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color w:val="1F4E78"/>
        </w:rPr>
        <w:t>FPT UNIVERSITY - SOFTWARE DESIGN SPECIFICATION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Document Title</w:t>
      </w:r>
      <w:r>
        <w:rPr>
          <w:rFonts w:ascii="Segoe UI" w:hAnsi="Segoe UI"/>
          <w:sz w:val="21"/>
        </w:rPr>
        <w:t>: Software Design Specification (SDS)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System Name</w:t>
      </w:r>
      <w:r>
        <w:rPr>
          <w:rFonts w:ascii="Segoe UI" w:hAnsi="Segoe UI"/>
          <w:sz w:val="21"/>
        </w:rPr>
        <w:t>: Hotel Booking System (Standard &amp; Group Booking Engine)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Project Code</w:t>
      </w:r>
      <w:r>
        <w:rPr>
          <w:rFonts w:ascii="Segoe UI" w:hAnsi="Segoe UI"/>
          <w:sz w:val="21"/>
        </w:rPr>
        <w:t>: SWP391 - Hotel Booking System Architecture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Version</w:t>
      </w:r>
      <w:r>
        <w:rPr>
          <w:rFonts w:ascii="Segoe UI" w:hAnsi="Segoe UI"/>
          <w:sz w:val="21"/>
        </w:rPr>
        <w:t>: 1.1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Location &amp; Date</w:t>
      </w:r>
      <w:r>
        <w:rPr>
          <w:rFonts w:ascii="Segoe UI" w:hAnsi="Segoe UI"/>
          <w:sz w:val="21"/>
        </w:rPr>
        <w:t>: Hanoi, July 2026</w:t>
      </w:r>
    </w:p>
    <w:p>
      <w:pPr>
        <w:pStyle w:val="Heading2"/>
        <w:spacing w:before="240" w:after="80"/>
      </w:pPr>
      <w:r>
        <w:rPr>
          <w:rFonts w:ascii="Segoe UI" w:hAnsi="Segoe UI"/>
          <w:color w:val="296699"/>
        </w:rPr>
        <w:t>Table of Contents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[I. Record of Changes](#i-record-of-changes)</w:t>
      </w:r>
    </w:p>
    <w:p>
      <w:pPr>
        <w:pStyle w:val="ListBullet"/>
        <w:spacing w:before="40" w:after="40"/>
      </w:pPr>
      <w:r>
        <w:rPr>
          <w:rFonts w:ascii="Segoe UI" w:hAnsi="Segoe UI"/>
          <w:sz w:val="21"/>
        </w:rPr>
        <w:t>[II. Software Design Document](#ii-software-design-document)</w:t>
      </w:r>
    </w:p>
    <w:p>
      <w:pPr>
        <w:spacing w:before="60" w:after="60"/>
      </w:pPr>
      <w:r>
        <w:rPr>
          <w:rFonts w:ascii="Segoe UI" w:hAnsi="Segoe UI"/>
          <w:sz w:val="21"/>
        </w:rPr>
        <w:t>- [1. High Level Design](#1-high-level-design)</w:t>
      </w:r>
    </w:p>
    <w:p>
      <w:pPr>
        <w:spacing w:before="60" w:after="60"/>
      </w:pPr>
      <w:r>
        <w:rPr>
          <w:rFonts w:ascii="Segoe UI" w:hAnsi="Segoe UI"/>
          <w:sz w:val="21"/>
        </w:rPr>
        <w:t>- [1.1 Software Architecture](#11-software-architecture)</w:t>
      </w:r>
    </w:p>
    <w:p>
      <w:pPr>
        <w:spacing w:before="60" w:after="60"/>
      </w:pPr>
      <w:r>
        <w:rPr>
          <w:rFonts w:ascii="Segoe UI" w:hAnsi="Segoe UI"/>
          <w:sz w:val="21"/>
        </w:rPr>
        <w:t>- [1.1.1 Architecture Component Responsibility &amp; Communication Table](#111-architecture-component-responsibility--communication-table)</w:t>
      </w:r>
    </w:p>
    <w:p>
      <w:pPr>
        <w:spacing w:before="60" w:after="60"/>
      </w:pPr>
      <w:r>
        <w:rPr>
          <w:rFonts w:ascii="Segoe UI" w:hAnsi="Segoe UI"/>
          <w:sz w:val="21"/>
        </w:rPr>
        <w:t>- [1.1.2 Architecture Rules](#112-architecture-rules)</w:t>
      </w:r>
    </w:p>
    <w:p>
      <w:pPr>
        <w:spacing w:before="60" w:after="60"/>
      </w:pPr>
      <w:r>
        <w:rPr>
          <w:rFonts w:ascii="Segoe UI" w:hAnsi="Segoe UI"/>
          <w:sz w:val="21"/>
        </w:rPr>
        <w:t>- [1.2 Package Diagram](#12-package-diagram)</w:t>
      </w:r>
    </w:p>
    <w:p>
      <w:pPr>
        <w:spacing w:before="60" w:after="60"/>
      </w:pPr>
      <w:r>
        <w:rPr>
          <w:rFonts w:ascii="Segoe UI" w:hAnsi="Segoe UI"/>
          <w:sz w:val="21"/>
        </w:rPr>
        <w:t>- [1.2.1 Backend Package Responsibility &amp; Dependency Table](#121-backend-package-responsibility--dependency-table)</w:t>
      </w:r>
    </w:p>
    <w:p>
      <w:pPr>
        <w:spacing w:before="60" w:after="60"/>
      </w:pPr>
      <w:r>
        <w:rPr>
          <w:rFonts w:ascii="Segoe UI" w:hAnsi="Segoe UI"/>
          <w:sz w:val="21"/>
        </w:rPr>
        <w:t>- [1.2.2 Naming Conventions](#122-naming-conventions)</w:t>
      </w:r>
    </w:p>
    <w:p>
      <w:pPr>
        <w:spacing w:before="60" w:after="60"/>
      </w:pPr>
      <w:r>
        <w:rPr>
          <w:rFonts w:ascii="Segoe UI" w:hAnsi="Segoe UI"/>
          <w:sz w:val="21"/>
        </w:rPr>
        <w:t>- [1.3 Database Design](#13-database-design)</w:t>
      </w:r>
    </w:p>
    <w:p>
      <w:pPr>
        <w:spacing w:before="60" w:after="60"/>
      </w:pPr>
      <w:r>
        <w:rPr>
          <w:rFonts w:ascii="Segoe UI" w:hAnsi="Segoe UI"/>
          <w:sz w:val="21"/>
        </w:rPr>
        <w:t>- [1.3.1 Entity / Table Source Priority Rules](#131-entity--table-source-priority-rules)</w:t>
      </w:r>
    </w:p>
    <w:p>
      <w:pPr>
        <w:spacing w:before="60" w:after="60"/>
      </w:pPr>
      <w:r>
        <w:rPr>
          <w:rFonts w:ascii="Segoe UI" w:hAnsi="Segoe UI"/>
          <w:sz w:val="21"/>
        </w:rPr>
        <w:t>- [1.3.2 Complete Database Object Dictionary](#132-complete-database-object-dictionary)</w:t>
      </w:r>
    </w:p>
    <w:p>
      <w:pPr>
        <w:spacing w:before="60" w:after="60"/>
      </w:pPr>
      <w:r>
        <w:rPr>
          <w:rFonts w:ascii="Segoe UI" w:hAnsi="Segoe UI"/>
          <w:sz w:val="21"/>
        </w:rPr>
        <w:t>- [1.3.3 Table Definition: `users`](#133-table-definition-users)</w:t>
      </w:r>
    </w:p>
    <w:p>
      <w:pPr>
        <w:spacing w:before="60" w:after="60"/>
      </w:pPr>
      <w:r>
        <w:rPr>
          <w:rFonts w:ascii="Segoe UI" w:hAnsi="Segoe UI"/>
          <w:sz w:val="21"/>
        </w:rPr>
        <w:t>- [1.3.4 Table Definition: `roles`](#134-table-definition-roles)</w:t>
      </w:r>
    </w:p>
    <w:p>
      <w:pPr>
        <w:spacing w:before="60" w:after="60"/>
      </w:pPr>
      <w:r>
        <w:rPr>
          <w:rFonts w:ascii="Segoe UI" w:hAnsi="Segoe UI"/>
          <w:sz w:val="21"/>
        </w:rPr>
        <w:t>- [1.3.5 Table Definition: `user_roles`](#135-table-definition-user_roles)</w:t>
      </w:r>
    </w:p>
    <w:p>
      <w:pPr>
        <w:spacing w:before="60" w:after="60"/>
      </w:pPr>
      <w:r>
        <w:rPr>
          <w:rFonts w:ascii="Segoe UI" w:hAnsi="Segoe UI"/>
          <w:sz w:val="21"/>
        </w:rPr>
        <w:t>- [1.3.6 Table Definition: `user_profiles`](#136-table-definition-user_profiles)</w:t>
      </w:r>
    </w:p>
    <w:p>
      <w:pPr>
        <w:spacing w:before="60" w:after="60"/>
      </w:pPr>
      <w:r>
        <w:rPr>
          <w:rFonts w:ascii="Segoe UI" w:hAnsi="Segoe UI"/>
          <w:sz w:val="21"/>
        </w:rPr>
        <w:t>- [1.3.7 Table Definition: `hotels`](#137-table-definition-hotels)</w:t>
      </w:r>
    </w:p>
    <w:p>
      <w:pPr>
        <w:spacing w:before="60" w:after="60"/>
      </w:pPr>
      <w:r>
        <w:rPr>
          <w:rFonts w:ascii="Segoe UI" w:hAnsi="Segoe UI"/>
          <w:sz w:val="21"/>
        </w:rPr>
        <w:t>- [1.3.8 Table Definition: `room_types`](#138-table-definition-room_types)</w:t>
      </w:r>
    </w:p>
    <w:p>
      <w:pPr>
        <w:spacing w:before="60" w:after="60"/>
      </w:pPr>
      <w:r>
        <w:rPr>
          <w:rFonts w:ascii="Segoe UI" w:hAnsi="Segoe UI"/>
          <w:sz w:val="21"/>
        </w:rPr>
        <w:t>- [1.3.9 Table Definition: `rooms`](#139-table-definition-rooms)</w:t>
      </w:r>
    </w:p>
    <w:p>
      <w:pPr>
        <w:spacing w:before="60" w:after="60"/>
      </w:pPr>
      <w:r>
        <w:rPr>
          <w:rFonts w:ascii="Segoe UI" w:hAnsi="Segoe UI"/>
          <w:sz w:val="21"/>
        </w:rPr>
        <w:t>- [1.3.10 Table Definition: `hotel_images`](#1310-table-definition-hotel_images)</w:t>
      </w:r>
    </w:p>
    <w:p>
      <w:pPr>
        <w:spacing w:before="60" w:after="60"/>
      </w:pPr>
      <w:r>
        <w:rPr>
          <w:rFonts w:ascii="Segoe UI" w:hAnsi="Segoe UI"/>
          <w:sz w:val="21"/>
        </w:rPr>
        <w:t>- [1.3.11 Table Definition: `reviews`](#1311-table-definition-reviews)</w:t>
      </w:r>
    </w:p>
    <w:p>
      <w:pPr>
        <w:spacing w:before="60" w:after="60"/>
      </w:pPr>
      <w:r>
        <w:rPr>
          <w:rFonts w:ascii="Segoe UI" w:hAnsi="Segoe UI"/>
          <w:sz w:val="21"/>
        </w:rPr>
        <w:t>- [1.3.12 Table Definition: `bookings`](#1312-table-definition-bookings)</w:t>
      </w:r>
    </w:p>
    <w:p>
      <w:pPr>
        <w:spacing w:before="60" w:after="60"/>
      </w:pPr>
      <w:r>
        <w:rPr>
          <w:rFonts w:ascii="Segoe UI" w:hAnsi="Segoe UI"/>
          <w:sz w:val="21"/>
        </w:rPr>
        <w:t>- [1.3.13 Table Definition: `booking_items`](#1313-table-definition-booking_items)</w:t>
      </w:r>
    </w:p>
    <w:p>
      <w:pPr>
        <w:spacing w:before="60" w:after="60"/>
      </w:pPr>
      <w:r>
        <w:rPr>
          <w:rFonts w:ascii="Segoe UI" w:hAnsi="Segoe UI"/>
          <w:sz w:val="21"/>
        </w:rPr>
        <w:t>- [1.3.14 Table Definition: `booking_guests`](#1314-table-definition-booking_guests)</w:t>
      </w:r>
    </w:p>
    <w:p>
      <w:pPr>
        <w:spacing w:before="60" w:after="60"/>
      </w:pPr>
      <w:r>
        <w:rPr>
          <w:rFonts w:ascii="Segoe UI" w:hAnsi="Segoe UI"/>
          <w:sz w:val="21"/>
        </w:rPr>
        <w:t>- [1.3.15 Table Definition: `payments`](#1315-table-definition-payments)</w:t>
      </w:r>
    </w:p>
    <w:p>
      <w:pPr>
        <w:spacing w:before="60" w:after="60"/>
      </w:pPr>
      <w:r>
        <w:rPr>
          <w:rFonts w:ascii="Segoe UI" w:hAnsi="Segoe UI"/>
          <w:sz w:val="21"/>
        </w:rPr>
        <w:t>- [1.3.16 Table Definition: `wallets`](#1316-table-definition-wallets)</w:t>
      </w:r>
    </w:p>
    <w:p>
      <w:pPr>
        <w:spacing w:before="60" w:after="60"/>
      </w:pPr>
      <w:r>
        <w:rPr>
          <w:rFonts w:ascii="Segoe UI" w:hAnsi="Segoe UI"/>
          <w:sz w:val="21"/>
        </w:rPr>
        <w:t>- [1.3.17 Table Definition: `wallet_transactions`](#1317-table-definition-wallet_transactions)</w:t>
      </w:r>
    </w:p>
    <w:p>
      <w:pPr>
        <w:spacing w:before="60" w:after="60"/>
      </w:pPr>
      <w:r>
        <w:rPr>
          <w:rFonts w:ascii="Segoe UI" w:hAnsi="Segoe UI"/>
          <w:sz w:val="21"/>
        </w:rPr>
        <w:t>- [1.3.18 Table Definition: `refund_requests`](#1318-table-definition-refund_requests)</w:t>
      </w:r>
    </w:p>
    <w:p>
      <w:pPr>
        <w:spacing w:before="60" w:after="60"/>
      </w:pPr>
      <w:r>
        <w:rPr>
          <w:rFonts w:ascii="Segoe UI" w:hAnsi="Segoe UI"/>
          <w:sz w:val="21"/>
        </w:rPr>
        <w:t>- [1.3.19 Table Definition: `vouchers`](#1319-table-definition-vouchers)</w:t>
      </w:r>
    </w:p>
    <w:p>
      <w:pPr>
        <w:spacing w:before="60" w:after="60"/>
      </w:pPr>
      <w:r>
        <w:rPr>
          <w:rFonts w:ascii="Segoe UI" w:hAnsi="Segoe UI"/>
          <w:sz w:val="21"/>
        </w:rPr>
        <w:t>- [1.3.20 Table Definition: `voucher_usages`](#1320-table-definition-voucher_usages)</w:t>
      </w:r>
    </w:p>
    <w:p>
      <w:pPr>
        <w:spacing w:before="60" w:after="60"/>
      </w:pPr>
      <w:r>
        <w:rPr>
          <w:rFonts w:ascii="Segoe UI" w:hAnsi="Segoe UI"/>
          <w:sz w:val="21"/>
        </w:rPr>
        <w:t>- [1.3.21 Table Definition: `meal_tickets`](#1321-table-definition-meal_tickets)</w:t>
      </w:r>
    </w:p>
    <w:p>
      <w:pPr>
        <w:spacing w:before="60" w:after="60"/>
      </w:pPr>
      <w:r>
        <w:rPr>
          <w:rFonts w:ascii="Segoe UI" w:hAnsi="Segoe UI"/>
          <w:sz w:val="21"/>
        </w:rPr>
        <w:t>- [1.3.22 Table Definition: `audit_logs`](#1322-table-definition-audit_logs)</w:t>
      </w:r>
    </w:p>
    <w:p>
      <w:pPr>
        <w:spacing w:before="60" w:after="60"/>
      </w:pPr>
      <w:r>
        <w:rPr>
          <w:rFonts w:ascii="Segoe UI" w:hAnsi="Segoe UI"/>
          <w:sz w:val="21"/>
        </w:rPr>
        <w:t>- [1.3.23 Table Definition: `system_settings`](#1323-table-definition-system_settings)</w:t>
      </w:r>
    </w:p>
    <w:p>
      <w:pPr>
        <w:spacing w:before="60" w:after="60"/>
      </w:pPr>
      <w:r>
        <w:rPr>
          <w:rFonts w:ascii="Segoe UI" w:hAnsi="Segoe UI"/>
          <w:sz w:val="21"/>
        </w:rPr>
        <w:t>- [1.3.61 Database Reporting Views](#1361-database-reporting-views)</w:t>
      </w:r>
    </w:p>
    <w:p>
      <w:pPr>
        <w:spacing w:before="60" w:after="60"/>
      </w:pPr>
      <w:r>
        <w:rPr>
          <w:rFonts w:ascii="Segoe UI" w:hAnsi="Segoe UI"/>
          <w:sz w:val="21"/>
        </w:rPr>
        <w:t>- [1.3.64 Current-Main Schema Reconciliation Table](#1364-current-main-schema-reconciliation-table)</w:t>
      </w:r>
    </w:p>
    <w:p>
      <w:pPr>
        <w:spacing w:before="60" w:after="60"/>
      </w:pPr>
      <w:r>
        <w:rPr>
          <w:rFonts w:ascii="Segoe UI" w:hAnsi="Segoe UI"/>
          <w:sz w:val="21"/>
        </w:rPr>
        <w:t>- [2. State Transition Diagrams](#2-state-transition-diagrams)</w:t>
      </w:r>
    </w:p>
    <w:p>
      <w:pPr>
        <w:spacing w:before="60" w:after="60"/>
      </w:pPr>
      <w:r>
        <w:rPr>
          <w:rFonts w:ascii="Segoe UI" w:hAnsi="Segoe UI"/>
          <w:sz w:val="21"/>
        </w:rPr>
        <w:t>- [2.1 Booking Lifecycle State Diagram](#21-booking-lifecycle-state-diagram)</w:t>
      </w:r>
    </w:p>
    <w:p>
      <w:pPr>
        <w:spacing w:before="60" w:after="60"/>
      </w:pPr>
      <w:r>
        <w:rPr>
          <w:rFonts w:ascii="Segoe UI" w:hAnsi="Segoe UI"/>
          <w:sz w:val="21"/>
        </w:rPr>
        <w:t>- [2.2 Room Lock Lifecycle State Diagram](#22-room-lock-lifecycle-state-diagram)</w:t>
      </w:r>
    </w:p>
    <w:p>
      <w:pPr>
        <w:spacing w:before="60" w:after="60"/>
      </w:pPr>
      <w:r>
        <w:rPr>
          <w:rFonts w:ascii="Segoe UI" w:hAnsi="Segoe UI"/>
          <w:sz w:val="21"/>
        </w:rPr>
        <w:t>- [2.3 Payment Lifecycle State Diagram](#23-payment-lifecycle-state-diagram)</w:t>
      </w:r>
    </w:p>
    <w:p>
      <w:pPr>
        <w:spacing w:before="60" w:after="60"/>
      </w:pPr>
      <w:r>
        <w:rPr>
          <w:rFonts w:ascii="Segoe UI" w:hAnsi="Segoe UI"/>
          <w:sz w:val="21"/>
        </w:rPr>
        <w:t>- [2.4 Refund Request Lifecycle State Diagram](#24-refund-request-lifecycle-state-diagram)</w:t>
      </w:r>
    </w:p>
    <w:p>
      <w:pPr>
        <w:spacing w:before="60" w:after="60"/>
      </w:pPr>
      <w:r>
        <w:rPr>
          <w:rFonts w:ascii="Segoe UI" w:hAnsi="Segoe UI"/>
          <w:sz w:val="21"/>
        </w:rPr>
        <w:t>- [2.5 Voucher Lifecycle State Diagram](#25-voucher-lifecycle-state-diagram)</w:t>
      </w:r>
    </w:p>
    <w:p>
      <w:pPr>
        <w:spacing w:before="60" w:after="60"/>
      </w:pPr>
      <w:r>
        <w:rPr>
          <w:rFonts w:ascii="Segoe UI" w:hAnsi="Segoe UI"/>
          <w:sz w:val="21"/>
        </w:rPr>
        <w:t>- [2.6 Meal Ticket Lifecycle State Diagram](#26-meal-ticket-lifecycle-state-diagram)</w:t>
      </w:r>
    </w:p>
    <w:p>
      <w:pPr>
        <w:spacing w:before="60" w:after="60"/>
      </w:pPr>
      <w:r>
        <w:rPr>
          <w:rFonts w:ascii="Segoe UI" w:hAnsi="Segoe UI"/>
          <w:sz w:val="21"/>
        </w:rPr>
        <w:t>- [2.7 Wallet Transaction Lifecycle State Diagram](#27-wallet-transaction-lifecycle-state-diagram)</w:t>
      </w:r>
    </w:p>
    <w:p>
      <w:pPr>
        <w:spacing w:before="60" w:after="60"/>
      </w:pPr>
      <w:r>
        <w:rPr>
          <w:rFonts w:ascii="Segoe UI" w:hAnsi="Segoe UI"/>
          <w:sz w:val="21"/>
        </w:rPr>
        <w:t>- [2.8 Room Physical State Lifecycle State Diagram](#28-room-physical-state-lifecycle-state-diagram)</w:t>
      </w:r>
    </w:p>
    <w:p>
      <w:pPr>
        <w:spacing w:before="60" w:after="60"/>
      </w:pPr>
      <w:r>
        <w:rPr>
          <w:rFonts w:ascii="Segoe UI" w:hAnsi="Segoe UI"/>
          <w:sz w:val="21"/>
        </w:rPr>
        <w:t>- [2.9 Review Moderation State Diagram](#29-review-moderation-state-diagram)</w:t>
      </w:r>
    </w:p>
    <w:p>
      <w:pPr>
        <w:spacing w:before="60" w:after="60"/>
      </w:pPr>
      <w:r>
        <w:rPr>
          <w:rFonts w:ascii="Segoe UI" w:hAnsi="Segoe UI"/>
          <w:sz w:val="21"/>
        </w:rPr>
        <w:t>- [2.10 Audit Log Append State Diagram](#210-audit-log-append-state-diagram)</w:t>
      </w:r>
    </w:p>
    <w:p>
      <w:pPr>
        <w:spacing w:before="60" w:after="60"/>
      </w:pPr>
      <w:r>
        <w:rPr>
          <w:rFonts w:ascii="Segoe UI" w:hAnsi="Segoe UI"/>
          <w:sz w:val="21"/>
        </w:rPr>
        <w:t>- [3. Detailed Design](#3-detailed-design)</w:t>
      </w:r>
    </w:p>
    <w:p>
      <w:pPr>
        <w:spacing w:before="60" w:after="60"/>
      </w:pPr>
      <w:r>
        <w:rPr>
          <w:rFonts w:ascii="Segoe UI" w:hAnsi="Segoe UI"/>
          <w:sz w:val="21"/>
        </w:rPr>
        <w:t>- [3.1 Authentication, RBAC &amp; Security Subsystem](#31-authentication-rbac--security-subsystem)</w:t>
      </w:r>
    </w:p>
    <w:p>
      <w:pPr>
        <w:spacing w:before="60" w:after="60"/>
      </w:pPr>
      <w:r>
        <w:rPr>
          <w:rFonts w:ascii="Segoe UI" w:hAnsi="Segoe UI"/>
          <w:sz w:val="21"/>
        </w:rPr>
        <w:t>- [3.2 Inbound Booking &amp; Room Lock Subsystem](#32-inbound-booking--room-lock-subsystem)</w:t>
      </w:r>
    </w:p>
    <w:p>
      <w:pPr>
        <w:spacing w:before="60" w:after="60"/>
      </w:pPr>
      <w:r>
        <w:rPr>
          <w:rFonts w:ascii="Segoe UI" w:hAnsi="Segoe UI"/>
          <w:sz w:val="21"/>
        </w:rPr>
        <w:t>- [3.3 Group Booking &amp; CTP Manifest Subsystem](#33-group-booking--ctp-manifest-subsystem)</w:t>
      </w:r>
    </w:p>
    <w:p>
      <w:pPr>
        <w:spacing w:before="60" w:after="60"/>
      </w:pPr>
      <w:r>
        <w:rPr>
          <w:rFonts w:ascii="Segoe UI" w:hAnsi="Segoe UI"/>
          <w:sz w:val="21"/>
        </w:rPr>
        <w:t>- [3.4 Payment Engine &amp; E-Wallet Webhooks Subsystem](#34-payment-engine--e-wallet-webhooks-subsystem)</w:t>
      </w:r>
    </w:p>
    <w:p>
      <w:pPr>
        <w:spacing w:before="60" w:after="60"/>
      </w:pPr>
      <w:r>
        <w:rPr>
          <w:rFonts w:ascii="Segoe UI" w:hAnsi="Segoe UI"/>
          <w:sz w:val="21"/>
        </w:rPr>
        <w:t>- [3.5 QR Meal Ticket &amp; Hotel Operations Subsystem](#35-qr-meal-ticket--hotel-operations-subsystem)</w:t>
      </w:r>
    </w:p>
    <w:p>
      <w:pPr>
        <w:spacing w:before="60" w:after="60"/>
      </w:pPr>
      <w:r>
        <w:rPr>
          <w:rFonts w:ascii="Segoe UI" w:hAnsi="Segoe UI"/>
          <w:sz w:val="21"/>
        </w:rPr>
        <w:t>- [3.6 Financial Refund Policy Engine Subsystem](#36-financial-refund-policy-engine-subsystem)</w:t>
      </w:r>
    </w:p>
    <w:p>
      <w:pPr>
        <w:spacing w:before="60" w:after="60"/>
      </w:pPr>
      <w:r>
        <w:rPr>
          <w:rFonts w:ascii="Segoe UI" w:hAnsi="Segoe UI"/>
          <w:sz w:val="21"/>
        </w:rPr>
        <w:t>- [3.7 Director Analytics &amp; Audit Monitoring Subsystem](#37-director-analytics--audit-monitoring-subsystem)</w:t>
      </w:r>
    </w:p>
    <w:p>
      <w:pPr>
        <w:pStyle w:val="Heading1"/>
        <w:spacing w:before="280" w:after="120"/>
      </w:pPr>
      <w:r>
        <w:rPr>
          <w:rFonts w:ascii="Segoe UI" w:hAnsi="Segoe UI"/>
          <w:color w:val="1F4E78"/>
        </w:rPr>
        <w:t>I. Record of Changes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A/M/D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In charge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V0.1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15/05/2026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Lead Architect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Initial high-level architecture and package structure design.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V0.6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10/06/2026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Database Architect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Complete database object dictionary (Tables V1 - V33) &amp; views.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V1.0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05/07/2026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Backend Lead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State machines, sequence diagrams, and class layer responsibility tables.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V1.1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26/07/2026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 Architect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Finalized 8-column table breakdowns, API mappings, and schema reconciliation.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  <w:t xml:space="preserve">*Flags: </w:t>
      </w:r>
      <w:r>
        <w:rPr>
          <w:rFonts w:ascii="Segoe UI" w:hAnsi="Segoe UI"/>
          <w:b/>
          <w:sz w:val="21"/>
        </w:rPr>
        <w:t>A</w:t>
      </w:r>
      <w:r>
        <w:rPr>
          <w:rFonts w:ascii="Segoe UI" w:hAnsi="Segoe UI"/>
          <w:sz w:val="21"/>
        </w:rPr>
        <w:t xml:space="preserve"> = Added, </w:t>
      </w:r>
      <w:r>
        <w:rPr>
          <w:rFonts w:ascii="Segoe UI" w:hAnsi="Segoe UI"/>
          <w:b/>
          <w:sz w:val="21"/>
        </w:rPr>
        <w:t>M</w:t>
      </w:r>
      <w:r>
        <w:rPr>
          <w:rFonts w:ascii="Segoe UI" w:hAnsi="Segoe UI"/>
          <w:sz w:val="21"/>
        </w:rPr>
        <w:t xml:space="preserve"> = Modified, </w:t>
      </w:r>
      <w:r>
        <w:rPr>
          <w:rFonts w:ascii="Segoe UI" w:hAnsi="Segoe UI"/>
          <w:b/>
          <w:sz w:val="21"/>
        </w:rPr>
        <w:t>D</w:t>
      </w:r>
      <w:r>
        <w:rPr>
          <w:rFonts w:ascii="Segoe UI" w:hAnsi="Segoe UI"/>
          <w:sz w:val="21"/>
        </w:rPr>
        <w:t xml:space="preserve"> = Deleted*</w:t>
      </w:r>
    </w:p>
    <w:p>
      <w:pPr>
        <w:pStyle w:val="Heading1"/>
        <w:spacing w:before="280" w:after="120"/>
      </w:pPr>
      <w:r>
        <w:rPr>
          <w:rFonts w:ascii="Segoe UI" w:hAnsi="Segoe UI"/>
          <w:color w:val="1F4E78"/>
        </w:rPr>
        <w:t>II. Software Design Document</w:t>
      </w:r>
    </w:p>
    <w:p>
      <w:pPr>
        <w:pStyle w:val="Heading2"/>
        <w:spacing w:before="240" w:after="80"/>
      </w:pPr>
      <w:r>
        <w:rPr>
          <w:rFonts w:ascii="Segoe UI" w:hAnsi="Segoe UI"/>
          <w:color w:val="296699"/>
        </w:rPr>
        <w:t>1. High Level Design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1.1 Software Architecture</w:t>
      </w:r>
    </w:p>
    <w:p>
      <w:pPr>
        <w:spacing w:before="60" w:after="60"/>
      </w:pPr>
      <w:r>
        <w:rPr>
          <w:rFonts w:ascii="Segoe UI" w:hAnsi="Segoe UI"/>
          <w:sz w:val="21"/>
        </w:rPr>
        <w:t>`Figure SDS-ARCH-01. Multi-tier Software Architecture Overview.`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1.1.1 Architecture Component Responsibility &amp; Communication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Component Name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Primary Responsibility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Communication Protocol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**Presentation SPA**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Frontend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React 18 + Vite 8 Single Page Application rendering 50 UI screens.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HTTPS / REST JSON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**API Gateway / Security**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Gateway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Spring Security filter chain enforcing stateless JWT authentication &amp; RBAC.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In-memory / HTTP Interceptor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**Auth Service**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Application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authentication, password BCrypt hashing, JWT issuance &amp; OAuth2.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Spring Service Calls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**User Service**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Application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Profile management, corporate CTP credentials, loyalty point calculation.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JPA / DB Services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**Hotel Service**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Application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Master hotel data catalog, image upload management, review moderation.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JPA / File Storage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**Room Service &amp; Lock Engine**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Application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Room inventory management, pessimistic date locks for 600s checkout hold.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Spring Service / DB Lock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**Booking Service**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Application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Reservation orchestration, 25% group discount calculation, CTP manifest import.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Transactional Service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**Payment &amp; Webhook Engine**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Integration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Payment gateway integrations (VNPAY/Stripe), IPN webhook verification, Wallet ledger.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HTTPS REST / Webhook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**Voucher &amp; Meal Ticket Engine**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Application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Promotion voucher validation, QR code meal ticket generator &amp; scanner parser.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Spring Service / QR Parser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**Reporting &amp; Analytics**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Application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Financial aggregation, fill-rate calculations, Excel `.xlsx` report generator.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Database Views / Apache POI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**Data Access Repository Layer**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Data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Spring Data JPA repositories interfacing relational database schemas.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JDBC / ORM SQL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1.1.2 Architecture Rules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1. </w:t>
      </w:r>
      <w:r>
        <w:rPr>
          <w:rFonts w:ascii="Segoe UI" w:hAnsi="Segoe UI"/>
          <w:b/>
          <w:sz w:val="21"/>
        </w:rPr>
        <w:t>Layer Encapsulation</w:t>
      </w:r>
      <w:r>
        <w:rPr>
          <w:rFonts w:ascii="Segoe UI" w:hAnsi="Segoe UI"/>
          <w:sz w:val="21"/>
        </w:rPr>
        <w:t>: Controllers must delegate business logic to Services. Entities must never be exposed directly in REST controllers; DTOs are mandatory.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2. </w:t>
      </w:r>
      <w:r>
        <w:rPr>
          <w:rFonts w:ascii="Segoe UI" w:hAnsi="Segoe UI"/>
          <w:b/>
          <w:sz w:val="21"/>
        </w:rPr>
        <w:t>Stateless Security</w:t>
      </w:r>
      <w:r>
        <w:rPr>
          <w:rFonts w:ascii="Segoe UI" w:hAnsi="Segoe UI"/>
          <w:sz w:val="21"/>
        </w:rPr>
        <w:t>: Authentication relies strictly on stateless JWT Bearer Tokens. Sessions are not persisted on backend nodes.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3. </w:t>
      </w:r>
      <w:r>
        <w:rPr>
          <w:rFonts w:ascii="Segoe UI" w:hAnsi="Segoe UI"/>
          <w:b/>
          <w:sz w:val="21"/>
        </w:rPr>
        <w:t>Database DDL</w:t>
      </w:r>
      <w:r>
        <w:rPr>
          <w:rFonts w:ascii="Segoe UI" w:hAnsi="Segoe UI"/>
          <w:sz w:val="21"/>
        </w:rPr>
        <w:t>: Application runtime user has DML privileges only (SELECT, INSERT, UPDATE, DELETE). All DDL alterations run via Flyway scripts.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1.2 Package Diagram</w:t>
      </w:r>
    </w:p>
    <w:p>
      <w:pPr>
        <w:spacing w:before="60" w:after="60"/>
      </w:pPr>
      <w:r>
        <w:rPr>
          <w:rFonts w:ascii="Segoe UI" w:hAnsi="Segoe UI"/>
          <w:sz w:val="21"/>
        </w:rPr>
        <w:t>`Figure SDS-PKG-01. Backend Package Dependency Diagram.`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1.2.1 Backend Package Responsibility &amp; Dependency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Package Name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Layer / Scope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Primary Responsibility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Dependencies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`com.hotelbooking.auth`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Security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Authentication, login controllers, JWT token provider.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`user`, `common`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`com.hotelbooking.user`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Feature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entities, profiles, loyalty membership logic.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`common`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`com.hotelbooking.hotel`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Feature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Hotel catalog, images, customer reviews moderation.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`common`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`com.hotelbooking.room`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Feature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Room types, room inventory, temporary date locking.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`hotel`, `common`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`com.hotelbooking.booking`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Feature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Core booking engine, group booking wizard, CTP manifest.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`room`, `user`, `common`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`com.hotelbooking.payment`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Feature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VNPAY/Stripe integrations, IPN webhooks, e-wallet.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`booking`, `common`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`com.hotelbooking.voucher`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Feature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Discount vouchers storefront and redemption rules.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`booking`, `common`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`com.hotelbooking.mealticket`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Feature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Dynamic QR meal tickets generation and scanner parsing.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`booking`, `common`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`com.hotelbooking.report`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Feature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Financial analytics, occupancy views, Excel export.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`booking`, `hotel`, `common`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`com.hotelbooking.operations`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Operations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Real-time Room Matrix grid &amp; Rapid check-in/out logic.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`room`, `booking`, `common`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`com.hotelbooking.notification`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Integration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Async email dispatch and push notification badge updates.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`common`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`com.hotelbooking.common`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Infrastructure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Cross-cutting config, global exception handler, security utils.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None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1.2.2 Naming Conventions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Context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Convention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**Java Package**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lowercase dotted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`com.hotelbooking.booking.service`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**Java Class**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PascalCase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`BookingService`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**REST Resource**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kebab-case under `/api/v1`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`/api/v1/group-bookings`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**Database Table**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snake_case, plural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`booking_items`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**Database Column**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snake_case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`check_in_date`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**React Component**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PascalCase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`GroupBookingModal`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1.3 Database Design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1.3.1 Entity / Table Source Priority Rules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1. </w:t>
      </w:r>
      <w:r>
        <w:rPr>
          <w:rFonts w:ascii="Segoe UI" w:hAnsi="Segoe UI"/>
          <w:b/>
          <w:sz w:val="21"/>
        </w:rPr>
        <w:t>Flyway Migration Scripts</w:t>
      </w:r>
      <w:r>
        <w:rPr>
          <w:rFonts w:ascii="Segoe UI" w:hAnsi="Segoe UI"/>
          <w:sz w:val="21"/>
        </w:rPr>
        <w:t xml:space="preserve"> (`src/main/resources/db/migration/postgresql/*.sql`)</w:t>
      </w:r>
    </w:p>
    <w:p>
      <w:pPr>
        <w:spacing w:before="60" w:after="60"/>
      </w:pPr>
      <w:r>
        <w:rPr>
          <w:rFonts w:ascii="Segoe UI" w:hAnsi="Segoe UI"/>
          <w:sz w:val="21"/>
        </w:rPr>
        <w:t xml:space="preserve">2. </w:t>
      </w:r>
      <w:r>
        <w:rPr>
          <w:rFonts w:ascii="Segoe UI" w:hAnsi="Segoe UI"/>
          <w:b/>
          <w:sz w:val="21"/>
        </w:rPr>
        <w:t>JPA Entity Definitions</w:t>
      </w:r>
      <w:r>
        <w:rPr>
          <w:rFonts w:ascii="Segoe UI" w:hAnsi="Segoe UI"/>
          <w:sz w:val="21"/>
        </w:rPr>
        <w:t xml:space="preserve"> (`com.hotelbooking.*.entity.*`)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1.3.2 Complete Database Object Dictionary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JPA Entity Class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Domain / Purpose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identity &amp; authentication baseline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`roles`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`Role`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Security roles (`ROLE_CUSTOMER`, `ROLE_ADMIN`, etc.)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`user_roles`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Join Table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User-to-Role many-to-many relationship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`user_profiles`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`UserProfile`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Extended customer profile &amp; loyalty points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Hotel property metadata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`room_types`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`RoomType`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Room category pricing &amp; capacity specifications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7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Physical room instances &amp; live occupancy state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8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`hotel_images`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`HotelImage`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Verified hotel gallery images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9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`reviews`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`Review`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Customer reviews &amp; moderation status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Reservation transaction header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11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`booking_items`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`BookingItem`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Line items detailing booked rooms and pricing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12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`booking_guests`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`BookingGuest`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Group member manifest list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`payments`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`Payment`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Payment transactions (VNPAY/Stripe/Wallet)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14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`wallets`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`Wallet`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Customer digital e-wallet balance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15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`wallet_transactions`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`WalletTransaction`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Immutable debit/credit ledger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16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`refund_requests`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`RefundRequest`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Cancellation refund requests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17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`vouchers`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`Voucher`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Discount voucher definitions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18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`voucher_usages`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`VoucherUsage`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Customer voucher redemption tracking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19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`meal_tickets`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`MealTicket`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QR code meal vouchers for hotel dining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`audit_logs`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`AuditLog`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 audit trail records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21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`system_settings`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`SystemSetting`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Global system configurations</w:t>
            </w:r>
          </w:p>
        </w:tc>
      </w:tr>
    </w:tbl>
    <w:p>
      <w:pPr>
        <w:spacing w:before="120" w:after="120"/>
      </w:pPr>
      <w:r>
        <w:rPr>
          <w:rFonts w:ascii="Segoe UI" w:hAnsi="Segoe UI"/>
          <w:b/>
          <w:color w:val="B45000"/>
        </w:rPr>
        <w:t>[!IMPORTANT]</w:t>
      </w:r>
    </w:p>
    <w:p>
      <w:pPr>
        <w:spacing w:before="80" w:after="80"/>
      </w:pPr>
      <w:r>
        <w:rPr>
          <w:rFonts w:ascii="Segoe UI" w:hAnsi="Segoe UI"/>
          <w:i/>
          <w:color w:val="505050"/>
        </w:rPr>
        <w:t>Tất cả các bảng dữ liệu đều được quy định theo **Bảng 8 cột chuẩn** (No, Field, Java/DB Type, PK, FK, UN, NN, Description) với cờ viết tắt 1 ký tự (`PK`, `FK`, `UN`, `NN`).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1.3.3 Table Definition: `users`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`com.hotelbooking.user.entity.User`. Purpose: User credentials and security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 (Auto-increment)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`email`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VARCHAR(100)`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Unique user email address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`password`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VARCHAR(255)`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BCrypt password hash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`full_name`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VARCHAR(100)`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full name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`phone`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VARCHAR(20)`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Contact telephone number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`status`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VARCHAR(20)`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Account status (`ACTIVE`, `LOCKED`)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7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`created_at`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`LocalDateTime / TIMESTAMP`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Record creation timestamp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1.3.4 Table Definition: `roles`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`com.hotelbooking.user.entity.Role`. Purpose: Security roles definition.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`name`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VARCHAR(50)`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Role name (`ROLE_CUSTOMER`, `ROLE_ADMIN`)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1.3.5 Table Definition: `user_roles`</w:t>
      </w:r>
    </w:p>
    <w:p>
      <w:pPr>
        <w:spacing w:before="60" w:after="60"/>
      </w:pPr>
      <w:r>
        <w:rPr>
          <w:rFonts w:ascii="Segoe UI" w:hAnsi="Segoe UI"/>
          <w:sz w:val="21"/>
        </w:rPr>
        <w:t>JPA Class: Join Table. Purpose: User to role mapping.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`users(id)`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`role_id`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`roles(id)`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1.3.6 Table Definition: `user_profiles`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`com.hotelbooking.user.entity.UserProfile`. Purpose: Extended customer data &amp; loyalty.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`users(id)`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`loyalty_points`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`Integer / 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Accumulated loyalty points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`membership_tier`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VARCHAR(20)`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Tier (`SILVER`, `GOLD`, `PLATINUM`)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`tax_code`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VARCHAR(50)`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Corporate CTP tax ID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1.3.7 Table Definition: `hotels`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`com.hotelbooking.hotel.entity.Hotel`. Purpose: Hotel property metadata.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`name`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VARCHAR(150)`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Registered hotel name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`address`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VARCHAR(255)`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Physical street address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`city`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VARCHAR(100)`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City location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`rating`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`Double / DECIMAL(2,1)`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Rating score (1.0 - 5.0)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`status`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VARCHAR(20)`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Status (`ACTIVE`, `DISABLED`)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1.3.8 Table Definition: `room_types`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`com.hotelbooking.room.entity.RoomType`. Purpose: Room category pricing &amp; capacity.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`hotels(id)`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`name`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VARCHAR(100)`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Type name (Deluxe, Suite)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`base_price`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`BigDecimal / DECIMAL(12,2)`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Standard price per night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`max_occupancy`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`Integer / 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Maximum person capacity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1.3.9 Table Definition: `rooms`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`com.hotelbooking.room.entity.Room`. Purpose: Physical room instances.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`hotels(id)`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`room_type_id`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`room_types(id)`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`room_number`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VARCHAR(20)`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Room door number (e.g. 101)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`status`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VARCHAR(20)`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State (`VACANT`, `OCCUPIED`, `DIRTY`)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1.3.10 Table Definition: `hotel_images`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`com.hotelbooking.hotel.entity.HotelImage`. Purpose: Gallery photo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`hotels(id)`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`image_url`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VARCHAR(500)`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Absolute file / Cloud URL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1.3.11 Table Definition: `reviews`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`com.hotelbooking.hotel.entity.Review`. Purpose: Customer feedback.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`users(id)`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`hotels(id)`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`rating`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`Integer / 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Rating score (1 - 5)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`comment`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TEXT`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Customer review text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`status`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VARCHAR(20)`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Moderation (`PENDING`, `APPROVED`)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1.3.12 Table Definition: `bookings`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`com.hotelbooking.booking.entity.Booking`. Purpose: Core reservation header.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`booking_code`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VARCHAR(50)`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Unique business identifier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`users(id)`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`hotel_id`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`hotels(id)`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`check_in`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`LocalDate / DATE`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Check-in date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`check_out`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`LocalDate / DATE`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Check-out date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7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`total_amount`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`BigDecimal / DECIMAL(12,2)`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Final total booking price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8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`status`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VARCHAR(30)`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Lifecycle state (`PENDING_PAYMENT`, `CONFIRMED`, `CANCELLED`)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9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`version`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Optimistic lock `@Version` field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1.3.13 Table Definition: `booking_items`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`com.hotelbooking.booking.entity.BookingItem`. Purpose: Room line items.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`bookings(id)`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`room_type_id`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`room_types(id)`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`quantity`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`Integer / 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Number of rooms booked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`price_per_night`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`BigDecimal / DECIMAL(12,2)`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Agreed room rate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1.3.14 Table Definition: `booking_guests`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`com.hotelbooking.booking.entity.BookingGuest`. Purpose: Group manifest members.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`bookings(id)`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`guest_name`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VARCHAR(100)`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Full name of group member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`id_card`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VARCHAR(50)`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Passport or ID card number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1.3.15 Table Definition: `payments`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`com.hotelbooking.payment.entity.Payment`. Purpose: Financial payment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`bookings(id)`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`payment_method`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VARCHAR(30)`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Method (`VNPAY`, `STRIPE`, `WALLET`)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`transaction_id`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VARCHAR(100)`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External Gateway reference ID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`amount`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`BigDecimal / DECIMAL(12,2)`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Paid monetary amount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`status`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VARCHAR(20)`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Payment status (`SUCCESS`, `FAILED`)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1.3.16 Table Definition: `wallets`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`com.hotelbooking.wallet.entity.Wallet`. Purpose: Customer e-wallet account.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`users(id)`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`balance`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`BigDecimal / DECIMAL(12,2)`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Available cash balance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`daily_limit`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`BigDecimal / DECIMAL(12,2)`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User-configured spending threshold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1.3.17 Table Definition: `wallet_transactions`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`com.hotelbooking.wallet.entity.WalletTransaction`. Purpose: Immutable ledger.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`wallet_id`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`wallets(id)`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`type`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VARCHAR(20)`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Transaction type (`TOPUP`, `DEBIT`, `REFUND`)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`amount`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`BigDecimal / DECIMAL(12,2)`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Transaction monetary amount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1.3.18 Table Definition: `refund_requests`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`com.hotelbooking.payment.entity.RefundRequest`. Purpose: Refund management.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`bookings(id)`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`users(id)`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`refund_amount`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`BigDecimal / DECIMAL(12,2)`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Computed refund amount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`status`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VARCHAR(20)`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Status (`PENDING`, `PROCESSED`)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1.3.19 Table Definition: `vouchers`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`com.hotelbooking.voucher.entity.Voucher`. Purpose: Promotion vouchers.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`code`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VARCHAR(50)`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Unique voucher promo code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`discount_type`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VARCHAR(20)`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Type (`PERCENTAGE`, `FLAT`)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`discount_val`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`BigDecimal / DECIMAL(12,2)`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Discount magnitude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1.3.20 Table Definition: `voucher_usages`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`com.hotelbooking.voucher.entity.VoucherUsage`. Purpose: Redemption tracking.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`voucher_id`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`vouchers(id)`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`users(id)`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1.3.21 Table Definition: `meal_tickets`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`com.hotelbooking.mealticket.entity.MealTicket`. Purpose: Dynamic QR dining ticket.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`booking_id`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Foreign Key referencing `bookings(id)`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`qr_code_hash`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VARCHAR(255)`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Encrypted QR verification token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`status`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VARCHAR(20)`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Status (`AVAILABLE`, `USED`, `EXPIRED`)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1.3.22 Table Definition: `audit_logs`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`com.hotelbooking.common.entity.AuditLog`. Purpose: Immutable audit log.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`actor_email`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VARCHAR(100)`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 email performing operation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`action`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VARCHAR(100)`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Executed action string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`created_at`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`LocalDateTime / TIMESTAMP`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Timestamp of audit entry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1.3.23 Table Definition: `system_settings`</w:t>
      </w:r>
    </w:p>
    <w:p>
      <w:pPr>
        <w:spacing w:before="60" w:after="60"/>
      </w:pPr>
      <w:r>
        <w:rPr>
          <w:rFonts w:ascii="Segoe UI" w:hAnsi="Segoe UI"/>
          <w:sz w:val="21"/>
        </w:rPr>
        <w:t>JPA Class: `com.hotelbooking.setting.entity.SystemSetting`. Purpose: System configuration.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Java / DB Type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FK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NN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`id`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`Long / BIGINT`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Primary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`setting_key`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VARCHAR(100)`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Config key</w:t>
            </w:r>
          </w:p>
        </w:tc>
      </w:tr>
      <w:tr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`setting_val`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`String / TEXT`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✓</w:t>
            </w:r>
          </w:p>
        </w:tc>
        <w:tc>
          <w:tcPr>
            <w:tcW w:type="dxa" w:w="124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Config value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1.3.61 Database Reporting Views</w:t>
      </w:r>
    </w:p>
    <w:p>
      <w:pPr>
        <w:spacing w:before="60" w:after="60"/>
      </w:pPr>
      <w:r>
        <w:rPr>
          <w:rFonts w:ascii="Segoe UI" w:hAnsi="Segoe UI"/>
          <w:sz w:val="21"/>
        </w:rPr>
        <w:t>##### `v_occupancy_summary`</w:t>
      </w:r>
    </w:p>
    <w:p>
      <w:pPr>
        <w:spacing w:before="80" w:after="80"/>
      </w:pPr>
      <w:r>
        <w:rPr>
          <w:rFonts w:ascii="Consolas" w:hAnsi="Consolas"/>
          <w:color w:val="282828"/>
          <w:sz w:val="17"/>
        </w:rPr>
        <w:t>CREATE VIEW v_occupancy_summary AS</w:t>
        <w:br/>
        <w:t>SELECT h.id AS hotel_id, h.name AS hotel_name,</w:t>
        <w:br/>
        <w:t xml:space="preserve">       COUNT(r.id) AS total_rooms,</w:t>
        <w:br/>
        <w:t xml:space="preserve">       SUM(CASE WHEN r.status = 'OCCUPIED' THEN 1 ELSE 0 END) AS occupied_rooms,</w:t>
        <w:br/>
        <w:t xml:space="preserve">       ROUND(SUM(CASE WHEN r.status = 'OCCUPIED' THEN 1 ELSE 0 END)::decimal / COUNT(r.id) * 100, 2) AS occupancy_rate</w:t>
        <w:br/>
        <w:t>FROM hotels h</w:t>
        <w:br/>
        <w:t>JOIN rooms r ON h.id = r.hotel_id</w:t>
        <w:br/>
        <w:t>GROUP BY h.id, h.name;</w:t>
      </w:r>
    </w:p>
    <w:p>
      <w:pPr>
        <w:spacing w:before="60" w:after="60"/>
      </w:pPr>
      <w:r>
        <w:rPr>
          <w:rFonts w:ascii="Segoe UI" w:hAnsi="Segoe UI"/>
          <w:sz w:val="21"/>
        </w:rPr>
        <w:t>##### `v_revenue_by_hotel`</w:t>
      </w:r>
    </w:p>
    <w:p>
      <w:pPr>
        <w:spacing w:before="80" w:after="80"/>
      </w:pPr>
      <w:r>
        <w:rPr>
          <w:rFonts w:ascii="Consolas" w:hAnsi="Consolas"/>
          <w:color w:val="282828"/>
          <w:sz w:val="17"/>
        </w:rPr>
        <w:t>CREATE VIEW v_revenue_by_hotel AS</w:t>
        <w:br/>
        <w:t>SELECT h.id AS hotel_id, h.name AS hotel_name,</w:t>
        <w:br/>
        <w:t xml:space="preserve">       COUNT(b.id) AS total_bookings,</w:t>
        <w:br/>
        <w:t xml:space="preserve">       SUM(b.total_amount) AS gross_revenue</w:t>
        <w:br/>
        <w:t>FROM hotels h</w:t>
        <w:br/>
        <w:t>JOIN bookings b ON h.id = b.hotel_id</w:t>
        <w:br/>
        <w:t>WHERE b.status = 'CONFIRMED'</w:t>
        <w:br/>
        <w:t>GROUP BY h.id, h.name;</w:t>
      </w:r>
    </w:p>
    <w:p>
      <w:pPr>
        <w:spacing w:before="60" w:after="60"/>
      </w:pPr>
      <w:r>
        <w:rPr>
          <w:rFonts w:ascii="Segoe UI" w:hAnsi="Segoe UI"/>
          <w:sz w:val="21"/>
        </w:rPr>
        <w:t>##### `v_voucher_usage`</w:t>
      </w:r>
    </w:p>
    <w:p>
      <w:pPr>
        <w:spacing w:before="80" w:after="80"/>
      </w:pPr>
      <w:r>
        <w:rPr>
          <w:rFonts w:ascii="Consolas" w:hAnsi="Consolas"/>
          <w:color w:val="282828"/>
          <w:sz w:val="17"/>
        </w:rPr>
        <w:t>CREATE VIEW v_voucher_usage AS</w:t>
        <w:br/>
        <w:t>SELECT v.id AS voucher_id, v.code,</w:t>
        <w:br/>
        <w:t xml:space="preserve">       COUNT(vu.id) AS total_redeemed</w:t>
        <w:br/>
        <w:t>FROM vouchers v</w:t>
        <w:br/>
        <w:t>LEFT JOIN voucher_usages vu ON v.id = vu.voucher_id</w:t>
        <w:br/>
        <w:t>GROUP BY v.id, v.code;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1.3.64 Current-Main Schema Reconciliation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Action in Migrations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Known Implementation Notes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`meal_tickets`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Added in V27, Aligned in V33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Uses JSON metadata column for QR payload verification.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`refund_requests`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Added in V22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Linked directly to `bookings(id)` and `users(id)` for maker-checker.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`audit_logs`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Refactored in V16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Append-only configuration enforced at DB trigger level.</w:t>
            </w:r>
          </w:p>
        </w:tc>
      </w:tr>
    </w:tbl>
    <w:p>
      <w:pPr>
        <w:pStyle w:val="Heading2"/>
        <w:spacing w:before="240" w:after="80"/>
      </w:pPr>
      <w:r>
        <w:rPr>
          <w:rFonts w:ascii="Segoe UI" w:hAnsi="Segoe UI"/>
          <w:color w:val="296699"/>
        </w:rPr>
        <w:t>2. State Transition Diagrams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2.1 Booking Lifecycle State Diagram</w:t>
      </w:r>
    </w:p>
    <w:p>
      <w:pPr>
        <w:spacing w:before="60" w:after="60"/>
      </w:pPr>
      <w:r>
        <w:rPr>
          <w:rFonts w:ascii="Segoe UI" w:hAnsi="Segoe UI"/>
          <w:sz w:val="21"/>
        </w:rPr>
        <w:t>`Figure SDS-STM-01. Booking Lifecycle State Diagram.`</w:t>
      </w:r>
    </w:p>
    <w:p>
      <w:pPr>
        <w:spacing w:before="60" w:after="60"/>
      </w:pPr>
      <w:r>
        <w:rPr>
          <w:rFonts w:ascii="Segoe UI" w:hAnsi="Segoe UI"/>
          <w:sz w:val="21"/>
        </w:rPr>
        <w:t>`[DIAGRAM VERIFICATION NOTE: State machine verified against BookingStateEnum.java]`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Current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Event / Guard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Next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Required Action / Invariant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`DRAFT`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Submit booking wizard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`PENDING_PAYMENT`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Lock room inventory for 600s (`BR-33`).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`PENDING_PAYMENT`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IPN payment success received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`CONFIRMED`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Dispatch e-ticket email &amp; QR code.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`PENDING_PAYMENT`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Timer &gt; 10 mins without payment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`EXPIRED`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Release room lock inventory atomically.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`CONFIRMED`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Guest arrives at reception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`CHECKED_IN`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Mark room status as `OCCUPIED`.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`CONFIRMED`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Cancel request submitted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`CANCELLED`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Calculate refund tier per `BR-14`.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`CHECKED_IN`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Guest completes stay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`CHECKED_OUT`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Mark room status as `DIRTY` for cleaning.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  <w:t>State vocabulary verified: `PENDING_PAYMENT`, `CONFIRMED`, `CHECKED_IN`, `CHECKED_OUT`, `CANCELLED`, `EXPIRED`.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2.2 Room Lock Lifecycle State Diagram</w:t>
      </w:r>
    </w:p>
    <w:p>
      <w:pPr>
        <w:spacing w:before="60" w:after="60"/>
      </w:pPr>
      <w:r>
        <w:rPr>
          <w:rFonts w:ascii="Segoe UI" w:hAnsi="Segoe UI"/>
          <w:sz w:val="21"/>
        </w:rPr>
        <w:t>`Figure SDS-STM-02. Room Lock State Diagram.`</w:t>
      </w:r>
    </w:p>
    <w:p>
      <w:pPr>
        <w:spacing w:before="60" w:after="60"/>
      </w:pPr>
      <w:r>
        <w:rPr>
          <w:rFonts w:ascii="Segoe UI" w:hAnsi="Segoe UI"/>
          <w:sz w:val="21"/>
        </w:rPr>
        <w:t>`[DIAGRAM VERIFICATION NOTE: Lock timer verified against RoomLockEngine.java]`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Current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Event / Guard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Next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Required Action / Invariant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`UNLOCKED`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Acquire lock request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`LOCKED_TEMPORARY`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Set lock expiration `NOW() + 600s`.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`LOCKED_TEMPORARY`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Payment success callback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`LOCKED_PERMANENT`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Assign room booking relation.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`LOCKED_TEMPORARY`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Timer expires (600s)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`UNLOCKED`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 background cron releases lock.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  <w:t>State vocabulary: `UNLOCKED`, `LOCKED_TEMPORARY`, `LOCKED_PERMANENT`.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2.3 Payment Lifecycle State Diagram</w:t>
      </w:r>
    </w:p>
    <w:p>
      <w:pPr>
        <w:spacing w:before="60" w:after="60"/>
      </w:pPr>
      <w:r>
        <w:rPr>
          <w:rFonts w:ascii="Segoe UI" w:hAnsi="Segoe UI"/>
          <w:sz w:val="21"/>
        </w:rPr>
        <w:t>`Figure SDS-STM-03. Payment State Diagram.`</w:t>
      </w:r>
    </w:p>
    <w:p>
      <w:pPr>
        <w:spacing w:before="60" w:after="60"/>
      </w:pPr>
      <w:r>
        <w:rPr>
          <w:rFonts w:ascii="Segoe UI" w:hAnsi="Segoe UI"/>
          <w:sz w:val="21"/>
        </w:rPr>
        <w:t>`[DIAGRAM VERIFICATION NOTE: Webhook handlers verified in PaymentService.java]`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Current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Event / Guard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Next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Required Action / Invariant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`INITIATED`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Gateway redirect success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`PENDING_IPN`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Await asynchronous gateway webhook.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`PENDING_IPN`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Valid IPN signature received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`SUCCESS`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Update booking status to `CONFIRMED`.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`PENDING_IPN`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Gateway payment failure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`FAILED`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Notify user and prompt retry.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  <w:t>State vocabulary: `INITIATED`, `PENDING_IPN`, `SUCCESS`, `FAILED`.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2.4 Refund Request Lifecycle State Diagram</w:t>
      </w:r>
    </w:p>
    <w:p>
      <w:pPr>
        <w:spacing w:before="60" w:after="60"/>
      </w:pPr>
      <w:r>
        <w:rPr>
          <w:rFonts w:ascii="Segoe UI" w:hAnsi="Segoe UI"/>
          <w:sz w:val="21"/>
        </w:rPr>
        <w:t>`Figure SDS-STM-04. Refund State Diagram.`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Current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Event / Guard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Next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Required Action / Invariant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`SUBMITTED`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Compute refund tier (`BR-14`)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`APPROVED`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Calculate refund amount percentage.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`APPROVED`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Execute wallet balance credit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`PROCESSED`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Credit cash to customer wallet ledger.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  <w:t>State vocabulary: `SUBMITTED`, `APPROVED`, `PROCESSED`.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2.5 Voucher Lifecycle State Diagram</w:t>
      </w:r>
    </w:p>
    <w:p>
      <w:pPr>
        <w:spacing w:before="60" w:after="60"/>
      </w:pPr>
      <w:r>
        <w:rPr>
          <w:rFonts w:ascii="Segoe UI" w:hAnsi="Segoe UI"/>
          <w:sz w:val="21"/>
        </w:rPr>
        <w:t>`Figure SDS-STM-05. Voucher State Diagram.`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Current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Event / Guard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Next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Required Action / Invariant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`ACTIVE`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Customer redeems promo code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`REDEEMED`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Log entry in `voucher_usages` table.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`ACTIVE`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Expiry date reached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`EXPIRED`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Invalidate voucher code for checkout.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  <w:t>State vocabulary: `ACTIVE`, `REDEEMED`, `EXPIRED`.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2.6 Meal Ticket Lifecycle State Diagram</w:t>
      </w:r>
    </w:p>
    <w:p>
      <w:pPr>
        <w:spacing w:before="60" w:after="60"/>
      </w:pPr>
      <w:r>
        <w:rPr>
          <w:rFonts w:ascii="Segoe UI" w:hAnsi="Segoe UI"/>
          <w:sz w:val="21"/>
        </w:rPr>
        <w:t>`Figure SDS-STM-06. Meal Ticket State Diagram.`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Current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Event / Guard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Next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Required Action / Invariant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`AVAILABLE`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Staff scans QR code at restaurant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Mark ticket as redeemed.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`AVAILABLE`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Breakfast window closes (09:30)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`EXPIRED`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Invalidate ticket for future scanning.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  <w:t>State vocabulary: `AVAILABLE`, `USED`, `EXPIRED`.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2.7 Wallet Transaction Lifecycle State Diagram</w:t>
      </w:r>
    </w:p>
    <w:p>
      <w:pPr>
        <w:spacing w:before="60" w:after="60"/>
      </w:pPr>
      <w:r>
        <w:rPr>
          <w:rFonts w:ascii="Segoe UI" w:hAnsi="Segoe UI"/>
          <w:sz w:val="21"/>
        </w:rPr>
        <w:t>`Figure SDS-STM-07. Wallet Transaction State Diagram.`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Current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Event / Guard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Next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Required Action / Invariant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`PENDING`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Top-up payment success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`COMPLETED`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Append immutable transaction ledger.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  <w:t>State vocabulary: `PENDING`, `COMPLETED`.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2.8 Room Physical State Lifecycle State Diagram</w:t>
      </w:r>
    </w:p>
    <w:p>
      <w:pPr>
        <w:spacing w:before="60" w:after="60"/>
      </w:pPr>
      <w:r>
        <w:rPr>
          <w:rFonts w:ascii="Segoe UI" w:hAnsi="Segoe UI"/>
          <w:sz w:val="21"/>
        </w:rPr>
        <w:t>`Figure SDS-STM-08. Physical Room State Diagram.`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Current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Event / Guard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Next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Required Action / Invariant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`VACANT`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Rapid Check-In executed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`OCCUPIED`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Assign guest to physical room door.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`OCCUPIED`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Check-Out executed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`DIRTY`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Flag room for housekeeper cleaning.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`DIRTY`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Housekeeper completes cleaning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`VACANT`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Return room to available inventory.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  <w:t>State vocabulary: `VACANT`, `OCCUPIED`, `DIRTY`.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2.9 Review Moderation State Diagram</w:t>
      </w:r>
    </w:p>
    <w:p>
      <w:pPr>
        <w:spacing w:before="60" w:after="60"/>
      </w:pPr>
      <w:r>
        <w:rPr>
          <w:rFonts w:ascii="Segoe UI" w:hAnsi="Segoe UI"/>
          <w:sz w:val="21"/>
        </w:rPr>
        <w:t>`Figure SDS-STM-09. Review Moderation State Diagram.`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Current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Event / Guard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Next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Required Action / Invariant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`PENDING`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Admin approves review content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`APPROVED`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Publish review on public hotel page.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`PENDING`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Admin rejects abusive text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`REJECTED`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Hide review from public catalog.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  <w:t>State vocabulary: `PENDING`, `APPROVED`, `REJECTED`.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2.10 Audit Log Append State Diagram</w:t>
      </w:r>
    </w:p>
    <w:p>
      <w:pPr>
        <w:spacing w:before="60" w:after="60"/>
      </w:pPr>
      <w:r>
        <w:rPr>
          <w:rFonts w:ascii="Segoe UI" w:hAnsi="Segoe UI"/>
          <w:sz w:val="21"/>
        </w:rPr>
        <w:t>`Figure SDS-STM-10. Audit Log State Diagram.`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Current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Event / Guard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Next State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Required Action / Invariant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`RECORDED`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System attempts write operation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`APPENDED`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Write immutable entry to `audit_logs`.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  <w:t>State vocabulary: `RECORDED`, `APPENDED`.</w:t>
      </w:r>
    </w:p>
    <w:p>
      <w:pPr>
        <w:pStyle w:val="Heading2"/>
        <w:spacing w:before="240" w:after="80"/>
      </w:pPr>
      <w:r>
        <w:rPr>
          <w:rFonts w:ascii="Segoe UI" w:hAnsi="Segoe UI"/>
          <w:color w:val="296699"/>
        </w:rPr>
        <w:t>3. Detailed Design</w:t>
      </w:r>
    </w:p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3.1 Authentication, RBAC &amp; Security Subsystem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3.1.1 Class Diagram</w:t>
      </w:r>
    </w:p>
    <w:p>
      <w:pPr>
        <w:spacing w:before="60" w:after="60"/>
      </w:pPr>
      <w:r>
        <w:rPr>
          <w:rFonts w:ascii="Segoe UI" w:hAnsi="Segoe UI"/>
          <w:sz w:val="21"/>
        </w:rPr>
        <w:t>`Figure SDS-CLS-01. Auth Subsystem Class Diagram.`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Layer / Class Responsibility Table: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Class Name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/ Responsibility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`AuthController`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Handles `/api/v1/auth/login`, `/register`, `/google` HTTP requests.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`AuthService`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Executes BCrypt verification, issues JWT tokens via `JwtTokenProvider`.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Repository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`UserRepository`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Spring Data JPA interface for querying `users` table.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Entity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`User`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JPA entity mapped to `users` database table.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Security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`JwtAuthenticationFilter`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Intercepts HTTP requests and verifies `Authorization: Bearer &lt;token&gt;`.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3.1.2 Login Sequence Diagram</w:t>
      </w:r>
    </w:p>
    <w:p>
      <w:pPr>
        <w:spacing w:before="60" w:after="60"/>
      </w:pPr>
      <w:r>
        <w:rPr>
          <w:rFonts w:ascii="Segoe UI" w:hAnsi="Segoe UI"/>
          <w:sz w:val="21"/>
        </w:rPr>
        <w:t>`Figure SDS-SEQ-01. User Authentication Sequence.`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Step-by-Step Interaction Table: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Participant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Interaction / Result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Customer → AuthController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`POST /api/v1/auth/login` with JSON payload `{email, password}`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AuthController → AuthService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Invokes `authService.login(requestDto)`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AuthService → UserRepository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Executes `userRepository.findByEmail(email)`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UserRepository → AuthService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Returns populated `User` entity instance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AuthService → JwtTokenProvider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Validates BCrypt hash; generates JWT token string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AuthService → AuthController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Returns `AuthResponseDto` containing Bearer Token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7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AuthController → Customer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HTTP 200 OK with JWT JSON response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3.2 Inbound Booking &amp; Room Lock Subsystem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3.2.1 Class Diagram</w:t>
      </w:r>
    </w:p>
    <w:p>
      <w:pPr>
        <w:spacing w:before="60" w:after="60"/>
      </w:pPr>
      <w:r>
        <w:rPr>
          <w:rFonts w:ascii="Segoe UI" w:hAnsi="Segoe UI"/>
          <w:sz w:val="21"/>
        </w:rPr>
        <w:t>`Figure SDS-CLS-02. Booking Subsystem Class Diagram.`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Layer / Class Responsibility Table: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Class Name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 / Responsibility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`BookingController`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Endpoints `/api/v1/bookings`, `/group-bookings`.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`BookingService`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Core booking orchestrator, date validation, and transaction manager.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`RoomLockService`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Redis/DB pessimistic locking mechanism for 10-minute hold.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Repository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`BookingRepository`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Data access for `bookings` and `booking_items`.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Entity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`Booking`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JPA persistent entity representing booking headers.</w:t>
            </w:r>
          </w:p>
        </w:tc>
      </w:tr>
    </w:tbl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3.2.2 Create Booking &amp; Room Lock Sequence Diagram</w:t>
      </w:r>
    </w:p>
    <w:p>
      <w:pPr>
        <w:spacing w:before="60" w:after="60"/>
      </w:pPr>
      <w:r>
        <w:rPr>
          <w:rFonts w:ascii="Segoe UI" w:hAnsi="Segoe UI"/>
          <w:sz w:val="21"/>
        </w:rPr>
        <w:t>`Figure SDS-SEQ-02. Room Lock &amp; Booking Creation Sequence.`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Step-by-Step Interaction Table: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Participant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Interaction / Result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Customer → BookingController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`POST /api/v1/bookings` with room selection &amp; dates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BookingController → BookingService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Invokes `bookingService.createBooking(dto, userDetails)`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BookingService → RoomLockService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Calls `roomLockService.acquireLock(roomId, dates, 600s)`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RoomLockService → BookingService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Lock acquired successfully; returns Lock Token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BookingService → BookingRepository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Saves `Booking` entity (`status = PENDING_PAYMENT`)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BookingService → BookingController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Returns `BookingResponseDto` with `booking_code`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7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BookingController → Customer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HTTP 201 Created with payment redirect URL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3.3 Group Booking &amp; CTP Manifest Subsystem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3.3.1 Class Diagram &amp; Sequence</w:t>
      </w:r>
    </w:p>
    <w:p>
      <w:pPr>
        <w:spacing w:before="60" w:after="60"/>
      </w:pPr>
      <w:r>
        <w:rPr>
          <w:rFonts w:ascii="Segoe UI" w:hAnsi="Segoe UI"/>
          <w:sz w:val="21"/>
        </w:rPr>
        <w:t>`Figure SDS-CLS-03. Group Booking Subsystem Class Diagram.`</w:t>
      </w:r>
    </w:p>
    <w:p>
      <w:pPr>
        <w:spacing w:before="60" w:after="60"/>
      </w:pPr>
      <w:r>
        <w:rPr>
          <w:rFonts w:ascii="Segoe UI" w:hAnsi="Segoe UI"/>
          <w:sz w:val="21"/>
        </w:rPr>
        <w:t>`Figure SDS-SEQ-03. Group Booking Manifest Import Sequence.`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Step-by-Step Interaction Table: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Participant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Interaction / Result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CTP Booker → BookingController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`POST /api/v1/group-bookings` with room_qty &gt;= 5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BookingController → GroupBookingService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Computes 25% discount (`BR-02`) &amp; 30% deposit requirement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CTP Booker → BookingController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`POST /api/v1/group-bookings/{id}/manifest` with Excel file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BookingController → ManifestService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Parses `.xlsx` rows and bulk inserts `booking_guests`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3.4 Payment Engine &amp; E-Wallet Webhooks Subsystem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3.4.1 Class Diagram &amp; Sequence</w:t>
      </w:r>
    </w:p>
    <w:p>
      <w:pPr>
        <w:spacing w:before="60" w:after="60"/>
      </w:pPr>
      <w:r>
        <w:rPr>
          <w:rFonts w:ascii="Segoe UI" w:hAnsi="Segoe UI"/>
          <w:sz w:val="21"/>
        </w:rPr>
        <w:t>`Figure SDS-CLS-04. Payment &amp; Wallet Subsystem Class Diagram.`</w:t>
      </w:r>
    </w:p>
    <w:p>
      <w:pPr>
        <w:spacing w:before="60" w:after="60"/>
      </w:pPr>
      <w:r>
        <w:rPr>
          <w:rFonts w:ascii="Segoe UI" w:hAnsi="Segoe UI"/>
          <w:sz w:val="21"/>
        </w:rPr>
        <w:t>`Figure SDS-SEQ-04. VNPAY/Stripe IPN Webhook Verification Sequence.`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Step-by-Step Interaction Table: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Participant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Interaction / Result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Gateway → PaymentController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`POST /api/v1/payments/ipn/vnpay` with HMAC signature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PaymentController → PaymentService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Verifies HMAC signature &amp; checks transaction idempotency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PaymentService → BookingService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Updates booking status to `CONFIRMED`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PaymentService → PaymentController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Returns HTTP 200 OK (`RspCode: 00`)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3.5 QR Meal Ticket &amp; Hotel Operations Subsystem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3.5.1 Class Diagram &amp; Sequence</w:t>
      </w:r>
    </w:p>
    <w:p>
      <w:pPr>
        <w:spacing w:before="60" w:after="60"/>
      </w:pPr>
      <w:r>
        <w:rPr>
          <w:rFonts w:ascii="Segoe UI" w:hAnsi="Segoe UI"/>
          <w:sz w:val="21"/>
        </w:rPr>
        <w:t>`Figure SDS-CLS-05. Operations Subsystem Class Diagram.`</w:t>
      </w:r>
    </w:p>
    <w:p>
      <w:pPr>
        <w:spacing w:before="60" w:after="60"/>
      </w:pPr>
      <w:r>
        <w:rPr>
          <w:rFonts w:ascii="Segoe UI" w:hAnsi="Segoe UI"/>
          <w:sz w:val="21"/>
        </w:rPr>
        <w:t>`Figure SDS-SEQ-05. QR Meal Ticket Scanner Validation Sequence.`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Step-by-Step Interaction Table: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Participant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Interaction / Result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Staff → OperationsController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`POST /api/v1/meal-tickets/verify` with `{qr_hash}`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OperationsController → MealTicketService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Validates hash, time window (06:30-09:30), and status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MealTicketService → OperationsController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Updates status to `USED`; returns HTTP 200 OK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3.6 Financial Refund Policy Engine Subsystem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3.6.1 Class Diagram &amp; Sequence</w:t>
      </w:r>
    </w:p>
    <w:p>
      <w:pPr>
        <w:spacing w:before="60" w:after="60"/>
      </w:pPr>
      <w:r>
        <w:rPr>
          <w:rFonts w:ascii="Segoe UI" w:hAnsi="Segoe UI"/>
          <w:sz w:val="21"/>
        </w:rPr>
        <w:t>`Figure SDS-CLS-06. Refund Policy Engine Class Diagram.`</w:t>
      </w:r>
    </w:p>
    <w:p>
      <w:pPr>
        <w:spacing w:before="60" w:after="60"/>
      </w:pPr>
      <w:r>
        <w:rPr>
          <w:rFonts w:ascii="Segoe UI" w:hAnsi="Segoe UI"/>
          <w:sz w:val="21"/>
        </w:rPr>
        <w:t>`Figure SDS-SEQ-06. Automated Refund Processing Sequence.`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Step-by-Step Interaction Table: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Participant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Interaction / Result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Customer → BookingController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`POST /api/v1/bookings/{id}/cancel`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BookingController → RefundEngineService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Evaluates hours prior to check-in (`BR-14`)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RefundEngineService → WalletService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Credits calculated refund amount to customer wallet</w:t>
            </w:r>
          </w:p>
        </w:tc>
      </w:tr>
    </w:tbl>
    <w:p>
      <w:pPr>
        <w:pStyle w:val="Heading3"/>
        <w:spacing w:before="200" w:after="60"/>
      </w:pPr>
      <w:r>
        <w:rPr>
          <w:rFonts w:ascii="Segoe UI" w:hAnsi="Segoe UI"/>
          <w:color w:val="333333"/>
        </w:rPr>
        <w:t>3.7 Director Analytics &amp; Audit Monitoring Subsystem</w:t>
      </w:r>
    </w:p>
    <w:p>
      <w:pPr>
        <w:pStyle w:val="Heading4"/>
        <w:spacing w:before="160" w:after="40"/>
      </w:pPr>
      <w:r>
        <w:rPr>
          <w:rFonts w:ascii="Segoe UI" w:hAnsi="Segoe UI"/>
          <w:color w:val="464646"/>
        </w:rPr>
        <w:t>3.7.1 Class Diagram &amp; Sequence</w:t>
      </w:r>
    </w:p>
    <w:p>
      <w:pPr>
        <w:spacing w:before="60" w:after="60"/>
      </w:pPr>
      <w:r>
        <w:rPr>
          <w:rFonts w:ascii="Segoe UI" w:hAnsi="Segoe UI"/>
          <w:sz w:val="21"/>
        </w:rPr>
        <w:t>`Figure SDS-CLS-07. Analytics Subsystem Class Diagram.`</w:t>
      </w:r>
    </w:p>
    <w:p>
      <w:pPr>
        <w:spacing w:before="60" w:after="60"/>
      </w:pPr>
      <w:r>
        <w:rPr>
          <w:rFonts w:ascii="Segoe UI" w:hAnsi="Segoe UI"/>
          <w:sz w:val="21"/>
        </w:rPr>
        <w:t>`Figure SDS-SEQ-07. Executive Financial Report Export Sequence.`</w:t>
      </w:r>
    </w:p>
    <w:p>
      <w:pPr>
        <w:spacing w:before="60" w:after="60"/>
      </w:pPr>
      <w:r>
        <w:rPr>
          <w:rFonts w:ascii="Segoe UI" w:hAnsi="Segoe UI"/>
          <w:sz w:val="21"/>
        </w:rPr>
      </w:r>
      <w:r>
        <w:rPr>
          <w:rFonts w:ascii="Segoe UI" w:hAnsi="Segoe UI"/>
          <w:b/>
          <w:sz w:val="21"/>
        </w:rPr>
        <w:t>Step-by-Step Interaction Table:</w:t>
      </w:r>
      <w:r>
        <w:rPr>
          <w:rFonts w:ascii="Segoe UI" w:hAnsi="Segoe UI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Participant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Interaction / Result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Director → ReportController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`GET /api/v1/reports/revenue/export?period=MONTH`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ReportController → ReportService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Queries DB View `v_revenue_by_hotel`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ReportService → ReportController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2F2F2"/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Generates Apache POI `.xlsx` binary stream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