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C47" w:rsidRDefault="00DD636E">
      <w:pPr>
        <w:rPr>
          <w:rFonts w:hint="eastAsia"/>
        </w:rPr>
      </w:pPr>
      <w:r>
        <w:rPr>
          <w:rFonts w:hint="eastAsia"/>
        </w:rPr>
        <w:t>Book</w:t>
      </w:r>
    </w:p>
    <w:p w:rsidR="00DD636E" w:rsidRDefault="00DD636E">
      <w:pPr>
        <w:rPr>
          <w:rFonts w:hint="eastAsia"/>
        </w:rPr>
      </w:pP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30037F">
        <w:rPr>
          <w:rFonts w:ascii="Times New Roman" w:hAnsi="Times New Roman" w:cs="Times New Roman"/>
        </w:rPr>
        <w:t>Aiken, L. S., &amp; West, S. G. (1991).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Multiple regression: Testing and interpreting interactions</w:t>
      </w:r>
      <w:r w:rsidRPr="0030037F">
        <w:rPr>
          <w:rFonts w:ascii="Times New Roman" w:hAnsi="Times New Roman" w:cs="Times New Roman"/>
        </w:rPr>
        <w:t>. Newbury Park, CA: Sage.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Bandura, A. (1977). </w:t>
      </w:r>
      <w:proofErr w:type="gramStart"/>
      <w:r w:rsidRPr="0030037F">
        <w:rPr>
          <w:rFonts w:ascii="Times New Roman" w:hAnsi="Times New Roman" w:cs="Times New Roman"/>
          <w:i/>
          <w:iCs/>
        </w:rPr>
        <w:t>Social learning theory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Oxford, UK: Prentice Hall.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0037F">
        <w:rPr>
          <w:rFonts w:ascii="Times New Roman" w:hAnsi="Times New Roman" w:cs="Times New Roman"/>
        </w:rPr>
        <w:t xml:space="preserve">Bass, B. M. (1990). </w:t>
      </w:r>
      <w:proofErr w:type="gramStart"/>
      <w:r w:rsidRPr="0030037F">
        <w:rPr>
          <w:rFonts w:ascii="Times New Roman" w:hAnsi="Times New Roman" w:cs="Times New Roman"/>
          <w:i/>
          <w:iCs/>
        </w:rPr>
        <w:t xml:space="preserve">Bass &amp; </w:t>
      </w:r>
      <w:proofErr w:type="spellStart"/>
      <w:r w:rsidRPr="0030037F">
        <w:rPr>
          <w:rFonts w:ascii="Times New Roman" w:hAnsi="Times New Roman" w:cs="Times New Roman"/>
          <w:i/>
          <w:iCs/>
        </w:rPr>
        <w:t>Stogdill’s</w:t>
      </w:r>
      <w:proofErr w:type="spellEnd"/>
      <w:r w:rsidRPr="0030037F">
        <w:rPr>
          <w:rFonts w:ascii="Times New Roman" w:hAnsi="Times New Roman" w:cs="Times New Roman"/>
          <w:i/>
          <w:iCs/>
        </w:rPr>
        <w:t xml:space="preserve"> handbook of leadership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New York, NY: The Free Press.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r w:rsidRPr="0030037F">
        <w:rPr>
          <w:rFonts w:ascii="Times New Roman" w:hAnsi="Times New Roman" w:cs="Times New Roman"/>
        </w:rPr>
        <w:t>Blau</w:t>
      </w:r>
      <w:proofErr w:type="spellEnd"/>
      <w:r w:rsidRPr="0030037F">
        <w:rPr>
          <w:rFonts w:ascii="Times New Roman" w:hAnsi="Times New Roman" w:cs="Times New Roman"/>
        </w:rPr>
        <w:t xml:space="preserve">, P. M. (1964). </w:t>
      </w:r>
      <w:proofErr w:type="gramStart"/>
      <w:r w:rsidRPr="0030037F">
        <w:rPr>
          <w:rFonts w:ascii="Times New Roman" w:hAnsi="Times New Roman" w:cs="Times New Roman"/>
          <w:i/>
          <w:iCs/>
        </w:rPr>
        <w:t>Exchange and power in social life</w:t>
      </w:r>
      <w:r w:rsidRPr="0030037F">
        <w:rPr>
          <w:rFonts w:ascii="Times New Roman" w:hAnsi="Times New Roman" w:cs="Times New Roman"/>
        </w:rPr>
        <w:t>.</w:t>
      </w:r>
      <w:proofErr w:type="gramEnd"/>
      <w:r w:rsidRPr="0030037F">
        <w:rPr>
          <w:rFonts w:ascii="Times New Roman" w:hAnsi="Times New Roman" w:cs="Times New Roman"/>
        </w:rPr>
        <w:t xml:space="preserve"> New York, NY: Wiley and Sons.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DD636E">
        <w:rPr>
          <w:rFonts w:ascii="Times New Roman" w:hAnsi="Times New Roman" w:cs="Times New Roman"/>
        </w:rPr>
        <w:t>Hindle</w:t>
      </w:r>
      <w:proofErr w:type="spellEnd"/>
      <w:r w:rsidRPr="00DD636E">
        <w:rPr>
          <w:rFonts w:ascii="Times New Roman" w:hAnsi="Times New Roman" w:cs="Times New Roman"/>
        </w:rPr>
        <w:t>, T. (2008).</w:t>
      </w:r>
      <w:proofErr w:type="gramEnd"/>
      <w:r w:rsidRPr="00DD636E">
        <w:rPr>
          <w:rFonts w:ascii="Times New Roman" w:hAnsi="Times New Roman" w:cs="Times New Roman"/>
        </w:rPr>
        <w:t xml:space="preserve"> </w:t>
      </w:r>
      <w:r w:rsidRPr="00DD636E">
        <w:rPr>
          <w:rFonts w:ascii="Times New Roman" w:hAnsi="Times New Roman" w:cs="Times New Roman"/>
          <w:i/>
          <w:iCs/>
        </w:rPr>
        <w:t>Guide to management ideas and gurus</w:t>
      </w:r>
      <w:r w:rsidRPr="00DD636E">
        <w:rPr>
          <w:rFonts w:ascii="Times New Roman" w:hAnsi="Times New Roman" w:cs="Times New Roman"/>
        </w:rPr>
        <w:t>. London, UK:</w:t>
      </w:r>
      <w:r w:rsidRPr="00DD636E">
        <w:rPr>
          <w:rFonts w:ascii="Times New Roman" w:hAnsi="Times New Roman" w:cs="Times New Roman" w:hint="eastAsia"/>
        </w:rPr>
        <w:t xml:space="preserve"> </w:t>
      </w:r>
      <w:r w:rsidRPr="00DD636E">
        <w:rPr>
          <w:rFonts w:ascii="Times New Roman" w:hAnsi="Times New Roman" w:cs="Times New Roman"/>
        </w:rPr>
        <w:t>Profile.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 w:hint="eastAsia"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Muthén</w:t>
      </w:r>
      <w:proofErr w:type="spellEnd"/>
      <w:r w:rsidRPr="0030037F">
        <w:rPr>
          <w:rFonts w:ascii="Times New Roman" w:hAnsi="Times New Roman" w:cs="Times New Roman"/>
        </w:rPr>
        <w:t xml:space="preserve">, L. K., &amp; </w:t>
      </w:r>
      <w:proofErr w:type="spellStart"/>
      <w:r w:rsidRPr="0030037F">
        <w:rPr>
          <w:rFonts w:ascii="Times New Roman" w:hAnsi="Times New Roman" w:cs="Times New Roman"/>
        </w:rPr>
        <w:t>Muthén</w:t>
      </w:r>
      <w:proofErr w:type="spellEnd"/>
      <w:r w:rsidRPr="0030037F">
        <w:rPr>
          <w:rFonts w:ascii="Times New Roman" w:hAnsi="Times New Roman" w:cs="Times New Roman"/>
        </w:rPr>
        <w:t>, B. O. (2014).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 xml:space="preserve">Mplus user’s guide </w:t>
      </w:r>
      <w:r w:rsidRPr="0030037F">
        <w:rPr>
          <w:rFonts w:ascii="Times New Roman" w:hAnsi="Times New Roman" w:cs="Times New Roman"/>
        </w:rPr>
        <w:t xml:space="preserve">(7.3 </w:t>
      </w:r>
      <w:proofErr w:type="gramStart"/>
      <w:r w:rsidRPr="0030037F">
        <w:rPr>
          <w:rFonts w:ascii="Times New Roman" w:hAnsi="Times New Roman" w:cs="Times New Roman"/>
        </w:rPr>
        <w:t>ed</w:t>
      </w:r>
      <w:proofErr w:type="gramEnd"/>
      <w:r w:rsidRPr="0030037F">
        <w:rPr>
          <w:rFonts w:ascii="Times New Roman" w:hAnsi="Times New Roman" w:cs="Times New Roman"/>
        </w:rPr>
        <w:t>.). Los</w:t>
      </w:r>
      <w:r>
        <w:rPr>
          <w:rFonts w:ascii="Times New Roman" w:hAnsi="Times New Roman" w:cs="Times New Roman" w:hint="eastAsia"/>
        </w:rPr>
        <w:t xml:space="preserve"> </w:t>
      </w:r>
      <w:r w:rsidRPr="0030037F">
        <w:rPr>
          <w:rFonts w:ascii="Times New Roman" w:hAnsi="Times New Roman" w:cs="Times New Roman"/>
        </w:rPr>
        <w:t>Angeles, CA: Author.</w:t>
      </w:r>
    </w:p>
    <w:p w:rsidR="00DD636E" w:rsidRPr="0030037F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proofErr w:type="gramStart"/>
      <w:r w:rsidRPr="0030037F">
        <w:rPr>
          <w:rFonts w:ascii="Times New Roman" w:hAnsi="Times New Roman" w:cs="Times New Roman"/>
        </w:rPr>
        <w:t>Snijders</w:t>
      </w:r>
      <w:proofErr w:type="spellEnd"/>
      <w:r w:rsidRPr="0030037F">
        <w:rPr>
          <w:rFonts w:ascii="Times New Roman" w:hAnsi="Times New Roman" w:cs="Times New Roman"/>
        </w:rPr>
        <w:t xml:space="preserve">, T., &amp; </w:t>
      </w:r>
      <w:proofErr w:type="spellStart"/>
      <w:r w:rsidRPr="0030037F">
        <w:rPr>
          <w:rFonts w:ascii="Times New Roman" w:hAnsi="Times New Roman" w:cs="Times New Roman"/>
        </w:rPr>
        <w:t>Bosker</w:t>
      </w:r>
      <w:proofErr w:type="spellEnd"/>
      <w:r w:rsidRPr="0030037F">
        <w:rPr>
          <w:rFonts w:ascii="Times New Roman" w:hAnsi="Times New Roman" w:cs="Times New Roman"/>
        </w:rPr>
        <w:t>, R. (2012).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proofErr w:type="gramStart"/>
      <w:r w:rsidRPr="0030037F">
        <w:rPr>
          <w:rFonts w:ascii="Times New Roman" w:hAnsi="Times New Roman" w:cs="Times New Roman"/>
        </w:rPr>
        <w:t>Discrete dependent variables.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Multilevel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analysis: An introduction to basic and advanced multilevel modelling</w:t>
      </w:r>
      <w:r w:rsidRPr="0030037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London, UK: Sage.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r w:rsidRPr="003E1EB2">
        <w:rPr>
          <w:rFonts w:ascii="Times New Roman" w:hAnsi="Times New Roman" w:cs="Times New Roman"/>
        </w:rPr>
        <w:t xml:space="preserve">Bandura, A. (1977). </w:t>
      </w:r>
      <w:proofErr w:type="gramStart"/>
      <w:r w:rsidRPr="003E1EB2">
        <w:rPr>
          <w:rFonts w:ascii="Times New Roman" w:hAnsi="Times New Roman" w:cs="Times New Roman"/>
          <w:i/>
          <w:iCs/>
        </w:rPr>
        <w:t>Social learning theory</w:t>
      </w:r>
      <w:r w:rsidRPr="003E1EB2">
        <w:rPr>
          <w:rFonts w:ascii="Times New Roman" w:hAnsi="Times New Roman" w:cs="Times New Roman"/>
        </w:rPr>
        <w:t>.</w:t>
      </w:r>
      <w:proofErr w:type="gramEnd"/>
      <w:r w:rsidRPr="003E1EB2">
        <w:rPr>
          <w:rFonts w:ascii="Times New Roman" w:hAnsi="Times New Roman" w:cs="Times New Roman"/>
        </w:rPr>
        <w:t xml:space="preserve"> Englewood Cliffs, NJ: Prentice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</w:rPr>
        <w:t>Hall.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r w:rsidRPr="003E1EB2">
        <w:rPr>
          <w:rFonts w:ascii="Times New Roman" w:hAnsi="Times New Roman" w:cs="Times New Roman"/>
        </w:rPr>
        <w:t>Cutrona</w:t>
      </w:r>
      <w:proofErr w:type="spellEnd"/>
      <w:r w:rsidRPr="003E1EB2">
        <w:rPr>
          <w:rFonts w:ascii="Times New Roman" w:hAnsi="Times New Roman" w:cs="Times New Roman"/>
        </w:rPr>
        <w:t xml:space="preserve">, C. E. (1996). </w:t>
      </w:r>
      <w:proofErr w:type="gramStart"/>
      <w:r w:rsidRPr="003E1EB2">
        <w:rPr>
          <w:rFonts w:ascii="Times New Roman" w:hAnsi="Times New Roman" w:cs="Times New Roman"/>
          <w:i/>
          <w:iCs/>
        </w:rPr>
        <w:t>Social support in couples</w:t>
      </w:r>
      <w:r w:rsidRPr="003E1EB2">
        <w:rPr>
          <w:rFonts w:ascii="Times New Roman" w:hAnsi="Times New Roman" w:cs="Times New Roman"/>
        </w:rPr>
        <w:t>.</w:t>
      </w:r>
      <w:proofErr w:type="gramEnd"/>
      <w:r w:rsidRPr="003E1EB2">
        <w:rPr>
          <w:rFonts w:ascii="Times New Roman" w:hAnsi="Times New Roman" w:cs="Times New Roman"/>
        </w:rPr>
        <w:t xml:space="preserve"> Thousand Oaks, </w:t>
      </w:r>
      <w:proofErr w:type="spellStart"/>
      <w:r w:rsidRPr="003E1EB2">
        <w:rPr>
          <w:rFonts w:ascii="Times New Roman" w:hAnsi="Times New Roman" w:cs="Times New Roman"/>
        </w:rPr>
        <w:t>CA</w:t>
      </w:r>
      <w:proofErr w:type="gramStart"/>
      <w:r w:rsidRPr="003E1EB2">
        <w:rPr>
          <w:rFonts w:ascii="Times New Roman" w:hAnsi="Times New Roman" w:cs="Times New Roman"/>
        </w:rPr>
        <w:t>:Sage</w:t>
      </w:r>
      <w:proofErr w:type="spellEnd"/>
      <w:proofErr w:type="gramEnd"/>
      <w:r w:rsidRPr="003E1EB2">
        <w:rPr>
          <w:rFonts w:ascii="Times New Roman" w:hAnsi="Times New Roman" w:cs="Times New Roman"/>
        </w:rPr>
        <w:t>.</w:t>
      </w:r>
    </w:p>
    <w:p w:rsidR="00DD636E" w:rsidRPr="003E1EB2" w:rsidRDefault="00DD636E" w:rsidP="00DD636E">
      <w:pPr>
        <w:spacing w:afterLines="100" w:after="312"/>
        <w:jc w:val="left"/>
        <w:rPr>
          <w:rFonts w:ascii="Times New Roman" w:hAnsi="Times New Roman" w:cs="Times New Roman"/>
        </w:rPr>
      </w:pPr>
      <w:proofErr w:type="gramStart"/>
      <w:r w:rsidRPr="003E1EB2">
        <w:rPr>
          <w:rFonts w:ascii="Times New Roman" w:hAnsi="Times New Roman" w:cs="Times New Roman"/>
        </w:rPr>
        <w:t>de</w:t>
      </w:r>
      <w:proofErr w:type="gramEnd"/>
      <w:r w:rsidRPr="003E1EB2">
        <w:rPr>
          <w:rFonts w:ascii="Times New Roman" w:hAnsi="Times New Roman" w:cs="Times New Roman"/>
        </w:rPr>
        <w:t xml:space="preserve"> </w:t>
      </w:r>
      <w:proofErr w:type="spellStart"/>
      <w:r w:rsidRPr="003E1EB2">
        <w:rPr>
          <w:rFonts w:ascii="Times New Roman" w:hAnsi="Times New Roman" w:cs="Times New Roman"/>
        </w:rPr>
        <w:t>Vries</w:t>
      </w:r>
      <w:proofErr w:type="spellEnd"/>
      <w:r w:rsidRPr="003E1EB2">
        <w:rPr>
          <w:rFonts w:ascii="Times New Roman" w:hAnsi="Times New Roman" w:cs="Times New Roman"/>
        </w:rPr>
        <w:t xml:space="preserve">, R. E. (1997). </w:t>
      </w:r>
      <w:r w:rsidRPr="003E1EB2">
        <w:rPr>
          <w:rFonts w:ascii="Times New Roman" w:hAnsi="Times New Roman" w:cs="Times New Roman"/>
          <w:i/>
          <w:iCs/>
        </w:rPr>
        <w:t>Need for leadership: A solution for empirical</w:t>
      </w:r>
      <w:r>
        <w:rPr>
          <w:rFonts w:ascii="Times New Roman" w:hAnsi="Times New Roman" w:cs="Times New Roman" w:hint="eastAsia"/>
        </w:rPr>
        <w:t xml:space="preserve"> </w:t>
      </w:r>
      <w:r w:rsidRPr="003E1EB2">
        <w:rPr>
          <w:rFonts w:ascii="Times New Roman" w:hAnsi="Times New Roman" w:cs="Times New Roman"/>
          <w:i/>
          <w:iCs/>
        </w:rPr>
        <w:t>problems in situational theories of leadership</w:t>
      </w:r>
      <w:r w:rsidRPr="003E1EB2">
        <w:rPr>
          <w:rFonts w:ascii="Times New Roman" w:hAnsi="Times New Roman" w:cs="Times New Roman"/>
        </w:rPr>
        <w:t>. Tilburg, the Netherlands: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E1EB2">
        <w:rPr>
          <w:rFonts w:ascii="Times New Roman" w:hAnsi="Times New Roman" w:cs="Times New Roman"/>
        </w:rPr>
        <w:t>Febo</w:t>
      </w:r>
      <w:proofErr w:type="spellEnd"/>
      <w:r w:rsidRPr="003E1EB2">
        <w:rPr>
          <w:rFonts w:ascii="Times New Roman" w:hAnsi="Times New Roman" w:cs="Times New Roman"/>
        </w:rPr>
        <w:t>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 xml:space="preserve">Hofstede, G., Hofstede, G. J., &amp; </w:t>
      </w:r>
      <w:proofErr w:type="spellStart"/>
      <w:r w:rsidRPr="00C804BE">
        <w:rPr>
          <w:rFonts w:ascii="Times New Roman" w:hAnsi="Times New Roman" w:cs="Times New Roman"/>
        </w:rPr>
        <w:t>Minkov</w:t>
      </w:r>
      <w:proofErr w:type="spellEnd"/>
      <w:r w:rsidRPr="00C804BE">
        <w:rPr>
          <w:rFonts w:ascii="Times New Roman" w:hAnsi="Times New Roman" w:cs="Times New Roman"/>
        </w:rPr>
        <w:t>, M. (2010).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Cultures and organizations: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Software of the mind </w:t>
      </w:r>
      <w:r w:rsidRPr="00C804BE">
        <w:rPr>
          <w:rFonts w:ascii="Times New Roman" w:hAnsi="Times New Roman" w:cs="Times New Roman"/>
        </w:rPr>
        <w:t xml:space="preserve">(3rd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New York, NY: McGraw-Hill.</w:t>
      </w:r>
    </w:p>
    <w:p w:rsidR="00DD636E" w:rsidRDefault="00DD636E" w:rsidP="00DD636E">
      <w:pPr>
        <w:spacing w:afterLines="100" w:after="312"/>
        <w:jc w:val="left"/>
        <w:rPr>
          <w:rFonts w:ascii="Times New Roman" w:hAnsi="Times New Roman" w:cs="Times New Roman" w:hint="eastAsia"/>
          <w:i/>
          <w:iCs/>
        </w:rPr>
      </w:pPr>
      <w:r w:rsidRPr="00C804BE">
        <w:rPr>
          <w:rFonts w:ascii="Times New Roman" w:hAnsi="Times New Roman" w:cs="Times New Roman"/>
        </w:rPr>
        <w:t xml:space="preserve">Kenny, D. A., </w:t>
      </w:r>
      <w:proofErr w:type="spellStart"/>
      <w:r w:rsidRPr="00C804BE">
        <w:rPr>
          <w:rFonts w:ascii="Times New Roman" w:hAnsi="Times New Roman" w:cs="Times New Roman"/>
        </w:rPr>
        <w:t>Kashy</w:t>
      </w:r>
      <w:proofErr w:type="spellEnd"/>
      <w:r w:rsidRPr="00C804BE">
        <w:rPr>
          <w:rFonts w:ascii="Times New Roman" w:hAnsi="Times New Roman" w:cs="Times New Roman"/>
        </w:rPr>
        <w:t xml:space="preserve">, D. A., &amp; Cook, W. L. (2006). </w:t>
      </w:r>
      <w:proofErr w:type="gramStart"/>
      <w:r w:rsidRPr="00C804BE">
        <w:rPr>
          <w:rFonts w:ascii="Times New Roman" w:hAnsi="Times New Roman" w:cs="Times New Roman"/>
          <w:i/>
          <w:iCs/>
        </w:rPr>
        <w:t>Analysis of dyadic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data</w:t>
      </w:r>
      <w:r w:rsidRPr="00C804BE">
        <w:rPr>
          <w:rFonts w:ascii="Times New Roman" w:hAnsi="Times New Roman" w:cs="Times New Roman"/>
        </w:rPr>
        <w:t>.</w:t>
      </w:r>
      <w:proofErr w:type="gramEnd"/>
      <w:r w:rsidRPr="00C804BE">
        <w:rPr>
          <w:rFonts w:ascii="Times New Roman" w:hAnsi="Times New Roman" w:cs="Times New Roman"/>
        </w:rPr>
        <w:t xml:space="preserve"> New York, NY: Guilford.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spellStart"/>
      <w:r w:rsidRPr="00C804BE">
        <w:rPr>
          <w:rFonts w:ascii="Times New Roman" w:hAnsi="Times New Roman" w:cs="Times New Roman"/>
        </w:rPr>
        <w:t>Portegijs</w:t>
      </w:r>
      <w:proofErr w:type="spellEnd"/>
      <w:r w:rsidRPr="00C804BE">
        <w:rPr>
          <w:rFonts w:ascii="Times New Roman" w:hAnsi="Times New Roman" w:cs="Times New Roman"/>
        </w:rPr>
        <w:t xml:space="preserve">, W., &amp; Van den </w:t>
      </w:r>
      <w:proofErr w:type="spellStart"/>
      <w:r w:rsidRPr="00C804BE">
        <w:rPr>
          <w:rFonts w:ascii="Times New Roman" w:hAnsi="Times New Roman" w:cs="Times New Roman"/>
        </w:rPr>
        <w:t>Brakel</w:t>
      </w:r>
      <w:proofErr w:type="spellEnd"/>
      <w:r w:rsidRPr="00C804BE">
        <w:rPr>
          <w:rFonts w:ascii="Times New Roman" w:hAnsi="Times New Roman" w:cs="Times New Roman"/>
        </w:rPr>
        <w:t xml:space="preserve">, M. (2016). </w:t>
      </w:r>
      <w:proofErr w:type="gramStart"/>
      <w:r w:rsidRPr="00C804BE">
        <w:rPr>
          <w:rFonts w:ascii="Times New Roman" w:hAnsi="Times New Roman" w:cs="Times New Roman"/>
          <w:i/>
          <w:iCs/>
        </w:rPr>
        <w:t>Changes in the life situation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and life course</w:t>
      </w:r>
      <w:r w:rsidRPr="00C804BE">
        <w:rPr>
          <w:rFonts w:ascii="Times New Roman" w:hAnsi="Times New Roman" w:cs="Times New Roman"/>
        </w:rPr>
        <w:t>.</w:t>
      </w:r>
      <w:proofErr w:type="gramEnd"/>
      <w:r w:rsidRPr="00C804BE">
        <w:rPr>
          <w:rFonts w:ascii="Times New Roman" w:hAnsi="Times New Roman" w:cs="Times New Roman"/>
        </w:rPr>
        <w:t xml:space="preserve"> The Hague, the Netherlands: </w:t>
      </w:r>
      <w:proofErr w:type="spellStart"/>
      <w:r w:rsidRPr="00C804BE">
        <w:rPr>
          <w:rFonts w:ascii="Times New Roman" w:hAnsi="Times New Roman" w:cs="Times New Roman"/>
        </w:rPr>
        <w:t>Textcetera</w:t>
      </w:r>
      <w:proofErr w:type="spellEnd"/>
      <w:r w:rsidRPr="00C804BE">
        <w:rPr>
          <w:rFonts w:ascii="Times New Roman" w:hAnsi="Times New Roman" w:cs="Times New Roman"/>
        </w:rPr>
        <w:t>.</w:t>
      </w:r>
    </w:p>
    <w:p w:rsidR="00DD636E" w:rsidRPr="00C804BE" w:rsidRDefault="00DD636E" w:rsidP="00DD636E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C804BE">
        <w:rPr>
          <w:rFonts w:ascii="Times New Roman" w:hAnsi="Times New Roman" w:cs="Times New Roman"/>
        </w:rPr>
        <w:t>Singleton, R. A., &amp; Straits, B. C. (2010).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>Approaches to social research</w:t>
      </w:r>
      <w:r>
        <w:rPr>
          <w:rFonts w:ascii="Times New Roman" w:hAnsi="Times New Roman" w:cs="Times New Roman" w:hint="eastAsia"/>
          <w:i/>
          <w:iCs/>
        </w:rPr>
        <w:t xml:space="preserve"> </w:t>
      </w:r>
      <w:r w:rsidRPr="00C804BE">
        <w:rPr>
          <w:rFonts w:ascii="Times New Roman" w:hAnsi="Times New Roman" w:cs="Times New Roman"/>
        </w:rPr>
        <w:t xml:space="preserve">(5th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New York, NY: Oxford University Press.</w:t>
      </w:r>
    </w:p>
    <w:p w:rsidR="005D71F9" w:rsidRPr="0030037F" w:rsidRDefault="005D71F9" w:rsidP="005D71F9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r w:rsidRPr="0030037F">
        <w:rPr>
          <w:rFonts w:ascii="Times New Roman" w:hAnsi="Times New Roman" w:cs="Times New Roman"/>
        </w:rPr>
        <w:t xml:space="preserve">Bandura, A. (1986). </w:t>
      </w:r>
      <w:r w:rsidRPr="0030037F">
        <w:rPr>
          <w:rFonts w:ascii="Times New Roman" w:hAnsi="Times New Roman" w:cs="Times New Roman"/>
          <w:i/>
          <w:iCs/>
        </w:rPr>
        <w:t>Social foundations of thought and action: A social cognitive theory</w:t>
      </w:r>
      <w:r w:rsidRPr="0030037F">
        <w:rPr>
          <w:rFonts w:ascii="Times New Roman" w:hAnsi="Times New Roman" w:cs="Times New Roman"/>
        </w:rPr>
        <w:t>. Englewood Cliffs, NJ: Prentice Hall.</w:t>
      </w:r>
    </w:p>
    <w:p w:rsidR="00E679C4" w:rsidRPr="0030037F" w:rsidRDefault="00E679C4" w:rsidP="00E679C4">
      <w:pPr>
        <w:spacing w:afterLines="100" w:after="312"/>
        <w:jc w:val="left"/>
        <w:rPr>
          <w:rFonts w:ascii="Times New Roman" w:hAnsi="Times New Roman" w:cs="Times New Roman"/>
          <w:i/>
          <w:iCs/>
        </w:rPr>
      </w:pPr>
      <w:proofErr w:type="gramStart"/>
      <w:r w:rsidRPr="0030037F">
        <w:rPr>
          <w:rFonts w:ascii="Times New Roman" w:hAnsi="Times New Roman" w:cs="Times New Roman"/>
        </w:rPr>
        <w:t xml:space="preserve">Bass, B. M., &amp; </w:t>
      </w:r>
      <w:proofErr w:type="spellStart"/>
      <w:r w:rsidRPr="0030037F">
        <w:rPr>
          <w:rFonts w:ascii="Times New Roman" w:hAnsi="Times New Roman" w:cs="Times New Roman"/>
        </w:rPr>
        <w:t>Avolio</w:t>
      </w:r>
      <w:proofErr w:type="spellEnd"/>
      <w:r w:rsidRPr="0030037F">
        <w:rPr>
          <w:rFonts w:ascii="Times New Roman" w:hAnsi="Times New Roman" w:cs="Times New Roman"/>
        </w:rPr>
        <w:t>, B. J. (1997).</w:t>
      </w:r>
      <w:proofErr w:type="gramEnd"/>
      <w:r w:rsidRPr="0030037F">
        <w:rPr>
          <w:rFonts w:ascii="Times New Roman" w:hAnsi="Times New Roman" w:cs="Times New Roman"/>
        </w:rPr>
        <w:t xml:space="preserve"> </w:t>
      </w:r>
      <w:r w:rsidRPr="0030037F">
        <w:rPr>
          <w:rFonts w:ascii="Times New Roman" w:hAnsi="Times New Roman" w:cs="Times New Roman"/>
          <w:i/>
          <w:iCs/>
        </w:rPr>
        <w:t>Full-range of leadership development: Manual for the Multifactor Leadership Questionnaire</w:t>
      </w:r>
      <w:r w:rsidRPr="0030037F">
        <w:rPr>
          <w:rFonts w:ascii="Times New Roman" w:hAnsi="Times New Roman" w:cs="Times New Roman"/>
        </w:rPr>
        <w:t>. Palo Alto, CA:</w:t>
      </w:r>
      <w:r w:rsidRPr="0030037F">
        <w:rPr>
          <w:rFonts w:ascii="Times New Roman" w:hAnsi="Times New Roman" w:cs="Times New Roman"/>
          <w:i/>
          <w:iCs/>
        </w:rPr>
        <w:t xml:space="preserve"> </w:t>
      </w:r>
      <w:r w:rsidRPr="0030037F">
        <w:rPr>
          <w:rFonts w:ascii="Times New Roman" w:hAnsi="Times New Roman" w:cs="Times New Roman"/>
        </w:rPr>
        <w:t>Mind Garden.</w:t>
      </w:r>
    </w:p>
    <w:p w:rsidR="00DD636E" w:rsidRPr="00DD636E" w:rsidRDefault="00F91B20" w:rsidP="008C0479">
      <w:pPr>
        <w:spacing w:afterLines="100" w:after="312"/>
        <w:jc w:val="left"/>
        <w:rPr>
          <w:rFonts w:ascii="Times New Roman" w:hAnsi="Times New Roman" w:cs="Times New Roman"/>
        </w:rPr>
      </w:pPr>
      <w:proofErr w:type="spellStart"/>
      <w:proofErr w:type="gramStart"/>
      <w:r w:rsidRPr="00C804BE">
        <w:rPr>
          <w:rFonts w:ascii="Times New Roman" w:hAnsi="Times New Roman" w:cs="Times New Roman"/>
        </w:rPr>
        <w:t>Muthén</w:t>
      </w:r>
      <w:proofErr w:type="spellEnd"/>
      <w:r w:rsidRPr="00C804BE">
        <w:rPr>
          <w:rFonts w:ascii="Times New Roman" w:hAnsi="Times New Roman" w:cs="Times New Roman"/>
        </w:rPr>
        <w:t xml:space="preserve">, L. K., &amp; </w:t>
      </w:r>
      <w:proofErr w:type="spellStart"/>
      <w:r w:rsidRPr="00C804BE">
        <w:rPr>
          <w:rFonts w:ascii="Times New Roman" w:hAnsi="Times New Roman" w:cs="Times New Roman"/>
        </w:rPr>
        <w:t>Muthén</w:t>
      </w:r>
      <w:proofErr w:type="spellEnd"/>
      <w:r w:rsidRPr="00C804BE">
        <w:rPr>
          <w:rFonts w:ascii="Times New Roman" w:hAnsi="Times New Roman" w:cs="Times New Roman"/>
        </w:rPr>
        <w:t>, B. O. (2012).</w:t>
      </w:r>
      <w:proofErr w:type="gramEnd"/>
      <w:r w:rsidRPr="00C804BE">
        <w:rPr>
          <w:rFonts w:ascii="Times New Roman" w:hAnsi="Times New Roman" w:cs="Times New Roman"/>
        </w:rPr>
        <w:t xml:space="preserve"> </w:t>
      </w:r>
      <w:r w:rsidRPr="00C804BE">
        <w:rPr>
          <w:rFonts w:ascii="Times New Roman" w:hAnsi="Times New Roman" w:cs="Times New Roman"/>
          <w:i/>
          <w:iCs/>
        </w:rPr>
        <w:t xml:space="preserve">Mplus user’s guide </w:t>
      </w:r>
      <w:r w:rsidRPr="00C804BE">
        <w:rPr>
          <w:rFonts w:ascii="Times New Roman" w:hAnsi="Times New Roman" w:cs="Times New Roman"/>
        </w:rPr>
        <w:t xml:space="preserve">(7th </w:t>
      </w:r>
      <w:proofErr w:type="gramStart"/>
      <w:r w:rsidRPr="00C804BE">
        <w:rPr>
          <w:rFonts w:ascii="Times New Roman" w:hAnsi="Times New Roman" w:cs="Times New Roman"/>
        </w:rPr>
        <w:t>ed</w:t>
      </w:r>
      <w:proofErr w:type="gramEnd"/>
      <w:r w:rsidRPr="00C804BE">
        <w:rPr>
          <w:rFonts w:ascii="Times New Roman" w:hAnsi="Times New Roman" w:cs="Times New Roman"/>
        </w:rPr>
        <w:t>.). Los</w:t>
      </w:r>
      <w:r>
        <w:rPr>
          <w:rFonts w:ascii="Times New Roman" w:hAnsi="Times New Roman" w:cs="Times New Roman" w:hint="eastAsia"/>
        </w:rPr>
        <w:t xml:space="preserve"> </w:t>
      </w:r>
      <w:r w:rsidRPr="00C804BE">
        <w:rPr>
          <w:rFonts w:ascii="Times New Roman" w:hAnsi="Times New Roman" w:cs="Times New Roman"/>
        </w:rPr>
        <w:t>Angeles, CA: Author.</w:t>
      </w:r>
      <w:bookmarkStart w:id="0" w:name="_GoBack"/>
      <w:bookmarkEnd w:id="0"/>
    </w:p>
    <w:sectPr w:rsidR="00DD636E" w:rsidRPr="00DD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6E"/>
    <w:rsid w:val="00576C47"/>
    <w:rsid w:val="005D71F9"/>
    <w:rsid w:val="008C0479"/>
    <w:rsid w:val="00DD636E"/>
    <w:rsid w:val="00E679C4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Minmin WANG</dc:creator>
  <cp:lastModifiedBy>Minmin WANG</cp:lastModifiedBy>
  <cp:revision>5</cp:revision>
  <dcterms:created xsi:type="dcterms:W3CDTF">2018-12-16T06:33:00Z</dcterms:created>
  <dcterms:modified xsi:type="dcterms:W3CDTF">2018-12-16T06:48:00Z</dcterms:modified>
</cp:coreProperties>
</file>