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10.png" ContentType="image/png"/>
  <Override PartName="/word/media/image8.png" ContentType="image/png"/>
  <Override PartName="/word/media/image7.png" ContentType="image/png"/>
  <Override PartName="/word/media/image11.png" ContentType="image/png"/>
  <Override PartName="/word/media/image6.png" ContentType="image/png"/>
  <Override PartName="/word/media/image13.png" ContentType="image/png"/>
  <Override PartName="/word/media/image14.png" ContentType="image/png"/>
  <Override PartName="/word/media/image15.png" ContentType="image/png"/>
  <Override PartName="/word/media/image17.png" ContentType="image/png"/>
  <Override PartName="/word/media/image1.png" ContentType="image/png"/>
  <Override PartName="/word/media/image16.png" ContentType="image/png"/>
  <Override PartName="/word/media/image12.png" ContentType="image/png"/>
  <Override PartName="/word/media/image5.png" ContentType="image/png"/>
  <Override PartName="/word/media/image4.png" ContentType="image/png"/>
  <Override PartName="/word/media/image3.png" ContentType="image/png"/>
  <Override PartName="/word/media/image2.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Zaglavljefakultet"/>
        <w:rPr>
          <w:lang w:val="sr-Latn-CS"/>
        </w:rPr>
      </w:pPr>
      <w:r>
        <w:rPr>
          <w:lang w:val="de-DE"/>
        </w:rPr>
        <w:t>Elektrotehni</w:t>
      </w:r>
      <w:r>
        <w:rPr>
          <w:lang w:val="sr-Latn-CS"/>
        </w:rPr>
        <w:t>čki Fakultet Beograd</w:t>
      </w:r>
    </w:p>
    <w:p>
      <w:pPr>
        <w:pStyle w:val="Student"/>
        <w:rPr>
          <w:b/>
          <w:b/>
          <w:lang w:val="sr-Latn-CS"/>
        </w:rPr>
      </w:pPr>
      <w:r>
        <w:rPr>
          <w:b/>
          <w:lang w:val="sr-Latn-CS"/>
        </w:rPr>
        <w:t>Praktikum iz Fizike 2</w:t>
      </w:r>
    </w:p>
    <w:p>
      <w:pPr>
        <w:pStyle w:val="Student"/>
        <w:spacing w:before="0" w:after="120"/>
        <w:rPr>
          <w:lang w:val="sr-Latn-CS"/>
        </w:rPr>
      </w:pPr>
      <w:r>
        <w:rPr>
          <w:lang w:val="sr-Latn-CS"/>
        </w:rPr>
        <w:t>02.04.2020.</w:t>
      </w:r>
    </w:p>
    <w:tbl>
      <w:tblPr>
        <w:tblW w:w="10923" w:type="dxa"/>
        <w:jc w:val="center"/>
        <w:tblInd w:w="0" w:type="dxa"/>
        <w:tblCellMar>
          <w:top w:w="0" w:type="dxa"/>
          <w:left w:w="108" w:type="dxa"/>
          <w:bottom w:w="0" w:type="dxa"/>
          <w:right w:w="108" w:type="dxa"/>
        </w:tblCellMar>
        <w:tblLook w:val="01e0" w:noVBand="0" w:firstColumn="1" w:lastColumn="1" w:noHBand="0" w:lastRow="1" w:firstRow="1"/>
      </w:tblPr>
      <w:tblGrid>
        <w:gridCol w:w="10923"/>
      </w:tblGrid>
      <w:tr>
        <w:trPr/>
        <w:tc>
          <w:tcPr>
            <w:tcW w:w="10923" w:type="dxa"/>
            <w:tcBorders/>
            <w:vAlign w:val="center"/>
          </w:tcPr>
          <w:p>
            <w:pPr>
              <w:pStyle w:val="Student"/>
              <w:rPr>
                <w:color w:val="C00000"/>
                <w:lang w:val="sr-Latn-CS" w:eastAsia="sr-Latn-CS"/>
              </w:rPr>
            </w:pPr>
            <w:r>
              <w:rPr>
                <w:color w:val="C00000"/>
                <w:lang w:val="sr-Latn-CS" w:eastAsia="sr-Latn-CS"/>
              </w:rPr>
              <w:t>Uneti ime, prezime i broj indeksa:</w:t>
            </w:r>
          </w:p>
          <w:p>
            <w:pPr>
              <w:pStyle w:val="Student"/>
              <w:rPr>
                <w:color w:val="C00000"/>
                <w:lang w:val="sr-Latn-CS" w:eastAsia="sr-Latn-CS"/>
              </w:rPr>
            </w:pPr>
            <w:r>
              <w:rPr>
                <w:color w:val="C00000"/>
                <w:lang w:val="sr-Latn-CS" w:eastAsia="sr-Latn-CS"/>
              </w:rPr>
              <w:t>Никола Радојевић 2019/176</w:t>
            </w:r>
          </w:p>
          <w:p>
            <w:pPr>
              <w:pStyle w:val="Student"/>
              <w:rPr>
                <w:color w:val="C00000"/>
                <w:lang w:val="sr-Latn-CS" w:eastAsia="sr-Latn-CS"/>
              </w:rPr>
            </w:pPr>
            <w:r>
              <w:rPr>
                <w:color w:val="C00000"/>
                <w:lang w:val="sr-Latn-CS" w:eastAsia="sr-Latn-CS"/>
              </w:rPr>
            </w:r>
          </w:p>
          <w:p>
            <w:pPr>
              <w:pStyle w:val="Student"/>
              <w:rPr>
                <w:lang w:val="sr-Latn-CS" w:eastAsia="sr-Latn-CS"/>
              </w:rPr>
            </w:pPr>
            <w:r>
              <w:rPr>
                <w:lang w:val="sr-Latn-CS" w:eastAsia="sr-Latn-CS"/>
              </w:rPr>
            </w:r>
          </w:p>
          <w:p>
            <w:pPr>
              <w:pStyle w:val="Student"/>
              <w:rPr>
                <w:color w:val="C00000"/>
                <w:lang w:val="sr-Latn-CS" w:eastAsia="sr-Latn-CS"/>
              </w:rPr>
            </w:pPr>
            <w:r>
              <w:rPr>
                <w:color w:val="C00000"/>
                <w:lang w:val="sr-Latn-CS" w:eastAsia="sr-Latn-CS"/>
              </w:rPr>
              <w:t xml:space="preserve">Word fajl obavezno poslati na email adresu </w:t>
            </w:r>
            <w:hyperlink r:id="rId2">
              <w:r>
                <w:rPr>
                  <w:rStyle w:val="InternetLink"/>
                  <w:lang w:val="sr-Latn-CS" w:eastAsia="sr-Latn-CS"/>
                </w:rPr>
                <w:t>zeljkoj@etf.bg.ac.rs</w:t>
              </w:r>
            </w:hyperlink>
            <w:r>
              <w:rPr>
                <w:color w:val="C00000"/>
                <w:lang w:val="sr-Latn-CS" w:eastAsia="sr-Latn-CS"/>
              </w:rPr>
              <w:t xml:space="preserve"> nakon završetka časa.</w:t>
            </w:r>
          </w:p>
          <w:p>
            <w:pPr>
              <w:pStyle w:val="Student"/>
              <w:rPr>
                <w:color w:val="C00000"/>
                <w:lang w:val="sr-Latn-CS" w:eastAsia="sr-Latn-CS"/>
              </w:rPr>
            </w:pPr>
            <w:r>
              <w:rPr>
                <w:color w:val="C00000"/>
                <w:lang w:val="sr-Latn-CS" w:eastAsia="sr-Latn-CS"/>
              </w:rPr>
              <w:t>Uz word poslati i finalne MATLAB kodove. U svaki .m fajl u vidu komentara uneti ime, prezime i broj indeksa.</w:t>
            </w:r>
          </w:p>
        </w:tc>
      </w:tr>
    </w:tbl>
    <w:p>
      <w:pPr>
        <w:pStyle w:val="NASLOVTEME"/>
        <w:spacing w:before="240" w:after="0"/>
        <w:rPr>
          <w:b w:val="false"/>
          <w:b w:val="false"/>
          <w:lang w:val="sr-Latn-CS"/>
        </w:rPr>
      </w:pPr>
      <w:r>
        <w:rPr>
          <w:b w:val="false"/>
          <w:lang w:val="sr-Latn-CS"/>
        </w:rPr>
        <w:t>LABORATORIJSKE VEŽBE NA RAČUNARU</w:t>
      </w:r>
    </w:p>
    <w:p>
      <w:pPr>
        <w:pStyle w:val="NASLOVTEME"/>
        <w:spacing w:before="0" w:after="480"/>
        <w:rPr>
          <w:lang w:val="sr-Latn-CS"/>
        </w:rPr>
      </w:pPr>
      <w:r>
        <w:rPr>
          <w:lang w:val="sr-Latn-CS"/>
        </w:rPr>
        <w:t>FIZIČKI MODELI EPIDEMIJE</w:t>
      </w:r>
    </w:p>
    <w:p>
      <w:pPr>
        <w:pStyle w:val="Normal"/>
        <w:jc w:val="both"/>
        <w:rPr>
          <w:rFonts w:ascii="Times New Roman" w:hAnsi="Times New Roman"/>
          <w:sz w:val="24"/>
          <w:szCs w:val="24"/>
          <w:lang w:val="sr-Latn-CS"/>
        </w:rPr>
      </w:pPr>
      <w:r>
        <w:rPr>
          <w:rFonts w:ascii="Times New Roman" w:hAnsi="Times New Roman"/>
          <w:b/>
          <w:color w:val="0070C0"/>
          <w:sz w:val="24"/>
          <w:szCs w:val="24"/>
          <w:u w:val="single"/>
        </w:rPr>
        <w:t>Zadatak</w:t>
      </w:r>
      <w:r>
        <w:rPr>
          <w:rFonts w:ascii="Times New Roman" w:hAnsi="Times New Roman"/>
          <w:color w:val="0070C0"/>
          <w:sz w:val="24"/>
          <w:szCs w:val="24"/>
          <w:u w:val="single"/>
          <w:lang w:val="sr-Latn-CS"/>
        </w:rPr>
        <w:t>:</w:t>
      </w:r>
      <w:r>
        <w:rPr>
          <w:rFonts w:ascii="Times New Roman" w:hAnsi="Times New Roman"/>
          <w:sz w:val="24"/>
          <w:szCs w:val="24"/>
          <w:lang w:val="sr-Latn-CS"/>
        </w:rPr>
        <w:t xml:space="preserve"> </w:t>
      </w:r>
      <w:r>
        <w:rPr>
          <w:rFonts w:ascii="Times New Roman" w:hAnsi="Times New Roman"/>
          <w:sz w:val="24"/>
          <w:szCs w:val="24"/>
        </w:rPr>
        <w:t>Deterministi</w:t>
      </w:r>
      <w:r>
        <w:rPr>
          <w:rFonts w:ascii="Times New Roman" w:hAnsi="Times New Roman"/>
          <w:sz w:val="24"/>
          <w:szCs w:val="24"/>
          <w:lang w:val="sr-Latn-CS"/>
        </w:rPr>
        <w:t>č</w:t>
      </w:r>
      <w:r>
        <w:rPr>
          <w:rFonts w:ascii="Times New Roman" w:hAnsi="Times New Roman"/>
          <w:sz w:val="24"/>
          <w:szCs w:val="24"/>
        </w:rPr>
        <w:t>ki</w:t>
      </w:r>
      <w:r>
        <w:rPr>
          <w:rFonts w:ascii="Times New Roman" w:hAnsi="Times New Roman"/>
          <w:sz w:val="24"/>
          <w:szCs w:val="24"/>
          <w:lang w:val="sr-Latn-CS"/>
        </w:rPr>
        <w:t xml:space="preserve"> </w:t>
      </w:r>
      <w:r>
        <w:rPr>
          <w:rFonts w:ascii="Times New Roman" w:hAnsi="Times New Roman"/>
          <w:sz w:val="24"/>
          <w:szCs w:val="24"/>
        </w:rPr>
        <w:t>SIR</w:t>
      </w:r>
      <w:r>
        <w:rPr>
          <w:rFonts w:ascii="Times New Roman" w:hAnsi="Times New Roman"/>
          <w:sz w:val="24"/>
          <w:szCs w:val="24"/>
          <w:lang w:val="sr-Latn-CS"/>
        </w:rPr>
        <w:t xml:space="preserve"> </w:t>
      </w:r>
      <w:r>
        <w:rPr>
          <w:rFonts w:ascii="Times New Roman" w:hAnsi="Times New Roman"/>
          <w:sz w:val="24"/>
          <w:szCs w:val="24"/>
        </w:rPr>
        <w:t>model</w:t>
      </w:r>
      <w:r>
        <w:rPr>
          <w:rFonts w:ascii="Times New Roman" w:hAnsi="Times New Roman"/>
          <w:sz w:val="24"/>
          <w:szCs w:val="24"/>
          <w:lang w:val="sr-Latn-CS"/>
        </w:rPr>
        <w:t xml:space="preserve"> </w:t>
      </w:r>
      <w:r>
        <w:rPr>
          <w:rFonts w:ascii="Times New Roman" w:hAnsi="Times New Roman"/>
          <w:sz w:val="24"/>
          <w:szCs w:val="24"/>
        </w:rPr>
        <w:t>epidemije</w:t>
      </w:r>
      <w:r>
        <w:rPr>
          <w:rFonts w:ascii="Times New Roman" w:hAnsi="Times New Roman"/>
          <w:sz w:val="24"/>
          <w:szCs w:val="24"/>
          <w:lang w:val="sr-Latn-CS"/>
        </w:rPr>
        <w:t xml:space="preserve"> </w:t>
      </w:r>
      <w:r>
        <w:rPr>
          <w:rFonts w:ascii="Times New Roman" w:hAnsi="Times New Roman"/>
          <w:sz w:val="24"/>
          <w:szCs w:val="24"/>
        </w:rPr>
        <w:t>je</w:t>
      </w:r>
      <w:r>
        <w:rPr>
          <w:rFonts w:ascii="Times New Roman" w:hAnsi="Times New Roman"/>
          <w:sz w:val="24"/>
          <w:szCs w:val="24"/>
          <w:lang w:val="sr-Latn-CS"/>
        </w:rPr>
        <w:t xml:space="preserve"> </w:t>
      </w:r>
      <w:r>
        <w:rPr>
          <w:rFonts w:ascii="Times New Roman" w:hAnsi="Times New Roman"/>
          <w:sz w:val="24"/>
          <w:szCs w:val="24"/>
        </w:rPr>
        <w:t>predstavljen</w:t>
      </w:r>
      <w:r>
        <w:rPr>
          <w:rFonts w:ascii="Times New Roman" w:hAnsi="Times New Roman"/>
          <w:sz w:val="24"/>
          <w:szCs w:val="24"/>
          <w:lang w:val="sr-Latn-CS"/>
        </w:rPr>
        <w:t xml:space="preserve"> </w:t>
      </w:r>
      <w:r>
        <w:rPr>
          <w:rFonts w:ascii="Times New Roman" w:hAnsi="Times New Roman"/>
          <w:sz w:val="24"/>
          <w:szCs w:val="24"/>
        </w:rPr>
        <w:t>sistemom</w:t>
      </w:r>
      <w:r>
        <w:rPr>
          <w:rFonts w:ascii="Times New Roman" w:hAnsi="Times New Roman"/>
          <w:sz w:val="24"/>
          <w:szCs w:val="24"/>
          <w:lang w:val="sr-Latn-CS"/>
        </w:rPr>
        <w:t xml:space="preserve"> </w:t>
      </w:r>
      <w:r>
        <w:rPr>
          <w:rFonts w:ascii="Times New Roman" w:hAnsi="Times New Roman"/>
          <w:sz w:val="24"/>
          <w:szCs w:val="24"/>
        </w:rPr>
        <w:t>diferencijalnih</w:t>
      </w:r>
      <w:r>
        <w:rPr>
          <w:rFonts w:ascii="Times New Roman" w:hAnsi="Times New Roman"/>
          <w:sz w:val="24"/>
          <w:szCs w:val="24"/>
          <w:lang w:val="sr-Latn-CS"/>
        </w:rPr>
        <w:t xml:space="preserve"> </w:t>
      </w:r>
      <w:r>
        <w:rPr>
          <w:rFonts w:ascii="Times New Roman" w:hAnsi="Times New Roman"/>
          <w:sz w:val="24"/>
          <w:szCs w:val="24"/>
        </w:rPr>
        <w:t>jedna</w:t>
      </w:r>
      <w:r>
        <w:rPr>
          <w:rFonts w:ascii="Times New Roman" w:hAnsi="Times New Roman"/>
          <w:sz w:val="24"/>
          <w:szCs w:val="24"/>
          <w:lang w:val="sr-Latn-CS"/>
        </w:rPr>
        <w:t>č</w:t>
      </w:r>
      <w:r>
        <w:rPr>
          <w:rFonts w:ascii="Times New Roman" w:hAnsi="Times New Roman"/>
          <w:sz w:val="24"/>
          <w:szCs w:val="24"/>
        </w:rPr>
        <w:t>ina</w:t>
      </w:r>
      <w:r>
        <w:rPr>
          <w:rFonts w:ascii="Times New Roman" w:hAnsi="Times New Roman"/>
          <w:sz w:val="24"/>
          <w:szCs w:val="24"/>
          <w:lang w:val="sr-Latn-CS"/>
        </w:rPr>
        <w:t xml:space="preserve"> </w:t>
      </w:r>
      <w:r>
        <w:rPr>
          <w:rFonts w:ascii="Times New Roman" w:hAnsi="Times New Roman"/>
          <w:sz w:val="24"/>
          <w:szCs w:val="24"/>
        </w:rPr>
        <w:t>prvog</w:t>
      </w:r>
      <w:r>
        <w:rPr>
          <w:rFonts w:ascii="Times New Roman" w:hAnsi="Times New Roman"/>
          <w:sz w:val="24"/>
          <w:szCs w:val="24"/>
          <w:lang w:val="sr-Latn-CS"/>
        </w:rPr>
        <w:t xml:space="preserve"> </w:t>
      </w:r>
      <w:r>
        <w:rPr>
          <w:rFonts w:ascii="Times New Roman" w:hAnsi="Times New Roman"/>
          <w:sz w:val="24"/>
          <w:szCs w:val="24"/>
        </w:rPr>
        <w:t>reda</w:t>
      </w:r>
      <w:r>
        <w:rPr>
          <w:rFonts w:ascii="Times New Roman" w:hAnsi="Times New Roman"/>
          <w:sz w:val="24"/>
          <w:szCs w:val="24"/>
          <w:lang w:val="sr-Latn-CS"/>
        </w:rPr>
        <w:t xml:space="preserve"> </w:t>
      </w:r>
      <w:r>
        <w:rPr>
          <w:rFonts w:ascii="Times New Roman" w:hAnsi="Times New Roman"/>
          <w:sz w:val="24"/>
          <w:szCs w:val="24"/>
        </w:rPr>
        <w:t>koje</w:t>
      </w:r>
      <w:r>
        <w:rPr>
          <w:rFonts w:ascii="Times New Roman" w:hAnsi="Times New Roman"/>
          <w:sz w:val="24"/>
          <w:szCs w:val="24"/>
          <w:lang w:val="sr-Latn-CS"/>
        </w:rPr>
        <w:t xml:space="preserve"> </w:t>
      </w:r>
      <w:r>
        <w:rPr>
          <w:rFonts w:ascii="Times New Roman" w:hAnsi="Times New Roman"/>
          <w:sz w:val="24"/>
          <w:szCs w:val="24"/>
        </w:rPr>
        <w:t>opisuju</w:t>
      </w:r>
      <w:r>
        <w:rPr>
          <w:rFonts w:ascii="Times New Roman" w:hAnsi="Times New Roman"/>
          <w:sz w:val="24"/>
          <w:szCs w:val="24"/>
          <w:lang w:val="sr-Latn-CS"/>
        </w:rPr>
        <w:t xml:space="preserve"> </w:t>
      </w:r>
      <w:r>
        <w:rPr>
          <w:rFonts w:ascii="Times New Roman" w:hAnsi="Times New Roman"/>
          <w:sz w:val="24"/>
          <w:szCs w:val="24"/>
        </w:rPr>
        <w:t>odgovaraju</w:t>
      </w:r>
      <w:r>
        <w:rPr>
          <w:rFonts w:ascii="Times New Roman" w:hAnsi="Times New Roman"/>
          <w:sz w:val="24"/>
          <w:szCs w:val="24"/>
          <w:lang w:val="sr-Latn-CS"/>
        </w:rPr>
        <w:t>ć</w:t>
      </w:r>
      <w:r>
        <w:rPr>
          <w:rFonts w:ascii="Times New Roman" w:hAnsi="Times New Roman"/>
          <w:sz w:val="24"/>
          <w:szCs w:val="24"/>
        </w:rPr>
        <w:t>e</w:t>
      </w:r>
      <w:r>
        <w:rPr>
          <w:rFonts w:ascii="Times New Roman" w:hAnsi="Times New Roman"/>
          <w:sz w:val="24"/>
          <w:szCs w:val="24"/>
          <w:lang w:val="sr-Latn-CS"/>
        </w:rPr>
        <w:t xml:space="preserve"> </w:t>
      </w:r>
      <w:r>
        <w:rPr>
          <w:rFonts w:ascii="Times New Roman" w:hAnsi="Times New Roman"/>
          <w:sz w:val="24"/>
          <w:szCs w:val="24"/>
        </w:rPr>
        <w:t>kompartmane</w:t>
      </w:r>
      <w:r>
        <w:rPr>
          <w:rFonts w:ascii="Times New Roman" w:hAnsi="Times New Roman"/>
          <w:sz w:val="24"/>
          <w:szCs w:val="24"/>
          <w:lang w:val="sr-Latn-CS"/>
        </w:rPr>
        <w:t>:</w:t>
      </w:r>
    </w:p>
    <w:p>
      <w:pPr>
        <w:pStyle w:val="Normal"/>
        <w:jc w:val="both"/>
        <w:rPr>
          <w:rFonts w:ascii="Times New Roman" w:hAnsi="Times New Roman"/>
          <w:sz w:val="24"/>
          <w:szCs w:val="24"/>
          <w:lang w:val="sr-Latn-CS"/>
        </w:rPr>
      </w:pPr>
      <w:r>
        <w:rPr/>
      </w:r>
      <m:oMath xmlns:m="http://schemas.openxmlformats.org/officeDocument/2006/math">
        <m:f>
          <m:num>
            <m:r>
              <w:rPr>
                <w:rFonts w:ascii="Cambria Math" w:hAnsi="Cambria Math"/>
              </w:rPr>
              <m:t xml:space="preserve">dS</m:t>
            </m:r>
          </m:num>
          <m:den>
            <m:r>
              <w:rPr>
                <w:rFonts w:ascii="Cambria Math" w:hAnsi="Cambria Math"/>
              </w:rPr>
              <m:t xml:space="preserve">dt</m:t>
            </m:r>
          </m:den>
        </m:f>
        <m:r>
          <w:rPr>
            <w:rFonts w:ascii="Cambria Math" w:hAnsi="Cambria Math"/>
          </w:rPr>
          <m:t xml:space="preserve">=</m:t>
        </m:r>
        <m:r>
          <w:rPr>
            <w:rFonts w:ascii="Cambria Math" w:hAnsi="Cambria Math"/>
          </w:rPr>
          <m:t xml:space="preserve">−</m:t>
        </m:r>
        <m:r>
          <w:rPr>
            <w:rFonts w:ascii="Cambria Math" w:hAnsi="Cambria Math"/>
          </w:rPr>
          <m:t xml:space="preserve">αSI</m:t>
        </m:r>
      </m:oMath>
    </w:p>
    <w:p>
      <w:pPr>
        <w:pStyle w:val="Normal"/>
        <w:jc w:val="both"/>
        <w:rPr>
          <w:rFonts w:ascii="Times New Roman" w:hAnsi="Times New Roman"/>
          <w:sz w:val="24"/>
          <w:szCs w:val="24"/>
          <w:lang w:val="sr-Latn-CS"/>
        </w:rPr>
      </w:pPr>
      <w:r>
        <w:rPr/>
      </w:r>
      <m:oMath xmlns:m="http://schemas.openxmlformats.org/officeDocument/2006/math">
        <m:f>
          <m:num>
            <m:r>
              <w:rPr>
                <w:rFonts w:ascii="Cambria Math" w:hAnsi="Cambria Math"/>
              </w:rPr>
              <m:t xml:space="preserve">dI</m:t>
            </m:r>
          </m:num>
          <m:den>
            <m:r>
              <w:rPr>
                <w:rFonts w:ascii="Cambria Math" w:hAnsi="Cambria Math"/>
              </w:rPr>
              <m:t xml:space="preserve">dt</m:t>
            </m:r>
          </m:den>
        </m:f>
        <m:r>
          <w:rPr>
            <w:rFonts w:ascii="Cambria Math" w:hAnsi="Cambria Math"/>
          </w:rPr>
          <m:t xml:space="preserve">=</m:t>
        </m:r>
        <m:r>
          <w:rPr>
            <w:rFonts w:ascii="Cambria Math" w:hAnsi="Cambria Math"/>
          </w:rPr>
          <m:t xml:space="preserve">αSI</m:t>
        </m:r>
        <m:r>
          <w:rPr>
            <w:rFonts w:ascii="Cambria Math" w:hAnsi="Cambria Math"/>
          </w:rPr>
          <m:t xml:space="preserve">−</m:t>
        </m:r>
        <m:r>
          <w:rPr>
            <w:rFonts w:ascii="Cambria Math" w:hAnsi="Cambria Math"/>
          </w:rPr>
          <m:t xml:space="preserve">βI</m:t>
        </m:r>
      </m:oMath>
    </w:p>
    <w:p>
      <w:pPr>
        <w:pStyle w:val="Normal"/>
        <w:jc w:val="both"/>
        <w:rPr>
          <w:rFonts w:ascii="Times New Roman" w:hAnsi="Times New Roman"/>
          <w:sz w:val="24"/>
          <w:szCs w:val="24"/>
          <w:lang w:val="sr-Latn-CS"/>
        </w:rPr>
      </w:pPr>
      <w:r>
        <w:rPr/>
      </w:r>
      <m:oMath xmlns:m="http://schemas.openxmlformats.org/officeDocument/2006/math">
        <m:f>
          <m:num>
            <m:r>
              <w:rPr>
                <w:rFonts w:ascii="Cambria Math" w:hAnsi="Cambria Math"/>
              </w:rPr>
              <m:t xml:space="preserve">dR</m:t>
            </m:r>
          </m:num>
          <m:den>
            <m:r>
              <w:rPr>
                <w:rFonts w:ascii="Cambria Math" w:hAnsi="Cambria Math"/>
              </w:rPr>
              <m:t xml:space="preserve">dt</m:t>
            </m:r>
          </m:den>
        </m:f>
        <m:r>
          <w:rPr>
            <w:rFonts w:ascii="Cambria Math" w:hAnsi="Cambria Math"/>
          </w:rPr>
          <m:t xml:space="preserve">=</m:t>
        </m:r>
        <m:r>
          <w:rPr>
            <w:rFonts w:ascii="Cambria Math" w:hAnsi="Cambria Math"/>
          </w:rPr>
          <m:t xml:space="preserve">βI</m:t>
        </m:r>
      </m:oMath>
    </w:p>
    <w:p>
      <w:pPr>
        <w:pStyle w:val="Normal"/>
        <w:jc w:val="both"/>
        <w:rPr>
          <w:rFonts w:ascii="Times New Roman" w:hAnsi="Times New Roman"/>
          <w:sz w:val="24"/>
          <w:szCs w:val="24"/>
          <w:lang w:val="sr-Latn-CS"/>
        </w:rPr>
      </w:pPr>
      <w:r>
        <w:rPr>
          <w:rFonts w:ascii="Times New Roman" w:hAnsi="Times New Roman"/>
          <w:sz w:val="24"/>
          <w:szCs w:val="24"/>
        </w:rPr>
        <w:t>gde</w:t>
      </w:r>
      <w:r>
        <w:rPr>
          <w:rFonts w:ascii="Times New Roman" w:hAnsi="Times New Roman"/>
          <w:sz w:val="24"/>
          <w:szCs w:val="24"/>
          <w:lang w:val="sr-Latn-CS"/>
        </w:rPr>
        <w:t xml:space="preserve"> </w:t>
      </w:r>
      <w:r>
        <w:rPr>
          <w:rFonts w:ascii="Times New Roman" w:hAnsi="Times New Roman"/>
          <w:sz w:val="24"/>
          <w:szCs w:val="24"/>
        </w:rPr>
        <w:t>je</w:t>
      </w:r>
      <w:r>
        <w:rPr>
          <w:rFonts w:ascii="Times New Roman" w:hAnsi="Times New Roman"/>
          <w:sz w:val="24"/>
          <w:szCs w:val="24"/>
          <w:lang w:val="sr-Latn-CS"/>
        </w:rPr>
        <w:t xml:space="preserve"> </w:t>
      </w:r>
      <w:r>
        <w:rPr>
          <w:rFonts w:ascii="Times New Roman" w:hAnsi="Times New Roman"/>
          <w:i/>
          <w:sz w:val="24"/>
          <w:szCs w:val="24"/>
        </w:rPr>
        <w:t>S</w:t>
      </w:r>
      <w:r>
        <w:rPr>
          <w:rFonts w:ascii="Times New Roman" w:hAnsi="Times New Roman"/>
          <w:sz w:val="24"/>
          <w:szCs w:val="24"/>
          <w:lang w:val="sr-Latn-CS"/>
        </w:rPr>
        <w:t xml:space="preserve"> </w:t>
      </w:r>
      <w:r>
        <w:rPr>
          <w:rFonts w:ascii="Times New Roman" w:hAnsi="Times New Roman"/>
          <w:sz w:val="24"/>
          <w:szCs w:val="24"/>
        </w:rPr>
        <w:t>broj</w:t>
      </w:r>
      <w:r>
        <w:rPr>
          <w:rFonts w:ascii="Times New Roman" w:hAnsi="Times New Roman"/>
          <w:sz w:val="24"/>
          <w:szCs w:val="24"/>
          <w:lang w:val="sr-Latn-CS"/>
        </w:rPr>
        <w:t xml:space="preserve"> </w:t>
      </w:r>
      <w:r>
        <w:rPr>
          <w:rFonts w:ascii="Times New Roman" w:hAnsi="Times New Roman"/>
          <w:sz w:val="24"/>
          <w:szCs w:val="24"/>
        </w:rPr>
        <w:t>jedinki</w:t>
      </w:r>
      <w:r>
        <w:rPr>
          <w:rFonts w:ascii="Times New Roman" w:hAnsi="Times New Roman"/>
          <w:sz w:val="24"/>
          <w:szCs w:val="24"/>
          <w:lang w:val="sr-Latn-CS"/>
        </w:rPr>
        <w:t xml:space="preserve"> </w:t>
      </w:r>
      <w:r>
        <w:rPr>
          <w:rFonts w:ascii="Times New Roman" w:hAnsi="Times New Roman"/>
          <w:sz w:val="24"/>
          <w:szCs w:val="24"/>
        </w:rPr>
        <w:t>podlo</w:t>
      </w:r>
      <w:r>
        <w:rPr>
          <w:rFonts w:ascii="Times New Roman" w:hAnsi="Times New Roman"/>
          <w:sz w:val="24"/>
          <w:szCs w:val="24"/>
          <w:lang w:val="sr-Latn-CS"/>
        </w:rPr>
        <w:t>ž</w:t>
      </w:r>
      <w:r>
        <w:rPr>
          <w:rFonts w:ascii="Times New Roman" w:hAnsi="Times New Roman"/>
          <w:sz w:val="24"/>
          <w:szCs w:val="24"/>
        </w:rPr>
        <w:t>nih</w:t>
      </w:r>
      <w:r>
        <w:rPr>
          <w:rFonts w:ascii="Times New Roman" w:hAnsi="Times New Roman"/>
          <w:sz w:val="24"/>
          <w:szCs w:val="24"/>
          <w:lang w:val="sr-Latn-CS"/>
        </w:rPr>
        <w:t xml:space="preserve"> </w:t>
      </w:r>
      <w:r>
        <w:rPr>
          <w:rFonts w:ascii="Times New Roman" w:hAnsi="Times New Roman"/>
          <w:sz w:val="24"/>
          <w:szCs w:val="24"/>
        </w:rPr>
        <w:t>obolevanju</w:t>
      </w:r>
      <w:r>
        <w:rPr>
          <w:rFonts w:ascii="Times New Roman" w:hAnsi="Times New Roman"/>
          <w:sz w:val="24"/>
          <w:szCs w:val="24"/>
          <w:lang w:val="sr-Latn-CS"/>
        </w:rPr>
        <w:t xml:space="preserve">, </w:t>
      </w:r>
      <w:r>
        <w:rPr>
          <w:rFonts w:ascii="Times New Roman" w:hAnsi="Times New Roman"/>
          <w:i/>
          <w:sz w:val="24"/>
          <w:szCs w:val="24"/>
        </w:rPr>
        <w:t>I</w:t>
      </w:r>
      <w:r>
        <w:rPr>
          <w:rFonts w:ascii="Times New Roman" w:hAnsi="Times New Roman"/>
          <w:sz w:val="24"/>
          <w:szCs w:val="24"/>
          <w:lang w:val="sr-Latn-CS"/>
        </w:rPr>
        <w:t xml:space="preserve"> </w:t>
      </w:r>
      <w:r>
        <w:rPr>
          <w:rFonts w:ascii="Times New Roman" w:hAnsi="Times New Roman"/>
          <w:sz w:val="24"/>
          <w:szCs w:val="24"/>
        </w:rPr>
        <w:t>broj</w:t>
      </w:r>
      <w:r>
        <w:rPr>
          <w:rFonts w:ascii="Times New Roman" w:hAnsi="Times New Roman"/>
          <w:sz w:val="24"/>
          <w:szCs w:val="24"/>
          <w:lang w:val="sr-Latn-CS"/>
        </w:rPr>
        <w:t xml:space="preserve"> </w:t>
      </w:r>
      <w:r>
        <w:rPr>
          <w:rFonts w:ascii="Times New Roman" w:hAnsi="Times New Roman"/>
          <w:sz w:val="24"/>
          <w:szCs w:val="24"/>
        </w:rPr>
        <w:t>zara</w:t>
      </w:r>
      <w:r>
        <w:rPr>
          <w:rFonts w:ascii="Times New Roman" w:hAnsi="Times New Roman"/>
          <w:sz w:val="24"/>
          <w:szCs w:val="24"/>
          <w:lang w:val="sr-Latn-CS"/>
        </w:rPr>
        <w:t>ž</w:t>
      </w:r>
      <w:r>
        <w:rPr>
          <w:rFonts w:ascii="Times New Roman" w:hAnsi="Times New Roman"/>
          <w:sz w:val="24"/>
          <w:szCs w:val="24"/>
        </w:rPr>
        <w:t>enih</w:t>
      </w:r>
      <w:r>
        <w:rPr>
          <w:rFonts w:ascii="Times New Roman" w:hAnsi="Times New Roman"/>
          <w:sz w:val="24"/>
          <w:szCs w:val="24"/>
          <w:lang w:val="sr-Latn-CS"/>
        </w:rPr>
        <w:t xml:space="preserve"> </w:t>
      </w:r>
      <w:r>
        <w:rPr>
          <w:rFonts w:ascii="Times New Roman" w:hAnsi="Times New Roman"/>
          <w:sz w:val="24"/>
          <w:szCs w:val="24"/>
        </w:rPr>
        <w:t>jedinki</w:t>
      </w:r>
      <w:r>
        <w:rPr>
          <w:rFonts w:ascii="Times New Roman" w:hAnsi="Times New Roman"/>
          <w:sz w:val="24"/>
          <w:szCs w:val="24"/>
          <w:lang w:val="sr-Latn-CS"/>
        </w:rPr>
        <w:t xml:space="preserve">, </w:t>
      </w:r>
      <w:r>
        <w:rPr>
          <w:rFonts w:ascii="Times New Roman" w:hAnsi="Times New Roman"/>
          <w:i/>
          <w:sz w:val="24"/>
          <w:szCs w:val="24"/>
        </w:rPr>
        <w:t>R</w:t>
      </w:r>
      <w:r>
        <w:rPr>
          <w:rFonts w:ascii="Times New Roman" w:hAnsi="Times New Roman"/>
          <w:sz w:val="24"/>
          <w:szCs w:val="24"/>
          <w:lang w:val="sr-Latn-CS"/>
        </w:rPr>
        <w:t xml:space="preserve"> </w:t>
      </w:r>
      <w:r>
        <w:rPr>
          <w:rFonts w:ascii="Times New Roman" w:hAnsi="Times New Roman"/>
          <w:sz w:val="24"/>
          <w:szCs w:val="24"/>
        </w:rPr>
        <w:t>broj</w:t>
      </w:r>
      <w:r>
        <w:rPr>
          <w:rFonts w:ascii="Times New Roman" w:hAnsi="Times New Roman"/>
          <w:sz w:val="24"/>
          <w:szCs w:val="24"/>
          <w:lang w:val="sr-Latn-CS"/>
        </w:rPr>
        <w:t xml:space="preserve"> </w:t>
      </w:r>
      <w:r>
        <w:rPr>
          <w:rFonts w:ascii="Times New Roman" w:hAnsi="Times New Roman"/>
          <w:sz w:val="24"/>
          <w:szCs w:val="24"/>
        </w:rPr>
        <w:t>uklonjenih</w:t>
      </w:r>
      <w:r>
        <w:rPr>
          <w:rFonts w:ascii="Times New Roman" w:hAnsi="Times New Roman"/>
          <w:sz w:val="24"/>
          <w:szCs w:val="24"/>
          <w:lang w:val="sr-Latn-CS"/>
        </w:rPr>
        <w:t xml:space="preserve"> </w:t>
      </w:r>
      <w:r>
        <w:rPr>
          <w:rFonts w:ascii="Times New Roman" w:hAnsi="Times New Roman"/>
          <w:sz w:val="24"/>
          <w:szCs w:val="24"/>
        </w:rPr>
        <w:t>jedinki</w:t>
      </w:r>
      <w:r>
        <w:rPr>
          <w:rFonts w:ascii="Times New Roman" w:hAnsi="Times New Roman"/>
          <w:sz w:val="24"/>
          <w:szCs w:val="24"/>
          <w:lang w:val="sr-Latn-CS"/>
        </w:rPr>
        <w:t xml:space="preserve">, </w:t>
      </w:r>
      <w:r>
        <w:rPr>
          <w:rFonts w:ascii="Times New Roman" w:hAnsi="Times New Roman"/>
          <w:i/>
          <w:sz w:val="24"/>
          <w:szCs w:val="24"/>
        </w:rPr>
        <w:t>α</w:t>
      </w:r>
      <w:r>
        <w:rPr>
          <w:rFonts w:ascii="Times New Roman" w:hAnsi="Times New Roman"/>
          <w:i/>
          <w:sz w:val="24"/>
          <w:szCs w:val="24"/>
          <w:lang w:val="sr-Latn-CS"/>
        </w:rPr>
        <w:t xml:space="preserve"> </w:t>
      </w:r>
      <w:r>
        <w:rPr>
          <w:rFonts w:ascii="Times New Roman" w:hAnsi="Times New Roman"/>
          <w:sz w:val="24"/>
          <w:szCs w:val="24"/>
        </w:rPr>
        <w:t>konstanta</w:t>
      </w:r>
      <w:r>
        <w:rPr>
          <w:rFonts w:ascii="Times New Roman" w:hAnsi="Times New Roman"/>
          <w:sz w:val="24"/>
          <w:szCs w:val="24"/>
          <w:lang w:val="sr-Latn-CS"/>
        </w:rPr>
        <w:t xml:space="preserve"> </w:t>
      </w:r>
      <w:r>
        <w:rPr>
          <w:rFonts w:ascii="Times New Roman" w:hAnsi="Times New Roman"/>
          <w:sz w:val="24"/>
          <w:szCs w:val="24"/>
        </w:rPr>
        <w:t>brzine</w:t>
      </w:r>
      <w:r>
        <w:rPr>
          <w:rFonts w:ascii="Times New Roman" w:hAnsi="Times New Roman"/>
          <w:sz w:val="24"/>
          <w:szCs w:val="24"/>
          <w:lang w:val="sr-Latn-CS"/>
        </w:rPr>
        <w:t xml:space="preserve"> </w:t>
      </w:r>
      <w:r>
        <w:rPr>
          <w:rFonts w:ascii="Times New Roman" w:hAnsi="Times New Roman"/>
          <w:sz w:val="24"/>
          <w:szCs w:val="24"/>
        </w:rPr>
        <w:t>infekcije</w:t>
      </w:r>
      <w:r>
        <w:rPr>
          <w:rFonts w:ascii="Times New Roman" w:hAnsi="Times New Roman"/>
          <w:sz w:val="24"/>
          <w:szCs w:val="24"/>
          <w:lang w:val="sr-Latn-CS"/>
        </w:rPr>
        <w:t xml:space="preserve"> </w:t>
      </w:r>
      <w:r>
        <w:rPr>
          <w:rFonts w:ascii="Times New Roman" w:hAnsi="Times New Roman"/>
          <w:sz w:val="24"/>
          <w:szCs w:val="24"/>
        </w:rPr>
        <w:t>i</w:t>
      </w:r>
      <w:r>
        <w:rPr>
          <w:rFonts w:ascii="Times New Roman" w:hAnsi="Times New Roman"/>
          <w:sz w:val="24"/>
          <w:szCs w:val="24"/>
          <w:lang w:val="sr-Latn-CS"/>
        </w:rPr>
        <w:t xml:space="preserve"> </w:t>
      </w:r>
      <w:r>
        <w:rPr>
          <w:rFonts w:ascii="Times New Roman" w:hAnsi="Times New Roman"/>
          <w:i/>
          <w:sz w:val="24"/>
          <w:szCs w:val="24"/>
        </w:rPr>
        <w:t>β</w:t>
      </w:r>
      <w:r>
        <w:rPr>
          <w:rFonts w:ascii="Times New Roman" w:hAnsi="Times New Roman"/>
          <w:sz w:val="24"/>
          <w:szCs w:val="24"/>
          <w:lang w:val="sr-Latn-CS"/>
        </w:rPr>
        <w:t xml:space="preserve"> </w:t>
      </w:r>
      <w:r>
        <w:rPr>
          <w:rFonts w:ascii="Times New Roman" w:hAnsi="Times New Roman"/>
          <w:sz w:val="24"/>
          <w:szCs w:val="24"/>
        </w:rPr>
        <w:t>konstanta</w:t>
      </w:r>
      <w:r>
        <w:rPr>
          <w:rFonts w:ascii="Times New Roman" w:hAnsi="Times New Roman"/>
          <w:sz w:val="24"/>
          <w:szCs w:val="24"/>
          <w:lang w:val="sr-Latn-CS"/>
        </w:rPr>
        <w:t xml:space="preserve"> </w:t>
      </w:r>
      <w:r>
        <w:rPr>
          <w:rFonts w:ascii="Times New Roman" w:hAnsi="Times New Roman"/>
          <w:sz w:val="24"/>
          <w:szCs w:val="24"/>
        </w:rPr>
        <w:t>brzine</w:t>
      </w:r>
      <w:r>
        <w:rPr>
          <w:rFonts w:ascii="Times New Roman" w:hAnsi="Times New Roman"/>
          <w:sz w:val="24"/>
          <w:szCs w:val="24"/>
          <w:lang w:val="sr-Latn-CS"/>
        </w:rPr>
        <w:t xml:space="preserve"> </w:t>
      </w:r>
      <w:r>
        <w:rPr>
          <w:rFonts w:ascii="Times New Roman" w:hAnsi="Times New Roman"/>
          <w:sz w:val="24"/>
          <w:szCs w:val="24"/>
        </w:rPr>
        <w:t>oporavka</w:t>
      </w:r>
      <w:r>
        <w:rPr>
          <w:rFonts w:ascii="Times New Roman" w:hAnsi="Times New Roman"/>
          <w:sz w:val="24"/>
          <w:szCs w:val="24"/>
          <w:lang w:val="sr-Latn-CS"/>
        </w:rPr>
        <w:t xml:space="preserve">.  </w:t>
      </w:r>
    </w:p>
    <w:p>
      <w:pPr>
        <w:pStyle w:val="Normal"/>
        <w:jc w:val="both"/>
        <w:rPr>
          <w:rFonts w:ascii="Times New Roman" w:hAnsi="Times New Roman"/>
          <w:sz w:val="24"/>
          <w:szCs w:val="24"/>
          <w:lang w:val="sr-Latn-CS"/>
        </w:rPr>
      </w:pPr>
      <w:r>
        <w:rPr>
          <w:rFonts w:ascii="Times New Roman" w:hAnsi="Times New Roman"/>
          <w:sz w:val="24"/>
          <w:szCs w:val="24"/>
        </w:rPr>
        <w:t>Na</w:t>
      </w:r>
      <w:r>
        <w:rPr>
          <w:rFonts w:ascii="Times New Roman" w:hAnsi="Times New Roman"/>
          <w:sz w:val="24"/>
          <w:szCs w:val="24"/>
          <w:lang w:val="sr-Latn-CS"/>
        </w:rPr>
        <w:t xml:space="preserve"> </w:t>
      </w:r>
      <w:r>
        <w:rPr>
          <w:rFonts w:ascii="Times New Roman" w:hAnsi="Times New Roman"/>
          <w:sz w:val="24"/>
          <w:szCs w:val="24"/>
        </w:rPr>
        <w:t>po</w:t>
      </w:r>
      <w:r>
        <w:rPr>
          <w:rFonts w:ascii="Times New Roman" w:hAnsi="Times New Roman"/>
          <w:sz w:val="24"/>
          <w:szCs w:val="24"/>
          <w:lang w:val="sr-Latn-CS"/>
        </w:rPr>
        <w:t>č</w:t>
      </w:r>
      <w:r>
        <w:rPr>
          <w:rFonts w:ascii="Times New Roman" w:hAnsi="Times New Roman"/>
          <w:sz w:val="24"/>
          <w:szCs w:val="24"/>
        </w:rPr>
        <w:t>etku</w:t>
      </w:r>
      <w:r>
        <w:rPr>
          <w:rFonts w:ascii="Times New Roman" w:hAnsi="Times New Roman"/>
          <w:sz w:val="24"/>
          <w:szCs w:val="24"/>
          <w:lang w:val="sr-Latn-CS"/>
        </w:rPr>
        <w:t xml:space="preserve"> </w:t>
      </w:r>
      <w:r>
        <w:rPr>
          <w:rFonts w:ascii="Times New Roman" w:hAnsi="Times New Roman"/>
          <w:sz w:val="24"/>
          <w:szCs w:val="24"/>
        </w:rPr>
        <w:t>epidemije,</w:t>
      </w:r>
      <w:r>
        <w:rPr>
          <w:rFonts w:ascii="Times New Roman" w:hAnsi="Times New Roman"/>
          <w:sz w:val="24"/>
          <w:szCs w:val="24"/>
          <w:lang w:val="sr-Latn-CS"/>
        </w:rPr>
        <w:t xml:space="preserve"> </w:t>
      </w:r>
      <w:r>
        <w:rPr>
          <w:rFonts w:ascii="Times New Roman" w:hAnsi="Times New Roman"/>
          <w:sz w:val="24"/>
          <w:szCs w:val="24"/>
        </w:rPr>
        <w:t>100</w:t>
      </w:r>
      <w:r>
        <w:rPr>
          <w:rFonts w:ascii="Times New Roman" w:hAnsi="Times New Roman"/>
          <w:sz w:val="24"/>
          <w:szCs w:val="24"/>
          <w:lang w:val="sr-Latn-CS"/>
        </w:rPr>
        <w:t xml:space="preserve"> </w:t>
      </w:r>
      <w:r>
        <w:rPr>
          <w:rFonts w:ascii="Times New Roman" w:hAnsi="Times New Roman"/>
          <w:sz w:val="24"/>
          <w:szCs w:val="24"/>
        </w:rPr>
        <w:t>jedinki</w:t>
      </w:r>
      <w:r>
        <w:rPr>
          <w:rFonts w:ascii="Times New Roman" w:hAnsi="Times New Roman"/>
          <w:sz w:val="24"/>
          <w:szCs w:val="24"/>
          <w:lang w:val="sr-Latn-CS"/>
        </w:rPr>
        <w:t xml:space="preserve"> </w:t>
      </w:r>
      <w:r>
        <w:rPr>
          <w:rFonts w:ascii="Times New Roman" w:hAnsi="Times New Roman"/>
          <w:sz w:val="24"/>
          <w:szCs w:val="24"/>
        </w:rPr>
        <w:t>zara</w:t>
      </w:r>
      <w:r>
        <w:rPr>
          <w:rFonts w:ascii="Times New Roman" w:hAnsi="Times New Roman"/>
          <w:sz w:val="24"/>
          <w:szCs w:val="24"/>
          <w:lang w:val="sr-Latn-CS"/>
        </w:rPr>
        <w:t>ž</w:t>
      </w:r>
      <w:r>
        <w:rPr>
          <w:rFonts w:ascii="Times New Roman" w:hAnsi="Times New Roman"/>
          <w:sz w:val="24"/>
          <w:szCs w:val="24"/>
        </w:rPr>
        <w:t>enih</w:t>
      </w:r>
      <w:r>
        <w:rPr>
          <w:rFonts w:ascii="Times New Roman" w:hAnsi="Times New Roman"/>
          <w:sz w:val="24"/>
          <w:szCs w:val="24"/>
          <w:lang w:val="sr-Latn-CS"/>
        </w:rPr>
        <w:t xml:space="preserve"> </w:t>
      </w:r>
      <w:r>
        <w:rPr>
          <w:rFonts w:ascii="Times New Roman" w:hAnsi="Times New Roman"/>
          <w:sz w:val="24"/>
          <w:szCs w:val="24"/>
        </w:rPr>
        <w:t>virusom</w:t>
      </w:r>
      <w:r>
        <w:rPr>
          <w:rFonts w:ascii="Times New Roman" w:hAnsi="Times New Roman"/>
          <w:sz w:val="24"/>
          <w:szCs w:val="24"/>
          <w:lang w:val="sr-Latn-CS"/>
        </w:rPr>
        <w:t xml:space="preserve"> SARS-CoV-2 </w:t>
      </w:r>
      <w:r>
        <w:rPr>
          <w:rFonts w:ascii="Times New Roman" w:hAnsi="Times New Roman"/>
          <w:sz w:val="24"/>
          <w:szCs w:val="24"/>
        </w:rPr>
        <w:t>ulazi</w:t>
      </w:r>
      <w:r>
        <w:rPr>
          <w:rFonts w:ascii="Times New Roman" w:hAnsi="Times New Roman"/>
          <w:sz w:val="24"/>
          <w:szCs w:val="24"/>
          <w:lang w:val="sr-Latn-CS"/>
        </w:rPr>
        <w:t xml:space="preserve"> </w:t>
      </w:r>
      <w:r>
        <w:rPr>
          <w:rFonts w:ascii="Times New Roman" w:hAnsi="Times New Roman"/>
          <w:sz w:val="24"/>
          <w:szCs w:val="24"/>
        </w:rPr>
        <w:t>u</w:t>
      </w:r>
      <w:r>
        <w:rPr>
          <w:rFonts w:ascii="Times New Roman" w:hAnsi="Times New Roman"/>
          <w:sz w:val="24"/>
          <w:szCs w:val="24"/>
          <w:lang w:val="sr-Latn-CS"/>
        </w:rPr>
        <w:t xml:space="preserve"> </w:t>
      </w:r>
      <w:r>
        <w:rPr>
          <w:rFonts w:ascii="Times New Roman" w:hAnsi="Times New Roman"/>
          <w:sz w:val="24"/>
          <w:szCs w:val="24"/>
        </w:rPr>
        <w:t>izolovanu</w:t>
      </w:r>
      <w:r>
        <w:rPr>
          <w:rFonts w:ascii="Times New Roman" w:hAnsi="Times New Roman"/>
          <w:sz w:val="24"/>
          <w:szCs w:val="24"/>
          <w:lang w:val="sr-Latn-CS"/>
        </w:rPr>
        <w:t xml:space="preserve"> </w:t>
      </w:r>
      <w:r>
        <w:rPr>
          <w:rFonts w:ascii="Times New Roman" w:hAnsi="Times New Roman"/>
          <w:sz w:val="24"/>
          <w:szCs w:val="24"/>
        </w:rPr>
        <w:t>podlo</w:t>
      </w:r>
      <w:r>
        <w:rPr>
          <w:rFonts w:ascii="Times New Roman" w:hAnsi="Times New Roman"/>
          <w:sz w:val="24"/>
          <w:szCs w:val="24"/>
          <w:lang w:val="sr-Latn-CS"/>
        </w:rPr>
        <w:t>ž</w:t>
      </w:r>
      <w:r>
        <w:rPr>
          <w:rFonts w:ascii="Times New Roman" w:hAnsi="Times New Roman"/>
          <w:sz w:val="24"/>
          <w:szCs w:val="24"/>
        </w:rPr>
        <w:t>nu</w:t>
      </w:r>
      <w:r>
        <w:rPr>
          <w:rFonts w:ascii="Times New Roman" w:hAnsi="Times New Roman"/>
          <w:sz w:val="24"/>
          <w:szCs w:val="24"/>
          <w:lang w:val="sr-Latn-CS"/>
        </w:rPr>
        <w:t xml:space="preserve"> </w:t>
      </w:r>
      <w:r>
        <w:rPr>
          <w:rFonts w:ascii="Times New Roman" w:hAnsi="Times New Roman"/>
          <w:sz w:val="24"/>
          <w:szCs w:val="24"/>
        </w:rPr>
        <w:t>populaciju</w:t>
      </w:r>
      <w:r>
        <w:rPr>
          <w:rFonts w:ascii="Times New Roman" w:hAnsi="Times New Roman"/>
          <w:sz w:val="24"/>
          <w:szCs w:val="24"/>
          <w:lang w:val="sr-Latn-CS"/>
        </w:rPr>
        <w:t xml:space="preserve"> </w:t>
      </w:r>
      <w:r>
        <w:rPr>
          <w:rFonts w:ascii="Times New Roman" w:hAnsi="Times New Roman"/>
          <w:sz w:val="24"/>
          <w:szCs w:val="24"/>
        </w:rPr>
        <w:t>od</w:t>
      </w:r>
      <w:r>
        <w:rPr>
          <w:rFonts w:ascii="Times New Roman" w:hAnsi="Times New Roman"/>
          <w:sz w:val="24"/>
          <w:szCs w:val="24"/>
          <w:lang w:val="sr-Latn-CS"/>
        </w:rPr>
        <w:t xml:space="preserve"> 10</w:t>
      </w:r>
      <w:r>
        <w:rPr>
          <w:rFonts w:ascii="Times New Roman" w:hAnsi="Times New Roman"/>
          <w:sz w:val="24"/>
          <w:szCs w:val="24"/>
          <w:vertAlign w:val="superscript"/>
          <w:lang w:val="sr-Latn-CS"/>
        </w:rPr>
        <w:t>6</w:t>
      </w:r>
      <w:r>
        <w:rPr>
          <w:rFonts w:ascii="Times New Roman" w:hAnsi="Times New Roman"/>
          <w:sz w:val="24"/>
          <w:szCs w:val="24"/>
          <w:lang w:val="sr-Latn-CS"/>
        </w:rPr>
        <w:t xml:space="preserve"> </w:t>
      </w:r>
      <w:r>
        <w:rPr>
          <w:rFonts w:ascii="Times New Roman" w:hAnsi="Times New Roman"/>
          <w:sz w:val="24"/>
          <w:szCs w:val="24"/>
        </w:rPr>
        <w:t>jedinki</w:t>
      </w:r>
      <w:r>
        <w:rPr>
          <w:rFonts w:ascii="Times New Roman" w:hAnsi="Times New Roman"/>
          <w:sz w:val="24"/>
          <w:szCs w:val="24"/>
          <w:lang w:val="sr-Latn-CS"/>
        </w:rPr>
        <w:t xml:space="preserve">. </w:t>
      </w:r>
      <w:r>
        <w:rPr>
          <w:rFonts w:ascii="Times New Roman" w:hAnsi="Times New Roman"/>
          <w:sz w:val="24"/>
          <w:szCs w:val="24"/>
        </w:rPr>
        <w:t>Konstante</w:t>
      </w:r>
      <w:r>
        <w:rPr>
          <w:rFonts w:ascii="Times New Roman" w:hAnsi="Times New Roman"/>
          <w:sz w:val="24"/>
          <w:szCs w:val="24"/>
          <w:lang w:val="sr-Latn-CS"/>
        </w:rPr>
        <w:t xml:space="preserve"> </w:t>
      </w:r>
      <w:r>
        <w:rPr>
          <w:rFonts w:ascii="Times New Roman" w:hAnsi="Times New Roman"/>
          <w:sz w:val="24"/>
          <w:szCs w:val="24"/>
        </w:rPr>
        <w:t>brzine</w:t>
      </w:r>
      <w:r>
        <w:rPr>
          <w:rFonts w:ascii="Times New Roman" w:hAnsi="Times New Roman"/>
          <w:sz w:val="24"/>
          <w:szCs w:val="24"/>
          <w:lang w:val="sr-Latn-CS"/>
        </w:rPr>
        <w:t xml:space="preserve"> </w:t>
      </w:r>
      <w:r>
        <w:rPr>
          <w:rFonts w:ascii="Times New Roman" w:hAnsi="Times New Roman"/>
          <w:sz w:val="24"/>
          <w:szCs w:val="24"/>
        </w:rPr>
        <w:t>koje</w:t>
      </w:r>
      <w:r>
        <w:rPr>
          <w:rFonts w:ascii="Times New Roman" w:hAnsi="Times New Roman"/>
          <w:sz w:val="24"/>
          <w:szCs w:val="24"/>
          <w:lang w:val="sr-Latn-CS"/>
        </w:rPr>
        <w:t xml:space="preserve"> </w:t>
      </w:r>
      <w:r>
        <w:rPr>
          <w:rFonts w:ascii="Times New Roman" w:hAnsi="Times New Roman"/>
          <w:sz w:val="24"/>
          <w:szCs w:val="24"/>
        </w:rPr>
        <w:t>defini</w:t>
      </w:r>
      <w:r>
        <w:rPr>
          <w:rFonts w:ascii="Times New Roman" w:hAnsi="Times New Roman"/>
          <w:sz w:val="24"/>
          <w:szCs w:val="24"/>
          <w:lang w:val="sr-Latn-CS"/>
        </w:rPr>
        <w:t>š</w:t>
      </w:r>
      <w:r>
        <w:rPr>
          <w:rFonts w:ascii="Times New Roman" w:hAnsi="Times New Roman"/>
          <w:sz w:val="24"/>
          <w:szCs w:val="24"/>
        </w:rPr>
        <w:t>u</w:t>
      </w:r>
      <w:r>
        <w:rPr>
          <w:rFonts w:ascii="Times New Roman" w:hAnsi="Times New Roman"/>
          <w:sz w:val="24"/>
          <w:szCs w:val="24"/>
          <w:lang w:val="sr-Latn-CS"/>
        </w:rPr>
        <w:t xml:space="preserve"> š</w:t>
      </w:r>
      <w:r>
        <w:rPr>
          <w:rFonts w:ascii="Times New Roman" w:hAnsi="Times New Roman"/>
          <w:sz w:val="24"/>
          <w:szCs w:val="24"/>
        </w:rPr>
        <w:t>irenje</w:t>
      </w:r>
      <w:r>
        <w:rPr>
          <w:rFonts w:ascii="Times New Roman" w:hAnsi="Times New Roman"/>
          <w:sz w:val="24"/>
          <w:szCs w:val="24"/>
          <w:lang w:val="sr-Latn-CS"/>
        </w:rPr>
        <w:t xml:space="preserve"> </w:t>
      </w:r>
      <w:r>
        <w:rPr>
          <w:rFonts w:ascii="Times New Roman" w:hAnsi="Times New Roman"/>
          <w:sz w:val="24"/>
          <w:szCs w:val="24"/>
        </w:rPr>
        <w:t>virusa</w:t>
      </w:r>
      <w:r>
        <w:rPr>
          <w:rFonts w:ascii="Times New Roman" w:hAnsi="Times New Roman"/>
          <w:sz w:val="24"/>
          <w:szCs w:val="24"/>
          <w:lang w:val="sr-Latn-CS"/>
        </w:rPr>
        <w:t xml:space="preserve"> </w:t>
      </w:r>
      <w:r>
        <w:rPr>
          <w:rFonts w:ascii="Times New Roman" w:hAnsi="Times New Roman"/>
          <w:sz w:val="24"/>
          <w:szCs w:val="24"/>
        </w:rPr>
        <w:t>su</w:t>
      </w:r>
      <w:r>
        <w:rPr>
          <w:rFonts w:ascii="Times New Roman" w:hAnsi="Times New Roman"/>
          <w:sz w:val="24"/>
          <w:szCs w:val="24"/>
          <w:lang w:val="sr-Latn-CS"/>
        </w:rPr>
        <w:t xml:space="preserve"> </w:t>
      </w:r>
      <w:r>
        <w:rPr>
          <w:rFonts w:ascii="Times New Roman" w:hAnsi="Times New Roman"/>
          <w:i/>
          <w:sz w:val="24"/>
          <w:szCs w:val="24"/>
        </w:rPr>
        <w:t>α</w:t>
      </w:r>
      <w:r>
        <w:rPr>
          <w:rFonts w:ascii="Times New Roman" w:hAnsi="Times New Roman"/>
          <w:i/>
          <w:sz w:val="24"/>
          <w:szCs w:val="24"/>
          <w:lang w:val="sr-Latn-CS"/>
        </w:rPr>
        <w:t xml:space="preserve"> = </w:t>
      </w:r>
      <w:r>
        <w:rPr>
          <w:rFonts w:ascii="Times New Roman" w:hAnsi="Times New Roman"/>
          <w:sz w:val="24"/>
          <w:szCs w:val="24"/>
          <w:lang w:val="sr-Latn-CS"/>
        </w:rPr>
        <w:t>2,65·10</w:t>
      </w:r>
      <w:r>
        <w:rPr>
          <w:rFonts w:ascii="Times New Roman" w:hAnsi="Times New Roman"/>
          <w:sz w:val="24"/>
          <w:szCs w:val="24"/>
          <w:vertAlign w:val="superscript"/>
          <w:lang w:val="sr-Latn-CS"/>
        </w:rPr>
        <w:t>-6</w:t>
      </w:r>
      <w:r>
        <w:rPr>
          <w:rFonts w:ascii="Times New Roman" w:hAnsi="Times New Roman"/>
          <w:sz w:val="24"/>
          <w:szCs w:val="24"/>
          <w:lang w:val="sr-Latn-CS"/>
        </w:rPr>
        <w:t xml:space="preserve"> </w:t>
      </w:r>
      <w:r>
        <w:rPr>
          <w:rFonts w:ascii="Times New Roman" w:hAnsi="Times New Roman"/>
          <w:sz w:val="24"/>
          <w:szCs w:val="24"/>
        </w:rPr>
        <w:t>i</w:t>
      </w:r>
      <w:r>
        <w:rPr>
          <w:rFonts w:ascii="Times New Roman" w:hAnsi="Times New Roman"/>
          <w:sz w:val="24"/>
          <w:szCs w:val="24"/>
          <w:lang w:val="sr-Latn-CS"/>
        </w:rPr>
        <w:t xml:space="preserve"> </w:t>
      </w:r>
      <w:r>
        <w:rPr>
          <w:rFonts w:ascii="Times New Roman" w:hAnsi="Times New Roman"/>
          <w:i/>
          <w:sz w:val="24"/>
          <w:szCs w:val="24"/>
        </w:rPr>
        <w:t>β</w:t>
      </w:r>
      <w:r>
        <w:rPr>
          <w:rFonts w:ascii="Times New Roman" w:hAnsi="Times New Roman"/>
          <w:sz w:val="24"/>
          <w:szCs w:val="24"/>
          <w:lang w:val="sr-Latn-CS"/>
        </w:rPr>
        <w:t xml:space="preserve"> = 1 </w:t>
      </w:r>
      <w:r>
        <w:rPr>
          <w:rFonts w:ascii="Times New Roman" w:hAnsi="Times New Roman"/>
          <w:sz w:val="24"/>
          <w:szCs w:val="24"/>
        </w:rPr>
        <w:t>i</w:t>
      </w:r>
      <w:r>
        <w:rPr>
          <w:rFonts w:ascii="Times New Roman" w:hAnsi="Times New Roman"/>
          <w:sz w:val="24"/>
          <w:szCs w:val="24"/>
          <w:lang w:val="sr-Latn-CS"/>
        </w:rPr>
        <w:t xml:space="preserve"> </w:t>
      </w:r>
      <w:r>
        <w:rPr>
          <w:rFonts w:ascii="Times New Roman" w:hAnsi="Times New Roman"/>
          <w:sz w:val="24"/>
          <w:szCs w:val="24"/>
        </w:rPr>
        <w:t>defini</w:t>
      </w:r>
      <w:r>
        <w:rPr>
          <w:rFonts w:ascii="Times New Roman" w:hAnsi="Times New Roman"/>
          <w:sz w:val="24"/>
          <w:szCs w:val="24"/>
          <w:lang w:val="sr-Latn-CS"/>
        </w:rPr>
        <w:t>š</w:t>
      </w:r>
      <w:r>
        <w:rPr>
          <w:rFonts w:ascii="Times New Roman" w:hAnsi="Times New Roman"/>
          <w:sz w:val="24"/>
          <w:szCs w:val="24"/>
        </w:rPr>
        <w:t>u</w:t>
      </w:r>
      <w:r>
        <w:rPr>
          <w:rFonts w:ascii="Times New Roman" w:hAnsi="Times New Roman"/>
          <w:sz w:val="24"/>
          <w:szCs w:val="24"/>
          <w:lang w:val="sr-Latn-CS"/>
        </w:rPr>
        <w:t xml:space="preserve"> </w:t>
      </w:r>
      <w:r>
        <w:rPr>
          <w:rFonts w:ascii="Times New Roman" w:hAnsi="Times New Roman"/>
          <w:sz w:val="24"/>
          <w:szCs w:val="24"/>
        </w:rPr>
        <w:t>se</w:t>
      </w:r>
      <w:r>
        <w:rPr>
          <w:rFonts w:ascii="Times New Roman" w:hAnsi="Times New Roman"/>
          <w:sz w:val="24"/>
          <w:szCs w:val="24"/>
          <w:lang w:val="sr-Latn-CS"/>
        </w:rPr>
        <w:t xml:space="preserve"> </w:t>
      </w:r>
      <w:r>
        <w:rPr>
          <w:rFonts w:ascii="Times New Roman" w:hAnsi="Times New Roman"/>
          <w:sz w:val="24"/>
          <w:szCs w:val="24"/>
        </w:rPr>
        <w:t>na</w:t>
      </w:r>
      <w:r>
        <w:rPr>
          <w:rFonts w:ascii="Times New Roman" w:hAnsi="Times New Roman"/>
          <w:sz w:val="24"/>
          <w:szCs w:val="24"/>
          <w:lang w:val="sr-Latn-CS"/>
        </w:rPr>
        <w:t xml:space="preserve"> </w:t>
      </w:r>
      <w:r>
        <w:rPr>
          <w:rFonts w:ascii="Times New Roman" w:hAnsi="Times New Roman"/>
          <w:sz w:val="24"/>
          <w:szCs w:val="24"/>
        </w:rPr>
        <w:t>nedeljnoj</w:t>
      </w:r>
      <w:r>
        <w:rPr>
          <w:rFonts w:ascii="Times New Roman" w:hAnsi="Times New Roman"/>
          <w:sz w:val="24"/>
          <w:szCs w:val="24"/>
          <w:lang w:val="sr-Latn-CS"/>
        </w:rPr>
        <w:t xml:space="preserve"> (</w:t>
      </w:r>
      <w:r>
        <w:rPr>
          <w:rFonts w:ascii="Times New Roman" w:hAnsi="Times New Roman"/>
          <w:sz w:val="24"/>
          <w:szCs w:val="24"/>
        </w:rPr>
        <w:t>sedmi</w:t>
      </w:r>
      <w:r>
        <w:rPr>
          <w:rFonts w:ascii="Times New Roman" w:hAnsi="Times New Roman"/>
          <w:sz w:val="24"/>
          <w:szCs w:val="24"/>
          <w:lang w:val="sr-Latn-CS"/>
        </w:rPr>
        <w:t>č</w:t>
      </w:r>
      <w:r>
        <w:rPr>
          <w:rFonts w:ascii="Times New Roman" w:hAnsi="Times New Roman"/>
          <w:sz w:val="24"/>
          <w:szCs w:val="24"/>
        </w:rPr>
        <w:t>noj</w:t>
      </w:r>
      <w:r>
        <w:rPr>
          <w:rFonts w:ascii="Times New Roman" w:hAnsi="Times New Roman"/>
          <w:sz w:val="24"/>
          <w:szCs w:val="24"/>
          <w:lang w:val="sr-Latn-CS"/>
        </w:rPr>
        <w:t xml:space="preserve">) </w:t>
      </w:r>
      <w:r>
        <w:rPr>
          <w:rFonts w:ascii="Times New Roman" w:hAnsi="Times New Roman"/>
          <w:sz w:val="24"/>
          <w:szCs w:val="24"/>
        </w:rPr>
        <w:t>bazi</w:t>
      </w:r>
      <w:r>
        <w:rPr>
          <w:rFonts w:ascii="Times New Roman" w:hAnsi="Times New Roman"/>
          <w:sz w:val="24"/>
          <w:szCs w:val="24"/>
          <w:lang w:val="sr-Latn-CS"/>
        </w:rPr>
        <w:t xml:space="preserve">. </w:t>
      </w:r>
    </w:p>
    <w:p>
      <w:pPr>
        <w:pStyle w:val="Normal"/>
        <w:numPr>
          <w:ilvl w:val="0"/>
          <w:numId w:val="1"/>
        </w:numPr>
        <w:jc w:val="both"/>
        <w:rPr>
          <w:rFonts w:ascii="Times New Roman" w:hAnsi="Times New Roman"/>
          <w:sz w:val="24"/>
          <w:szCs w:val="24"/>
          <w:lang w:val="sr-Latn-CS"/>
        </w:rPr>
      </w:pPr>
      <w:r>
        <w:rPr>
          <w:rFonts w:ascii="Times New Roman" w:hAnsi="Times New Roman"/>
          <w:sz w:val="24"/>
          <w:szCs w:val="24"/>
        </w:rPr>
        <w:t>Formirati</w:t>
      </w:r>
      <w:r>
        <w:rPr>
          <w:rFonts w:ascii="Times New Roman" w:hAnsi="Times New Roman"/>
          <w:sz w:val="24"/>
          <w:szCs w:val="24"/>
          <w:lang w:val="sr-Latn-CS"/>
        </w:rPr>
        <w:t xml:space="preserve"> </w:t>
      </w:r>
      <w:r>
        <w:rPr>
          <w:rFonts w:ascii="Times New Roman" w:hAnsi="Times New Roman"/>
          <w:sz w:val="24"/>
          <w:szCs w:val="24"/>
        </w:rPr>
        <w:t>MATLAB</w:t>
      </w:r>
      <w:r>
        <w:rPr>
          <w:rFonts w:ascii="Times New Roman" w:hAnsi="Times New Roman"/>
          <w:sz w:val="24"/>
          <w:szCs w:val="24"/>
          <w:lang w:val="sr-Latn-CS"/>
        </w:rPr>
        <w:t xml:space="preserve"> </w:t>
      </w:r>
      <w:r>
        <w:rPr>
          <w:rFonts w:ascii="Times New Roman" w:hAnsi="Times New Roman"/>
          <w:sz w:val="24"/>
          <w:szCs w:val="24"/>
        </w:rPr>
        <w:t>funkciju</w:t>
      </w:r>
      <w:r>
        <w:rPr>
          <w:rFonts w:ascii="Times New Roman" w:hAnsi="Times New Roman"/>
          <w:sz w:val="24"/>
          <w:szCs w:val="24"/>
          <w:lang w:val="sr-Latn-CS"/>
        </w:rPr>
        <w:t xml:space="preserve"> (</w:t>
      </w:r>
      <w:bookmarkStart w:id="0" w:name="OLE_LINK9"/>
      <w:bookmarkStart w:id="1" w:name="OLE_LINK10"/>
      <w:r>
        <w:rPr>
          <w:rFonts w:ascii="Consolas" w:hAnsi="Consolas"/>
          <w:color w:val="0070C0"/>
        </w:rPr>
        <w:t>SIR</w:t>
      </w:r>
      <w:r>
        <w:rPr>
          <w:rFonts w:ascii="Consolas" w:hAnsi="Consolas"/>
          <w:color w:val="0070C0"/>
          <w:lang w:val="sr-Latn-CS"/>
        </w:rPr>
        <w:t>.</w:t>
      </w:r>
      <w:bookmarkEnd w:id="0"/>
      <w:bookmarkEnd w:id="1"/>
      <w:r>
        <w:rPr>
          <w:rFonts w:ascii="Consolas" w:hAnsi="Consolas"/>
          <w:color w:val="0070C0"/>
        </w:rPr>
        <w:t>m</w:t>
      </w:r>
      <w:r>
        <w:rPr>
          <w:rFonts w:ascii="Times New Roman" w:hAnsi="Times New Roman"/>
          <w:sz w:val="24"/>
          <w:szCs w:val="24"/>
          <w:lang w:val="sr-Latn-CS"/>
        </w:rPr>
        <w:t xml:space="preserve">) </w:t>
      </w:r>
      <w:r>
        <w:rPr>
          <w:rFonts w:ascii="Times New Roman" w:hAnsi="Times New Roman"/>
          <w:sz w:val="24"/>
          <w:szCs w:val="24"/>
        </w:rPr>
        <w:t>koja</w:t>
      </w:r>
      <w:r>
        <w:rPr>
          <w:rFonts w:ascii="Times New Roman" w:hAnsi="Times New Roman"/>
          <w:sz w:val="24"/>
          <w:szCs w:val="24"/>
          <w:lang w:val="sr-Latn-CS"/>
        </w:rPr>
        <w:t xml:space="preserve"> </w:t>
      </w:r>
      <w:r>
        <w:rPr>
          <w:rFonts w:ascii="Times New Roman" w:hAnsi="Times New Roman"/>
          <w:sz w:val="24"/>
          <w:szCs w:val="24"/>
        </w:rPr>
        <w:t>opisuje</w:t>
      </w:r>
      <w:r>
        <w:rPr>
          <w:rFonts w:ascii="Times New Roman" w:hAnsi="Times New Roman"/>
          <w:sz w:val="24"/>
          <w:szCs w:val="24"/>
          <w:lang w:val="sr-Latn-CS"/>
        </w:rPr>
        <w:t xml:space="preserve"> </w:t>
      </w:r>
      <w:r>
        <w:rPr>
          <w:rFonts w:ascii="Times New Roman" w:hAnsi="Times New Roman"/>
          <w:sz w:val="24"/>
          <w:szCs w:val="24"/>
        </w:rPr>
        <w:t>navedeni</w:t>
      </w:r>
      <w:r>
        <w:rPr>
          <w:rFonts w:ascii="Times New Roman" w:hAnsi="Times New Roman"/>
          <w:sz w:val="24"/>
          <w:szCs w:val="24"/>
          <w:lang w:val="sr-Latn-CS"/>
        </w:rPr>
        <w:t xml:space="preserve"> </w:t>
      </w:r>
      <w:r>
        <w:rPr>
          <w:rFonts w:ascii="Times New Roman" w:hAnsi="Times New Roman"/>
          <w:sz w:val="24"/>
          <w:szCs w:val="24"/>
        </w:rPr>
        <w:t>sistem</w:t>
      </w:r>
      <w:r>
        <w:rPr>
          <w:rFonts w:ascii="Times New Roman" w:hAnsi="Times New Roman"/>
          <w:sz w:val="24"/>
          <w:szCs w:val="24"/>
          <w:lang w:val="sr-Latn-CS"/>
        </w:rPr>
        <w:t xml:space="preserve"> </w:t>
      </w:r>
      <w:r>
        <w:rPr>
          <w:rFonts w:ascii="Times New Roman" w:hAnsi="Times New Roman"/>
          <w:sz w:val="24"/>
          <w:szCs w:val="24"/>
        </w:rPr>
        <w:t>diferencijalnih</w:t>
      </w:r>
      <w:r>
        <w:rPr>
          <w:rFonts w:ascii="Times New Roman" w:hAnsi="Times New Roman"/>
          <w:sz w:val="24"/>
          <w:szCs w:val="24"/>
          <w:lang w:val="sr-Latn-CS"/>
        </w:rPr>
        <w:t xml:space="preserve"> </w:t>
      </w:r>
      <w:r>
        <w:rPr>
          <w:rFonts w:ascii="Times New Roman" w:hAnsi="Times New Roman"/>
          <w:sz w:val="24"/>
          <w:szCs w:val="24"/>
        </w:rPr>
        <w:t>jedna</w:t>
      </w:r>
      <w:r>
        <w:rPr>
          <w:rFonts w:ascii="Times New Roman" w:hAnsi="Times New Roman"/>
          <w:sz w:val="24"/>
          <w:szCs w:val="24"/>
          <w:lang w:val="sr-Latn-CS"/>
        </w:rPr>
        <w:t>č</w:t>
      </w:r>
      <w:r>
        <w:rPr>
          <w:rFonts w:ascii="Times New Roman" w:hAnsi="Times New Roman"/>
          <w:sz w:val="24"/>
          <w:szCs w:val="24"/>
        </w:rPr>
        <w:t>ina</w:t>
      </w:r>
      <w:r>
        <w:rPr>
          <w:rFonts w:ascii="Times New Roman" w:hAnsi="Times New Roman"/>
          <w:sz w:val="24"/>
          <w:szCs w:val="24"/>
          <w:lang w:val="sr-Latn-CS"/>
        </w:rPr>
        <w:t xml:space="preserve"> </w:t>
      </w:r>
      <w:r>
        <w:rPr>
          <w:rFonts w:ascii="Times New Roman" w:hAnsi="Times New Roman"/>
          <w:sz w:val="24"/>
          <w:szCs w:val="24"/>
        </w:rPr>
        <w:t>i</w:t>
      </w:r>
      <w:r>
        <w:rPr>
          <w:rFonts w:ascii="Times New Roman" w:hAnsi="Times New Roman"/>
          <w:sz w:val="24"/>
          <w:szCs w:val="24"/>
          <w:lang w:val="sr-Latn-CS"/>
        </w:rPr>
        <w:t xml:space="preserve"> </w:t>
      </w:r>
      <w:r>
        <w:rPr>
          <w:rFonts w:ascii="Times New Roman" w:hAnsi="Times New Roman"/>
          <w:sz w:val="24"/>
          <w:szCs w:val="24"/>
        </w:rPr>
        <w:t>zadati</w:t>
      </w:r>
      <w:r>
        <w:rPr>
          <w:rFonts w:ascii="Times New Roman" w:hAnsi="Times New Roman"/>
          <w:sz w:val="24"/>
          <w:szCs w:val="24"/>
          <w:lang w:val="sr-Latn-CS"/>
        </w:rPr>
        <w:t xml:space="preserve"> </w:t>
      </w:r>
      <w:r>
        <w:rPr>
          <w:rFonts w:ascii="Times New Roman" w:hAnsi="Times New Roman"/>
          <w:sz w:val="24"/>
          <w:szCs w:val="24"/>
        </w:rPr>
        <w:t>joj</w:t>
      </w:r>
      <w:r>
        <w:rPr>
          <w:rFonts w:ascii="Times New Roman" w:hAnsi="Times New Roman"/>
          <w:sz w:val="24"/>
          <w:szCs w:val="24"/>
          <w:lang w:val="sr-Latn-CS"/>
        </w:rPr>
        <w:t xml:space="preserve"> </w:t>
      </w:r>
      <w:r>
        <w:rPr>
          <w:rFonts w:ascii="Times New Roman" w:hAnsi="Times New Roman"/>
          <w:sz w:val="24"/>
          <w:szCs w:val="24"/>
        </w:rPr>
        <w:t>odgovaraju</w:t>
      </w:r>
      <w:r>
        <w:rPr>
          <w:rFonts w:ascii="Times New Roman" w:hAnsi="Times New Roman"/>
          <w:sz w:val="24"/>
          <w:szCs w:val="24"/>
          <w:lang w:val="sr-Latn-CS"/>
        </w:rPr>
        <w:t>ć</w:t>
      </w:r>
      <w:r>
        <w:rPr>
          <w:rFonts w:ascii="Times New Roman" w:hAnsi="Times New Roman"/>
          <w:sz w:val="24"/>
          <w:szCs w:val="24"/>
        </w:rPr>
        <w:t>e</w:t>
      </w:r>
      <w:r>
        <w:rPr>
          <w:rFonts w:ascii="Times New Roman" w:hAnsi="Times New Roman"/>
          <w:sz w:val="24"/>
          <w:szCs w:val="24"/>
          <w:lang w:val="sr-Latn-CS"/>
        </w:rPr>
        <w:t xml:space="preserve"> pozivne </w:t>
      </w:r>
      <w:r>
        <w:rPr>
          <w:rFonts w:ascii="Times New Roman" w:hAnsi="Times New Roman"/>
          <w:sz w:val="24"/>
          <w:szCs w:val="24"/>
        </w:rPr>
        <w:t>parametre</w:t>
      </w:r>
      <w:r>
        <w:rPr>
          <w:rFonts w:ascii="Times New Roman" w:hAnsi="Times New Roman"/>
          <w:sz w:val="24"/>
          <w:szCs w:val="24"/>
          <w:lang w:val="sr-Latn-CS"/>
        </w:rPr>
        <w:t xml:space="preserve"> </w:t>
      </w:r>
      <w:r>
        <w:rPr>
          <w:rFonts w:ascii="Times New Roman" w:hAnsi="Times New Roman"/>
          <w:i/>
          <w:sz w:val="24"/>
          <w:szCs w:val="24"/>
        </w:rPr>
        <w:t>α</w:t>
      </w:r>
      <w:r>
        <w:rPr>
          <w:rFonts w:ascii="Times New Roman" w:hAnsi="Times New Roman"/>
          <w:i/>
          <w:sz w:val="24"/>
          <w:szCs w:val="24"/>
          <w:lang w:val="sr-Latn-CS"/>
        </w:rPr>
        <w:t xml:space="preserve"> </w:t>
      </w:r>
      <w:r>
        <w:rPr>
          <w:rFonts w:ascii="Times New Roman" w:hAnsi="Times New Roman"/>
          <w:sz w:val="24"/>
          <w:szCs w:val="24"/>
          <w:lang w:val="sr-Latn-CS"/>
        </w:rPr>
        <w:t xml:space="preserve">i </w:t>
      </w:r>
      <w:r>
        <w:rPr>
          <w:rFonts w:ascii="Times New Roman" w:hAnsi="Times New Roman"/>
          <w:i/>
          <w:sz w:val="24"/>
          <w:szCs w:val="24"/>
        </w:rPr>
        <w:t>β</w:t>
      </w:r>
      <w:r>
        <w:rPr>
          <w:rFonts w:ascii="Times New Roman" w:hAnsi="Times New Roman"/>
          <w:sz w:val="24"/>
          <w:szCs w:val="24"/>
          <w:lang w:val="sr-Latn-CS"/>
        </w:rPr>
        <w:t xml:space="preserve"> </w:t>
      </w:r>
      <w:r>
        <w:rPr>
          <w:rFonts w:ascii="Times New Roman" w:hAnsi="Times New Roman"/>
          <w:sz w:val="24"/>
          <w:szCs w:val="24"/>
        </w:rPr>
        <w:t>kao</w:t>
      </w:r>
      <w:r>
        <w:rPr>
          <w:rFonts w:ascii="Times New Roman" w:hAnsi="Times New Roman"/>
          <w:sz w:val="24"/>
          <w:szCs w:val="24"/>
          <w:lang w:val="sr-Latn-CS"/>
        </w:rPr>
        <w:t xml:space="preserve"> </w:t>
      </w:r>
      <w:r>
        <w:rPr>
          <w:rFonts w:ascii="Times New Roman" w:hAnsi="Times New Roman"/>
          <w:sz w:val="24"/>
          <w:szCs w:val="24"/>
        </w:rPr>
        <w:t>argumente</w:t>
      </w:r>
      <w:r>
        <w:rPr>
          <w:rFonts w:ascii="Times New Roman" w:hAnsi="Times New Roman"/>
          <w:sz w:val="24"/>
          <w:szCs w:val="24"/>
          <w:lang w:val="sr-Latn-CS"/>
        </w:rPr>
        <w:t>.</w:t>
      </w:r>
    </w:p>
    <w:p>
      <w:pPr>
        <w:pStyle w:val="Normal"/>
        <w:numPr>
          <w:ilvl w:val="0"/>
          <w:numId w:val="1"/>
        </w:numPr>
        <w:jc w:val="both"/>
        <w:rPr>
          <w:rFonts w:ascii="Times New Roman" w:hAnsi="Times New Roman"/>
          <w:sz w:val="24"/>
          <w:szCs w:val="24"/>
          <w:lang w:val="de-DE"/>
        </w:rPr>
      </w:pPr>
      <w:r>
        <w:rPr>
          <w:rFonts w:ascii="Times New Roman" w:hAnsi="Times New Roman"/>
          <w:sz w:val="24"/>
          <w:szCs w:val="24"/>
        </w:rPr>
        <w:t>U</w:t>
      </w:r>
      <w:r>
        <w:rPr>
          <w:rFonts w:ascii="Times New Roman" w:hAnsi="Times New Roman"/>
          <w:sz w:val="24"/>
          <w:szCs w:val="24"/>
          <w:lang w:val="sr-Latn-CS"/>
        </w:rPr>
        <w:t xml:space="preserve"> </w:t>
      </w:r>
      <w:r>
        <w:rPr>
          <w:rFonts w:ascii="Times New Roman" w:hAnsi="Times New Roman"/>
          <w:sz w:val="24"/>
          <w:szCs w:val="24"/>
        </w:rPr>
        <w:t>glavnom</w:t>
      </w:r>
      <w:r>
        <w:rPr>
          <w:rFonts w:ascii="Times New Roman" w:hAnsi="Times New Roman"/>
          <w:sz w:val="24"/>
          <w:szCs w:val="24"/>
          <w:lang w:val="sr-Latn-CS"/>
        </w:rPr>
        <w:t xml:space="preserve"> </w:t>
      </w:r>
      <w:r>
        <w:rPr>
          <w:rFonts w:ascii="Times New Roman" w:hAnsi="Times New Roman"/>
          <w:sz w:val="24"/>
          <w:szCs w:val="24"/>
        </w:rPr>
        <w:t>programu</w:t>
      </w:r>
      <w:r>
        <w:rPr>
          <w:rFonts w:ascii="Times New Roman" w:hAnsi="Times New Roman"/>
          <w:sz w:val="24"/>
          <w:szCs w:val="24"/>
          <w:lang w:val="sr-Latn-CS"/>
        </w:rPr>
        <w:t xml:space="preserve"> (</w:t>
      </w:r>
      <w:r>
        <w:rPr>
          <w:rFonts w:ascii="Consolas" w:hAnsi="Consolas"/>
          <w:color w:val="0070C0"/>
        </w:rPr>
        <w:t>SIRepidemija</w:t>
      </w:r>
      <w:r>
        <w:rPr>
          <w:rFonts w:ascii="Consolas" w:hAnsi="Consolas"/>
          <w:color w:val="0070C0"/>
          <w:lang w:val="sr-Latn-CS"/>
        </w:rPr>
        <w:t>.</w:t>
      </w:r>
      <w:r>
        <w:rPr>
          <w:rFonts w:ascii="Consolas" w:hAnsi="Consolas"/>
          <w:color w:val="0070C0"/>
        </w:rPr>
        <w:t>m</w:t>
      </w:r>
      <w:r>
        <w:rPr>
          <w:rFonts w:ascii="Times New Roman" w:hAnsi="Times New Roman"/>
          <w:sz w:val="24"/>
          <w:szCs w:val="24"/>
          <w:lang w:val="sr-Latn-CS"/>
        </w:rPr>
        <w:t xml:space="preserve">) </w:t>
      </w:r>
      <w:r>
        <w:rPr>
          <w:rFonts w:ascii="Times New Roman" w:hAnsi="Times New Roman"/>
          <w:sz w:val="24"/>
          <w:szCs w:val="24"/>
        </w:rPr>
        <w:t>re</w:t>
      </w:r>
      <w:r>
        <w:rPr>
          <w:rFonts w:ascii="Times New Roman" w:hAnsi="Times New Roman"/>
          <w:sz w:val="24"/>
          <w:szCs w:val="24"/>
          <w:lang w:val="sr-Latn-CS"/>
        </w:rPr>
        <w:t>š</w:t>
      </w:r>
      <w:r>
        <w:rPr>
          <w:rFonts w:ascii="Times New Roman" w:hAnsi="Times New Roman"/>
          <w:sz w:val="24"/>
          <w:szCs w:val="24"/>
        </w:rPr>
        <w:t>iti</w:t>
      </w:r>
      <w:r>
        <w:rPr>
          <w:rFonts w:ascii="Times New Roman" w:hAnsi="Times New Roman"/>
          <w:sz w:val="24"/>
          <w:szCs w:val="24"/>
          <w:lang w:val="sr-Latn-CS"/>
        </w:rPr>
        <w:t xml:space="preserve"> </w:t>
      </w:r>
      <w:r>
        <w:rPr>
          <w:rFonts w:ascii="Times New Roman" w:hAnsi="Times New Roman"/>
          <w:sz w:val="24"/>
          <w:szCs w:val="24"/>
        </w:rPr>
        <w:t>sistem</w:t>
      </w:r>
      <w:r>
        <w:rPr>
          <w:rFonts w:ascii="Times New Roman" w:hAnsi="Times New Roman"/>
          <w:sz w:val="24"/>
          <w:szCs w:val="24"/>
          <w:lang w:val="sr-Latn-CS"/>
        </w:rPr>
        <w:t xml:space="preserve"> </w:t>
      </w:r>
      <w:r>
        <w:rPr>
          <w:rFonts w:ascii="Times New Roman" w:hAnsi="Times New Roman"/>
          <w:sz w:val="24"/>
          <w:szCs w:val="24"/>
        </w:rPr>
        <w:t>diferencijalnih</w:t>
      </w:r>
      <w:r>
        <w:rPr>
          <w:rFonts w:ascii="Times New Roman" w:hAnsi="Times New Roman"/>
          <w:sz w:val="24"/>
          <w:szCs w:val="24"/>
          <w:lang w:val="sr-Latn-CS"/>
        </w:rPr>
        <w:t xml:space="preserve"> </w:t>
      </w:r>
      <w:r>
        <w:rPr>
          <w:rFonts w:ascii="Times New Roman" w:hAnsi="Times New Roman"/>
          <w:sz w:val="24"/>
          <w:szCs w:val="24"/>
        </w:rPr>
        <w:t>jedna</w:t>
      </w:r>
      <w:r>
        <w:rPr>
          <w:rFonts w:ascii="Times New Roman" w:hAnsi="Times New Roman"/>
          <w:sz w:val="24"/>
          <w:szCs w:val="24"/>
          <w:lang w:val="sr-Latn-CS"/>
        </w:rPr>
        <w:t>č</w:t>
      </w:r>
      <w:r>
        <w:rPr>
          <w:rFonts w:ascii="Times New Roman" w:hAnsi="Times New Roman"/>
          <w:sz w:val="24"/>
          <w:szCs w:val="24"/>
        </w:rPr>
        <w:t>ina</w:t>
      </w:r>
      <w:r>
        <w:rPr>
          <w:rFonts w:ascii="Times New Roman" w:hAnsi="Times New Roman"/>
          <w:sz w:val="24"/>
          <w:szCs w:val="24"/>
          <w:lang w:val="sr-Latn-CS"/>
        </w:rPr>
        <w:t xml:space="preserve"> </w:t>
      </w:r>
      <w:r>
        <w:rPr>
          <w:rFonts w:ascii="Times New Roman" w:hAnsi="Times New Roman"/>
          <w:sz w:val="24"/>
          <w:szCs w:val="24"/>
        </w:rPr>
        <w:t>na</w:t>
      </w:r>
      <w:r>
        <w:rPr>
          <w:rFonts w:ascii="Times New Roman" w:hAnsi="Times New Roman"/>
          <w:sz w:val="24"/>
          <w:szCs w:val="24"/>
          <w:lang w:val="sr-Latn-CS"/>
        </w:rPr>
        <w:t xml:space="preserve"> </w:t>
      </w:r>
      <w:r>
        <w:rPr>
          <w:rFonts w:ascii="Times New Roman" w:hAnsi="Times New Roman"/>
          <w:sz w:val="24"/>
          <w:szCs w:val="24"/>
        </w:rPr>
        <w:t>domenu</w:t>
      </w:r>
      <w:r>
        <w:rPr>
          <w:rFonts w:ascii="Times New Roman" w:hAnsi="Times New Roman"/>
          <w:sz w:val="24"/>
          <w:szCs w:val="24"/>
          <w:lang w:val="sr-Latn-CS"/>
        </w:rPr>
        <w:t xml:space="preserve"> </w:t>
      </w:r>
      <w:r>
        <w:rPr>
          <w:rFonts w:ascii="Times New Roman" w:hAnsi="Times New Roman"/>
          <w:sz w:val="24"/>
          <w:szCs w:val="24"/>
        </w:rPr>
        <w:t>od</w:t>
      </w:r>
      <w:r>
        <w:rPr>
          <w:rFonts w:ascii="Times New Roman" w:hAnsi="Times New Roman"/>
          <w:sz w:val="24"/>
          <w:szCs w:val="24"/>
          <w:lang w:val="sr-Latn-CS"/>
        </w:rPr>
        <w:t xml:space="preserve"> 0 </w:t>
      </w:r>
      <w:r>
        <w:rPr>
          <w:rFonts w:ascii="Times New Roman" w:hAnsi="Times New Roman"/>
          <w:sz w:val="24"/>
          <w:szCs w:val="24"/>
        </w:rPr>
        <w:t>do</w:t>
      </w:r>
      <w:r>
        <w:rPr>
          <w:rFonts w:ascii="Times New Roman" w:hAnsi="Times New Roman"/>
          <w:sz w:val="24"/>
          <w:szCs w:val="24"/>
          <w:lang w:val="sr-Latn-CS"/>
        </w:rPr>
        <w:t xml:space="preserve"> 25 </w:t>
      </w:r>
      <w:r>
        <w:rPr>
          <w:rFonts w:ascii="Times New Roman" w:hAnsi="Times New Roman"/>
          <w:sz w:val="24"/>
          <w:szCs w:val="24"/>
        </w:rPr>
        <w:t>nedelja</w:t>
      </w:r>
      <w:r>
        <w:rPr>
          <w:rFonts w:ascii="Times New Roman" w:hAnsi="Times New Roman"/>
          <w:sz w:val="24"/>
          <w:szCs w:val="24"/>
          <w:lang w:val="sr-Latn-CS"/>
        </w:rPr>
        <w:t xml:space="preserve"> </w:t>
      </w:r>
      <w:r>
        <w:rPr>
          <w:rFonts w:ascii="Times New Roman" w:hAnsi="Times New Roman"/>
          <w:sz w:val="24"/>
          <w:szCs w:val="24"/>
        </w:rPr>
        <w:t>sa</w:t>
      </w:r>
      <w:r>
        <w:rPr>
          <w:rFonts w:ascii="Times New Roman" w:hAnsi="Times New Roman"/>
          <w:sz w:val="24"/>
          <w:szCs w:val="24"/>
          <w:lang w:val="sr-Latn-CS"/>
        </w:rPr>
        <w:t xml:space="preserve"> </w:t>
      </w:r>
      <w:r>
        <w:rPr>
          <w:rFonts w:ascii="Times New Roman" w:hAnsi="Times New Roman"/>
          <w:sz w:val="24"/>
          <w:szCs w:val="24"/>
        </w:rPr>
        <w:t>po</w:t>
      </w:r>
      <w:r>
        <w:rPr>
          <w:rFonts w:ascii="Times New Roman" w:hAnsi="Times New Roman"/>
          <w:sz w:val="24"/>
          <w:szCs w:val="24"/>
          <w:lang w:val="sr-Latn-CS"/>
        </w:rPr>
        <w:t>č</w:t>
      </w:r>
      <w:r>
        <w:rPr>
          <w:rFonts w:ascii="Times New Roman" w:hAnsi="Times New Roman"/>
          <w:sz w:val="24"/>
          <w:szCs w:val="24"/>
        </w:rPr>
        <w:t>etnim</w:t>
      </w:r>
      <w:r>
        <w:rPr>
          <w:rFonts w:ascii="Times New Roman" w:hAnsi="Times New Roman"/>
          <w:sz w:val="24"/>
          <w:szCs w:val="24"/>
          <w:lang w:val="sr-Latn-CS"/>
        </w:rPr>
        <w:t xml:space="preserve"> </w:t>
      </w:r>
      <w:r>
        <w:rPr>
          <w:rFonts w:ascii="Times New Roman" w:hAnsi="Times New Roman"/>
          <w:sz w:val="24"/>
          <w:szCs w:val="24"/>
        </w:rPr>
        <w:t>uslovima</w:t>
      </w:r>
      <w:r>
        <w:rPr>
          <w:rFonts w:ascii="Times New Roman" w:hAnsi="Times New Roman"/>
          <w:sz w:val="24"/>
          <w:szCs w:val="24"/>
          <w:lang w:val="sr-Latn-CS"/>
        </w:rPr>
        <w:t xml:space="preserve"> </w:t>
      </w:r>
      <w:r>
        <w:rPr>
          <w:rFonts w:ascii="Times New Roman" w:hAnsi="Times New Roman"/>
          <w:sz w:val="24"/>
          <w:szCs w:val="24"/>
        </w:rPr>
        <w:t>koji</w:t>
      </w:r>
      <w:r>
        <w:rPr>
          <w:rFonts w:ascii="Times New Roman" w:hAnsi="Times New Roman"/>
          <w:sz w:val="24"/>
          <w:szCs w:val="24"/>
          <w:lang w:val="sr-Latn-CS"/>
        </w:rPr>
        <w:t xml:space="preserve"> </w:t>
      </w:r>
      <w:r>
        <w:rPr>
          <w:rFonts w:ascii="Times New Roman" w:hAnsi="Times New Roman"/>
          <w:sz w:val="24"/>
          <w:szCs w:val="24"/>
        </w:rPr>
        <w:t>su</w:t>
      </w:r>
      <w:r>
        <w:rPr>
          <w:rFonts w:ascii="Times New Roman" w:hAnsi="Times New Roman"/>
          <w:sz w:val="24"/>
          <w:szCs w:val="24"/>
          <w:lang w:val="sr-Latn-CS"/>
        </w:rPr>
        <w:t xml:space="preserve"> </w:t>
      </w:r>
      <w:r>
        <w:rPr>
          <w:rFonts w:ascii="Times New Roman" w:hAnsi="Times New Roman"/>
          <w:sz w:val="24"/>
          <w:szCs w:val="24"/>
        </w:rPr>
        <w:t>nazna</w:t>
      </w:r>
      <w:r>
        <w:rPr>
          <w:rFonts w:ascii="Times New Roman" w:hAnsi="Times New Roman"/>
          <w:sz w:val="24"/>
          <w:szCs w:val="24"/>
          <w:lang w:val="sr-Latn-CS"/>
        </w:rPr>
        <w:t>č</w:t>
      </w:r>
      <w:r>
        <w:rPr>
          <w:rFonts w:ascii="Times New Roman" w:hAnsi="Times New Roman"/>
          <w:sz w:val="24"/>
          <w:szCs w:val="24"/>
        </w:rPr>
        <w:t>eni</w:t>
      </w:r>
      <w:r>
        <w:rPr>
          <w:rFonts w:ascii="Times New Roman" w:hAnsi="Times New Roman"/>
          <w:sz w:val="24"/>
          <w:szCs w:val="24"/>
          <w:lang w:val="sr-Latn-CS"/>
        </w:rPr>
        <w:t xml:space="preserve"> </w:t>
      </w:r>
      <w:r>
        <w:rPr>
          <w:rFonts w:ascii="Times New Roman" w:hAnsi="Times New Roman"/>
          <w:sz w:val="24"/>
          <w:szCs w:val="24"/>
        </w:rPr>
        <w:t>u</w:t>
      </w:r>
      <w:r>
        <w:rPr>
          <w:rFonts w:ascii="Times New Roman" w:hAnsi="Times New Roman"/>
          <w:sz w:val="24"/>
          <w:szCs w:val="24"/>
          <w:lang w:val="sr-Latn-CS"/>
        </w:rPr>
        <w:t xml:space="preserve"> </w:t>
      </w:r>
      <w:r>
        <w:rPr>
          <w:rFonts w:ascii="Times New Roman" w:hAnsi="Times New Roman"/>
          <w:sz w:val="24"/>
          <w:szCs w:val="24"/>
        </w:rPr>
        <w:t>opisu</w:t>
      </w:r>
      <w:r>
        <w:rPr>
          <w:rFonts w:ascii="Times New Roman" w:hAnsi="Times New Roman"/>
          <w:sz w:val="24"/>
          <w:szCs w:val="24"/>
          <w:lang w:val="sr-Latn-CS"/>
        </w:rPr>
        <w:t xml:space="preserve"> </w:t>
      </w:r>
      <w:r>
        <w:rPr>
          <w:rFonts w:ascii="Times New Roman" w:hAnsi="Times New Roman"/>
          <w:sz w:val="24"/>
          <w:szCs w:val="24"/>
        </w:rPr>
        <w:t>po</w:t>
      </w:r>
      <w:r>
        <w:rPr>
          <w:rFonts w:ascii="Times New Roman" w:hAnsi="Times New Roman"/>
          <w:sz w:val="24"/>
          <w:szCs w:val="24"/>
          <w:lang w:val="sr-Latn-CS"/>
        </w:rPr>
        <w:t>č</w:t>
      </w:r>
      <w:r>
        <w:rPr>
          <w:rFonts w:ascii="Times New Roman" w:hAnsi="Times New Roman"/>
          <w:sz w:val="24"/>
          <w:szCs w:val="24"/>
        </w:rPr>
        <w:t>etka</w:t>
      </w:r>
      <w:r>
        <w:rPr>
          <w:rFonts w:ascii="Times New Roman" w:hAnsi="Times New Roman"/>
          <w:sz w:val="24"/>
          <w:szCs w:val="24"/>
          <w:lang w:val="sr-Latn-CS"/>
        </w:rPr>
        <w:t xml:space="preserve"> </w:t>
      </w:r>
      <w:r>
        <w:rPr>
          <w:rFonts w:ascii="Times New Roman" w:hAnsi="Times New Roman"/>
          <w:sz w:val="24"/>
          <w:szCs w:val="24"/>
        </w:rPr>
        <w:t>epidemije</w:t>
      </w:r>
      <w:r>
        <w:rPr>
          <w:rFonts w:ascii="Times New Roman" w:hAnsi="Times New Roman"/>
          <w:sz w:val="24"/>
          <w:szCs w:val="24"/>
          <w:lang w:val="sr-Latn-CS"/>
        </w:rPr>
        <w:t xml:space="preserve">. </w:t>
      </w:r>
      <w:r>
        <w:rPr>
          <w:rFonts w:ascii="Times New Roman" w:hAnsi="Times New Roman"/>
          <w:sz w:val="24"/>
          <w:szCs w:val="24"/>
          <w:lang w:val="de-DE"/>
        </w:rPr>
        <w:t xml:space="preserve">Nacrtati zavisnosti </w:t>
      </w:r>
      <w:r>
        <w:rPr>
          <w:rFonts w:ascii="Times New Roman" w:hAnsi="Times New Roman"/>
          <w:i/>
          <w:sz w:val="24"/>
          <w:szCs w:val="24"/>
          <w:lang w:val="de-DE"/>
        </w:rPr>
        <w:t>S</w:t>
      </w:r>
      <w:r>
        <w:rPr>
          <w:rFonts w:ascii="Times New Roman" w:hAnsi="Times New Roman"/>
          <w:iCs/>
          <w:sz w:val="24"/>
          <w:szCs w:val="24"/>
          <w:lang w:val="de-DE"/>
        </w:rPr>
        <w:t>(t)</w:t>
      </w:r>
      <w:r>
        <w:rPr>
          <w:rFonts w:ascii="Times New Roman" w:hAnsi="Times New Roman"/>
          <w:i/>
          <w:sz w:val="24"/>
          <w:szCs w:val="24"/>
          <w:lang w:val="de-DE"/>
        </w:rPr>
        <w:t xml:space="preserve"> </w:t>
      </w:r>
      <w:r>
        <w:rPr>
          <w:rFonts w:ascii="Times New Roman" w:hAnsi="Times New Roman"/>
          <w:sz w:val="24"/>
          <w:szCs w:val="24"/>
          <w:lang w:val="de-DE"/>
        </w:rPr>
        <w:t>(plavom bojom)</w:t>
      </w:r>
      <w:r>
        <w:rPr>
          <w:rFonts w:ascii="Times New Roman" w:hAnsi="Times New Roman"/>
          <w:i/>
          <w:sz w:val="24"/>
          <w:szCs w:val="24"/>
          <w:lang w:val="de-DE"/>
        </w:rPr>
        <w:t>, I</w:t>
      </w:r>
      <w:r>
        <w:rPr>
          <w:rFonts w:ascii="Times New Roman" w:hAnsi="Times New Roman"/>
          <w:iCs/>
          <w:sz w:val="24"/>
          <w:szCs w:val="24"/>
          <w:lang w:val="de-DE"/>
        </w:rPr>
        <w:t>(t)</w:t>
      </w:r>
      <w:r>
        <w:rPr>
          <w:rFonts w:ascii="Times New Roman" w:hAnsi="Times New Roman"/>
          <w:sz w:val="24"/>
          <w:szCs w:val="24"/>
          <w:lang w:val="de-DE"/>
        </w:rPr>
        <w:t xml:space="preserve"> (crvenom bojom)</w:t>
      </w:r>
      <w:r>
        <w:rPr>
          <w:rFonts w:ascii="Times New Roman" w:hAnsi="Times New Roman"/>
          <w:i/>
          <w:sz w:val="24"/>
          <w:szCs w:val="24"/>
          <w:lang w:val="de-DE"/>
        </w:rPr>
        <w:t xml:space="preserve"> </w:t>
      </w:r>
      <w:r>
        <w:rPr>
          <w:rFonts w:ascii="Times New Roman" w:hAnsi="Times New Roman"/>
          <w:sz w:val="24"/>
          <w:szCs w:val="24"/>
          <w:lang w:val="de-DE"/>
        </w:rPr>
        <w:t>i</w:t>
      </w:r>
      <w:r>
        <w:rPr>
          <w:rFonts w:ascii="Times New Roman" w:hAnsi="Times New Roman"/>
          <w:i/>
          <w:sz w:val="24"/>
          <w:szCs w:val="24"/>
          <w:lang w:val="de-DE"/>
        </w:rPr>
        <w:t xml:space="preserve"> R</w:t>
      </w:r>
      <w:r>
        <w:rPr>
          <w:rFonts w:ascii="Times New Roman" w:hAnsi="Times New Roman"/>
          <w:iCs/>
          <w:sz w:val="24"/>
          <w:szCs w:val="24"/>
          <w:lang w:val="de-DE"/>
        </w:rPr>
        <w:t>(t)</w:t>
      </w:r>
      <w:r>
        <w:rPr>
          <w:rFonts w:ascii="Times New Roman" w:hAnsi="Times New Roman"/>
          <w:i/>
          <w:sz w:val="24"/>
          <w:szCs w:val="24"/>
          <w:lang w:val="de-DE"/>
        </w:rPr>
        <w:t xml:space="preserve"> </w:t>
      </w:r>
      <w:r>
        <w:rPr>
          <w:rFonts w:ascii="Times New Roman" w:hAnsi="Times New Roman"/>
          <w:sz w:val="24"/>
          <w:szCs w:val="24"/>
          <w:lang w:val="de-DE"/>
        </w:rPr>
        <w:t xml:space="preserve">(zelenom bojom) na istom grafiku. Označiti ose grafika i identifikovati krive zavisnosti dodavanjem odgovarajuće legende. Koliko nedelja je potrebno da epidemija dostigne svoj maksimum? Koliko iznosi maksimalni broj zaraženih jedinki za date parametre? Koliko vremena mora proteći da bi samo 0,5% populacije ostalo zaraženo? </w:t>
      </w:r>
    </w:p>
    <w:p>
      <w:pPr>
        <w:pStyle w:val="Normal"/>
        <w:ind w:left="720" w:hanging="0"/>
        <w:jc w:val="both"/>
        <w:rPr>
          <w:rFonts w:ascii="Times New Roman" w:hAnsi="Times New Roman"/>
          <w:sz w:val="24"/>
          <w:szCs w:val="24"/>
          <w:lang w:val="de-DE"/>
        </w:rPr>
      </w:pPr>
      <w:r>
        <w:rPr>
          <w:rFonts w:ascii="Times New Roman" w:hAnsi="Times New Roman"/>
          <w:b/>
          <w:sz w:val="24"/>
          <w:szCs w:val="24"/>
          <w:lang w:val="de-DE"/>
        </w:rPr>
        <w:t xml:space="preserve">Hint: </w:t>
      </w:r>
      <w:r>
        <w:rPr>
          <w:rFonts w:ascii="Times New Roman" w:hAnsi="Times New Roman"/>
          <w:sz w:val="24"/>
          <w:szCs w:val="24"/>
          <w:lang w:val="de-DE"/>
        </w:rPr>
        <w:t xml:space="preserve">Za nalaženje maksimuma koristiti ugrađenu MATLAB funkciju </w:t>
      </w:r>
      <w:r>
        <w:rPr>
          <w:rFonts w:ascii="Times New Roman" w:hAnsi="Times New Roman"/>
          <w:i/>
          <w:sz w:val="24"/>
          <w:szCs w:val="24"/>
          <w:lang w:val="de-DE"/>
        </w:rPr>
        <w:t>max</w:t>
      </w:r>
      <w:r>
        <w:rPr>
          <w:rFonts w:ascii="Times New Roman" w:hAnsi="Times New Roman"/>
          <w:sz w:val="24"/>
          <w:szCs w:val="24"/>
          <w:lang w:val="de-DE"/>
        </w:rPr>
        <w:t>.</w:t>
      </w:r>
    </w:p>
    <w:p>
      <w:pPr>
        <w:pStyle w:val="Normal"/>
        <w:ind w:left="720" w:hanging="0"/>
        <w:jc w:val="both"/>
        <w:rPr>
          <w:rFonts w:ascii="Times New Roman" w:hAnsi="Times New Roman"/>
          <w:sz w:val="24"/>
          <w:szCs w:val="24"/>
          <w:lang w:val="de-DE"/>
        </w:rPr>
      </w:pPr>
      <w:r>
        <w:rPr/>
      </w:r>
    </w:p>
    <w:p>
      <w:pPr>
        <w:pStyle w:val="Normal"/>
        <w:ind w:left="720" w:hanging="0"/>
        <w:jc w:val="both"/>
        <w:rPr>
          <w:rFonts w:ascii="Times New Roman" w:hAnsi="Times New Roman"/>
          <w:sz w:val="24"/>
          <w:szCs w:val="24"/>
          <w:lang w:val="de-DE"/>
        </w:rPr>
      </w:pPr>
      <w:r>
        <w:rPr/>
      </w:r>
    </w:p>
    <w:p>
      <w:pPr>
        <w:pStyle w:val="Normal"/>
        <w:ind w:left="720" w:hanging="0"/>
        <w:jc w:val="both"/>
        <w:rPr>
          <w:rFonts w:ascii="Times New Roman" w:hAnsi="Times New Roman"/>
          <w:sz w:val="24"/>
          <w:szCs w:val="24"/>
          <w:lang w:val="de-DE"/>
        </w:rPr>
      </w:pPr>
      <w:r>
        <w:rPr/>
      </w:r>
    </w:p>
    <w:tbl>
      <w:tblPr>
        <w:tblW w:w="10296" w:type="dxa"/>
        <w:jc w:val="left"/>
        <w:tblInd w:w="720" w:type="dxa"/>
        <w:tblCellMar>
          <w:top w:w="0" w:type="dxa"/>
          <w:left w:w="108" w:type="dxa"/>
          <w:bottom w:w="0" w:type="dxa"/>
          <w:right w:w="108" w:type="dxa"/>
        </w:tblCellMar>
        <w:tblLook w:val="04a0" w:noVBand="1" w:noHBand="0" w:lastColumn="0" w:firstColumn="1" w:lastRow="0" w:firstRow="1"/>
      </w:tblPr>
      <w:tblGrid>
        <w:gridCol w:w="10296"/>
      </w:tblGrid>
      <w:tr>
        <w:trPr/>
        <w:tc>
          <w:tcPr>
            <w:tcW w:w="10296"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both"/>
              <w:rPr>
                <w:rFonts w:ascii="Times New Roman" w:hAnsi="Times New Roman" w:eastAsia="Times New Roman"/>
                <w:b/>
                <w:b/>
                <w:sz w:val="24"/>
                <w:szCs w:val="24"/>
                <w:lang w:val="sr-Latn-CS" w:eastAsia="sr-Latn-CS"/>
              </w:rPr>
            </w:pPr>
            <w:r>
              <w:rPr>
                <w:rFonts w:eastAsia="Times New Roman" w:ascii="Times New Roman" w:hAnsi="Times New Roman"/>
                <w:b/>
                <w:sz w:val="24"/>
                <w:szCs w:val="24"/>
                <w:lang w:val="sr-Latn-CS" w:eastAsia="sr-Latn-CS"/>
              </w:rPr>
              <w:t>Slika:</w:t>
            </w:r>
          </w:p>
        </w:tc>
      </w:tr>
      <w:tr>
        <w:trPr/>
        <w:tc>
          <w:tcPr>
            <w:tcW w:w="102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sz w:val="24"/>
                <w:szCs w:val="24"/>
                <w:lang w:val="sr-Latn-CS" w:eastAsia="sr-Latn-CS"/>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5650230" cy="284543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650230" cy="2845435"/>
                          </a:xfrm>
                          <a:prstGeom prst="rect">
                            <a:avLst/>
                          </a:prstGeom>
                        </pic:spPr>
                      </pic:pic>
                    </a:graphicData>
                  </a:graphic>
                </wp:anchor>
              </w:drawing>
            </w:r>
          </w:p>
        </w:tc>
      </w:tr>
    </w:tbl>
    <w:p>
      <w:pPr>
        <w:pStyle w:val="Normal"/>
        <w:ind w:left="720" w:hanging="0"/>
        <w:jc w:val="both"/>
        <w:rPr>
          <w:rFonts w:ascii="Times New Roman" w:hAnsi="Times New Roman"/>
          <w:sz w:val="24"/>
          <w:szCs w:val="24"/>
        </w:rPr>
      </w:pPr>
      <w:r>
        <w:rPr>
          <w:rFonts w:ascii="Times New Roman" w:hAnsi="Times New Roman"/>
          <w:sz w:val="24"/>
          <w:szCs w:val="24"/>
        </w:rPr>
      </w:r>
    </w:p>
    <w:tbl>
      <w:tblPr>
        <w:tblW w:w="10296" w:type="dxa"/>
        <w:jc w:val="left"/>
        <w:tblInd w:w="720" w:type="dxa"/>
        <w:tblCellMar>
          <w:top w:w="0" w:type="dxa"/>
          <w:left w:w="108" w:type="dxa"/>
          <w:bottom w:w="0" w:type="dxa"/>
          <w:right w:w="108" w:type="dxa"/>
        </w:tblCellMar>
        <w:tblLook w:val="04a0" w:noVBand="1" w:noHBand="0" w:lastColumn="0" w:firstColumn="1" w:lastRow="0" w:firstRow="1"/>
      </w:tblPr>
      <w:tblGrid>
        <w:gridCol w:w="10296"/>
      </w:tblGrid>
      <w:tr>
        <w:trPr/>
        <w:tc>
          <w:tcPr>
            <w:tcW w:w="10296"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both"/>
              <w:rPr>
                <w:rFonts w:ascii="Times New Roman" w:hAnsi="Times New Roman" w:eastAsia="Times New Roman"/>
                <w:b/>
                <w:b/>
                <w:sz w:val="24"/>
                <w:szCs w:val="24"/>
                <w:lang w:val="sr-Latn-CS" w:eastAsia="sr-Latn-CS"/>
              </w:rPr>
            </w:pPr>
            <w:r>
              <w:rPr>
                <w:rFonts w:eastAsia="Times New Roman" w:ascii="Times New Roman" w:hAnsi="Times New Roman"/>
                <w:b/>
                <w:sz w:val="24"/>
                <w:szCs w:val="24"/>
                <w:lang w:val="sr-Latn-CS" w:eastAsia="sr-Latn-CS"/>
              </w:rPr>
              <w:t>Odgovori:</w:t>
            </w:r>
          </w:p>
        </w:tc>
      </w:tr>
      <w:tr>
        <w:trPr/>
        <w:tc>
          <w:tcPr>
            <w:tcW w:w="102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sz w:val="24"/>
                <w:szCs w:val="24"/>
                <w:lang w:val="sr-Latn-CS" w:eastAsia="sr-Latn-CS"/>
              </w:rPr>
            </w:pPr>
            <w:r>
              <w:rPr>
                <w:sz w:val="22"/>
                <w:szCs w:val="22"/>
                <w:lang w:val="en-US" w:eastAsia="en-US"/>
              </w:rPr>
              <w:t>Потребно је око 5,91 недеља да би епидемија достигла максимум.</w:t>
            </w:r>
          </w:p>
          <w:p>
            <w:pPr>
              <w:pStyle w:val="Normal"/>
              <w:spacing w:lineRule="auto" w:line="240" w:before="0" w:after="0"/>
              <w:rPr>
                <w:rFonts w:ascii="Times New Roman" w:hAnsi="Times New Roman" w:eastAsia="Times New Roman"/>
                <w:sz w:val="24"/>
                <w:szCs w:val="24"/>
                <w:lang w:val="sr-Latn-CS" w:eastAsia="sr-Latn-CS"/>
              </w:rPr>
            </w:pPr>
            <w:r>
              <w:rPr>
                <w:sz w:val="22"/>
                <w:szCs w:val="22"/>
                <w:lang w:val="en-US" w:eastAsia="en-US"/>
              </w:rPr>
              <w:t>Највећи број заражених јединки је 254982.</w:t>
            </w:r>
          </w:p>
          <w:p>
            <w:pPr>
              <w:pStyle w:val="Normal"/>
              <w:spacing w:lineRule="auto" w:line="240" w:before="0" w:after="0"/>
              <w:rPr>
                <w:rFonts w:ascii="Times New Roman" w:hAnsi="Times New Roman" w:eastAsia="Times New Roman"/>
                <w:sz w:val="24"/>
                <w:szCs w:val="24"/>
                <w:lang w:val="sr-Latn-CS" w:eastAsia="sr-Latn-CS"/>
              </w:rPr>
            </w:pPr>
            <w:r>
              <w:rPr>
                <w:sz w:val="22"/>
                <w:szCs w:val="22"/>
                <w:lang w:val="en-US" w:eastAsia="en-US"/>
              </w:rPr>
              <w:t>Да би само 0,5% становништва било заражено, потребно је 1</w:t>
            </w:r>
            <w:r>
              <w:rPr>
                <w:sz w:val="22"/>
                <w:szCs w:val="22"/>
                <w:lang w:val="en-US" w:eastAsia="en-US"/>
              </w:rPr>
              <w:t>2,19</w:t>
            </w:r>
            <w:r>
              <w:rPr>
                <w:sz w:val="22"/>
                <w:szCs w:val="22"/>
                <w:lang w:val="en-US" w:eastAsia="en-US"/>
              </w:rPr>
              <w:t xml:space="preserve"> недељ</w:t>
            </w:r>
            <w:r>
              <w:rPr>
                <w:sz w:val="22"/>
                <w:szCs w:val="22"/>
                <w:lang w:val="en-US" w:eastAsia="en-US"/>
              </w:rPr>
              <w:t>a</w:t>
            </w:r>
            <w:r>
              <w:rPr>
                <w:sz w:val="22"/>
                <w:szCs w:val="22"/>
                <w:lang w:val="en-US" w:eastAsia="en-US"/>
              </w:rPr>
              <w:t>.</w:t>
            </w:r>
          </w:p>
        </w:tc>
      </w:tr>
    </w:tbl>
    <w:p>
      <w:pPr>
        <w:pStyle w:val="Normal"/>
        <w:ind w:left="720" w:hanging="0"/>
        <w:jc w:val="both"/>
        <w:rPr>
          <w:rFonts w:ascii="Times New Roman" w:hAnsi="Times New Roman"/>
          <w:sz w:val="24"/>
          <w:szCs w:val="24"/>
        </w:rPr>
      </w:pPr>
      <w:r>
        <w:rPr>
          <w:rFonts w:ascii="Times New Roman" w:hAnsi="Times New Roman"/>
          <w:sz w:val="24"/>
          <w:szCs w:val="24"/>
        </w:rPr>
      </w:r>
    </w:p>
    <w:p>
      <w:pPr>
        <w:pStyle w:val="Normal"/>
        <w:numPr>
          <w:ilvl w:val="0"/>
          <w:numId w:val="1"/>
        </w:numPr>
        <w:jc w:val="both"/>
        <w:rPr>
          <w:rFonts w:ascii="Times New Roman" w:hAnsi="Times New Roman"/>
          <w:sz w:val="24"/>
          <w:szCs w:val="24"/>
          <w:lang w:val="sr-Latn-CS"/>
        </w:rPr>
      </w:pPr>
      <w:r>
        <w:rPr>
          <w:rFonts w:ascii="Times New Roman" w:hAnsi="Times New Roman"/>
          <w:sz w:val="24"/>
          <w:szCs w:val="24"/>
        </w:rPr>
        <w:t>Ilustrovati i komentarisati evoluciju epidemije počevši od stanja potpune podložnosti populacije za tri različita slučaja koji oslikavaju karakteristične opsege osnovnog reprodukcionog broja (</w:t>
      </w:r>
      <w:r>
        <w:rPr>
          <w:rFonts w:ascii="Times New Roman" w:hAnsi="Times New Roman"/>
          <w:i/>
          <w:sz w:val="24"/>
          <w:szCs w:val="24"/>
        </w:rPr>
        <w:t>R</w:t>
      </w:r>
      <w:r>
        <w:rPr>
          <w:rFonts w:ascii="Times New Roman" w:hAnsi="Times New Roman"/>
          <w:iCs/>
          <w:sz w:val="24"/>
          <w:szCs w:val="24"/>
          <w:vertAlign w:val="subscript"/>
        </w:rPr>
        <w:t>0</w:t>
      </w:r>
      <w:r>
        <w:rPr>
          <w:rFonts w:ascii="Times New Roman" w:hAnsi="Times New Roman"/>
          <w:i/>
          <w:sz w:val="24"/>
          <w:szCs w:val="24"/>
          <w:vertAlign w:val="subscript"/>
        </w:rPr>
        <w:t xml:space="preserve"> </w:t>
      </w:r>
      <w:r>
        <w:rPr>
          <w:rFonts w:ascii="Times New Roman" w:hAnsi="Times New Roman"/>
          <w:sz w:val="24"/>
          <w:szCs w:val="24"/>
        </w:rPr>
        <w:t xml:space="preserve">&lt; 1, </w:t>
      </w:r>
      <w:r>
        <w:rPr>
          <w:rFonts w:ascii="Times New Roman" w:hAnsi="Times New Roman"/>
          <w:i/>
          <w:sz w:val="24"/>
          <w:szCs w:val="24"/>
        </w:rPr>
        <w:t>R</w:t>
      </w:r>
      <w:r>
        <w:rPr>
          <w:rFonts w:ascii="Times New Roman" w:hAnsi="Times New Roman"/>
          <w:iCs/>
          <w:sz w:val="24"/>
          <w:szCs w:val="24"/>
          <w:vertAlign w:val="subscript"/>
        </w:rPr>
        <w:t>0</w:t>
      </w:r>
      <w:r>
        <w:rPr>
          <w:rFonts w:ascii="Times New Roman" w:hAnsi="Times New Roman"/>
          <w:i/>
          <w:sz w:val="24"/>
          <w:szCs w:val="24"/>
          <w:vertAlign w:val="subscript"/>
        </w:rPr>
        <w:t xml:space="preserve"> </w:t>
      </w:r>
      <w:r>
        <w:rPr>
          <w:rFonts w:ascii="Times New Roman" w:hAnsi="Times New Roman"/>
          <w:sz w:val="24"/>
          <w:szCs w:val="24"/>
        </w:rPr>
        <w:t xml:space="preserve">= 1 i </w:t>
      </w:r>
      <w:r>
        <w:rPr>
          <w:rFonts w:ascii="Times New Roman" w:hAnsi="Times New Roman"/>
          <w:i/>
          <w:sz w:val="24"/>
          <w:szCs w:val="24"/>
        </w:rPr>
        <w:t>R</w:t>
      </w:r>
      <w:r>
        <w:rPr>
          <w:rFonts w:ascii="Times New Roman" w:hAnsi="Times New Roman"/>
          <w:iCs/>
          <w:sz w:val="24"/>
          <w:szCs w:val="24"/>
          <w:vertAlign w:val="subscript"/>
        </w:rPr>
        <w:t>0</w:t>
      </w:r>
      <w:r>
        <w:rPr>
          <w:rFonts w:ascii="Times New Roman" w:hAnsi="Times New Roman"/>
          <w:i/>
          <w:sz w:val="24"/>
          <w:szCs w:val="24"/>
          <w:vertAlign w:val="subscript"/>
        </w:rPr>
        <w:t xml:space="preserve"> </w:t>
      </w:r>
      <w:r>
        <w:rPr>
          <w:rFonts w:ascii="Times New Roman" w:hAnsi="Times New Roman"/>
          <w:sz w:val="24"/>
          <w:szCs w:val="24"/>
        </w:rPr>
        <w:t>&gt; 1). U</w:t>
      </w:r>
      <w:r>
        <w:rPr>
          <w:rFonts w:ascii="Times New Roman" w:hAnsi="Times New Roman"/>
          <w:sz w:val="24"/>
          <w:szCs w:val="24"/>
          <w:lang w:val="sr-Latn-CS"/>
        </w:rPr>
        <w:t xml:space="preserve"> </w:t>
      </w:r>
      <w:r>
        <w:rPr>
          <w:rFonts w:ascii="Times New Roman" w:hAnsi="Times New Roman"/>
          <w:sz w:val="24"/>
          <w:szCs w:val="24"/>
        </w:rPr>
        <w:t>glavnom</w:t>
      </w:r>
      <w:r>
        <w:rPr>
          <w:rFonts w:ascii="Times New Roman" w:hAnsi="Times New Roman"/>
          <w:sz w:val="24"/>
          <w:szCs w:val="24"/>
          <w:lang w:val="sr-Latn-CS"/>
        </w:rPr>
        <w:t xml:space="preserve"> </w:t>
      </w:r>
      <w:r>
        <w:rPr>
          <w:rFonts w:ascii="Times New Roman" w:hAnsi="Times New Roman"/>
          <w:sz w:val="24"/>
          <w:szCs w:val="24"/>
        </w:rPr>
        <w:t>programu</w:t>
      </w:r>
      <w:r>
        <w:rPr>
          <w:rFonts w:ascii="Times New Roman" w:hAnsi="Times New Roman"/>
          <w:sz w:val="24"/>
          <w:szCs w:val="24"/>
          <w:lang w:val="sr-Latn-CS"/>
        </w:rPr>
        <w:t xml:space="preserve"> (</w:t>
      </w:r>
      <w:r>
        <w:rPr>
          <w:rFonts w:ascii="Consolas" w:hAnsi="Consolas"/>
          <w:color w:val="0070C0"/>
        </w:rPr>
        <w:t>SIR_R0opseg</w:t>
      </w:r>
      <w:r>
        <w:rPr>
          <w:rFonts w:ascii="Consolas" w:hAnsi="Consolas"/>
          <w:color w:val="0070C0"/>
          <w:lang w:val="sr-Latn-CS"/>
        </w:rPr>
        <w:t>.</w:t>
      </w:r>
      <w:r>
        <w:rPr>
          <w:rFonts w:ascii="Consolas" w:hAnsi="Consolas"/>
          <w:color w:val="0070C0"/>
        </w:rPr>
        <w:t>m</w:t>
      </w:r>
      <w:r>
        <w:rPr>
          <w:rFonts w:ascii="Times New Roman" w:hAnsi="Times New Roman"/>
          <w:sz w:val="24"/>
          <w:szCs w:val="24"/>
          <w:lang w:val="sr-Latn-CS"/>
        </w:rPr>
        <w:t xml:space="preserve">) </w:t>
      </w:r>
      <w:r>
        <w:rPr>
          <w:rFonts w:ascii="Times New Roman" w:hAnsi="Times New Roman"/>
          <w:sz w:val="24"/>
          <w:szCs w:val="24"/>
        </w:rPr>
        <w:t>re</w:t>
      </w:r>
      <w:r>
        <w:rPr>
          <w:rFonts w:ascii="Times New Roman" w:hAnsi="Times New Roman"/>
          <w:sz w:val="24"/>
          <w:szCs w:val="24"/>
          <w:lang w:val="sr-Latn-CS"/>
        </w:rPr>
        <w:t>š</w:t>
      </w:r>
      <w:r>
        <w:rPr>
          <w:rFonts w:ascii="Times New Roman" w:hAnsi="Times New Roman"/>
          <w:sz w:val="24"/>
          <w:szCs w:val="24"/>
        </w:rPr>
        <w:t>iti</w:t>
      </w:r>
      <w:r>
        <w:rPr>
          <w:rFonts w:ascii="Times New Roman" w:hAnsi="Times New Roman"/>
          <w:sz w:val="24"/>
          <w:szCs w:val="24"/>
          <w:lang w:val="sr-Latn-CS"/>
        </w:rPr>
        <w:t xml:space="preserve"> </w:t>
      </w:r>
      <w:r>
        <w:rPr>
          <w:rFonts w:ascii="Times New Roman" w:hAnsi="Times New Roman"/>
          <w:sz w:val="24"/>
          <w:szCs w:val="24"/>
        </w:rPr>
        <w:t>sistem</w:t>
      </w:r>
      <w:r>
        <w:rPr>
          <w:rFonts w:ascii="Times New Roman" w:hAnsi="Times New Roman"/>
          <w:sz w:val="24"/>
          <w:szCs w:val="24"/>
          <w:lang w:val="sr-Latn-CS"/>
        </w:rPr>
        <w:t xml:space="preserve"> </w:t>
      </w:r>
      <w:r>
        <w:rPr>
          <w:rFonts w:ascii="Times New Roman" w:hAnsi="Times New Roman"/>
          <w:sz w:val="24"/>
          <w:szCs w:val="24"/>
        </w:rPr>
        <w:t>diferencijalnih</w:t>
      </w:r>
      <w:r>
        <w:rPr>
          <w:rFonts w:ascii="Times New Roman" w:hAnsi="Times New Roman"/>
          <w:sz w:val="24"/>
          <w:szCs w:val="24"/>
          <w:lang w:val="sr-Latn-CS"/>
        </w:rPr>
        <w:t xml:space="preserve"> </w:t>
      </w:r>
      <w:r>
        <w:rPr>
          <w:rFonts w:ascii="Times New Roman" w:hAnsi="Times New Roman"/>
          <w:sz w:val="24"/>
          <w:szCs w:val="24"/>
        </w:rPr>
        <w:t>jedna</w:t>
      </w:r>
      <w:r>
        <w:rPr>
          <w:rFonts w:ascii="Times New Roman" w:hAnsi="Times New Roman"/>
          <w:sz w:val="24"/>
          <w:szCs w:val="24"/>
          <w:lang w:val="sr-Latn-CS"/>
        </w:rPr>
        <w:t>č</w:t>
      </w:r>
      <w:r>
        <w:rPr>
          <w:rFonts w:ascii="Times New Roman" w:hAnsi="Times New Roman"/>
          <w:sz w:val="24"/>
          <w:szCs w:val="24"/>
        </w:rPr>
        <w:t>ina.</w:t>
      </w:r>
      <w:r>
        <w:rPr>
          <w:rFonts w:ascii="Times New Roman" w:hAnsi="Times New Roman"/>
          <w:sz w:val="24"/>
          <w:szCs w:val="24"/>
          <w:lang w:val="sr-Latn-CS"/>
        </w:rPr>
        <w:t xml:space="preserve"> </w:t>
      </w:r>
      <w:r>
        <w:rPr>
          <w:rFonts w:ascii="Times New Roman" w:hAnsi="Times New Roman"/>
          <w:sz w:val="24"/>
          <w:szCs w:val="24"/>
        </w:rPr>
        <w:t>Domenreturn [-alfa*S*I, alfa*S*I - beta*I, beta * I ]</w:t>
      </w:r>
      <w:r>
        <w:rPr>
          <w:rFonts w:ascii="Times New Roman" w:hAnsi="Times New Roman"/>
          <w:sz w:val="24"/>
          <w:szCs w:val="24"/>
          <w:lang w:val="sr-Latn-CS"/>
        </w:rPr>
        <w:t xml:space="preserve"> </w:t>
      </w:r>
      <w:r>
        <w:rPr>
          <w:rFonts w:ascii="Times New Roman" w:hAnsi="Times New Roman"/>
          <w:sz w:val="24"/>
          <w:szCs w:val="24"/>
        </w:rPr>
        <w:t>re</w:t>
      </w:r>
      <w:r>
        <w:rPr>
          <w:rFonts w:ascii="Times New Roman" w:hAnsi="Times New Roman"/>
          <w:sz w:val="24"/>
          <w:szCs w:val="24"/>
          <w:lang w:val="sr-Latn-CS"/>
        </w:rPr>
        <w:t>š</w:t>
      </w:r>
      <w:r>
        <w:rPr>
          <w:rFonts w:ascii="Times New Roman" w:hAnsi="Times New Roman"/>
          <w:sz w:val="24"/>
          <w:szCs w:val="24"/>
        </w:rPr>
        <w:t>avanja</w:t>
      </w:r>
      <w:r>
        <w:rPr>
          <w:rFonts w:ascii="Times New Roman" w:hAnsi="Times New Roman"/>
          <w:sz w:val="24"/>
          <w:szCs w:val="24"/>
          <w:lang w:val="sr-Latn-CS"/>
        </w:rPr>
        <w:t xml:space="preserve"> </w:t>
      </w:r>
      <w:r>
        <w:rPr>
          <w:rFonts w:ascii="Times New Roman" w:hAnsi="Times New Roman"/>
          <w:sz w:val="24"/>
          <w:szCs w:val="24"/>
        </w:rPr>
        <w:t>prilagoditi</w:t>
      </w:r>
      <w:r>
        <w:rPr>
          <w:rFonts w:ascii="Times New Roman" w:hAnsi="Times New Roman"/>
          <w:sz w:val="24"/>
          <w:szCs w:val="24"/>
          <w:lang w:val="sr-Latn-CS"/>
        </w:rPr>
        <w:t xml:space="preserve"> </w:t>
      </w:r>
      <w:r>
        <w:rPr>
          <w:rFonts w:ascii="Times New Roman" w:hAnsi="Times New Roman"/>
          <w:sz w:val="24"/>
          <w:szCs w:val="24"/>
        </w:rPr>
        <w:t>dinamici</w:t>
      </w:r>
      <w:r>
        <w:rPr>
          <w:rFonts w:ascii="Times New Roman" w:hAnsi="Times New Roman"/>
          <w:sz w:val="24"/>
          <w:szCs w:val="24"/>
          <w:lang w:val="sr-Latn-CS"/>
        </w:rPr>
        <w:t xml:space="preserve"> </w:t>
      </w:r>
      <w:r>
        <w:rPr>
          <w:rFonts w:ascii="Times New Roman" w:hAnsi="Times New Roman"/>
          <w:sz w:val="24"/>
          <w:szCs w:val="24"/>
        </w:rPr>
        <w:t>evolucije</w:t>
      </w:r>
      <w:r>
        <w:rPr>
          <w:rFonts w:ascii="Times New Roman" w:hAnsi="Times New Roman"/>
          <w:sz w:val="24"/>
          <w:szCs w:val="24"/>
          <w:lang w:val="sr-Latn-CS"/>
        </w:rPr>
        <w:t xml:space="preserve"> </w:t>
      </w:r>
      <w:r>
        <w:rPr>
          <w:rFonts w:ascii="Times New Roman" w:hAnsi="Times New Roman"/>
          <w:sz w:val="24"/>
          <w:szCs w:val="24"/>
        </w:rPr>
        <w:t>epidemije</w:t>
      </w:r>
      <w:r>
        <w:rPr>
          <w:rFonts w:ascii="Times New Roman" w:hAnsi="Times New Roman"/>
          <w:sz w:val="24"/>
          <w:szCs w:val="24"/>
          <w:lang w:val="sr-Latn-CS"/>
        </w:rPr>
        <w:t xml:space="preserve">. </w:t>
      </w:r>
      <w:r>
        <w:rPr>
          <w:rFonts w:ascii="Times New Roman" w:hAnsi="Times New Roman"/>
          <w:sz w:val="24"/>
          <w:szCs w:val="24"/>
        </w:rPr>
        <w:t>Nacrtati</w:t>
      </w:r>
      <w:r>
        <w:rPr>
          <w:rFonts w:ascii="Times New Roman" w:hAnsi="Times New Roman"/>
          <w:sz w:val="24"/>
          <w:szCs w:val="24"/>
          <w:lang w:val="sr-Latn-CS"/>
        </w:rPr>
        <w:t xml:space="preserve"> </w:t>
      </w:r>
      <w:r>
        <w:rPr>
          <w:rFonts w:ascii="Times New Roman" w:hAnsi="Times New Roman"/>
          <w:sz w:val="24"/>
          <w:szCs w:val="24"/>
        </w:rPr>
        <w:t>krive</w:t>
      </w:r>
      <w:r>
        <w:rPr>
          <w:rFonts w:ascii="Times New Roman" w:hAnsi="Times New Roman"/>
          <w:sz w:val="24"/>
          <w:szCs w:val="24"/>
          <w:lang w:val="sr-Latn-CS"/>
        </w:rPr>
        <w:t xml:space="preserve"> </w:t>
      </w:r>
      <w:r>
        <w:rPr>
          <w:rFonts w:ascii="Times New Roman" w:hAnsi="Times New Roman"/>
          <w:sz w:val="24"/>
          <w:szCs w:val="24"/>
        </w:rPr>
        <w:t>evolucije</w:t>
      </w:r>
      <w:r>
        <w:rPr>
          <w:rFonts w:ascii="Times New Roman" w:hAnsi="Times New Roman"/>
          <w:sz w:val="24"/>
          <w:szCs w:val="24"/>
          <w:lang w:val="sr-Latn-CS"/>
        </w:rPr>
        <w:t xml:space="preserve"> </w:t>
      </w:r>
      <w:r>
        <w:rPr>
          <w:rFonts w:ascii="Times New Roman" w:hAnsi="Times New Roman"/>
          <w:sz w:val="24"/>
          <w:szCs w:val="24"/>
        </w:rPr>
        <w:t>epidemije</w:t>
      </w:r>
      <w:r>
        <w:rPr>
          <w:rFonts w:ascii="Times New Roman" w:hAnsi="Times New Roman"/>
          <w:sz w:val="24"/>
          <w:szCs w:val="24"/>
          <w:lang w:val="sr-Latn-CS"/>
        </w:rPr>
        <w:t xml:space="preserve"> </w:t>
      </w:r>
      <w:r>
        <w:rPr>
          <w:rFonts w:ascii="Times New Roman" w:hAnsi="Times New Roman"/>
          <w:i/>
          <w:sz w:val="24"/>
          <w:szCs w:val="24"/>
        </w:rPr>
        <w:t>S</w:t>
      </w:r>
      <w:r>
        <w:rPr>
          <w:rFonts w:ascii="Times New Roman" w:hAnsi="Times New Roman"/>
          <w:iCs/>
          <w:sz w:val="24"/>
          <w:szCs w:val="24"/>
          <w:lang w:val="sr-Latn-CS"/>
        </w:rPr>
        <w:t>(</w:t>
      </w:r>
      <w:r>
        <w:rPr>
          <w:rFonts w:ascii="Times New Roman" w:hAnsi="Times New Roman"/>
          <w:iCs/>
          <w:sz w:val="24"/>
          <w:szCs w:val="24"/>
        </w:rPr>
        <w:t>t</w:t>
      </w:r>
      <w:r>
        <w:rPr>
          <w:rFonts w:ascii="Times New Roman" w:hAnsi="Times New Roman"/>
          <w:iCs/>
          <w:sz w:val="24"/>
          <w:szCs w:val="24"/>
          <w:lang w:val="sr-Latn-CS"/>
        </w:rPr>
        <w:t xml:space="preserve">) </w:t>
      </w:r>
      <w:r>
        <w:rPr>
          <w:rFonts w:ascii="Times New Roman" w:hAnsi="Times New Roman"/>
          <w:sz w:val="24"/>
          <w:szCs w:val="24"/>
          <w:lang w:val="sr-Latn-CS"/>
        </w:rPr>
        <w:t>(</w:t>
      </w:r>
      <w:r>
        <w:rPr>
          <w:rFonts w:ascii="Times New Roman" w:hAnsi="Times New Roman"/>
          <w:sz w:val="24"/>
          <w:szCs w:val="24"/>
        </w:rPr>
        <w:t>plavom</w:t>
      </w:r>
      <w:r>
        <w:rPr>
          <w:rFonts w:ascii="Times New Roman" w:hAnsi="Times New Roman"/>
          <w:sz w:val="24"/>
          <w:szCs w:val="24"/>
          <w:lang w:val="sr-Latn-CS"/>
        </w:rPr>
        <w:t xml:space="preserve"> </w:t>
      </w:r>
      <w:r>
        <w:rPr>
          <w:rFonts w:ascii="Times New Roman" w:hAnsi="Times New Roman"/>
          <w:sz w:val="24"/>
          <w:szCs w:val="24"/>
        </w:rPr>
        <w:t>bojom</w:t>
      </w:r>
      <w:r>
        <w:rPr>
          <w:rFonts w:ascii="Times New Roman" w:hAnsi="Times New Roman"/>
          <w:sz w:val="24"/>
          <w:szCs w:val="24"/>
          <w:lang w:val="sr-Latn-CS"/>
        </w:rPr>
        <w:t>)</w:t>
      </w:r>
      <w:r>
        <w:rPr>
          <w:rFonts w:ascii="Times New Roman" w:hAnsi="Times New Roman"/>
          <w:i/>
          <w:sz w:val="24"/>
          <w:szCs w:val="24"/>
          <w:lang w:val="sr-Latn-CS"/>
        </w:rPr>
        <w:t xml:space="preserve">, </w:t>
      </w:r>
      <w:r>
        <w:rPr>
          <w:rFonts w:ascii="Times New Roman" w:hAnsi="Times New Roman"/>
          <w:i/>
          <w:sz w:val="24"/>
          <w:szCs w:val="24"/>
        </w:rPr>
        <w:t>I</w:t>
      </w:r>
      <w:r>
        <w:rPr>
          <w:rFonts w:ascii="Times New Roman" w:hAnsi="Times New Roman"/>
          <w:iCs/>
          <w:sz w:val="24"/>
          <w:szCs w:val="24"/>
          <w:lang w:val="sr-Latn-CS"/>
        </w:rPr>
        <w:t>(</w:t>
      </w:r>
      <w:r>
        <w:rPr>
          <w:rFonts w:ascii="Times New Roman" w:hAnsi="Times New Roman"/>
          <w:iCs/>
          <w:sz w:val="24"/>
          <w:szCs w:val="24"/>
        </w:rPr>
        <w:t>t</w:t>
      </w:r>
      <w:r>
        <w:rPr>
          <w:rFonts w:ascii="Times New Roman" w:hAnsi="Times New Roman"/>
          <w:iCs/>
          <w:sz w:val="24"/>
          <w:szCs w:val="24"/>
          <w:lang w:val="sr-Latn-CS"/>
        </w:rPr>
        <w:t>)</w:t>
      </w:r>
      <w:r>
        <w:rPr>
          <w:rFonts w:ascii="Times New Roman" w:hAnsi="Times New Roman"/>
          <w:sz w:val="24"/>
          <w:szCs w:val="24"/>
          <w:lang w:val="sr-Latn-CS"/>
        </w:rPr>
        <w:t xml:space="preserve"> (</w:t>
      </w:r>
      <w:r>
        <w:rPr>
          <w:rFonts w:ascii="Times New Roman" w:hAnsi="Times New Roman"/>
          <w:sz w:val="24"/>
          <w:szCs w:val="24"/>
        </w:rPr>
        <w:t>crvenom</w:t>
      </w:r>
      <w:r>
        <w:rPr>
          <w:rFonts w:ascii="Times New Roman" w:hAnsi="Times New Roman"/>
          <w:sz w:val="24"/>
          <w:szCs w:val="24"/>
          <w:lang w:val="sr-Latn-CS"/>
        </w:rPr>
        <w:t xml:space="preserve"> </w:t>
      </w:r>
      <w:r>
        <w:rPr>
          <w:rFonts w:ascii="Times New Roman" w:hAnsi="Times New Roman"/>
          <w:sz w:val="24"/>
          <w:szCs w:val="24"/>
        </w:rPr>
        <w:t>bojom</w:t>
      </w:r>
      <w:r>
        <w:rPr>
          <w:rFonts w:ascii="Times New Roman" w:hAnsi="Times New Roman"/>
          <w:sz w:val="24"/>
          <w:szCs w:val="24"/>
          <w:lang w:val="sr-Latn-CS"/>
        </w:rPr>
        <w:t>)</w:t>
      </w:r>
      <w:r>
        <w:rPr>
          <w:rFonts w:ascii="Times New Roman" w:hAnsi="Times New Roman"/>
          <w:i/>
          <w:sz w:val="24"/>
          <w:szCs w:val="24"/>
          <w:lang w:val="sr-Latn-CS"/>
        </w:rPr>
        <w:t xml:space="preserve"> </w:t>
      </w:r>
      <w:r>
        <w:rPr>
          <w:rFonts w:ascii="Times New Roman" w:hAnsi="Times New Roman"/>
          <w:sz w:val="24"/>
          <w:szCs w:val="24"/>
        </w:rPr>
        <w:t>i</w:t>
      </w:r>
      <w:r>
        <w:rPr>
          <w:rFonts w:ascii="Times New Roman" w:hAnsi="Times New Roman"/>
          <w:i/>
          <w:sz w:val="24"/>
          <w:szCs w:val="24"/>
          <w:lang w:val="sr-Latn-CS"/>
        </w:rPr>
        <w:t xml:space="preserve"> </w:t>
      </w:r>
      <w:r>
        <w:rPr>
          <w:rFonts w:ascii="Times New Roman" w:hAnsi="Times New Roman"/>
          <w:i/>
          <w:sz w:val="24"/>
          <w:szCs w:val="24"/>
        </w:rPr>
        <w:t>R</w:t>
      </w:r>
      <w:r>
        <w:rPr>
          <w:rFonts w:ascii="Times New Roman" w:hAnsi="Times New Roman"/>
          <w:iCs/>
          <w:sz w:val="24"/>
          <w:szCs w:val="24"/>
          <w:lang w:val="sr-Latn-CS"/>
        </w:rPr>
        <w:t>(</w:t>
      </w:r>
      <w:r>
        <w:rPr>
          <w:rFonts w:ascii="Times New Roman" w:hAnsi="Times New Roman"/>
          <w:iCs/>
          <w:sz w:val="24"/>
          <w:szCs w:val="24"/>
        </w:rPr>
        <w:t>t</w:t>
      </w:r>
      <w:r>
        <w:rPr>
          <w:rFonts w:ascii="Times New Roman" w:hAnsi="Times New Roman"/>
          <w:iCs/>
          <w:sz w:val="24"/>
          <w:szCs w:val="24"/>
          <w:lang w:val="sr-Latn-CS"/>
        </w:rPr>
        <w:t>)</w:t>
      </w:r>
      <w:r>
        <w:rPr>
          <w:rFonts w:ascii="Times New Roman" w:hAnsi="Times New Roman"/>
          <w:i/>
          <w:sz w:val="24"/>
          <w:szCs w:val="24"/>
          <w:lang w:val="sr-Latn-CS"/>
        </w:rPr>
        <w:t xml:space="preserve"> </w:t>
      </w:r>
      <w:r>
        <w:rPr>
          <w:rFonts w:ascii="Times New Roman" w:hAnsi="Times New Roman"/>
          <w:sz w:val="24"/>
          <w:szCs w:val="24"/>
          <w:lang w:val="sr-Latn-CS"/>
        </w:rPr>
        <w:t>(</w:t>
      </w:r>
      <w:r>
        <w:rPr>
          <w:rFonts w:ascii="Times New Roman" w:hAnsi="Times New Roman"/>
          <w:sz w:val="24"/>
          <w:szCs w:val="24"/>
        </w:rPr>
        <w:t>zelenom</w:t>
      </w:r>
      <w:r>
        <w:rPr>
          <w:rFonts w:ascii="Times New Roman" w:hAnsi="Times New Roman"/>
          <w:sz w:val="24"/>
          <w:szCs w:val="24"/>
          <w:lang w:val="sr-Latn-CS"/>
        </w:rPr>
        <w:t xml:space="preserve"> </w:t>
      </w:r>
      <w:r>
        <w:rPr>
          <w:rFonts w:ascii="Times New Roman" w:hAnsi="Times New Roman"/>
          <w:sz w:val="24"/>
          <w:szCs w:val="24"/>
        </w:rPr>
        <w:t>bojom</w:t>
      </w:r>
      <w:r>
        <w:rPr>
          <w:rFonts w:ascii="Times New Roman" w:hAnsi="Times New Roman"/>
          <w:sz w:val="24"/>
          <w:szCs w:val="24"/>
          <w:lang w:val="sr-Latn-CS"/>
        </w:rPr>
        <w:t xml:space="preserve">) </w:t>
      </w:r>
      <w:r>
        <w:rPr>
          <w:rFonts w:ascii="Times New Roman" w:hAnsi="Times New Roman"/>
          <w:sz w:val="24"/>
          <w:szCs w:val="24"/>
        </w:rPr>
        <w:t>na</w:t>
      </w:r>
      <w:r>
        <w:rPr>
          <w:rFonts w:ascii="Times New Roman" w:hAnsi="Times New Roman"/>
          <w:sz w:val="24"/>
          <w:szCs w:val="24"/>
          <w:lang w:val="sr-Latn-CS"/>
        </w:rPr>
        <w:t xml:space="preserve"> </w:t>
      </w:r>
      <w:r>
        <w:rPr>
          <w:rFonts w:ascii="Times New Roman" w:hAnsi="Times New Roman"/>
          <w:sz w:val="24"/>
          <w:szCs w:val="24"/>
        </w:rPr>
        <w:t>istom</w:t>
      </w:r>
      <w:r>
        <w:rPr>
          <w:rFonts w:ascii="Times New Roman" w:hAnsi="Times New Roman"/>
          <w:sz w:val="24"/>
          <w:szCs w:val="24"/>
          <w:lang w:val="sr-Latn-CS"/>
        </w:rPr>
        <w:t xml:space="preserve"> </w:t>
      </w:r>
      <w:r>
        <w:rPr>
          <w:rFonts w:ascii="Times New Roman" w:hAnsi="Times New Roman"/>
          <w:sz w:val="24"/>
          <w:szCs w:val="24"/>
        </w:rPr>
        <w:t>grafiku</w:t>
      </w:r>
      <w:r>
        <w:rPr>
          <w:rFonts w:ascii="Times New Roman" w:hAnsi="Times New Roman"/>
          <w:sz w:val="24"/>
          <w:szCs w:val="24"/>
          <w:lang w:val="sr-Latn-CS"/>
        </w:rPr>
        <w:t xml:space="preserve"> </w:t>
      </w:r>
      <w:r>
        <w:rPr>
          <w:rFonts w:ascii="Times New Roman" w:hAnsi="Times New Roman"/>
          <w:sz w:val="24"/>
          <w:szCs w:val="24"/>
        </w:rPr>
        <w:t>za</w:t>
      </w:r>
      <w:r>
        <w:rPr>
          <w:rFonts w:ascii="Times New Roman" w:hAnsi="Times New Roman"/>
          <w:sz w:val="24"/>
          <w:szCs w:val="24"/>
          <w:lang w:val="sr-Latn-CS"/>
        </w:rPr>
        <w:t xml:space="preserve"> </w:t>
      </w:r>
      <w:r>
        <w:rPr>
          <w:rFonts w:ascii="Times New Roman" w:hAnsi="Times New Roman"/>
          <w:sz w:val="24"/>
          <w:szCs w:val="24"/>
        </w:rPr>
        <w:t>pojedina</w:t>
      </w:r>
      <w:r>
        <w:rPr>
          <w:rFonts w:ascii="Times New Roman" w:hAnsi="Times New Roman"/>
          <w:sz w:val="24"/>
          <w:szCs w:val="24"/>
          <w:lang w:val="sr-Latn-CS"/>
        </w:rPr>
        <w:t>č</w:t>
      </w:r>
      <w:r>
        <w:rPr>
          <w:rFonts w:ascii="Times New Roman" w:hAnsi="Times New Roman"/>
          <w:sz w:val="24"/>
          <w:szCs w:val="24"/>
        </w:rPr>
        <w:t>ne</w:t>
      </w:r>
      <w:r>
        <w:rPr>
          <w:rFonts w:ascii="Times New Roman" w:hAnsi="Times New Roman"/>
          <w:sz w:val="24"/>
          <w:szCs w:val="24"/>
          <w:lang w:val="sr-Latn-CS"/>
        </w:rPr>
        <w:t xml:space="preserve"> </w:t>
      </w:r>
      <w:r>
        <w:rPr>
          <w:rFonts w:ascii="Times New Roman" w:hAnsi="Times New Roman"/>
          <w:sz w:val="24"/>
          <w:szCs w:val="24"/>
        </w:rPr>
        <w:t>slu</w:t>
      </w:r>
      <w:r>
        <w:rPr>
          <w:rFonts w:ascii="Times New Roman" w:hAnsi="Times New Roman"/>
          <w:sz w:val="24"/>
          <w:szCs w:val="24"/>
          <w:lang w:val="sr-Latn-CS"/>
        </w:rPr>
        <w:t>č</w:t>
      </w:r>
      <w:r>
        <w:rPr>
          <w:rFonts w:ascii="Times New Roman" w:hAnsi="Times New Roman"/>
          <w:sz w:val="24"/>
          <w:szCs w:val="24"/>
        </w:rPr>
        <w:t>ajeve</w:t>
      </w:r>
      <w:r>
        <w:rPr>
          <w:rFonts w:ascii="Times New Roman" w:hAnsi="Times New Roman"/>
          <w:sz w:val="24"/>
          <w:szCs w:val="24"/>
          <w:lang w:val="sr-Latn-CS"/>
        </w:rPr>
        <w:t xml:space="preserve">. </w:t>
      </w:r>
      <w:r>
        <w:rPr>
          <w:rFonts w:ascii="Times New Roman" w:hAnsi="Times New Roman"/>
          <w:sz w:val="24"/>
          <w:szCs w:val="24"/>
        </w:rPr>
        <w:t>Ozna</w:t>
      </w:r>
      <w:r>
        <w:rPr>
          <w:rFonts w:ascii="Times New Roman" w:hAnsi="Times New Roman"/>
          <w:sz w:val="24"/>
          <w:szCs w:val="24"/>
          <w:lang w:val="sr-Latn-CS"/>
        </w:rPr>
        <w:t>č</w:t>
      </w:r>
      <w:r>
        <w:rPr>
          <w:rFonts w:ascii="Times New Roman" w:hAnsi="Times New Roman"/>
          <w:sz w:val="24"/>
          <w:szCs w:val="24"/>
        </w:rPr>
        <w:t>iti</w:t>
      </w:r>
      <w:r>
        <w:rPr>
          <w:rFonts w:ascii="Times New Roman" w:hAnsi="Times New Roman"/>
          <w:sz w:val="24"/>
          <w:szCs w:val="24"/>
          <w:lang w:val="sr-Latn-CS"/>
        </w:rPr>
        <w:t xml:space="preserve"> </w:t>
      </w:r>
      <w:r>
        <w:rPr>
          <w:rFonts w:ascii="Times New Roman" w:hAnsi="Times New Roman"/>
          <w:sz w:val="24"/>
          <w:szCs w:val="24"/>
        </w:rPr>
        <w:t>ose</w:t>
      </w:r>
      <w:r>
        <w:rPr>
          <w:rFonts w:ascii="Times New Roman" w:hAnsi="Times New Roman"/>
          <w:sz w:val="24"/>
          <w:szCs w:val="24"/>
          <w:lang w:val="sr-Latn-CS"/>
        </w:rPr>
        <w:t xml:space="preserve"> </w:t>
      </w:r>
      <w:r>
        <w:rPr>
          <w:rFonts w:ascii="Times New Roman" w:hAnsi="Times New Roman"/>
          <w:sz w:val="24"/>
          <w:szCs w:val="24"/>
        </w:rPr>
        <w:t>grafika</w:t>
      </w:r>
      <w:r>
        <w:rPr>
          <w:rFonts w:ascii="Times New Roman" w:hAnsi="Times New Roman"/>
          <w:sz w:val="24"/>
          <w:szCs w:val="24"/>
          <w:lang w:val="sr-Latn-CS"/>
        </w:rPr>
        <w:t xml:space="preserve"> </w:t>
      </w:r>
      <w:r>
        <w:rPr>
          <w:rFonts w:ascii="Times New Roman" w:hAnsi="Times New Roman"/>
          <w:sz w:val="24"/>
          <w:szCs w:val="24"/>
        </w:rPr>
        <w:t>i</w:t>
      </w:r>
      <w:r>
        <w:rPr>
          <w:rFonts w:ascii="Times New Roman" w:hAnsi="Times New Roman"/>
          <w:sz w:val="24"/>
          <w:szCs w:val="24"/>
          <w:lang w:val="sr-Latn-CS"/>
        </w:rPr>
        <w:t xml:space="preserve"> </w:t>
      </w:r>
      <w:r>
        <w:rPr>
          <w:rFonts w:ascii="Times New Roman" w:hAnsi="Times New Roman"/>
          <w:sz w:val="24"/>
          <w:szCs w:val="24"/>
        </w:rPr>
        <w:t>identifikovati</w:t>
      </w:r>
      <w:r>
        <w:rPr>
          <w:rFonts w:ascii="Times New Roman" w:hAnsi="Times New Roman"/>
          <w:sz w:val="24"/>
          <w:szCs w:val="24"/>
          <w:lang w:val="sr-Latn-CS"/>
        </w:rPr>
        <w:t xml:space="preserve"> </w:t>
      </w:r>
      <w:r>
        <w:rPr>
          <w:rFonts w:ascii="Times New Roman" w:hAnsi="Times New Roman"/>
          <w:sz w:val="24"/>
          <w:szCs w:val="24"/>
        </w:rPr>
        <w:t>krive</w:t>
      </w:r>
      <w:r>
        <w:rPr>
          <w:rFonts w:ascii="Times New Roman" w:hAnsi="Times New Roman"/>
          <w:sz w:val="24"/>
          <w:szCs w:val="24"/>
          <w:lang w:val="sr-Latn-CS"/>
        </w:rPr>
        <w:t xml:space="preserve"> </w:t>
      </w:r>
      <w:r>
        <w:rPr>
          <w:rFonts w:ascii="Times New Roman" w:hAnsi="Times New Roman"/>
          <w:sz w:val="24"/>
          <w:szCs w:val="24"/>
        </w:rPr>
        <w:t>zavisnosti</w:t>
      </w:r>
      <w:r>
        <w:rPr>
          <w:rFonts w:ascii="Times New Roman" w:hAnsi="Times New Roman"/>
          <w:sz w:val="24"/>
          <w:szCs w:val="24"/>
          <w:lang w:val="sr-Latn-CS"/>
        </w:rPr>
        <w:t xml:space="preserve"> </w:t>
      </w:r>
      <w:r>
        <w:rPr>
          <w:rFonts w:ascii="Times New Roman" w:hAnsi="Times New Roman"/>
          <w:sz w:val="24"/>
          <w:szCs w:val="24"/>
        </w:rPr>
        <w:t>dodavanjem</w:t>
      </w:r>
      <w:r>
        <w:rPr>
          <w:rFonts w:ascii="Times New Roman" w:hAnsi="Times New Roman"/>
          <w:sz w:val="24"/>
          <w:szCs w:val="24"/>
          <w:lang w:val="sr-Latn-CS"/>
        </w:rPr>
        <w:t xml:space="preserve"> </w:t>
      </w:r>
      <w:r>
        <w:rPr>
          <w:rFonts w:ascii="Times New Roman" w:hAnsi="Times New Roman"/>
          <w:sz w:val="24"/>
          <w:szCs w:val="24"/>
        </w:rPr>
        <w:t>odgovaraju</w:t>
      </w:r>
      <w:r>
        <w:rPr>
          <w:rFonts w:ascii="Times New Roman" w:hAnsi="Times New Roman"/>
          <w:sz w:val="24"/>
          <w:szCs w:val="24"/>
          <w:lang w:val="sr-Latn-CS"/>
        </w:rPr>
        <w:t>ć</w:t>
      </w:r>
      <w:r>
        <w:rPr>
          <w:rFonts w:ascii="Times New Roman" w:hAnsi="Times New Roman"/>
          <w:sz w:val="24"/>
          <w:szCs w:val="24"/>
        </w:rPr>
        <w:t>e</w:t>
      </w:r>
      <w:r>
        <w:rPr>
          <w:rFonts w:ascii="Times New Roman" w:hAnsi="Times New Roman"/>
          <w:sz w:val="24"/>
          <w:szCs w:val="24"/>
          <w:lang w:val="sr-Latn-CS"/>
        </w:rPr>
        <w:t xml:space="preserve"> </w:t>
      </w:r>
      <w:r>
        <w:rPr>
          <w:rFonts w:ascii="Times New Roman" w:hAnsi="Times New Roman"/>
          <w:sz w:val="24"/>
          <w:szCs w:val="24"/>
        </w:rPr>
        <w:t>legende</w:t>
      </w:r>
      <w:r>
        <w:rPr>
          <w:rFonts w:ascii="Times New Roman" w:hAnsi="Times New Roman"/>
          <w:sz w:val="24"/>
          <w:szCs w:val="24"/>
          <w:lang w:val="sr-Latn-CS"/>
        </w:rPr>
        <w:t xml:space="preserve">. </w:t>
      </w:r>
      <w:r>
        <w:rPr>
          <w:rFonts w:ascii="Times New Roman" w:hAnsi="Times New Roman"/>
          <w:sz w:val="24"/>
          <w:szCs w:val="24"/>
        </w:rPr>
        <w:t>Svakoj</w:t>
      </w:r>
      <w:r>
        <w:rPr>
          <w:rFonts w:ascii="Times New Roman" w:hAnsi="Times New Roman"/>
          <w:sz w:val="24"/>
          <w:szCs w:val="24"/>
          <w:lang w:val="sr-Latn-CS"/>
        </w:rPr>
        <w:t xml:space="preserve"> </w:t>
      </w:r>
      <w:r>
        <w:rPr>
          <w:rFonts w:ascii="Times New Roman" w:hAnsi="Times New Roman"/>
          <w:sz w:val="24"/>
          <w:szCs w:val="24"/>
        </w:rPr>
        <w:t>slici</w:t>
      </w:r>
      <w:r>
        <w:rPr>
          <w:rFonts w:ascii="Times New Roman" w:hAnsi="Times New Roman"/>
          <w:sz w:val="24"/>
          <w:szCs w:val="24"/>
          <w:lang w:val="sr-Latn-CS"/>
        </w:rPr>
        <w:t xml:space="preserve"> </w:t>
      </w:r>
      <w:r>
        <w:rPr>
          <w:rFonts w:ascii="Times New Roman" w:hAnsi="Times New Roman"/>
          <w:sz w:val="24"/>
          <w:szCs w:val="24"/>
        </w:rPr>
        <w:t>pridru</w:t>
      </w:r>
      <w:r>
        <w:rPr>
          <w:rFonts w:ascii="Times New Roman" w:hAnsi="Times New Roman"/>
          <w:sz w:val="24"/>
          <w:szCs w:val="24"/>
          <w:lang w:val="sr-Latn-CS"/>
        </w:rPr>
        <w:t>ž</w:t>
      </w:r>
      <w:r>
        <w:rPr>
          <w:rFonts w:ascii="Times New Roman" w:hAnsi="Times New Roman"/>
          <w:sz w:val="24"/>
          <w:szCs w:val="24"/>
        </w:rPr>
        <w:t>iti</w:t>
      </w:r>
      <w:r>
        <w:rPr>
          <w:rFonts w:ascii="Times New Roman" w:hAnsi="Times New Roman"/>
          <w:sz w:val="24"/>
          <w:szCs w:val="24"/>
          <w:lang w:val="sr-Latn-CS"/>
        </w:rPr>
        <w:t xml:space="preserve"> </w:t>
      </w:r>
      <w:r>
        <w:rPr>
          <w:rFonts w:ascii="Times New Roman" w:hAnsi="Times New Roman"/>
          <w:sz w:val="24"/>
          <w:szCs w:val="24"/>
        </w:rPr>
        <w:t>odgovaraju</w:t>
      </w:r>
      <w:r>
        <w:rPr>
          <w:rFonts w:ascii="Times New Roman" w:hAnsi="Times New Roman"/>
          <w:sz w:val="24"/>
          <w:szCs w:val="24"/>
          <w:lang w:val="sr-Latn-CS"/>
        </w:rPr>
        <w:t>ć</w:t>
      </w:r>
      <w:r>
        <w:rPr>
          <w:rFonts w:ascii="Times New Roman" w:hAnsi="Times New Roman"/>
          <w:sz w:val="24"/>
          <w:szCs w:val="24"/>
        </w:rPr>
        <w:t>u</w:t>
      </w:r>
      <w:r>
        <w:rPr>
          <w:rFonts w:ascii="Times New Roman" w:hAnsi="Times New Roman"/>
          <w:sz w:val="24"/>
          <w:szCs w:val="24"/>
          <w:lang w:val="sr-Latn-CS"/>
        </w:rPr>
        <w:t xml:space="preserve"> </w:t>
      </w:r>
      <w:r>
        <w:rPr>
          <w:rFonts w:ascii="Times New Roman" w:hAnsi="Times New Roman"/>
          <w:sz w:val="24"/>
          <w:szCs w:val="24"/>
        </w:rPr>
        <w:t>vrednost</w:t>
      </w:r>
      <w:r>
        <w:rPr>
          <w:rFonts w:ascii="Times New Roman" w:hAnsi="Times New Roman"/>
          <w:sz w:val="24"/>
          <w:szCs w:val="24"/>
          <w:lang w:val="sr-Latn-CS"/>
        </w:rPr>
        <w:t xml:space="preserve"> </w:t>
      </w:r>
      <w:r>
        <w:rPr>
          <w:rFonts w:ascii="Times New Roman" w:hAnsi="Times New Roman"/>
          <w:sz w:val="24"/>
          <w:szCs w:val="24"/>
        </w:rPr>
        <w:t>osnovnog</w:t>
      </w:r>
      <w:r>
        <w:rPr>
          <w:rFonts w:ascii="Times New Roman" w:hAnsi="Times New Roman"/>
          <w:sz w:val="24"/>
          <w:szCs w:val="24"/>
          <w:lang w:val="sr-Latn-CS"/>
        </w:rPr>
        <w:t xml:space="preserve"> </w:t>
      </w:r>
      <w:r>
        <w:rPr>
          <w:rFonts w:ascii="Times New Roman" w:hAnsi="Times New Roman"/>
          <w:sz w:val="24"/>
          <w:szCs w:val="24"/>
        </w:rPr>
        <w:t>reprodukcionog</w:t>
      </w:r>
      <w:r>
        <w:rPr>
          <w:rFonts w:ascii="Times New Roman" w:hAnsi="Times New Roman"/>
          <w:sz w:val="24"/>
          <w:szCs w:val="24"/>
          <w:lang w:val="sr-Latn-CS"/>
        </w:rPr>
        <w:t xml:space="preserve"> </w:t>
      </w:r>
      <w:r>
        <w:rPr>
          <w:rFonts w:ascii="Times New Roman" w:hAnsi="Times New Roman"/>
          <w:sz w:val="24"/>
          <w:szCs w:val="24"/>
        </w:rPr>
        <w:t>broja</w:t>
      </w:r>
      <w:r>
        <w:rPr>
          <w:rFonts w:ascii="Times New Roman" w:hAnsi="Times New Roman"/>
          <w:sz w:val="24"/>
          <w:szCs w:val="24"/>
          <w:lang w:val="sr-Latn-CS"/>
        </w:rPr>
        <w:t xml:space="preserve"> </w:t>
      </w:r>
      <w:r>
        <w:rPr>
          <w:rFonts w:ascii="Times New Roman" w:hAnsi="Times New Roman"/>
          <w:sz w:val="24"/>
          <w:szCs w:val="24"/>
        </w:rPr>
        <w:t>kao</w:t>
      </w:r>
      <w:r>
        <w:rPr>
          <w:rFonts w:ascii="Times New Roman" w:hAnsi="Times New Roman"/>
          <w:sz w:val="24"/>
          <w:szCs w:val="24"/>
          <w:lang w:val="sr-Latn-CS"/>
        </w:rPr>
        <w:t xml:space="preserve"> </w:t>
      </w:r>
      <w:r>
        <w:rPr>
          <w:rFonts w:ascii="Times New Roman" w:hAnsi="Times New Roman"/>
          <w:sz w:val="24"/>
          <w:szCs w:val="24"/>
        </w:rPr>
        <w:t>naslov</w:t>
      </w:r>
      <w:r>
        <w:rPr>
          <w:rFonts w:ascii="Times New Roman" w:hAnsi="Times New Roman"/>
          <w:sz w:val="24"/>
          <w:szCs w:val="24"/>
          <w:lang w:val="sr-Latn-CS"/>
        </w:rPr>
        <w:t xml:space="preserve"> </w:t>
      </w:r>
      <w:r>
        <w:rPr>
          <w:rFonts w:ascii="Times New Roman" w:hAnsi="Times New Roman"/>
          <w:sz w:val="24"/>
          <w:szCs w:val="24"/>
        </w:rPr>
        <w:t>grafika</w:t>
      </w:r>
      <w:r>
        <w:rPr>
          <w:rFonts w:ascii="Times New Roman" w:hAnsi="Times New Roman"/>
          <w:sz w:val="24"/>
          <w:szCs w:val="24"/>
          <w:lang w:val="sr-Latn-CS"/>
        </w:rPr>
        <w:t xml:space="preserve">. </w:t>
      </w:r>
      <w:r>
        <w:rPr>
          <w:rFonts w:eastAsia="Times New Roman" w:ascii="Times New Roman" w:hAnsi="Times New Roman"/>
          <w:sz w:val="24"/>
          <w:szCs w:val="24"/>
          <w:lang w:val="sr-Latn-CS" w:eastAsia="sr-Latn-CS"/>
        </w:rPr>
        <w:t>Za koje vrednosti reprodukcionog broja možemo reći da dovode do epidemije? Da li u slučaju endemije postoji preno</w:t>
      </w:r>
      <w:r>
        <w:rPr>
          <w:rFonts w:eastAsia="Times New Roman" w:ascii="Times New Roman" w:hAnsi="Times New Roman"/>
          <w:sz w:val="24"/>
          <w:szCs w:val="24"/>
          <w:lang w:val="sr-Latn-RS" w:eastAsia="sr-Latn-CS"/>
        </w:rPr>
        <w:t>šenje</w:t>
      </w:r>
      <w:r>
        <w:rPr>
          <w:rFonts w:eastAsia="Times New Roman" w:ascii="Times New Roman" w:hAnsi="Times New Roman"/>
          <w:sz w:val="24"/>
          <w:szCs w:val="24"/>
          <w:lang w:val="sr-Latn-CS" w:eastAsia="sr-Latn-CS"/>
        </w:rPr>
        <w:t xml:space="preserve"> bolesti ili uvek iste jedinke ostaju zaražene? Kako se to može proveriti na osnovu krive evolucije epidemije </w:t>
      </w:r>
      <w:r>
        <w:rPr>
          <w:rFonts w:eastAsia="Times New Roman" w:ascii="Times New Roman" w:hAnsi="Times New Roman"/>
          <w:i/>
          <w:sz w:val="24"/>
          <w:szCs w:val="24"/>
          <w:lang w:val="sr-Latn-CS" w:eastAsia="sr-Latn-CS"/>
        </w:rPr>
        <w:t>R</w:t>
      </w:r>
      <w:r>
        <w:rPr>
          <w:rFonts w:eastAsia="Times New Roman" w:ascii="Times New Roman" w:hAnsi="Times New Roman"/>
          <w:iCs/>
          <w:sz w:val="24"/>
          <w:szCs w:val="24"/>
          <w:lang w:val="sr-Latn-CS" w:eastAsia="sr-Latn-CS"/>
        </w:rPr>
        <w:t>(t)?</w:t>
      </w:r>
    </w:p>
    <w:p>
      <w:pPr>
        <w:pStyle w:val="Normal"/>
        <w:ind w:left="720" w:hanging="0"/>
        <w:jc w:val="both"/>
        <w:rPr>
          <w:rFonts w:ascii="Times New Roman" w:hAnsi="Times New Roman"/>
          <w:sz w:val="24"/>
          <w:szCs w:val="24"/>
          <w:lang w:val="sr-Latn-CS"/>
        </w:rPr>
      </w:pPr>
      <w:r>
        <w:rPr>
          <w:rFonts w:ascii="Times New Roman" w:hAnsi="Times New Roman"/>
          <w:b/>
          <w:sz w:val="24"/>
          <w:szCs w:val="24"/>
        </w:rPr>
        <w:t>Hint</w:t>
      </w:r>
      <w:r>
        <w:rPr>
          <w:rFonts w:ascii="Times New Roman" w:hAnsi="Times New Roman"/>
          <w:b/>
          <w:sz w:val="24"/>
          <w:szCs w:val="24"/>
          <w:lang w:val="sr-Latn-CS"/>
        </w:rPr>
        <w:t>:</w:t>
      </w:r>
      <w:r>
        <w:rPr>
          <w:rFonts w:ascii="Times New Roman" w:hAnsi="Times New Roman"/>
          <w:sz w:val="24"/>
          <w:szCs w:val="24"/>
          <w:lang w:val="sr-Latn-CS"/>
        </w:rPr>
        <w:t xml:space="preserve"> </w:t>
      </w:r>
      <w:r>
        <w:rPr>
          <w:rFonts w:ascii="Times New Roman" w:hAnsi="Times New Roman"/>
          <w:sz w:val="24"/>
          <w:szCs w:val="24"/>
        </w:rPr>
        <w:t>Videti</w:t>
      </w:r>
      <w:r>
        <w:rPr>
          <w:rFonts w:ascii="Times New Roman" w:hAnsi="Times New Roman"/>
          <w:sz w:val="24"/>
          <w:szCs w:val="24"/>
          <w:lang w:val="sr-Latn-CS"/>
        </w:rPr>
        <w:t xml:space="preserve"> </w:t>
      </w:r>
      <w:r>
        <w:rPr>
          <w:rFonts w:ascii="Times New Roman" w:hAnsi="Times New Roman"/>
          <w:sz w:val="24"/>
          <w:szCs w:val="24"/>
        </w:rPr>
        <w:t>slajd</w:t>
      </w:r>
      <w:r>
        <w:rPr>
          <w:rFonts w:ascii="Times New Roman" w:hAnsi="Times New Roman"/>
          <w:sz w:val="24"/>
          <w:szCs w:val="24"/>
          <w:lang w:val="sr-Latn-CS"/>
        </w:rPr>
        <w:t xml:space="preserve"> 19 </w:t>
      </w:r>
      <w:r>
        <w:rPr>
          <w:rFonts w:ascii="Times New Roman" w:hAnsi="Times New Roman"/>
          <w:sz w:val="24"/>
          <w:szCs w:val="24"/>
        </w:rPr>
        <w:t>za</w:t>
      </w:r>
      <w:r>
        <w:rPr>
          <w:rFonts w:ascii="Times New Roman" w:hAnsi="Times New Roman"/>
          <w:sz w:val="24"/>
          <w:szCs w:val="24"/>
          <w:lang w:val="sr-Latn-CS"/>
        </w:rPr>
        <w:t xml:space="preserve"> </w:t>
      </w:r>
      <w:r>
        <w:rPr>
          <w:rFonts w:ascii="Times New Roman" w:hAnsi="Times New Roman"/>
          <w:sz w:val="24"/>
          <w:szCs w:val="24"/>
        </w:rPr>
        <w:t>parametre</w:t>
      </w:r>
      <w:r>
        <w:rPr>
          <w:rFonts w:ascii="Times New Roman" w:hAnsi="Times New Roman"/>
          <w:sz w:val="24"/>
          <w:szCs w:val="24"/>
          <w:lang w:val="sr-Latn-CS"/>
        </w:rPr>
        <w:t xml:space="preserve"> </w:t>
      </w:r>
      <w:r>
        <w:rPr>
          <w:rFonts w:ascii="Times New Roman" w:hAnsi="Times New Roman"/>
          <w:sz w:val="24"/>
          <w:szCs w:val="24"/>
        </w:rPr>
        <w:t>koji</w:t>
      </w:r>
      <w:r>
        <w:rPr>
          <w:rFonts w:ascii="Times New Roman" w:hAnsi="Times New Roman"/>
          <w:sz w:val="24"/>
          <w:szCs w:val="24"/>
          <w:lang w:val="sr-Latn-CS"/>
        </w:rPr>
        <w:t xml:space="preserve"> </w:t>
      </w:r>
      <w:r>
        <w:rPr>
          <w:rFonts w:ascii="Times New Roman" w:hAnsi="Times New Roman"/>
          <w:sz w:val="24"/>
          <w:szCs w:val="24"/>
        </w:rPr>
        <w:t>defini</w:t>
      </w:r>
      <w:r>
        <w:rPr>
          <w:rFonts w:ascii="Times New Roman" w:hAnsi="Times New Roman"/>
          <w:sz w:val="24"/>
          <w:szCs w:val="24"/>
          <w:lang w:val="sr-Latn-CS"/>
        </w:rPr>
        <w:t>š</w:t>
      </w:r>
      <w:r>
        <w:rPr>
          <w:rFonts w:ascii="Times New Roman" w:hAnsi="Times New Roman"/>
          <w:sz w:val="24"/>
          <w:szCs w:val="24"/>
        </w:rPr>
        <w:t>u</w:t>
      </w:r>
      <w:r>
        <w:rPr>
          <w:rFonts w:ascii="Times New Roman" w:hAnsi="Times New Roman"/>
          <w:sz w:val="24"/>
          <w:szCs w:val="24"/>
          <w:lang w:val="sr-Latn-CS"/>
        </w:rPr>
        <w:t xml:space="preserve"> </w:t>
      </w:r>
      <w:r>
        <w:rPr>
          <w:rFonts w:ascii="Times New Roman" w:hAnsi="Times New Roman"/>
          <w:i/>
          <w:sz w:val="24"/>
          <w:szCs w:val="24"/>
        </w:rPr>
        <w:t>R</w:t>
      </w:r>
      <w:r>
        <w:rPr>
          <w:rFonts w:ascii="Times New Roman" w:hAnsi="Times New Roman"/>
          <w:iCs/>
          <w:sz w:val="24"/>
          <w:szCs w:val="24"/>
          <w:vertAlign w:val="subscript"/>
          <w:lang w:val="sr-Latn-CS"/>
        </w:rPr>
        <w:t>0</w:t>
      </w:r>
      <w:r>
        <w:rPr>
          <w:rFonts w:ascii="Times New Roman" w:hAnsi="Times New Roman"/>
          <w:sz w:val="24"/>
          <w:szCs w:val="24"/>
          <w:lang w:val="sr-Latn-CS"/>
        </w:rPr>
        <w:t xml:space="preserve">. </w:t>
      </w:r>
      <w:r>
        <w:rPr>
          <w:rFonts w:ascii="Times New Roman" w:hAnsi="Times New Roman"/>
          <w:sz w:val="24"/>
          <w:szCs w:val="24"/>
        </w:rPr>
        <w:t>U</w:t>
      </w:r>
      <w:r>
        <w:rPr>
          <w:rFonts w:ascii="Times New Roman" w:hAnsi="Times New Roman"/>
          <w:sz w:val="24"/>
          <w:szCs w:val="24"/>
          <w:lang w:val="sr-Latn-CS"/>
        </w:rPr>
        <w:t xml:space="preserve"> </w:t>
      </w:r>
      <w:r>
        <w:rPr>
          <w:rFonts w:ascii="Times New Roman" w:hAnsi="Times New Roman"/>
          <w:sz w:val="24"/>
          <w:szCs w:val="24"/>
        </w:rPr>
        <w:t>skladu</w:t>
      </w:r>
      <w:r>
        <w:rPr>
          <w:rFonts w:ascii="Times New Roman" w:hAnsi="Times New Roman"/>
          <w:sz w:val="24"/>
          <w:szCs w:val="24"/>
          <w:lang w:val="sr-Latn-CS"/>
        </w:rPr>
        <w:t xml:space="preserve"> </w:t>
      </w:r>
      <w:r>
        <w:rPr>
          <w:rFonts w:ascii="Times New Roman" w:hAnsi="Times New Roman"/>
          <w:sz w:val="24"/>
          <w:szCs w:val="24"/>
        </w:rPr>
        <w:t>sa</w:t>
      </w:r>
      <w:r>
        <w:rPr>
          <w:rFonts w:ascii="Times New Roman" w:hAnsi="Times New Roman"/>
          <w:sz w:val="24"/>
          <w:szCs w:val="24"/>
          <w:lang w:val="sr-Latn-CS"/>
        </w:rPr>
        <w:t xml:space="preserve"> </w:t>
      </w:r>
      <w:r>
        <w:rPr>
          <w:rFonts w:ascii="Times New Roman" w:hAnsi="Times New Roman"/>
          <w:sz w:val="24"/>
          <w:szCs w:val="24"/>
        </w:rPr>
        <w:t>vrednostima</w:t>
      </w:r>
      <w:r>
        <w:rPr>
          <w:rFonts w:ascii="Times New Roman" w:hAnsi="Times New Roman"/>
          <w:sz w:val="24"/>
          <w:szCs w:val="24"/>
          <w:lang w:val="sr-Latn-CS"/>
        </w:rPr>
        <w:t xml:space="preserve"> </w:t>
      </w:r>
      <w:r>
        <w:rPr>
          <w:rFonts w:ascii="Times New Roman" w:hAnsi="Times New Roman"/>
          <w:i/>
          <w:sz w:val="24"/>
          <w:szCs w:val="24"/>
        </w:rPr>
        <w:t>R</w:t>
      </w:r>
      <w:r>
        <w:rPr>
          <w:rFonts w:ascii="Times New Roman" w:hAnsi="Times New Roman"/>
          <w:iCs/>
          <w:sz w:val="24"/>
          <w:szCs w:val="24"/>
          <w:vertAlign w:val="subscript"/>
          <w:lang w:val="sr-Latn-CS"/>
        </w:rPr>
        <w:t>0</w:t>
      </w:r>
      <w:r>
        <w:rPr>
          <w:rFonts w:ascii="Times New Roman" w:hAnsi="Times New Roman"/>
          <w:sz w:val="24"/>
          <w:szCs w:val="24"/>
          <w:lang w:val="sr-Latn-CS"/>
        </w:rPr>
        <w:t xml:space="preserve"> </w:t>
      </w:r>
      <w:r>
        <w:rPr>
          <w:rFonts w:ascii="Times New Roman" w:hAnsi="Times New Roman"/>
          <w:sz w:val="24"/>
          <w:szCs w:val="24"/>
        </w:rPr>
        <w:t>menjati</w:t>
      </w:r>
      <w:r>
        <w:rPr>
          <w:rFonts w:ascii="Times New Roman" w:hAnsi="Times New Roman"/>
          <w:sz w:val="24"/>
          <w:szCs w:val="24"/>
          <w:lang w:val="sr-Latn-CS"/>
        </w:rPr>
        <w:t xml:space="preserve"> </w:t>
      </w:r>
      <w:r>
        <w:rPr>
          <w:rFonts w:ascii="Times New Roman" w:hAnsi="Times New Roman"/>
          <w:sz w:val="24"/>
          <w:szCs w:val="24"/>
        </w:rPr>
        <w:t>vrednost</w:t>
      </w:r>
      <w:r>
        <w:rPr>
          <w:rFonts w:ascii="Times New Roman" w:hAnsi="Times New Roman"/>
          <w:sz w:val="24"/>
          <w:szCs w:val="24"/>
          <w:lang w:val="sr-Latn-CS"/>
        </w:rPr>
        <w:t xml:space="preserve"> </w:t>
      </w:r>
      <w:r>
        <w:rPr>
          <w:rFonts w:ascii="Times New Roman" w:hAnsi="Times New Roman"/>
          <w:sz w:val="24"/>
          <w:szCs w:val="24"/>
        </w:rPr>
        <w:t>parametra</w:t>
      </w:r>
      <w:r>
        <w:rPr>
          <w:rFonts w:ascii="Times New Roman" w:hAnsi="Times New Roman"/>
          <w:sz w:val="24"/>
          <w:szCs w:val="24"/>
          <w:lang w:val="sr-Latn-CS"/>
        </w:rPr>
        <w:t xml:space="preserve"> </w:t>
      </w:r>
      <w:r>
        <w:rPr>
          <w:rFonts w:ascii="Times New Roman" w:hAnsi="Times New Roman"/>
          <w:i/>
          <w:iCs/>
          <w:sz w:val="24"/>
          <w:szCs w:val="24"/>
          <w:lang w:val="de-DE"/>
        </w:rPr>
        <w:t>α</w:t>
      </w:r>
      <w:r>
        <w:rPr>
          <w:rFonts w:ascii="Times New Roman" w:hAnsi="Times New Roman"/>
          <w:sz w:val="24"/>
          <w:szCs w:val="24"/>
          <w:lang w:val="sr-Latn-CS"/>
        </w:rPr>
        <w:t xml:space="preserve"> </w:t>
      </w:r>
      <w:r>
        <w:rPr>
          <w:rFonts w:ascii="Times New Roman" w:hAnsi="Times New Roman"/>
          <w:sz w:val="24"/>
          <w:szCs w:val="24"/>
        </w:rPr>
        <w:t>u</w:t>
      </w:r>
      <w:r>
        <w:rPr>
          <w:rFonts w:ascii="Times New Roman" w:hAnsi="Times New Roman"/>
          <w:sz w:val="24"/>
          <w:szCs w:val="24"/>
          <w:lang w:val="sr-Latn-CS"/>
        </w:rPr>
        <w:t xml:space="preserve"> </w:t>
      </w:r>
      <w:r>
        <w:rPr>
          <w:rFonts w:ascii="Times New Roman" w:hAnsi="Times New Roman"/>
          <w:sz w:val="24"/>
          <w:szCs w:val="24"/>
        </w:rPr>
        <w:t>programskom</w:t>
      </w:r>
      <w:r>
        <w:rPr>
          <w:rFonts w:ascii="Times New Roman" w:hAnsi="Times New Roman"/>
          <w:sz w:val="24"/>
          <w:szCs w:val="24"/>
          <w:lang w:val="sr-Latn-CS"/>
        </w:rPr>
        <w:t xml:space="preserve"> </w:t>
      </w:r>
      <w:r>
        <w:rPr>
          <w:rFonts w:ascii="Times New Roman" w:hAnsi="Times New Roman"/>
          <w:sz w:val="24"/>
          <w:szCs w:val="24"/>
        </w:rPr>
        <w:t>kodu</w:t>
      </w:r>
      <w:r>
        <w:rPr>
          <w:rFonts w:ascii="Times New Roman" w:hAnsi="Times New Roman"/>
          <w:sz w:val="24"/>
          <w:szCs w:val="24"/>
          <w:lang w:val="sr-Latn-CS"/>
        </w:rPr>
        <w:t xml:space="preserve">. </w:t>
      </w:r>
    </w:p>
    <w:p>
      <w:pPr>
        <w:pStyle w:val="Normal"/>
        <w:ind w:left="720" w:hanging="0"/>
        <w:jc w:val="both"/>
        <w:rPr>
          <w:rFonts w:ascii="Times New Roman" w:hAnsi="Times New Roman"/>
          <w:sz w:val="24"/>
          <w:szCs w:val="24"/>
          <w:lang w:val="sr-Latn-CS"/>
        </w:rPr>
      </w:pPr>
      <w:r>
        <w:rPr/>
      </w:r>
    </w:p>
    <w:p>
      <w:pPr>
        <w:pStyle w:val="Normal"/>
        <w:ind w:left="720" w:hanging="0"/>
        <w:jc w:val="both"/>
        <w:rPr>
          <w:rFonts w:ascii="Times New Roman" w:hAnsi="Times New Roman"/>
          <w:sz w:val="24"/>
          <w:szCs w:val="24"/>
          <w:lang w:val="sr-Latn-CS"/>
        </w:rPr>
      </w:pPr>
      <w:r>
        <w:rPr/>
      </w:r>
    </w:p>
    <w:p>
      <w:pPr>
        <w:pStyle w:val="Normal"/>
        <w:ind w:left="720" w:hanging="0"/>
        <w:jc w:val="both"/>
        <w:rPr>
          <w:rFonts w:ascii="Times New Roman" w:hAnsi="Times New Roman"/>
          <w:sz w:val="24"/>
          <w:szCs w:val="24"/>
          <w:lang w:val="sr-Latn-CS"/>
        </w:rPr>
      </w:pPr>
      <w:r>
        <w:rPr/>
      </w:r>
    </w:p>
    <w:p>
      <w:pPr>
        <w:pStyle w:val="Normal"/>
        <w:ind w:left="720" w:hanging="0"/>
        <w:jc w:val="both"/>
        <w:rPr>
          <w:rFonts w:ascii="Times New Roman" w:hAnsi="Times New Roman"/>
          <w:sz w:val="24"/>
          <w:szCs w:val="24"/>
          <w:lang w:val="sr-Latn-CS"/>
        </w:rPr>
      </w:pPr>
      <w:r>
        <w:rPr/>
      </w:r>
    </w:p>
    <w:p>
      <w:pPr>
        <w:pStyle w:val="Normal"/>
        <w:ind w:left="720" w:hanging="0"/>
        <w:jc w:val="both"/>
        <w:rPr>
          <w:rFonts w:ascii="Times New Roman" w:hAnsi="Times New Roman"/>
          <w:sz w:val="24"/>
          <w:szCs w:val="24"/>
          <w:lang w:val="sr-Latn-CS"/>
        </w:rPr>
      </w:pPr>
      <w:r>
        <w:rPr/>
      </w:r>
    </w:p>
    <w:p>
      <w:pPr>
        <w:pStyle w:val="Normal"/>
        <w:ind w:left="720" w:hanging="0"/>
        <w:jc w:val="both"/>
        <w:rPr>
          <w:rFonts w:ascii="Times New Roman" w:hAnsi="Times New Roman"/>
          <w:sz w:val="24"/>
          <w:szCs w:val="24"/>
          <w:lang w:val="sr-Latn-CS"/>
        </w:rPr>
      </w:pPr>
      <w:r>
        <w:rPr/>
      </w:r>
    </w:p>
    <w:tbl>
      <w:tblPr>
        <w:tblW w:w="10296" w:type="dxa"/>
        <w:jc w:val="left"/>
        <w:tblInd w:w="720" w:type="dxa"/>
        <w:tblCellMar>
          <w:top w:w="0" w:type="dxa"/>
          <w:left w:w="108" w:type="dxa"/>
          <w:bottom w:w="0" w:type="dxa"/>
          <w:right w:w="108" w:type="dxa"/>
        </w:tblCellMar>
        <w:tblLook w:val="04a0" w:noVBand="1" w:noHBand="0" w:lastColumn="0" w:firstColumn="1" w:lastRow="0" w:firstRow="1"/>
      </w:tblPr>
      <w:tblGrid>
        <w:gridCol w:w="10296"/>
      </w:tblGrid>
      <w:tr>
        <w:trPr/>
        <w:tc>
          <w:tcPr>
            <w:tcW w:w="10296"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both"/>
              <w:rPr>
                <w:rFonts w:ascii="Times New Roman" w:hAnsi="Times New Roman" w:eastAsia="Times New Roman"/>
                <w:b/>
                <w:b/>
                <w:sz w:val="24"/>
                <w:szCs w:val="24"/>
                <w:lang w:val="sr-Latn-CS" w:eastAsia="sr-Latn-CS"/>
              </w:rPr>
            </w:pPr>
            <w:r>
              <w:rPr>
                <w:rFonts w:eastAsia="Times New Roman" w:ascii="Times New Roman" w:hAnsi="Times New Roman"/>
                <w:b/>
                <w:sz w:val="24"/>
                <w:szCs w:val="24"/>
                <w:lang w:val="sr-Latn-CS" w:eastAsia="sr-Latn-CS"/>
              </w:rPr>
              <w:t>Slike:</w:t>
            </w:r>
          </w:p>
        </w:tc>
      </w:tr>
      <w:tr>
        <w:trPr/>
        <w:tc>
          <w:tcPr>
            <w:tcW w:w="102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sz w:val="24"/>
                <w:szCs w:val="24"/>
                <w:lang w:val="sr-Latn-CS" w:eastAsia="sr-Latn-CS"/>
              </w:rPr>
            </w:pPr>
            <w:r>
              <w:rPr/>
              <w:drawing>
                <wp:anchor behindDoc="0" distT="0" distB="0" distL="0" distR="0" simplePos="0" locked="0" layoutInCell="1" allowOverlap="1" relativeHeight="20">
                  <wp:simplePos x="0" y="0"/>
                  <wp:positionH relativeFrom="column">
                    <wp:posOffset>652145</wp:posOffset>
                  </wp:positionH>
                  <wp:positionV relativeFrom="paragraph">
                    <wp:posOffset>53975</wp:posOffset>
                  </wp:positionV>
                  <wp:extent cx="4652645" cy="234315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4652645" cy="2343150"/>
                          </a:xfrm>
                          <a:prstGeom prst="rect">
                            <a:avLst/>
                          </a:prstGeom>
                        </pic:spPr>
                      </pic:pic>
                    </a:graphicData>
                  </a:graphic>
                </wp:anchor>
              </w:drawing>
              <w:drawing>
                <wp:anchor behindDoc="0" distT="0" distB="0" distL="0" distR="0" simplePos="0" locked="0" layoutInCell="1" allowOverlap="1" relativeHeight="21">
                  <wp:simplePos x="0" y="0"/>
                  <wp:positionH relativeFrom="column">
                    <wp:posOffset>842645</wp:posOffset>
                  </wp:positionH>
                  <wp:positionV relativeFrom="paragraph">
                    <wp:posOffset>2539365</wp:posOffset>
                  </wp:positionV>
                  <wp:extent cx="4617085" cy="232537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4617085" cy="2325370"/>
                          </a:xfrm>
                          <a:prstGeom prst="rect">
                            <a:avLst/>
                          </a:prstGeom>
                        </pic:spPr>
                      </pic:pic>
                    </a:graphicData>
                  </a:graphic>
                </wp:anchor>
              </w:drawing>
              <w:drawing>
                <wp:anchor behindDoc="0" distT="0" distB="0" distL="0" distR="0" simplePos="0" locked="0" layoutInCell="1" allowOverlap="1" relativeHeight="22">
                  <wp:simplePos x="0" y="0"/>
                  <wp:positionH relativeFrom="column">
                    <wp:posOffset>645795</wp:posOffset>
                  </wp:positionH>
                  <wp:positionV relativeFrom="paragraph">
                    <wp:posOffset>5006975</wp:posOffset>
                  </wp:positionV>
                  <wp:extent cx="5109210" cy="257302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109210" cy="2573020"/>
                          </a:xfrm>
                          <a:prstGeom prst="rect">
                            <a:avLst/>
                          </a:prstGeom>
                        </pic:spPr>
                      </pic:pic>
                    </a:graphicData>
                  </a:graphic>
                </wp:anchor>
              </w:drawing>
            </w:r>
          </w:p>
          <w:p>
            <w:pPr>
              <w:pStyle w:val="Normal"/>
              <w:spacing w:lineRule="auto" w:line="240" w:before="0" w:after="0"/>
              <w:jc w:val="center"/>
              <w:rPr>
                <w:rFonts w:ascii="Times New Roman" w:hAnsi="Times New Roman" w:eastAsia="Times New Roman"/>
                <w:sz w:val="24"/>
                <w:szCs w:val="24"/>
                <w:lang w:val="sr-Latn-CS" w:eastAsia="sr-Latn-CS"/>
              </w:rPr>
            </w:pPr>
            <w:r>
              <w:rPr/>
            </w:r>
          </w:p>
          <w:p>
            <w:pPr>
              <w:pStyle w:val="Normal"/>
              <w:spacing w:lineRule="auto" w:line="240" w:before="0" w:after="0"/>
              <w:jc w:val="center"/>
              <w:rPr>
                <w:rFonts w:ascii="Times New Roman" w:hAnsi="Times New Roman" w:eastAsia="Times New Roman"/>
                <w:sz w:val="24"/>
                <w:szCs w:val="24"/>
                <w:lang w:val="sr-Latn-CS" w:eastAsia="sr-Latn-CS"/>
              </w:rPr>
            </w:pPr>
            <w:r>
              <w:rPr/>
            </w:r>
          </w:p>
        </w:tc>
      </w:tr>
    </w:tbl>
    <w:p>
      <w:pPr>
        <w:pStyle w:val="ListParagraph"/>
        <w:jc w:val="both"/>
        <w:rPr>
          <w:rFonts w:ascii="Times New Roman" w:hAnsi="Times New Roman"/>
          <w:sz w:val="24"/>
          <w:szCs w:val="24"/>
        </w:rPr>
      </w:pPr>
      <w:r>
        <w:rPr>
          <w:rFonts w:ascii="Times New Roman" w:hAnsi="Times New Roman"/>
          <w:sz w:val="24"/>
          <w:szCs w:val="24"/>
        </w:rPr>
      </w:r>
    </w:p>
    <w:p>
      <w:pPr>
        <w:pStyle w:val="ListParagraph"/>
        <w:jc w:val="both"/>
        <w:rPr>
          <w:rFonts w:ascii="Times New Roman" w:hAnsi="Times New Roman"/>
          <w:sz w:val="24"/>
          <w:szCs w:val="24"/>
        </w:rPr>
      </w:pPr>
      <w:r>
        <w:rPr>
          <w:rFonts w:ascii="Times New Roman" w:hAnsi="Times New Roman"/>
          <w:sz w:val="24"/>
          <w:szCs w:val="24"/>
        </w:rPr>
      </w:r>
    </w:p>
    <w:p>
      <w:pPr>
        <w:pStyle w:val="ListParagraph"/>
        <w:jc w:val="both"/>
        <w:rPr>
          <w:rFonts w:ascii="Times New Roman" w:hAnsi="Times New Roman"/>
          <w:sz w:val="24"/>
          <w:szCs w:val="24"/>
        </w:rPr>
      </w:pPr>
      <w:r>
        <w:rPr>
          <w:rFonts w:ascii="Times New Roman" w:hAnsi="Times New Roman"/>
          <w:sz w:val="24"/>
          <w:szCs w:val="24"/>
        </w:rPr>
      </w:r>
    </w:p>
    <w:p>
      <w:pPr>
        <w:pStyle w:val="ListParagraph"/>
        <w:jc w:val="both"/>
        <w:rPr>
          <w:rFonts w:ascii="Times New Roman" w:hAnsi="Times New Roman"/>
          <w:sz w:val="24"/>
          <w:szCs w:val="24"/>
        </w:rPr>
      </w:pPr>
      <w:r>
        <w:rPr>
          <w:rFonts w:ascii="Times New Roman" w:hAnsi="Times New Roman"/>
          <w:sz w:val="24"/>
          <w:szCs w:val="24"/>
        </w:rPr>
      </w:r>
    </w:p>
    <w:tbl>
      <w:tblPr>
        <w:tblW w:w="10296" w:type="dxa"/>
        <w:jc w:val="left"/>
        <w:tblInd w:w="720" w:type="dxa"/>
        <w:tblCellMar>
          <w:top w:w="0" w:type="dxa"/>
          <w:left w:w="108" w:type="dxa"/>
          <w:bottom w:w="0" w:type="dxa"/>
          <w:right w:w="108" w:type="dxa"/>
        </w:tblCellMar>
        <w:tblLook w:val="04a0" w:noVBand="1" w:noHBand="0" w:lastColumn="0" w:firstColumn="1" w:lastRow="0" w:firstRow="1"/>
      </w:tblPr>
      <w:tblGrid>
        <w:gridCol w:w="10296"/>
      </w:tblGrid>
      <w:tr>
        <w:trPr/>
        <w:tc>
          <w:tcPr>
            <w:tcW w:w="10296"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both"/>
              <w:rPr>
                <w:rFonts w:ascii="Times New Roman" w:hAnsi="Times New Roman" w:eastAsia="Times New Roman"/>
                <w:b/>
                <w:b/>
                <w:sz w:val="24"/>
                <w:szCs w:val="24"/>
                <w:lang w:val="sr-Latn-CS" w:eastAsia="sr-Latn-CS"/>
              </w:rPr>
            </w:pPr>
            <w:r>
              <w:rPr>
                <w:rFonts w:eastAsia="Times New Roman" w:ascii="Times New Roman" w:hAnsi="Times New Roman"/>
                <w:b/>
                <w:sz w:val="24"/>
                <w:szCs w:val="24"/>
                <w:lang w:val="sr-Latn-CS" w:eastAsia="sr-Latn-CS"/>
              </w:rPr>
              <w:t xml:space="preserve">Odgovori: </w:t>
            </w:r>
          </w:p>
        </w:tc>
      </w:tr>
      <w:tr>
        <w:trPr/>
        <w:tc>
          <w:tcPr>
            <w:tcW w:w="102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olor w:val="808080" w:themeColor="background1" w:themeShade="80"/>
                <w:sz w:val="24"/>
                <w:szCs w:val="24"/>
                <w:lang w:val="sr-Latn-CS" w:eastAsia="sr-Latn-CS"/>
              </w:rPr>
            </w:pPr>
            <w:r>
              <w:rPr>
                <w:rFonts w:eastAsia="Times New Roman" w:ascii="Times New Roman" w:hAnsi="Times New Roman"/>
                <w:color w:val="000000" w:themeShade="80"/>
                <w:sz w:val="24"/>
                <w:szCs w:val="24"/>
                <w:lang w:val="sr-Latn-CS" w:eastAsia="sr-Latn-CS"/>
              </w:rPr>
              <w:t xml:space="preserve">За вредности </w:t>
            </w:r>
            <w:r>
              <w:rPr>
                <w:rFonts w:eastAsia="Times New Roman" w:ascii="Times New Roman" w:hAnsi="Times New Roman"/>
                <w:color w:val="000000" w:themeShade="80"/>
                <w:sz w:val="24"/>
                <w:szCs w:val="24"/>
                <w:lang w:val="sr-Latn-CS" w:eastAsia="sr-Latn-CS"/>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eastAsia="Times New Roman" w:ascii="Times New Roman" w:hAnsi="Times New Roman"/>
                <w:color w:val="000000" w:themeShade="80"/>
                <w:sz w:val="24"/>
                <w:szCs w:val="24"/>
                <w:lang w:val="sr-Latn-CS" w:eastAsia="sr-Latn-CS"/>
              </w:rPr>
              <w:t>веће од 1 можемо рећи да доводе до епидемије.</w:t>
            </w:r>
          </w:p>
          <w:p>
            <w:pPr>
              <w:pStyle w:val="Normal"/>
              <w:spacing w:lineRule="auto" w:line="240" w:before="0" w:after="0"/>
              <w:rPr>
                <w:rFonts w:ascii="Times New Roman" w:hAnsi="Times New Roman" w:eastAsia="Times New Roman"/>
                <w:color w:val="808080" w:themeColor="background1" w:themeShade="80"/>
                <w:sz w:val="24"/>
                <w:szCs w:val="24"/>
                <w:lang w:val="sr-Latn-CS" w:eastAsia="sr-Latn-CS"/>
              </w:rPr>
            </w:pPr>
            <w:r>
              <w:rPr>
                <w:rFonts w:eastAsia="Times New Roman" w:ascii="Times New Roman" w:hAnsi="Times New Roman"/>
                <w:color w:val="000000" w:themeShade="80"/>
                <w:sz w:val="24"/>
                <w:szCs w:val="24"/>
                <w:lang w:val="sr-Latn-CS" w:eastAsia="sr-Latn-CS"/>
              </w:rPr>
              <w:t xml:space="preserve">У </w:t>
            </w:r>
            <w:r>
              <w:rPr>
                <w:rFonts w:eastAsia="Times New Roman" w:ascii="Times New Roman" w:hAnsi="Times New Roman"/>
                <w:color w:val="000000" w:themeShade="80"/>
                <w:sz w:val="24"/>
                <w:szCs w:val="24"/>
                <w:lang w:val="sr-Latn-CS" w:eastAsia="sr-Latn-CS"/>
              </w:rPr>
              <w:t>случају ендемије долази до преношења болести, а то се може зато што R вредност расте током симулације.</w:t>
            </w:r>
          </w:p>
        </w:tc>
      </w:tr>
    </w:tbl>
    <w:p>
      <w:pPr>
        <w:pStyle w:val="Normal"/>
        <w:ind w:left="720" w:hanging="0"/>
        <w:jc w:val="both"/>
        <w:rPr>
          <w:rFonts w:ascii="Times New Roman" w:hAnsi="Times New Roman"/>
          <w:sz w:val="24"/>
          <w:szCs w:val="24"/>
        </w:rPr>
      </w:pPr>
      <w:r>
        <w:rPr>
          <w:rFonts w:ascii="Times New Roman" w:hAnsi="Times New Roman"/>
          <w:sz w:val="24"/>
          <w:szCs w:val="24"/>
        </w:rPr>
      </w:r>
    </w:p>
    <w:p>
      <w:pPr>
        <w:pStyle w:val="Normal"/>
        <w:numPr>
          <w:ilvl w:val="0"/>
          <w:numId w:val="1"/>
        </w:numPr>
        <w:jc w:val="both"/>
        <w:rPr>
          <w:rFonts w:ascii="Times New Roman" w:hAnsi="Times New Roman"/>
          <w:sz w:val="24"/>
          <w:szCs w:val="24"/>
        </w:rPr>
      </w:pPr>
      <w:r>
        <w:rPr>
          <w:rFonts w:ascii="Times New Roman" w:hAnsi="Times New Roman"/>
          <w:sz w:val="24"/>
          <w:szCs w:val="24"/>
        </w:rPr>
        <w:t>Naći maksimalan broj zaraženih tokom evolucije epidemije koja polazi iz stanja potpune podložnosti populacije (isti početni uslovi kao na početku zadatka), ukoliko je u pitanju širenje tri tipa virusa: influence (gripa) (</w:t>
      </w:r>
      <w:r>
        <w:rPr>
          <w:rFonts w:ascii="Times New Roman" w:hAnsi="Times New Roman"/>
          <w:i/>
          <w:sz w:val="24"/>
          <w:szCs w:val="24"/>
        </w:rPr>
        <w:t>R</w:t>
      </w:r>
      <w:r>
        <w:rPr>
          <w:rFonts w:ascii="Times New Roman" w:hAnsi="Times New Roman"/>
          <w:iCs/>
          <w:sz w:val="24"/>
          <w:szCs w:val="24"/>
          <w:vertAlign w:val="subscript"/>
        </w:rPr>
        <w:t>0</w:t>
      </w:r>
      <w:r>
        <w:rPr>
          <w:rFonts w:ascii="Times New Roman" w:hAnsi="Times New Roman"/>
          <w:i/>
          <w:sz w:val="24"/>
          <w:szCs w:val="24"/>
          <w:vertAlign w:val="subscript"/>
        </w:rPr>
        <w:t xml:space="preserve"> </w:t>
      </w:r>
      <w:r>
        <w:rPr>
          <w:rFonts w:ascii="Times New Roman" w:hAnsi="Times New Roman"/>
          <w:sz w:val="24"/>
          <w:szCs w:val="24"/>
        </w:rPr>
        <w:t>= 3), polia (</w:t>
      </w:r>
      <w:r>
        <w:rPr>
          <w:rFonts w:ascii="Times New Roman" w:hAnsi="Times New Roman"/>
          <w:i/>
          <w:sz w:val="24"/>
          <w:szCs w:val="24"/>
        </w:rPr>
        <w:t>R</w:t>
      </w:r>
      <w:r>
        <w:rPr>
          <w:rFonts w:ascii="Times New Roman" w:hAnsi="Times New Roman"/>
          <w:iCs/>
          <w:sz w:val="24"/>
          <w:szCs w:val="24"/>
          <w:vertAlign w:val="subscript"/>
        </w:rPr>
        <w:t>0</w:t>
      </w:r>
      <w:r>
        <w:rPr>
          <w:rFonts w:ascii="Times New Roman" w:hAnsi="Times New Roman"/>
          <w:i/>
          <w:sz w:val="24"/>
          <w:szCs w:val="24"/>
          <w:vertAlign w:val="subscript"/>
        </w:rPr>
        <w:t xml:space="preserve"> </w:t>
      </w:r>
      <w:r>
        <w:rPr>
          <w:rFonts w:ascii="Times New Roman" w:hAnsi="Times New Roman"/>
          <w:sz w:val="24"/>
          <w:szCs w:val="24"/>
        </w:rPr>
        <w:t>= 6) i rubeola (</w:t>
      </w:r>
      <w:r>
        <w:rPr>
          <w:rFonts w:ascii="Times New Roman" w:hAnsi="Times New Roman"/>
          <w:i/>
          <w:sz w:val="24"/>
          <w:szCs w:val="24"/>
        </w:rPr>
        <w:t>R</w:t>
      </w:r>
      <w:r>
        <w:rPr>
          <w:rFonts w:ascii="Times New Roman" w:hAnsi="Times New Roman"/>
          <w:iCs/>
          <w:sz w:val="24"/>
          <w:szCs w:val="24"/>
          <w:vertAlign w:val="subscript"/>
        </w:rPr>
        <w:t>0</w:t>
      </w:r>
      <w:r>
        <w:rPr>
          <w:rFonts w:ascii="Times New Roman" w:hAnsi="Times New Roman"/>
          <w:i/>
          <w:sz w:val="24"/>
          <w:szCs w:val="24"/>
          <w:vertAlign w:val="subscript"/>
        </w:rPr>
        <w:t xml:space="preserve"> </w:t>
      </w:r>
      <w:r>
        <w:rPr>
          <w:rFonts w:ascii="Times New Roman" w:hAnsi="Times New Roman"/>
          <w:sz w:val="24"/>
          <w:szCs w:val="24"/>
        </w:rPr>
        <w:t xml:space="preserve">= 15). Odgovarajuće sisteme jednačina rešavati na domenu od 0 do 15 nedelja u glavnom programu </w:t>
      </w:r>
      <w:r>
        <w:rPr>
          <w:rFonts w:ascii="Times New Roman" w:hAnsi="Times New Roman"/>
          <w:sz w:val="24"/>
          <w:szCs w:val="24"/>
          <w:lang w:val="sr-Latn-CS"/>
        </w:rPr>
        <w:t>(</w:t>
      </w:r>
      <w:r>
        <w:rPr>
          <w:rFonts w:ascii="Consolas" w:hAnsi="Consolas"/>
          <w:color w:val="0070C0"/>
        </w:rPr>
        <w:t>SIR_R0virus</w:t>
      </w:r>
      <w:r>
        <w:rPr>
          <w:rFonts w:ascii="Consolas" w:hAnsi="Consolas"/>
          <w:color w:val="0070C0"/>
          <w:lang w:val="sr-Latn-CS"/>
        </w:rPr>
        <w:t>.</w:t>
      </w:r>
      <w:r>
        <w:rPr>
          <w:rFonts w:ascii="Consolas" w:hAnsi="Consolas"/>
          <w:color w:val="0070C0"/>
        </w:rPr>
        <w:t>m</w:t>
      </w:r>
      <w:r>
        <w:rPr>
          <w:rFonts w:ascii="Times New Roman" w:hAnsi="Times New Roman"/>
          <w:sz w:val="24"/>
          <w:szCs w:val="24"/>
          <w:lang w:val="sr-Latn-CS"/>
        </w:rPr>
        <w:t>)</w:t>
      </w:r>
      <w:r>
        <w:rPr>
          <w:rFonts w:ascii="Times New Roman" w:hAnsi="Times New Roman"/>
          <w:sz w:val="24"/>
          <w:szCs w:val="24"/>
        </w:rPr>
        <w:t xml:space="preserve">. Priložiti dobijene vrednosti i nacrtati grafike vremenskih evolucija različitih kompartmana populacije </w:t>
      </w:r>
      <w:r>
        <w:rPr>
          <w:rFonts w:ascii="Times New Roman" w:hAnsi="Times New Roman"/>
          <w:i/>
          <w:sz w:val="24"/>
          <w:szCs w:val="24"/>
        </w:rPr>
        <w:t>S</w:t>
      </w:r>
      <w:r>
        <w:rPr>
          <w:rFonts w:ascii="Times New Roman" w:hAnsi="Times New Roman"/>
          <w:iCs/>
          <w:sz w:val="24"/>
          <w:szCs w:val="24"/>
        </w:rPr>
        <w:t xml:space="preserve">(t) </w:t>
      </w:r>
      <w:r>
        <w:rPr>
          <w:rFonts w:ascii="Times New Roman" w:hAnsi="Times New Roman"/>
          <w:sz w:val="24"/>
          <w:szCs w:val="24"/>
        </w:rPr>
        <w:t>(plavom bojom)</w:t>
      </w:r>
      <w:r>
        <w:rPr>
          <w:rFonts w:ascii="Times New Roman" w:hAnsi="Times New Roman"/>
          <w:i/>
          <w:sz w:val="24"/>
          <w:szCs w:val="24"/>
        </w:rPr>
        <w:t>, I</w:t>
      </w:r>
      <w:r>
        <w:rPr>
          <w:rFonts w:ascii="Times New Roman" w:hAnsi="Times New Roman"/>
          <w:iCs/>
          <w:sz w:val="24"/>
          <w:szCs w:val="24"/>
        </w:rPr>
        <w:t>(t)</w:t>
      </w:r>
      <w:r>
        <w:rPr>
          <w:rFonts w:ascii="Times New Roman" w:hAnsi="Times New Roman"/>
          <w:sz w:val="24"/>
          <w:szCs w:val="24"/>
        </w:rPr>
        <w:t xml:space="preserve"> (crvenom bojom)</w:t>
      </w:r>
      <w:r>
        <w:rPr>
          <w:rFonts w:ascii="Times New Roman" w:hAnsi="Times New Roman"/>
          <w:i/>
          <w:sz w:val="24"/>
          <w:szCs w:val="24"/>
        </w:rPr>
        <w:t xml:space="preserve"> </w:t>
      </w:r>
      <w:r>
        <w:rPr>
          <w:rFonts w:ascii="Times New Roman" w:hAnsi="Times New Roman"/>
          <w:sz w:val="24"/>
          <w:szCs w:val="24"/>
        </w:rPr>
        <w:t>i</w:t>
      </w:r>
      <w:r>
        <w:rPr>
          <w:rFonts w:ascii="Times New Roman" w:hAnsi="Times New Roman"/>
          <w:i/>
          <w:sz w:val="24"/>
          <w:szCs w:val="24"/>
        </w:rPr>
        <w:t xml:space="preserve"> R</w:t>
      </w:r>
      <w:r>
        <w:rPr>
          <w:rFonts w:ascii="Times New Roman" w:hAnsi="Times New Roman"/>
          <w:iCs/>
          <w:sz w:val="24"/>
          <w:szCs w:val="24"/>
        </w:rPr>
        <w:t xml:space="preserve">(t) </w:t>
      </w:r>
      <w:r>
        <w:rPr>
          <w:rFonts w:ascii="Times New Roman" w:hAnsi="Times New Roman"/>
          <w:sz w:val="24"/>
          <w:szCs w:val="24"/>
        </w:rPr>
        <w:t xml:space="preserve">(zelenom bojom) na istom grafiku za pojedinačne slučajeve. Označiti ose grafika i identifikovati krive zavisnosti dodavanjem odgovarajuće legende. Svakoj slici pridružiti naziv virusa i odgovarajuću vrednost osnovnog reprodukcionog broja kao naslov grafika. Kako vrednost </w:t>
      </w:r>
      <w:r>
        <w:rPr>
          <w:rFonts w:ascii="Times New Roman" w:hAnsi="Times New Roman"/>
          <w:i/>
          <w:sz w:val="24"/>
          <w:szCs w:val="24"/>
        </w:rPr>
        <w:t>R</w:t>
      </w:r>
      <w:r>
        <w:rPr>
          <w:rFonts w:ascii="Times New Roman" w:hAnsi="Times New Roman"/>
          <w:i/>
          <w:sz w:val="24"/>
          <w:szCs w:val="24"/>
          <w:vertAlign w:val="subscript"/>
        </w:rPr>
        <w:t>0</w:t>
      </w:r>
      <w:r>
        <w:rPr>
          <w:rFonts w:ascii="Times New Roman" w:hAnsi="Times New Roman"/>
          <w:sz w:val="24"/>
          <w:szCs w:val="24"/>
        </w:rPr>
        <w:t xml:space="preserve"> utiče na dinamiku epidemije?</w:t>
      </w:r>
    </w:p>
    <w:tbl>
      <w:tblPr>
        <w:tblW w:w="10296" w:type="dxa"/>
        <w:jc w:val="left"/>
        <w:tblInd w:w="720" w:type="dxa"/>
        <w:tblCellMar>
          <w:top w:w="0" w:type="dxa"/>
          <w:left w:w="108" w:type="dxa"/>
          <w:bottom w:w="0" w:type="dxa"/>
          <w:right w:w="108" w:type="dxa"/>
        </w:tblCellMar>
        <w:tblLook w:val="04a0" w:noVBand="1" w:noHBand="0" w:lastColumn="0" w:firstColumn="1" w:lastRow="0" w:firstRow="1"/>
      </w:tblPr>
      <w:tblGrid>
        <w:gridCol w:w="10296"/>
      </w:tblGrid>
      <w:tr>
        <w:trPr/>
        <w:tc>
          <w:tcPr>
            <w:tcW w:w="10296"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both"/>
              <w:rPr>
                <w:rFonts w:ascii="Times New Roman" w:hAnsi="Times New Roman" w:eastAsia="Times New Roman"/>
                <w:b/>
                <w:b/>
                <w:sz w:val="24"/>
                <w:szCs w:val="24"/>
                <w:lang w:val="sr-Latn-CS" w:eastAsia="sr-Latn-CS"/>
              </w:rPr>
            </w:pPr>
            <w:r>
              <w:rPr>
                <w:rFonts w:eastAsia="Times New Roman" w:ascii="Times New Roman" w:hAnsi="Times New Roman"/>
                <w:b/>
                <w:sz w:val="24"/>
                <w:szCs w:val="24"/>
                <w:lang w:val="sr-Latn-CS" w:eastAsia="sr-Latn-CS"/>
              </w:rPr>
              <w:t>Slike:</w:t>
            </w:r>
          </w:p>
        </w:tc>
      </w:tr>
      <w:tr>
        <w:trPr/>
        <w:tc>
          <w:tcPr>
            <w:tcW w:w="102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sz w:val="24"/>
                <w:szCs w:val="24"/>
                <w:lang w:val="sr-Latn-CS" w:eastAsia="sr-Latn-CS"/>
              </w:rPr>
            </w:pPr>
            <w:r>
              <w:rPr/>
              <w:drawing>
                <wp:anchor behindDoc="0" distT="0" distB="0" distL="0" distR="0" simplePos="0" locked="0" layoutInCell="1" allowOverlap="1" relativeHeight="24">
                  <wp:simplePos x="0" y="0"/>
                  <wp:positionH relativeFrom="column">
                    <wp:posOffset>851535</wp:posOffset>
                  </wp:positionH>
                  <wp:positionV relativeFrom="paragraph">
                    <wp:posOffset>38100</wp:posOffset>
                  </wp:positionV>
                  <wp:extent cx="4580255" cy="230632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4580255" cy="2306320"/>
                          </a:xfrm>
                          <a:prstGeom prst="rect">
                            <a:avLst/>
                          </a:prstGeom>
                        </pic:spPr>
                      </pic:pic>
                    </a:graphicData>
                  </a:graphic>
                </wp:anchor>
              </w:drawing>
              <w:drawing>
                <wp:anchor behindDoc="0" distT="0" distB="0" distL="0" distR="0" simplePos="0" locked="0" layoutInCell="1" allowOverlap="1" relativeHeight="25">
                  <wp:simplePos x="0" y="0"/>
                  <wp:positionH relativeFrom="column">
                    <wp:posOffset>923925</wp:posOffset>
                  </wp:positionH>
                  <wp:positionV relativeFrom="paragraph">
                    <wp:posOffset>2455545</wp:posOffset>
                  </wp:positionV>
                  <wp:extent cx="4553585" cy="2292985"/>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4553585" cy="2292985"/>
                          </a:xfrm>
                          <a:prstGeom prst="rect">
                            <a:avLst/>
                          </a:prstGeom>
                        </pic:spPr>
                      </pic:pic>
                    </a:graphicData>
                  </a:graphic>
                </wp:anchor>
              </w:drawing>
            </w:r>
          </w:p>
          <w:p>
            <w:pPr>
              <w:pStyle w:val="Normal"/>
              <w:spacing w:lineRule="auto" w:line="240" w:before="0" w:after="0"/>
              <w:rPr>
                <w:rFonts w:ascii="Times New Roman" w:hAnsi="Times New Roman" w:eastAsia="Times New Roman"/>
                <w:sz w:val="24"/>
                <w:szCs w:val="24"/>
                <w:lang w:val="sr-Latn-CS" w:eastAsia="sr-Latn-CS"/>
              </w:rPr>
            </w:pPr>
            <w:r>
              <w:rPr/>
            </w:r>
          </w:p>
          <w:p>
            <w:pPr>
              <w:pStyle w:val="Normal"/>
              <w:spacing w:lineRule="auto" w:line="240" w:before="0" w:after="0"/>
              <w:rPr>
                <w:rFonts w:ascii="Times New Roman" w:hAnsi="Times New Roman" w:eastAsia="Times New Roman"/>
                <w:sz w:val="24"/>
                <w:szCs w:val="24"/>
                <w:lang w:val="sr-Latn-CS" w:eastAsia="sr-Latn-CS"/>
              </w:rPr>
            </w:pPr>
            <w:r>
              <w:rPr/>
            </w:r>
          </w:p>
          <w:p>
            <w:pPr>
              <w:pStyle w:val="Normal"/>
              <w:spacing w:lineRule="auto" w:line="240" w:before="0" w:after="0"/>
              <w:rPr>
                <w:rFonts w:ascii="Times New Roman" w:hAnsi="Times New Roman" w:eastAsia="Times New Roman"/>
                <w:sz w:val="24"/>
                <w:szCs w:val="24"/>
                <w:lang w:val="sr-Latn-CS" w:eastAsia="sr-Latn-CS"/>
              </w:rPr>
            </w:pPr>
            <w:r>
              <w:rPr/>
            </w:r>
          </w:p>
          <w:p>
            <w:pPr>
              <w:pStyle w:val="Normal"/>
              <w:spacing w:lineRule="auto" w:line="240" w:before="0" w:after="0"/>
              <w:rPr>
                <w:rFonts w:ascii="Times New Roman" w:hAnsi="Times New Roman" w:eastAsia="Times New Roman"/>
                <w:sz w:val="24"/>
                <w:szCs w:val="24"/>
                <w:lang w:val="sr-Latn-CS" w:eastAsia="sr-Latn-CS"/>
              </w:rPr>
            </w:pPr>
            <w:r>
              <w:rPr/>
            </w:r>
          </w:p>
          <w:p>
            <w:pPr>
              <w:pStyle w:val="Normal"/>
              <w:spacing w:lineRule="auto" w:line="240" w:before="0" w:after="0"/>
              <w:rPr>
                <w:rFonts w:ascii="Times New Roman" w:hAnsi="Times New Roman" w:eastAsia="Times New Roman"/>
                <w:sz w:val="24"/>
                <w:szCs w:val="24"/>
                <w:lang w:val="sr-Latn-CS" w:eastAsia="sr-Latn-CS"/>
              </w:rPr>
            </w:pPr>
            <w:r>
              <w:rPr/>
            </w:r>
          </w:p>
          <w:p>
            <w:pPr>
              <w:pStyle w:val="Normal"/>
              <w:spacing w:lineRule="auto" w:line="240" w:before="0" w:after="0"/>
              <w:rPr>
                <w:rFonts w:ascii="Times New Roman" w:hAnsi="Times New Roman" w:eastAsia="Times New Roman"/>
                <w:sz w:val="24"/>
                <w:szCs w:val="24"/>
                <w:lang w:val="sr-Latn-CS" w:eastAsia="sr-Latn-CS"/>
              </w:rPr>
            </w:pPr>
            <w:r>
              <w:rPr/>
            </w:r>
          </w:p>
          <w:p>
            <w:pPr>
              <w:pStyle w:val="Normal"/>
              <w:spacing w:lineRule="auto" w:line="240" w:before="0" w:after="0"/>
              <w:rPr>
                <w:rFonts w:ascii="Times New Roman" w:hAnsi="Times New Roman" w:eastAsia="Times New Roman"/>
                <w:sz w:val="24"/>
                <w:szCs w:val="24"/>
                <w:lang w:val="sr-Latn-CS" w:eastAsia="sr-Latn-CS"/>
              </w:rPr>
            </w:pPr>
            <w:r>
              <w:rPr/>
            </w:r>
          </w:p>
          <w:p>
            <w:pPr>
              <w:pStyle w:val="Normal"/>
              <w:spacing w:lineRule="auto" w:line="240" w:before="0" w:after="0"/>
              <w:rPr>
                <w:rFonts w:ascii="Times New Roman" w:hAnsi="Times New Roman" w:eastAsia="Times New Roman"/>
                <w:sz w:val="24"/>
                <w:szCs w:val="24"/>
                <w:lang w:val="sr-Latn-CS" w:eastAsia="sr-Latn-CS"/>
              </w:rPr>
            </w:pPr>
            <w:r>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4573270" cy="2303145"/>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4573270" cy="2303145"/>
                          </a:xfrm>
                          <a:prstGeom prst="rect">
                            <a:avLst/>
                          </a:prstGeom>
                        </pic:spPr>
                      </pic:pic>
                    </a:graphicData>
                  </a:graphic>
                </wp:anchor>
              </w:drawing>
            </w:r>
          </w:p>
        </w:tc>
      </w:tr>
    </w:tbl>
    <w:p>
      <w:pPr>
        <w:pStyle w:val="Normal"/>
        <w:jc w:val="both"/>
        <w:rPr>
          <w:rFonts w:ascii="Times New Roman" w:hAnsi="Times New Roman"/>
          <w:sz w:val="24"/>
          <w:szCs w:val="24"/>
        </w:rPr>
      </w:pPr>
      <w:r>
        <w:rPr>
          <w:rFonts w:ascii="Times New Roman" w:hAnsi="Times New Roman"/>
          <w:sz w:val="24"/>
          <w:szCs w:val="24"/>
        </w:rPr>
      </w:r>
    </w:p>
    <w:tbl>
      <w:tblPr>
        <w:tblW w:w="10296" w:type="dxa"/>
        <w:jc w:val="left"/>
        <w:tblInd w:w="720" w:type="dxa"/>
        <w:tblCellMar>
          <w:top w:w="0" w:type="dxa"/>
          <w:left w:w="108" w:type="dxa"/>
          <w:bottom w:w="0" w:type="dxa"/>
          <w:right w:w="108" w:type="dxa"/>
        </w:tblCellMar>
        <w:tblLook w:val="04a0" w:noVBand="1" w:noHBand="0" w:lastColumn="0" w:firstColumn="1" w:lastRow="0" w:firstRow="1"/>
      </w:tblPr>
      <w:tblGrid>
        <w:gridCol w:w="10296"/>
      </w:tblGrid>
      <w:tr>
        <w:trPr/>
        <w:tc>
          <w:tcPr>
            <w:tcW w:w="10296"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both"/>
              <w:rPr>
                <w:rFonts w:ascii="Times New Roman" w:hAnsi="Times New Roman" w:eastAsia="Times New Roman"/>
                <w:b/>
                <w:b/>
                <w:sz w:val="24"/>
                <w:szCs w:val="24"/>
                <w:lang w:eastAsia="sr-Latn-CS"/>
              </w:rPr>
            </w:pPr>
            <w:r>
              <w:rPr>
                <w:rFonts w:eastAsia="Times New Roman" w:ascii="Times New Roman" w:hAnsi="Times New Roman"/>
                <w:b/>
                <w:sz w:val="24"/>
                <w:szCs w:val="24"/>
                <w:lang w:val="sr-Latn-CS" w:eastAsia="sr-Latn-CS"/>
              </w:rPr>
              <w:t>Odgovor:</w:t>
            </w:r>
          </w:p>
        </w:tc>
      </w:tr>
      <w:tr>
        <w:trPr/>
        <w:tc>
          <w:tcPr>
            <w:tcW w:w="102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sz w:val="24"/>
                <w:szCs w:val="24"/>
                <w:lang w:val="sr-Latn-CS" w:eastAsia="sr-Latn-CS"/>
              </w:rPr>
            </w:pPr>
            <w:r>
              <w:rPr>
                <w:rFonts w:eastAsia="Times New Roman" w:ascii="Times New Roman" w:hAnsi="Times New Roman"/>
                <w:color w:val="000000" w:themeShade="80"/>
                <w:sz w:val="24"/>
                <w:szCs w:val="24"/>
                <w:lang w:val="sr-Latn-CS" w:eastAsia="sr-Latn-CS"/>
              </w:rPr>
              <w:t xml:space="preserve">Што је већа вредност </w:t>
            </w:r>
            <w:r>
              <w:rPr>
                <w:rFonts w:eastAsia="Times New Roman" w:ascii="Times New Roman" w:hAnsi="Times New Roman"/>
                <w:color w:val="000000" w:themeShade="80"/>
                <w:sz w:val="24"/>
                <w:szCs w:val="24"/>
                <w:lang w:val="sr-Latn-CS" w:eastAsia="sr-Latn-CS"/>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eastAsia="Times New Roman" w:ascii="Times New Roman" w:hAnsi="Times New Roman"/>
                <w:color w:val="000000" w:themeShade="80"/>
                <w:sz w:val="24"/>
                <w:szCs w:val="24"/>
                <w:lang w:val="sr-Latn-CS" w:eastAsia="sr-Latn-CS"/>
              </w:rPr>
              <w:t>, то је већи врх графика, а сам график је ужи. То значи да се већи број људи зарази за мање времена</w:t>
            </w:r>
            <w:r>
              <w:rPr>
                <w:rFonts w:eastAsia="Times New Roman" w:ascii="Times New Roman" w:hAnsi="Times New Roman"/>
                <w:color w:val="808080" w:themeColor="background1" w:themeShade="80"/>
                <w:sz w:val="24"/>
                <w:szCs w:val="24"/>
                <w:lang w:val="sr-Latn-CS" w:eastAsia="sr-Latn-CS"/>
              </w:rPr>
              <w:t>.</w:t>
            </w:r>
          </w:p>
        </w:tc>
      </w:tr>
    </w:tbl>
    <w:p>
      <w:pPr>
        <w:pStyle w:val="Normal"/>
        <w:ind w:left="720" w:hanging="0"/>
        <w:jc w:val="both"/>
        <w:rPr>
          <w:rFonts w:ascii="Times New Roman" w:hAnsi="Times New Roman"/>
          <w:sz w:val="24"/>
          <w:szCs w:val="24"/>
        </w:rPr>
      </w:pPr>
      <w:r>
        <w:rPr>
          <w:rFonts w:ascii="Times New Roman" w:hAnsi="Times New Roman"/>
          <w:sz w:val="24"/>
          <w:szCs w:val="24"/>
        </w:rPr>
      </w:r>
    </w:p>
    <w:p>
      <w:pPr>
        <w:pStyle w:val="Normal"/>
        <w:numPr>
          <w:ilvl w:val="0"/>
          <w:numId w:val="1"/>
        </w:numPr>
        <w:jc w:val="both"/>
        <w:rPr>
          <w:rFonts w:ascii="Times New Roman" w:hAnsi="Times New Roman"/>
          <w:sz w:val="24"/>
          <w:szCs w:val="24"/>
        </w:rPr>
      </w:pPr>
      <w:r>
        <w:rPr>
          <w:rFonts w:ascii="Times New Roman" w:hAnsi="Times New Roman"/>
          <w:sz w:val="24"/>
          <w:szCs w:val="24"/>
        </w:rPr>
        <w:t>Koje procentualne udele populacije jedinki je neophodno imunizovati da bi se sprečilo širenje virusa iz ta</w:t>
      </w:r>
      <w:r>
        <w:rPr>
          <w:rFonts w:ascii="Times New Roman" w:hAnsi="Times New Roman"/>
          <w:sz w:val="24"/>
          <w:szCs w:val="24"/>
          <w:lang w:val="uz-Cyrl-UZ"/>
        </w:rPr>
        <w:t>č</w:t>
      </w:r>
      <w:r>
        <w:rPr>
          <w:rFonts w:ascii="Times New Roman" w:hAnsi="Times New Roman"/>
          <w:sz w:val="24"/>
          <w:szCs w:val="24"/>
        </w:rPr>
        <w:t xml:space="preserve">ke d) u navedenoj izolovanoj populaciji? </w:t>
      </w:r>
      <w:r>
        <w:rPr>
          <w:rFonts w:ascii="Times New Roman" w:hAnsi="Times New Roman"/>
          <w:b/>
          <w:sz w:val="24"/>
          <w:szCs w:val="24"/>
        </w:rPr>
        <w:t>Hint:</w:t>
      </w:r>
      <w:r>
        <w:rPr>
          <w:rFonts w:ascii="Times New Roman" w:hAnsi="Times New Roman"/>
          <w:sz w:val="24"/>
          <w:szCs w:val="24"/>
        </w:rPr>
        <w:t xml:space="preserve"> Videti slajd</w:t>
      </w:r>
      <w:r>
        <w:rPr>
          <w:rFonts w:ascii="Times New Roman" w:hAnsi="Times New Roman"/>
          <w:color w:val="FF0000"/>
          <w:sz w:val="24"/>
          <w:szCs w:val="24"/>
        </w:rPr>
        <w:t xml:space="preserve"> </w:t>
      </w:r>
      <w:r>
        <w:rPr>
          <w:rFonts w:ascii="Times New Roman" w:hAnsi="Times New Roman"/>
          <w:sz w:val="24"/>
          <w:szCs w:val="24"/>
        </w:rPr>
        <w:t>20.</w:t>
      </w:r>
    </w:p>
    <w:tbl>
      <w:tblPr>
        <w:tblW w:w="10296" w:type="dxa"/>
        <w:jc w:val="left"/>
        <w:tblInd w:w="720" w:type="dxa"/>
        <w:tblCellMar>
          <w:top w:w="0" w:type="dxa"/>
          <w:left w:w="108" w:type="dxa"/>
          <w:bottom w:w="0" w:type="dxa"/>
          <w:right w:w="108" w:type="dxa"/>
        </w:tblCellMar>
        <w:tblLook w:val="04a0" w:noVBand="1" w:noHBand="0" w:lastColumn="0" w:firstColumn="1" w:lastRow="0" w:firstRow="1"/>
      </w:tblPr>
      <w:tblGrid>
        <w:gridCol w:w="10296"/>
      </w:tblGrid>
      <w:tr>
        <w:trPr/>
        <w:tc>
          <w:tcPr>
            <w:tcW w:w="10296"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both"/>
              <w:rPr>
                <w:rFonts w:ascii="Times New Roman" w:hAnsi="Times New Roman" w:eastAsia="Times New Roman"/>
                <w:b/>
                <w:b/>
                <w:sz w:val="24"/>
                <w:szCs w:val="24"/>
                <w:lang w:eastAsia="sr-Latn-CS"/>
              </w:rPr>
            </w:pPr>
            <w:r>
              <w:rPr>
                <w:rFonts w:eastAsia="Times New Roman" w:ascii="Times New Roman" w:hAnsi="Times New Roman"/>
                <w:b/>
                <w:sz w:val="24"/>
                <w:szCs w:val="24"/>
                <w:lang w:val="sr-Latn-CS" w:eastAsia="sr-Latn-CS"/>
              </w:rPr>
              <w:t>Odgovori i prora</w:t>
            </w:r>
            <w:r>
              <w:rPr>
                <w:rFonts w:eastAsia="Times New Roman" w:ascii="Times New Roman" w:hAnsi="Times New Roman"/>
                <w:b/>
                <w:sz w:val="24"/>
                <w:szCs w:val="24"/>
                <w:lang w:eastAsia="sr-Latn-CS"/>
              </w:rPr>
              <w:t>čun:</w:t>
            </w:r>
          </w:p>
        </w:tc>
      </w:tr>
      <w:tr>
        <w:trPr/>
        <w:tc>
          <w:tcPr>
            <w:tcW w:w="102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olor w:val="808080" w:themeColor="background1" w:themeShade="80"/>
                <w:sz w:val="24"/>
                <w:szCs w:val="24"/>
                <w:lang w:val="sr-Latn-CS" w:eastAsia="sr-Latn-CS"/>
              </w:rPr>
            </w:pPr>
            <w:r>
              <w:rPr>
                <w:rFonts w:eastAsia="Times New Roman" w:ascii="Times New Roman" w:hAnsi="Times New Roman"/>
                <w:color w:val="808080" w:themeColor="background1" w:themeShade="80"/>
                <w:sz w:val="24"/>
                <w:szCs w:val="24"/>
                <w:lang w:val="sr-Latn-CS" w:eastAsia="sr-Latn-CS"/>
              </w:rPr>
            </w:r>
            <m:oMath xmlns:m="http://schemas.openxmlformats.org/officeDocument/2006/math">
              <m:r>
                <w:rPr>
                  <w:rFonts w:ascii="Cambria Math" w:hAnsi="Cambria Math"/>
                </w:rPr>
                <m:t xml:space="preserve">v</m:t>
              </m:r>
              <m:r>
                <w:rPr>
                  <w:rFonts w:ascii="Cambria Math" w:hAnsi="Cambria Math"/>
                </w:rPr>
                <m:t xml:space="preserve">&gt;</m:t>
              </m:r>
              <m:r>
                <w:rPr>
                  <w:rFonts w:ascii="Cambria Math" w:hAnsi="Cambria Math"/>
                </w:rPr>
                <m:t xml:space="preserve">1</m:t>
              </m:r>
              <m:r>
                <w:rPr>
                  <w:rFonts w:ascii="Cambria Math" w:hAnsi="Cambria Math"/>
                </w:rPr>
                <m:t xml:space="preserve">+</m:t>
              </m:r>
              <m:f>
                <m:num>
                  <m:r>
                    <w:rPr>
                      <w:rFonts w:ascii="Cambria Math" w:hAnsi="Cambria Math"/>
                    </w:rPr>
                    <m:t xml:space="preserve">β</m:t>
                  </m:r>
                </m:num>
                <m:den>
                  <m:r>
                    <w:rPr>
                      <w:rFonts w:ascii="Cambria Math" w:hAnsi="Cambria Math"/>
                    </w:rPr>
                    <m:t xml:space="preserve">α</m:t>
                  </m:r>
                  <m:r>
                    <w:rPr>
                      <w:rFonts w:ascii="Cambria Math" w:hAnsi="Cambria Math"/>
                    </w:rPr>
                    <m:t xml:space="preserve">N</m:t>
                  </m:r>
                </m:den>
              </m:f>
            </m:oMath>
          </w:p>
          <w:p>
            <w:pPr>
              <w:pStyle w:val="Normal"/>
              <w:spacing w:lineRule="auto" w:line="240" w:before="0" w:after="0"/>
              <w:rPr>
                <w:rFonts w:ascii="Times New Roman" w:hAnsi="Times New Roman" w:eastAsia="Times New Roman"/>
                <w:color w:val="808080" w:themeColor="background1" w:themeShade="80"/>
                <w:sz w:val="24"/>
                <w:szCs w:val="24"/>
                <w:lang w:val="sr-Latn-CS" w:eastAsia="sr-Latn-CS"/>
              </w:rPr>
            </w:pPr>
            <w:r>
              <w:rPr>
                <w:rFonts w:eastAsia="Times New Roman" w:ascii="Times New Roman" w:hAnsi="Times New Roman"/>
                <w:color w:val="000000" w:themeShade="80"/>
                <w:sz w:val="24"/>
                <w:szCs w:val="24"/>
                <w:lang w:val="sr-Latn-CS" w:eastAsia="sr-Latn-CS"/>
              </w:rPr>
              <w:t>Инфлуенца 66,67%</w:t>
            </w:r>
          </w:p>
          <w:p>
            <w:pPr>
              <w:pStyle w:val="Normal"/>
              <w:spacing w:lineRule="auto" w:line="240" w:before="0" w:after="0"/>
              <w:rPr>
                <w:rFonts w:ascii="Times New Roman" w:hAnsi="Times New Roman" w:eastAsia="Times New Roman"/>
                <w:color w:val="808080" w:themeColor="background1" w:themeShade="80"/>
                <w:sz w:val="24"/>
                <w:szCs w:val="24"/>
                <w:lang w:val="sr-Latn-CS" w:eastAsia="sr-Latn-CS"/>
              </w:rPr>
            </w:pPr>
            <w:r>
              <w:rPr>
                <w:rFonts w:eastAsia="Times New Roman" w:ascii="Times New Roman" w:hAnsi="Times New Roman"/>
                <w:color w:val="000000" w:themeShade="80"/>
                <w:sz w:val="24"/>
                <w:szCs w:val="24"/>
                <w:lang w:val="sr-Latn-CS" w:eastAsia="sr-Latn-CS"/>
              </w:rPr>
              <w:t>Полио 83,33%</w:t>
            </w:r>
          </w:p>
          <w:p>
            <w:pPr>
              <w:pStyle w:val="Normal"/>
              <w:spacing w:lineRule="auto" w:line="240" w:before="0" w:after="0"/>
              <w:rPr>
                <w:rFonts w:ascii="Times New Roman" w:hAnsi="Times New Roman" w:eastAsia="Times New Roman"/>
                <w:color w:val="808080" w:themeColor="background1" w:themeShade="80"/>
                <w:sz w:val="24"/>
                <w:szCs w:val="24"/>
                <w:lang w:val="sr-Latn-CS" w:eastAsia="sr-Latn-CS"/>
              </w:rPr>
            </w:pPr>
            <w:r>
              <w:rPr>
                <w:rFonts w:eastAsia="Times New Roman" w:ascii="Times New Roman" w:hAnsi="Times New Roman"/>
                <w:color w:val="000000" w:themeShade="80"/>
                <w:sz w:val="24"/>
                <w:szCs w:val="24"/>
                <w:lang w:val="sr-Latn-CS" w:eastAsia="sr-Latn-CS"/>
              </w:rPr>
              <w:t>Рубеола 93,33%</w:t>
            </w:r>
          </w:p>
        </w:tc>
      </w:tr>
    </w:tbl>
    <w:p>
      <w:pPr>
        <w:pStyle w:val="Normal"/>
        <w:jc w:val="both"/>
        <w:rPr>
          <w:rFonts w:ascii="Times New Roman" w:hAnsi="Times New Roman"/>
          <w:sz w:val="24"/>
          <w:szCs w:val="24"/>
        </w:rPr>
      </w:pPr>
      <w:r>
        <w:rPr>
          <w:rFonts w:ascii="Times New Roman" w:hAnsi="Times New Roman"/>
          <w:b/>
          <w:color w:val="0070C0"/>
          <w:sz w:val="24"/>
          <w:szCs w:val="24"/>
          <w:u w:val="single"/>
        </w:rPr>
        <w:t>Zadatak</w:t>
      </w:r>
      <w:r>
        <w:rPr>
          <w:rFonts w:ascii="Times New Roman" w:hAnsi="Times New Roman"/>
          <w:color w:val="0070C0"/>
          <w:sz w:val="24"/>
          <w:szCs w:val="24"/>
          <w:u w:val="single"/>
          <w:lang w:val="sr-Latn-CS"/>
        </w:rPr>
        <w:t>:</w:t>
      </w:r>
      <w:r>
        <w:rPr>
          <w:rFonts w:ascii="Times New Roman" w:hAnsi="Times New Roman"/>
          <w:sz w:val="24"/>
          <w:szCs w:val="24"/>
          <w:lang w:val="sr-Latn-CS"/>
        </w:rPr>
        <w:t xml:space="preserve"> </w:t>
      </w:r>
      <w:r>
        <w:rPr>
          <w:rFonts w:ascii="Times New Roman" w:hAnsi="Times New Roman"/>
          <w:sz w:val="24"/>
          <w:szCs w:val="24"/>
        </w:rPr>
        <w:t xml:space="preserve">Modifikacijom SIR modela epidemije moguće je konstruisati SIRS model epidemije koji uključuje i mogućnost gubitka imuniteta jedinki, npr. usled mutacija virusa tokom epidemije. U tom slučaju, dodaje se još jedna konstanta brzine </w:t>
      </w:r>
      <w:r>
        <w:rPr>
          <w:rFonts w:ascii="Times New Roman" w:hAnsi="Times New Roman"/>
          <w:i/>
          <w:sz w:val="24"/>
          <w:szCs w:val="24"/>
        </w:rPr>
        <w:t>γ</w:t>
      </w:r>
      <w:r>
        <w:rPr>
          <w:rFonts w:ascii="Corbel" w:hAnsi="Corbel"/>
          <w:i/>
          <w:sz w:val="24"/>
          <w:szCs w:val="24"/>
        </w:rPr>
        <w:t xml:space="preserve"> </w:t>
      </w:r>
      <w:r>
        <w:rPr>
          <w:rFonts w:ascii="Times New Roman" w:hAnsi="Times New Roman"/>
          <w:sz w:val="24"/>
          <w:szCs w:val="24"/>
        </w:rPr>
        <w:t>koja opisuje gubitak imuniteta, i tada se sistem diferencijalnih jednačina prvog reda koji opisuje kompartmane izražava na sledeći način:</w:t>
      </w:r>
    </w:p>
    <w:p>
      <w:pPr>
        <w:pStyle w:val="Normal"/>
        <w:jc w:val="center"/>
        <w:rPr>
          <w:rFonts w:ascii="Times New Roman" w:hAnsi="Times New Roman"/>
          <w:sz w:val="24"/>
          <w:szCs w:val="24"/>
        </w:rPr>
      </w:pPr>
      <w:r>
        <w:rPr/>
      </w:r>
      <m:oMath xmlns:m="http://schemas.openxmlformats.org/officeDocument/2006/math">
        <m:f>
          <m:num>
            <m:r>
              <w:rPr>
                <w:rFonts w:ascii="Cambria Math" w:hAnsi="Cambria Math"/>
              </w:rPr>
              <m:t xml:space="preserve">dS</m:t>
            </m:r>
          </m:num>
          <m:den>
            <m:r>
              <w:rPr>
                <w:rFonts w:ascii="Cambria Math" w:hAnsi="Cambria Math"/>
              </w:rPr>
              <m:t xml:space="preserve">dt</m:t>
            </m:r>
          </m:den>
        </m:f>
        <m:r>
          <w:rPr>
            <w:rFonts w:ascii="Cambria Math" w:hAnsi="Cambria Math"/>
          </w:rPr>
          <m:t xml:space="preserve">=</m:t>
        </m:r>
        <m:r>
          <w:rPr>
            <w:rFonts w:ascii="Cambria Math" w:hAnsi="Cambria Math"/>
          </w:rPr>
          <m:t xml:space="preserve">−</m:t>
        </m:r>
        <m:r>
          <w:rPr>
            <w:rFonts w:ascii="Cambria Math" w:hAnsi="Cambria Math"/>
          </w:rPr>
          <m:t xml:space="preserve">αSI</m:t>
        </m:r>
        <m:r>
          <w:rPr>
            <w:rFonts w:ascii="Cambria Math" w:hAnsi="Cambria Math"/>
          </w:rPr>
          <m:t xml:space="preserve">+</m:t>
        </m:r>
        <m:r>
          <w:rPr>
            <w:rFonts w:ascii="Cambria Math" w:hAnsi="Cambria Math"/>
          </w:rPr>
          <m:t xml:space="preserve">γR</m:t>
        </m:r>
      </m:oMath>
    </w:p>
    <w:p>
      <w:pPr>
        <w:pStyle w:val="Normal"/>
        <w:jc w:val="center"/>
        <w:rPr>
          <w:rFonts w:ascii="Times New Roman" w:hAnsi="Times New Roman"/>
          <w:sz w:val="24"/>
          <w:szCs w:val="24"/>
        </w:rPr>
      </w:pPr>
      <w:r>
        <w:rPr/>
      </w:r>
      <m:oMath xmlns:m="http://schemas.openxmlformats.org/officeDocument/2006/math">
        <m:f>
          <m:num>
            <m:r>
              <w:rPr>
                <w:rFonts w:ascii="Cambria Math" w:hAnsi="Cambria Math"/>
              </w:rPr>
              <m:t xml:space="preserve">dI</m:t>
            </m:r>
          </m:num>
          <m:den>
            <m:r>
              <w:rPr>
                <w:rFonts w:ascii="Cambria Math" w:hAnsi="Cambria Math"/>
              </w:rPr>
              <m:t xml:space="preserve">dt</m:t>
            </m:r>
          </m:den>
        </m:f>
        <m:r>
          <w:rPr>
            <w:rFonts w:ascii="Cambria Math" w:hAnsi="Cambria Math"/>
          </w:rPr>
          <m:t xml:space="preserve">=</m:t>
        </m:r>
        <m:r>
          <w:rPr>
            <w:rFonts w:ascii="Cambria Math" w:hAnsi="Cambria Math"/>
          </w:rPr>
          <m:t xml:space="preserve">αSI</m:t>
        </m:r>
        <m:r>
          <w:rPr>
            <w:rFonts w:ascii="Cambria Math" w:hAnsi="Cambria Math"/>
          </w:rPr>
          <m:t xml:space="preserve">−</m:t>
        </m:r>
        <m:r>
          <w:rPr>
            <w:rFonts w:ascii="Cambria Math" w:hAnsi="Cambria Math"/>
          </w:rPr>
          <m:t xml:space="preserve">βI</m:t>
        </m:r>
      </m:oMath>
    </w:p>
    <w:p>
      <w:pPr>
        <w:pStyle w:val="Normal"/>
        <w:jc w:val="center"/>
        <w:rPr>
          <w:rFonts w:ascii="Times New Roman" w:hAnsi="Times New Roman"/>
          <w:sz w:val="24"/>
          <w:szCs w:val="24"/>
          <w:lang w:val="de-DE"/>
        </w:rPr>
      </w:pPr>
      <w:r>
        <w:rPr/>
      </w:r>
      <m:oMath xmlns:m="http://schemas.openxmlformats.org/officeDocument/2006/math">
        <m:f>
          <m:num>
            <m:r>
              <w:rPr>
                <w:rFonts w:ascii="Cambria Math" w:hAnsi="Cambria Math"/>
              </w:rPr>
              <m:t xml:space="preserve">dR</m:t>
            </m:r>
          </m:num>
          <m:den>
            <m:r>
              <w:rPr>
                <w:rFonts w:ascii="Cambria Math" w:hAnsi="Cambria Math"/>
              </w:rPr>
              <m:t xml:space="preserve">dt</m:t>
            </m:r>
          </m:den>
        </m:f>
        <m:r>
          <w:rPr>
            <w:rFonts w:ascii="Cambria Math" w:hAnsi="Cambria Math"/>
          </w:rPr>
          <m:t xml:space="preserve">=</m:t>
        </m:r>
        <m:r>
          <w:rPr>
            <w:rFonts w:ascii="Cambria Math" w:hAnsi="Cambria Math"/>
          </w:rPr>
          <m:t xml:space="preserve">βI</m:t>
        </m:r>
        <m:r>
          <w:rPr>
            <w:rFonts w:ascii="Cambria Math" w:hAnsi="Cambria Math"/>
          </w:rPr>
          <m:t xml:space="preserve">−</m:t>
        </m:r>
        <m:r>
          <w:rPr>
            <w:rFonts w:ascii="Cambria Math" w:hAnsi="Cambria Math"/>
          </w:rPr>
          <m:t xml:space="preserve">γR</m:t>
        </m:r>
      </m:oMath>
    </w:p>
    <w:p>
      <w:pPr>
        <w:pStyle w:val="Normal"/>
        <w:jc w:val="both"/>
        <w:rPr>
          <w:rFonts w:ascii="Times New Roman" w:hAnsi="Times New Roman"/>
          <w:sz w:val="24"/>
          <w:szCs w:val="24"/>
          <w:lang w:val="de-DE"/>
        </w:rPr>
      </w:pPr>
      <w:r>
        <w:rPr>
          <w:rFonts w:ascii="Times New Roman" w:hAnsi="Times New Roman"/>
          <w:sz w:val="24"/>
          <w:szCs w:val="24"/>
          <w:lang w:val="de-DE"/>
        </w:rPr>
        <w:t xml:space="preserve">gde je </w:t>
      </w:r>
      <w:r>
        <w:rPr>
          <w:rFonts w:ascii="Times New Roman" w:hAnsi="Times New Roman"/>
          <w:i/>
          <w:sz w:val="24"/>
          <w:szCs w:val="24"/>
          <w:lang w:val="de-DE"/>
        </w:rPr>
        <w:t>S</w:t>
      </w:r>
      <w:r>
        <w:rPr>
          <w:rFonts w:ascii="Times New Roman" w:hAnsi="Times New Roman"/>
          <w:sz w:val="24"/>
          <w:szCs w:val="24"/>
          <w:lang w:val="de-DE"/>
        </w:rPr>
        <w:t xml:space="preserve"> broj jedinki podložnih obolevanju, </w:t>
      </w:r>
      <w:r>
        <w:rPr>
          <w:rFonts w:ascii="Times New Roman" w:hAnsi="Times New Roman"/>
          <w:i/>
          <w:sz w:val="24"/>
          <w:szCs w:val="24"/>
          <w:lang w:val="de-DE"/>
        </w:rPr>
        <w:t>I</w:t>
      </w:r>
      <w:r>
        <w:rPr>
          <w:rFonts w:ascii="Times New Roman" w:hAnsi="Times New Roman"/>
          <w:sz w:val="24"/>
          <w:szCs w:val="24"/>
          <w:lang w:val="de-DE"/>
        </w:rPr>
        <w:t xml:space="preserve"> broj zaraženih jedinki, </w:t>
      </w:r>
      <w:r>
        <w:rPr>
          <w:rFonts w:ascii="Times New Roman" w:hAnsi="Times New Roman"/>
          <w:i/>
          <w:sz w:val="24"/>
          <w:szCs w:val="24"/>
          <w:lang w:val="de-DE"/>
        </w:rPr>
        <w:t>R</w:t>
      </w:r>
      <w:r>
        <w:rPr>
          <w:rFonts w:ascii="Times New Roman" w:hAnsi="Times New Roman"/>
          <w:sz w:val="24"/>
          <w:szCs w:val="24"/>
          <w:lang w:val="de-DE"/>
        </w:rPr>
        <w:t xml:space="preserve"> broj uklonjenih jedinki, </w:t>
      </w:r>
      <w:r>
        <w:rPr>
          <w:rFonts w:ascii="Times New Roman" w:hAnsi="Times New Roman"/>
          <w:i/>
          <w:sz w:val="24"/>
          <w:szCs w:val="24"/>
        </w:rPr>
        <w:t>α</w:t>
      </w:r>
      <w:r>
        <w:rPr>
          <w:rFonts w:ascii="Times New Roman" w:hAnsi="Times New Roman"/>
          <w:i/>
          <w:sz w:val="24"/>
          <w:szCs w:val="24"/>
          <w:lang w:val="de-DE"/>
        </w:rPr>
        <w:t xml:space="preserve"> </w:t>
      </w:r>
      <w:r>
        <w:rPr>
          <w:rFonts w:ascii="Times New Roman" w:hAnsi="Times New Roman"/>
          <w:sz w:val="24"/>
          <w:szCs w:val="24"/>
          <w:lang w:val="de-DE"/>
        </w:rPr>
        <w:t xml:space="preserve">konstanta brzine infekcije, </w:t>
      </w:r>
      <w:r>
        <w:rPr>
          <w:rFonts w:ascii="Times New Roman" w:hAnsi="Times New Roman"/>
          <w:i/>
          <w:sz w:val="24"/>
          <w:szCs w:val="24"/>
        </w:rPr>
        <w:t>β</w:t>
      </w:r>
      <w:r>
        <w:rPr>
          <w:rFonts w:ascii="Times New Roman" w:hAnsi="Times New Roman"/>
          <w:sz w:val="24"/>
          <w:szCs w:val="24"/>
          <w:lang w:val="de-DE"/>
        </w:rPr>
        <w:t xml:space="preserve"> konstanta brzine oporavka i </w:t>
      </w:r>
      <w:r>
        <w:rPr>
          <w:rFonts w:ascii="Times New Roman" w:hAnsi="Times New Roman"/>
          <w:i/>
          <w:sz w:val="24"/>
          <w:szCs w:val="24"/>
        </w:rPr>
        <w:t>γ</w:t>
      </w:r>
      <w:r>
        <w:rPr>
          <w:rFonts w:ascii="Corbel" w:hAnsi="Corbel"/>
          <w:i/>
          <w:sz w:val="24"/>
          <w:szCs w:val="24"/>
          <w:lang w:val="de-DE"/>
        </w:rPr>
        <w:t xml:space="preserve"> </w:t>
      </w:r>
      <w:r>
        <w:rPr>
          <w:rFonts w:ascii="Times New Roman" w:hAnsi="Times New Roman"/>
          <w:sz w:val="24"/>
          <w:szCs w:val="24"/>
          <w:lang w:val="de-DE"/>
        </w:rPr>
        <w:t xml:space="preserve">konstanta brzine gubitka imuniteta.  </w:t>
      </w:r>
    </w:p>
    <w:p>
      <w:pPr>
        <w:pStyle w:val="Normal"/>
        <w:jc w:val="both"/>
        <w:rPr>
          <w:rFonts w:ascii="Times New Roman" w:hAnsi="Times New Roman"/>
          <w:sz w:val="24"/>
          <w:szCs w:val="24"/>
          <w:lang w:val="de-DE"/>
        </w:rPr>
      </w:pPr>
      <w:r>
        <w:rPr>
          <w:rFonts w:ascii="Times New Roman" w:hAnsi="Times New Roman"/>
          <w:sz w:val="24"/>
          <w:szCs w:val="24"/>
        </w:rPr>
        <w:t>Na</w:t>
      </w:r>
      <w:r>
        <w:rPr>
          <w:rFonts w:ascii="Times New Roman" w:hAnsi="Times New Roman"/>
          <w:sz w:val="24"/>
          <w:szCs w:val="24"/>
          <w:lang w:val="sr-Latn-CS"/>
        </w:rPr>
        <w:t xml:space="preserve"> </w:t>
      </w:r>
      <w:r>
        <w:rPr>
          <w:rFonts w:ascii="Times New Roman" w:hAnsi="Times New Roman"/>
          <w:sz w:val="24"/>
          <w:szCs w:val="24"/>
        </w:rPr>
        <w:t>po</w:t>
      </w:r>
      <w:r>
        <w:rPr>
          <w:rFonts w:ascii="Times New Roman" w:hAnsi="Times New Roman"/>
          <w:sz w:val="24"/>
          <w:szCs w:val="24"/>
          <w:lang w:val="sr-Latn-CS"/>
        </w:rPr>
        <w:t>č</w:t>
      </w:r>
      <w:r>
        <w:rPr>
          <w:rFonts w:ascii="Times New Roman" w:hAnsi="Times New Roman"/>
          <w:sz w:val="24"/>
          <w:szCs w:val="24"/>
        </w:rPr>
        <w:t>etku</w:t>
      </w:r>
      <w:r>
        <w:rPr>
          <w:rFonts w:ascii="Times New Roman" w:hAnsi="Times New Roman"/>
          <w:sz w:val="24"/>
          <w:szCs w:val="24"/>
          <w:lang w:val="sr-Latn-CS"/>
        </w:rPr>
        <w:t xml:space="preserve"> </w:t>
      </w:r>
      <w:r>
        <w:rPr>
          <w:rFonts w:ascii="Times New Roman" w:hAnsi="Times New Roman"/>
          <w:sz w:val="24"/>
          <w:szCs w:val="24"/>
        </w:rPr>
        <w:t>epidemije,</w:t>
      </w:r>
      <w:r>
        <w:rPr>
          <w:rFonts w:ascii="Times New Roman" w:hAnsi="Times New Roman"/>
          <w:sz w:val="24"/>
          <w:szCs w:val="24"/>
          <w:lang w:val="sr-Latn-CS"/>
        </w:rPr>
        <w:t xml:space="preserve"> </w:t>
      </w:r>
      <w:r>
        <w:rPr>
          <w:rFonts w:ascii="Times New Roman" w:hAnsi="Times New Roman"/>
          <w:sz w:val="24"/>
          <w:szCs w:val="24"/>
        </w:rPr>
        <w:t>100</w:t>
      </w:r>
      <w:r>
        <w:rPr>
          <w:rFonts w:ascii="Times New Roman" w:hAnsi="Times New Roman"/>
          <w:sz w:val="24"/>
          <w:szCs w:val="24"/>
          <w:lang w:val="sr-Latn-CS"/>
        </w:rPr>
        <w:t xml:space="preserve"> </w:t>
      </w:r>
      <w:r>
        <w:rPr>
          <w:rFonts w:ascii="Times New Roman" w:hAnsi="Times New Roman"/>
          <w:sz w:val="24"/>
          <w:szCs w:val="24"/>
        </w:rPr>
        <w:t>jedinki</w:t>
      </w:r>
      <w:r>
        <w:rPr>
          <w:rFonts w:ascii="Times New Roman" w:hAnsi="Times New Roman"/>
          <w:sz w:val="24"/>
          <w:szCs w:val="24"/>
          <w:lang w:val="sr-Latn-CS"/>
        </w:rPr>
        <w:t xml:space="preserve"> </w:t>
      </w:r>
      <w:r>
        <w:rPr>
          <w:rFonts w:ascii="Times New Roman" w:hAnsi="Times New Roman"/>
          <w:sz w:val="24"/>
          <w:szCs w:val="24"/>
        </w:rPr>
        <w:t>zara</w:t>
      </w:r>
      <w:r>
        <w:rPr>
          <w:rFonts w:ascii="Times New Roman" w:hAnsi="Times New Roman"/>
          <w:sz w:val="24"/>
          <w:szCs w:val="24"/>
          <w:lang w:val="sr-Latn-CS"/>
        </w:rPr>
        <w:t>ž</w:t>
      </w:r>
      <w:r>
        <w:rPr>
          <w:rFonts w:ascii="Times New Roman" w:hAnsi="Times New Roman"/>
          <w:sz w:val="24"/>
          <w:szCs w:val="24"/>
        </w:rPr>
        <w:t>enih</w:t>
      </w:r>
      <w:r>
        <w:rPr>
          <w:rFonts w:ascii="Times New Roman" w:hAnsi="Times New Roman"/>
          <w:sz w:val="24"/>
          <w:szCs w:val="24"/>
          <w:lang w:val="sr-Latn-CS"/>
        </w:rPr>
        <w:t xml:space="preserve"> </w:t>
      </w:r>
      <w:r>
        <w:rPr>
          <w:rFonts w:ascii="Times New Roman" w:hAnsi="Times New Roman"/>
          <w:sz w:val="24"/>
          <w:szCs w:val="24"/>
        </w:rPr>
        <w:t>virusom</w:t>
      </w:r>
      <w:r>
        <w:rPr>
          <w:rFonts w:ascii="Times New Roman" w:hAnsi="Times New Roman"/>
          <w:sz w:val="24"/>
          <w:szCs w:val="24"/>
          <w:lang w:val="sr-Latn-CS"/>
        </w:rPr>
        <w:t xml:space="preserve"> SARS-CoV-2 </w:t>
      </w:r>
      <w:r>
        <w:rPr>
          <w:rFonts w:ascii="Times New Roman" w:hAnsi="Times New Roman"/>
          <w:sz w:val="24"/>
          <w:szCs w:val="24"/>
        </w:rPr>
        <w:t>ulazi</w:t>
      </w:r>
      <w:r>
        <w:rPr>
          <w:rFonts w:ascii="Times New Roman" w:hAnsi="Times New Roman"/>
          <w:sz w:val="24"/>
          <w:szCs w:val="24"/>
          <w:lang w:val="sr-Latn-CS"/>
        </w:rPr>
        <w:t xml:space="preserve"> </w:t>
      </w:r>
      <w:r>
        <w:rPr>
          <w:rFonts w:ascii="Times New Roman" w:hAnsi="Times New Roman"/>
          <w:sz w:val="24"/>
          <w:szCs w:val="24"/>
        </w:rPr>
        <w:t>u</w:t>
      </w:r>
      <w:r>
        <w:rPr>
          <w:rFonts w:ascii="Times New Roman" w:hAnsi="Times New Roman"/>
          <w:sz w:val="24"/>
          <w:szCs w:val="24"/>
          <w:lang w:val="sr-Latn-CS"/>
        </w:rPr>
        <w:t xml:space="preserve"> </w:t>
      </w:r>
      <w:r>
        <w:rPr>
          <w:rFonts w:ascii="Times New Roman" w:hAnsi="Times New Roman"/>
          <w:sz w:val="24"/>
          <w:szCs w:val="24"/>
        </w:rPr>
        <w:t>izolovanu</w:t>
      </w:r>
      <w:r>
        <w:rPr>
          <w:rFonts w:ascii="Times New Roman" w:hAnsi="Times New Roman"/>
          <w:sz w:val="24"/>
          <w:szCs w:val="24"/>
          <w:lang w:val="sr-Latn-CS"/>
        </w:rPr>
        <w:t xml:space="preserve"> </w:t>
      </w:r>
      <w:r>
        <w:rPr>
          <w:rFonts w:ascii="Times New Roman" w:hAnsi="Times New Roman"/>
          <w:sz w:val="24"/>
          <w:szCs w:val="24"/>
        </w:rPr>
        <w:t>podlo</w:t>
      </w:r>
      <w:r>
        <w:rPr>
          <w:rFonts w:ascii="Times New Roman" w:hAnsi="Times New Roman"/>
          <w:sz w:val="24"/>
          <w:szCs w:val="24"/>
          <w:lang w:val="sr-Latn-CS"/>
        </w:rPr>
        <w:t>ž</w:t>
      </w:r>
      <w:r>
        <w:rPr>
          <w:rFonts w:ascii="Times New Roman" w:hAnsi="Times New Roman"/>
          <w:sz w:val="24"/>
          <w:szCs w:val="24"/>
        </w:rPr>
        <w:t>nu</w:t>
      </w:r>
      <w:r>
        <w:rPr>
          <w:rFonts w:ascii="Times New Roman" w:hAnsi="Times New Roman"/>
          <w:sz w:val="24"/>
          <w:szCs w:val="24"/>
          <w:lang w:val="sr-Latn-CS"/>
        </w:rPr>
        <w:t xml:space="preserve"> </w:t>
      </w:r>
      <w:r>
        <w:rPr>
          <w:rFonts w:ascii="Times New Roman" w:hAnsi="Times New Roman"/>
          <w:sz w:val="24"/>
          <w:szCs w:val="24"/>
        </w:rPr>
        <w:t>populaciju</w:t>
      </w:r>
      <w:r>
        <w:rPr>
          <w:rFonts w:ascii="Times New Roman" w:hAnsi="Times New Roman"/>
          <w:sz w:val="24"/>
          <w:szCs w:val="24"/>
          <w:lang w:val="sr-Latn-CS"/>
        </w:rPr>
        <w:t xml:space="preserve"> </w:t>
      </w:r>
      <w:r>
        <w:rPr>
          <w:rFonts w:ascii="Times New Roman" w:hAnsi="Times New Roman"/>
          <w:sz w:val="24"/>
          <w:szCs w:val="24"/>
        </w:rPr>
        <w:t>od</w:t>
      </w:r>
      <w:r>
        <w:rPr>
          <w:rFonts w:ascii="Times New Roman" w:hAnsi="Times New Roman"/>
          <w:sz w:val="24"/>
          <w:szCs w:val="24"/>
          <w:lang w:val="sr-Latn-CS"/>
        </w:rPr>
        <w:t xml:space="preserve"> 10</w:t>
      </w:r>
      <w:r>
        <w:rPr>
          <w:rFonts w:ascii="Times New Roman" w:hAnsi="Times New Roman"/>
          <w:sz w:val="24"/>
          <w:szCs w:val="24"/>
          <w:vertAlign w:val="superscript"/>
          <w:lang w:val="sr-Latn-CS"/>
        </w:rPr>
        <w:t>6</w:t>
      </w:r>
      <w:r>
        <w:rPr>
          <w:rFonts w:ascii="Times New Roman" w:hAnsi="Times New Roman"/>
          <w:sz w:val="24"/>
          <w:szCs w:val="24"/>
          <w:lang w:val="sr-Latn-CS"/>
        </w:rPr>
        <w:t xml:space="preserve"> </w:t>
      </w:r>
      <w:r>
        <w:rPr>
          <w:rFonts w:ascii="Times New Roman" w:hAnsi="Times New Roman"/>
          <w:sz w:val="24"/>
          <w:szCs w:val="24"/>
        </w:rPr>
        <w:t>jedinki</w:t>
      </w:r>
      <w:r>
        <w:rPr>
          <w:rFonts w:ascii="Times New Roman" w:hAnsi="Times New Roman"/>
          <w:sz w:val="24"/>
          <w:szCs w:val="24"/>
          <w:lang w:val="sr-Latn-CS"/>
        </w:rPr>
        <w:t xml:space="preserve">. </w:t>
      </w:r>
      <w:r>
        <w:rPr>
          <w:rFonts w:ascii="Times New Roman" w:hAnsi="Times New Roman"/>
          <w:sz w:val="24"/>
          <w:szCs w:val="24"/>
          <w:lang w:val="de-DE"/>
        </w:rPr>
        <w:t xml:space="preserve">Konstante brzine koje definišu širenje virusa su </w:t>
      </w:r>
      <w:r>
        <w:rPr>
          <w:rFonts w:ascii="Times New Roman" w:hAnsi="Times New Roman"/>
          <w:i/>
          <w:sz w:val="24"/>
          <w:szCs w:val="24"/>
        </w:rPr>
        <w:t>α</w:t>
      </w:r>
      <w:r>
        <w:rPr>
          <w:rFonts w:ascii="Times New Roman" w:hAnsi="Times New Roman"/>
          <w:i/>
          <w:sz w:val="24"/>
          <w:szCs w:val="24"/>
          <w:lang w:val="de-DE"/>
        </w:rPr>
        <w:t xml:space="preserve"> = </w:t>
      </w:r>
      <w:r>
        <w:rPr>
          <w:rFonts w:ascii="Times New Roman" w:hAnsi="Times New Roman"/>
          <w:sz w:val="24"/>
          <w:szCs w:val="24"/>
          <w:lang w:val="sr-Latn-CS"/>
        </w:rPr>
        <w:t>2,65·10</w:t>
      </w:r>
      <w:r>
        <w:rPr>
          <w:rFonts w:ascii="Times New Roman" w:hAnsi="Times New Roman"/>
          <w:sz w:val="24"/>
          <w:szCs w:val="24"/>
          <w:vertAlign w:val="superscript"/>
          <w:lang w:val="sr-Latn-CS"/>
        </w:rPr>
        <w:t>-6</w:t>
      </w:r>
      <w:r>
        <w:rPr>
          <w:rFonts w:ascii="Times New Roman" w:hAnsi="Times New Roman"/>
          <w:sz w:val="24"/>
          <w:szCs w:val="24"/>
          <w:lang w:val="de-DE"/>
        </w:rPr>
        <w:t xml:space="preserve">, </w:t>
      </w:r>
      <w:r>
        <w:rPr>
          <w:rFonts w:ascii="Times New Roman" w:hAnsi="Times New Roman"/>
          <w:i/>
          <w:sz w:val="24"/>
          <w:szCs w:val="24"/>
        </w:rPr>
        <w:t>β</w:t>
      </w:r>
      <w:r>
        <w:rPr>
          <w:rFonts w:ascii="Times New Roman" w:hAnsi="Times New Roman"/>
          <w:sz w:val="24"/>
          <w:szCs w:val="24"/>
          <w:lang w:val="de-DE"/>
        </w:rPr>
        <w:t xml:space="preserve"> = 1 i </w:t>
      </w:r>
      <w:r>
        <w:rPr>
          <w:rFonts w:ascii="Times New Roman" w:hAnsi="Times New Roman"/>
          <w:i/>
          <w:sz w:val="24"/>
          <w:szCs w:val="24"/>
        </w:rPr>
        <w:t>γ</w:t>
      </w:r>
      <w:r>
        <w:rPr>
          <w:rFonts w:ascii="Times New Roman" w:hAnsi="Times New Roman"/>
          <w:sz w:val="24"/>
          <w:szCs w:val="24"/>
          <w:lang w:val="de-DE"/>
        </w:rPr>
        <w:t xml:space="preserve"> = 0,35 i definišu se na nedeljnoj (sedmičnoj) bazi. </w:t>
      </w:r>
    </w:p>
    <w:p>
      <w:pPr>
        <w:pStyle w:val="Normal"/>
        <w:numPr>
          <w:ilvl w:val="0"/>
          <w:numId w:val="2"/>
        </w:numPr>
        <w:jc w:val="both"/>
        <w:rPr>
          <w:rFonts w:ascii="Times New Roman" w:hAnsi="Times New Roman"/>
          <w:sz w:val="24"/>
          <w:szCs w:val="24"/>
          <w:lang w:val="sr-Latn-CS"/>
        </w:rPr>
      </w:pPr>
      <w:r>
        <w:rPr>
          <w:rFonts w:ascii="Times New Roman" w:hAnsi="Times New Roman"/>
          <w:sz w:val="24"/>
          <w:szCs w:val="24"/>
          <w:lang w:val="de-DE"/>
        </w:rPr>
        <w:t>Formirati</w:t>
      </w:r>
      <w:r>
        <w:rPr>
          <w:rFonts w:ascii="Times New Roman" w:hAnsi="Times New Roman"/>
          <w:sz w:val="24"/>
          <w:szCs w:val="24"/>
          <w:lang w:val="sr-Latn-CS"/>
        </w:rPr>
        <w:t xml:space="preserve"> </w:t>
      </w:r>
      <w:r>
        <w:rPr>
          <w:rFonts w:ascii="Times New Roman" w:hAnsi="Times New Roman"/>
          <w:sz w:val="24"/>
          <w:szCs w:val="24"/>
          <w:lang w:val="de-DE"/>
        </w:rPr>
        <w:t>MATLAB</w:t>
      </w:r>
      <w:r>
        <w:rPr>
          <w:rFonts w:ascii="Times New Roman" w:hAnsi="Times New Roman"/>
          <w:sz w:val="24"/>
          <w:szCs w:val="24"/>
          <w:lang w:val="sr-Latn-CS"/>
        </w:rPr>
        <w:t xml:space="preserve"> </w:t>
      </w:r>
      <w:r>
        <w:rPr>
          <w:rFonts w:ascii="Times New Roman" w:hAnsi="Times New Roman"/>
          <w:sz w:val="24"/>
          <w:szCs w:val="24"/>
          <w:lang w:val="de-DE"/>
        </w:rPr>
        <w:t>funkciju</w:t>
      </w:r>
      <w:r>
        <w:rPr>
          <w:rFonts w:ascii="Times New Roman" w:hAnsi="Times New Roman"/>
          <w:sz w:val="24"/>
          <w:szCs w:val="24"/>
          <w:lang w:val="sr-Latn-CS"/>
        </w:rPr>
        <w:t xml:space="preserve"> (</w:t>
      </w:r>
      <w:r>
        <w:rPr>
          <w:rFonts w:ascii="Consolas" w:hAnsi="Consolas"/>
          <w:color w:val="0070C0"/>
          <w:lang w:val="de-DE"/>
        </w:rPr>
        <w:t>SIRS</w:t>
      </w:r>
      <w:r>
        <w:rPr>
          <w:rFonts w:ascii="Consolas" w:hAnsi="Consolas"/>
          <w:color w:val="0070C0"/>
          <w:lang w:val="sr-Latn-CS"/>
        </w:rPr>
        <w:t>.</w:t>
      </w:r>
      <w:r>
        <w:rPr>
          <w:rFonts w:ascii="Consolas" w:hAnsi="Consolas"/>
          <w:color w:val="0070C0"/>
          <w:lang w:val="de-DE"/>
        </w:rPr>
        <w:t>m</w:t>
      </w:r>
      <w:r>
        <w:rPr>
          <w:rFonts w:ascii="Times New Roman" w:hAnsi="Times New Roman"/>
          <w:sz w:val="24"/>
          <w:szCs w:val="24"/>
          <w:lang w:val="sr-Latn-CS"/>
        </w:rPr>
        <w:t xml:space="preserve">) </w:t>
      </w:r>
      <w:r>
        <w:rPr>
          <w:rFonts w:ascii="Times New Roman" w:hAnsi="Times New Roman"/>
          <w:sz w:val="24"/>
          <w:szCs w:val="24"/>
          <w:lang w:val="de-DE"/>
        </w:rPr>
        <w:t>koja</w:t>
      </w:r>
      <w:r>
        <w:rPr>
          <w:rFonts w:ascii="Times New Roman" w:hAnsi="Times New Roman"/>
          <w:sz w:val="24"/>
          <w:szCs w:val="24"/>
          <w:lang w:val="sr-Latn-CS"/>
        </w:rPr>
        <w:t xml:space="preserve"> </w:t>
      </w:r>
      <w:r>
        <w:rPr>
          <w:rFonts w:ascii="Times New Roman" w:hAnsi="Times New Roman"/>
          <w:sz w:val="24"/>
          <w:szCs w:val="24"/>
          <w:lang w:val="de-DE"/>
        </w:rPr>
        <w:t>opisuje</w:t>
      </w:r>
      <w:r>
        <w:rPr>
          <w:rFonts w:ascii="Times New Roman" w:hAnsi="Times New Roman"/>
          <w:sz w:val="24"/>
          <w:szCs w:val="24"/>
          <w:lang w:val="sr-Latn-CS"/>
        </w:rPr>
        <w:t xml:space="preserve"> </w:t>
      </w:r>
      <w:r>
        <w:rPr>
          <w:rFonts w:ascii="Times New Roman" w:hAnsi="Times New Roman"/>
          <w:sz w:val="24"/>
          <w:szCs w:val="24"/>
          <w:lang w:val="de-DE"/>
        </w:rPr>
        <w:t>navedeni</w:t>
      </w:r>
      <w:r>
        <w:rPr>
          <w:rFonts w:ascii="Times New Roman" w:hAnsi="Times New Roman"/>
          <w:sz w:val="24"/>
          <w:szCs w:val="24"/>
          <w:lang w:val="sr-Latn-CS"/>
        </w:rPr>
        <w:t xml:space="preserve"> </w:t>
      </w:r>
      <w:r>
        <w:rPr>
          <w:rFonts w:ascii="Times New Roman" w:hAnsi="Times New Roman"/>
          <w:sz w:val="24"/>
          <w:szCs w:val="24"/>
          <w:lang w:val="de-DE"/>
        </w:rPr>
        <w:t>sistem</w:t>
      </w:r>
      <w:r>
        <w:rPr>
          <w:rFonts w:ascii="Times New Roman" w:hAnsi="Times New Roman"/>
          <w:sz w:val="24"/>
          <w:szCs w:val="24"/>
          <w:lang w:val="sr-Latn-CS"/>
        </w:rPr>
        <w:t xml:space="preserve"> </w:t>
      </w:r>
      <w:r>
        <w:rPr>
          <w:rFonts w:ascii="Times New Roman" w:hAnsi="Times New Roman"/>
          <w:sz w:val="24"/>
          <w:szCs w:val="24"/>
          <w:lang w:val="de-DE"/>
        </w:rPr>
        <w:t>diferencijalnih</w:t>
      </w:r>
      <w:r>
        <w:rPr>
          <w:rFonts w:ascii="Times New Roman" w:hAnsi="Times New Roman"/>
          <w:sz w:val="24"/>
          <w:szCs w:val="24"/>
          <w:lang w:val="sr-Latn-CS"/>
        </w:rPr>
        <w:t xml:space="preserve"> </w:t>
      </w:r>
      <w:r>
        <w:rPr>
          <w:rFonts w:ascii="Times New Roman" w:hAnsi="Times New Roman"/>
          <w:sz w:val="24"/>
          <w:szCs w:val="24"/>
          <w:lang w:val="de-DE"/>
        </w:rPr>
        <w:t>jedna</w:t>
      </w:r>
      <w:r>
        <w:rPr>
          <w:rFonts w:ascii="Times New Roman" w:hAnsi="Times New Roman"/>
          <w:sz w:val="24"/>
          <w:szCs w:val="24"/>
          <w:lang w:val="sr-Latn-CS"/>
        </w:rPr>
        <w:t>č</w:t>
      </w:r>
      <w:r>
        <w:rPr>
          <w:rFonts w:ascii="Times New Roman" w:hAnsi="Times New Roman"/>
          <w:sz w:val="24"/>
          <w:szCs w:val="24"/>
          <w:lang w:val="de-DE"/>
        </w:rPr>
        <w:t>ina</w:t>
      </w:r>
      <w:r>
        <w:rPr>
          <w:rFonts w:ascii="Times New Roman" w:hAnsi="Times New Roman"/>
          <w:sz w:val="24"/>
          <w:szCs w:val="24"/>
          <w:lang w:val="sr-Latn-CS"/>
        </w:rPr>
        <w:t xml:space="preserve"> </w:t>
      </w:r>
      <w:r>
        <w:rPr>
          <w:rFonts w:ascii="Times New Roman" w:hAnsi="Times New Roman"/>
          <w:sz w:val="24"/>
          <w:szCs w:val="24"/>
          <w:lang w:val="de-DE"/>
        </w:rPr>
        <w:t>i</w:t>
      </w:r>
      <w:r>
        <w:rPr>
          <w:rFonts w:ascii="Times New Roman" w:hAnsi="Times New Roman"/>
          <w:sz w:val="24"/>
          <w:szCs w:val="24"/>
          <w:lang w:val="sr-Latn-CS"/>
        </w:rPr>
        <w:t xml:space="preserve"> </w:t>
      </w:r>
      <w:r>
        <w:rPr>
          <w:rFonts w:ascii="Times New Roman" w:hAnsi="Times New Roman"/>
          <w:sz w:val="24"/>
          <w:szCs w:val="24"/>
          <w:lang w:val="de-DE"/>
        </w:rPr>
        <w:t>zadati</w:t>
      </w:r>
      <w:r>
        <w:rPr>
          <w:rFonts w:ascii="Times New Roman" w:hAnsi="Times New Roman"/>
          <w:sz w:val="24"/>
          <w:szCs w:val="24"/>
          <w:lang w:val="sr-Latn-CS"/>
        </w:rPr>
        <w:t xml:space="preserve"> </w:t>
      </w:r>
      <w:r>
        <w:rPr>
          <w:rFonts w:ascii="Times New Roman" w:hAnsi="Times New Roman"/>
          <w:sz w:val="24"/>
          <w:szCs w:val="24"/>
          <w:lang w:val="de-DE"/>
        </w:rPr>
        <w:t>joj</w:t>
      </w:r>
      <w:r>
        <w:rPr>
          <w:rFonts w:ascii="Times New Roman" w:hAnsi="Times New Roman"/>
          <w:sz w:val="24"/>
          <w:szCs w:val="24"/>
          <w:lang w:val="sr-Latn-CS"/>
        </w:rPr>
        <w:t xml:space="preserve"> </w:t>
      </w:r>
      <w:r>
        <w:rPr>
          <w:rFonts w:ascii="Times New Roman" w:hAnsi="Times New Roman"/>
          <w:sz w:val="24"/>
          <w:szCs w:val="24"/>
          <w:lang w:val="de-DE"/>
        </w:rPr>
        <w:t>odgovaraju</w:t>
      </w:r>
      <w:r>
        <w:rPr>
          <w:rFonts w:ascii="Times New Roman" w:hAnsi="Times New Roman"/>
          <w:sz w:val="24"/>
          <w:szCs w:val="24"/>
          <w:lang w:val="sr-Latn-CS"/>
        </w:rPr>
        <w:t>ć</w:t>
      </w:r>
      <w:r>
        <w:rPr>
          <w:rFonts w:ascii="Times New Roman" w:hAnsi="Times New Roman"/>
          <w:sz w:val="24"/>
          <w:szCs w:val="24"/>
          <w:lang w:val="de-DE"/>
        </w:rPr>
        <w:t>e</w:t>
      </w:r>
      <w:r>
        <w:rPr>
          <w:rFonts w:ascii="Times New Roman" w:hAnsi="Times New Roman"/>
          <w:sz w:val="24"/>
          <w:szCs w:val="24"/>
          <w:lang w:val="sr-Latn-CS"/>
        </w:rPr>
        <w:t xml:space="preserve"> pozivne </w:t>
      </w:r>
      <w:r>
        <w:rPr>
          <w:rFonts w:ascii="Times New Roman" w:hAnsi="Times New Roman"/>
          <w:sz w:val="24"/>
          <w:szCs w:val="24"/>
          <w:lang w:val="de-DE"/>
        </w:rPr>
        <w:t>parametre</w:t>
      </w:r>
      <w:r>
        <w:rPr>
          <w:rFonts w:ascii="Times New Roman" w:hAnsi="Times New Roman"/>
          <w:sz w:val="24"/>
          <w:szCs w:val="24"/>
          <w:lang w:val="sr-Latn-CS"/>
        </w:rPr>
        <w:t xml:space="preserve"> </w:t>
      </w:r>
      <w:r>
        <w:rPr>
          <w:rFonts w:ascii="Times New Roman" w:hAnsi="Times New Roman"/>
          <w:i/>
          <w:sz w:val="24"/>
          <w:szCs w:val="24"/>
        </w:rPr>
        <w:t>α</w:t>
      </w:r>
      <w:r>
        <w:rPr>
          <w:rFonts w:ascii="Times New Roman" w:hAnsi="Times New Roman"/>
          <w:sz w:val="24"/>
          <w:szCs w:val="24"/>
          <w:lang w:val="de-DE"/>
        </w:rPr>
        <w:t>,</w:t>
      </w:r>
      <w:r>
        <w:rPr>
          <w:rFonts w:ascii="Times New Roman" w:hAnsi="Times New Roman"/>
          <w:sz w:val="24"/>
          <w:szCs w:val="24"/>
          <w:lang w:val="sr-Latn-CS"/>
        </w:rPr>
        <w:t xml:space="preserve"> </w:t>
      </w:r>
      <w:r>
        <w:rPr>
          <w:rFonts w:ascii="Times New Roman" w:hAnsi="Times New Roman"/>
          <w:i/>
          <w:sz w:val="24"/>
          <w:szCs w:val="24"/>
        </w:rPr>
        <w:t>β</w:t>
      </w:r>
      <w:r>
        <w:rPr>
          <w:rFonts w:ascii="Times New Roman" w:hAnsi="Times New Roman"/>
          <w:sz w:val="24"/>
          <w:szCs w:val="24"/>
          <w:lang w:val="de-DE"/>
        </w:rPr>
        <w:t xml:space="preserve"> i </w:t>
      </w:r>
      <w:r>
        <w:rPr>
          <w:rFonts w:ascii="Times New Roman" w:hAnsi="Times New Roman"/>
          <w:i/>
          <w:sz w:val="24"/>
          <w:szCs w:val="24"/>
        </w:rPr>
        <w:t>γ</w:t>
      </w:r>
      <w:r>
        <w:rPr>
          <w:rFonts w:ascii="Times New Roman" w:hAnsi="Times New Roman"/>
          <w:i/>
          <w:sz w:val="24"/>
          <w:szCs w:val="24"/>
          <w:lang w:val="sr-Latn-CS"/>
        </w:rPr>
        <w:t xml:space="preserve"> </w:t>
      </w:r>
      <w:r>
        <w:rPr>
          <w:rFonts w:ascii="Times New Roman" w:hAnsi="Times New Roman"/>
          <w:sz w:val="24"/>
          <w:szCs w:val="24"/>
          <w:lang w:val="de-DE"/>
        </w:rPr>
        <w:t>kao</w:t>
      </w:r>
      <w:r>
        <w:rPr>
          <w:rFonts w:ascii="Times New Roman" w:hAnsi="Times New Roman"/>
          <w:sz w:val="24"/>
          <w:szCs w:val="24"/>
          <w:lang w:val="sr-Latn-CS"/>
        </w:rPr>
        <w:t xml:space="preserve"> </w:t>
      </w:r>
      <w:r>
        <w:rPr>
          <w:rFonts w:ascii="Times New Roman" w:hAnsi="Times New Roman"/>
          <w:sz w:val="24"/>
          <w:szCs w:val="24"/>
          <w:lang w:val="de-DE"/>
        </w:rPr>
        <w:t>argumente</w:t>
      </w:r>
      <w:r>
        <w:rPr>
          <w:rFonts w:ascii="Times New Roman" w:hAnsi="Times New Roman"/>
          <w:sz w:val="24"/>
          <w:szCs w:val="24"/>
          <w:lang w:val="sr-Latn-CS"/>
        </w:rPr>
        <w:t>.</w:t>
      </w:r>
    </w:p>
    <w:p>
      <w:pPr>
        <w:pStyle w:val="ListParagraph"/>
        <w:numPr>
          <w:ilvl w:val="0"/>
          <w:numId w:val="2"/>
        </w:numPr>
        <w:jc w:val="both"/>
        <w:rPr>
          <w:rFonts w:ascii="Times New Roman" w:hAnsi="Times New Roman"/>
          <w:sz w:val="24"/>
          <w:szCs w:val="24"/>
          <w:lang w:val="de-DE"/>
        </w:rPr>
      </w:pPr>
      <w:r>
        <w:rPr>
          <w:rFonts w:ascii="Times New Roman" w:hAnsi="Times New Roman"/>
          <w:sz w:val="24"/>
          <w:szCs w:val="24"/>
        </w:rPr>
        <w:t>U</w:t>
      </w:r>
      <w:r>
        <w:rPr>
          <w:rFonts w:ascii="Times New Roman" w:hAnsi="Times New Roman"/>
          <w:sz w:val="24"/>
          <w:szCs w:val="24"/>
          <w:lang w:val="sr-Latn-CS"/>
        </w:rPr>
        <w:t xml:space="preserve"> </w:t>
      </w:r>
      <w:r>
        <w:rPr>
          <w:rFonts w:ascii="Times New Roman" w:hAnsi="Times New Roman"/>
          <w:sz w:val="24"/>
          <w:szCs w:val="24"/>
        </w:rPr>
        <w:t>glavnom</w:t>
      </w:r>
      <w:r>
        <w:rPr>
          <w:rFonts w:ascii="Times New Roman" w:hAnsi="Times New Roman"/>
          <w:sz w:val="24"/>
          <w:szCs w:val="24"/>
          <w:lang w:val="sr-Latn-CS"/>
        </w:rPr>
        <w:t xml:space="preserve"> </w:t>
      </w:r>
      <w:r>
        <w:rPr>
          <w:rFonts w:ascii="Times New Roman" w:hAnsi="Times New Roman"/>
          <w:sz w:val="24"/>
          <w:szCs w:val="24"/>
        </w:rPr>
        <w:t>programu</w:t>
      </w:r>
      <w:r>
        <w:rPr>
          <w:rFonts w:ascii="Times New Roman" w:hAnsi="Times New Roman"/>
          <w:sz w:val="24"/>
          <w:szCs w:val="24"/>
          <w:lang w:val="sr-Latn-CS"/>
        </w:rPr>
        <w:t xml:space="preserve"> (</w:t>
      </w:r>
      <w:r>
        <w:rPr>
          <w:rFonts w:ascii="Consolas" w:hAnsi="Consolas"/>
          <w:color w:val="0070C0"/>
        </w:rPr>
        <w:t>SIRSepidemija</w:t>
      </w:r>
      <w:r>
        <w:rPr>
          <w:rFonts w:ascii="Consolas" w:hAnsi="Consolas"/>
          <w:color w:val="0070C0"/>
          <w:lang w:val="sr-Latn-CS"/>
        </w:rPr>
        <w:t>.</w:t>
      </w:r>
      <w:r>
        <w:rPr>
          <w:rFonts w:ascii="Consolas" w:hAnsi="Consolas"/>
          <w:color w:val="0070C0"/>
        </w:rPr>
        <w:t>m</w:t>
      </w:r>
      <w:r>
        <w:rPr>
          <w:rFonts w:ascii="Times New Roman" w:hAnsi="Times New Roman"/>
          <w:sz w:val="24"/>
          <w:szCs w:val="24"/>
          <w:lang w:val="sr-Latn-CS"/>
        </w:rPr>
        <w:t xml:space="preserve">) </w:t>
      </w:r>
      <w:r>
        <w:rPr>
          <w:rFonts w:ascii="Times New Roman" w:hAnsi="Times New Roman"/>
          <w:sz w:val="24"/>
          <w:szCs w:val="24"/>
        </w:rPr>
        <w:t>re</w:t>
      </w:r>
      <w:r>
        <w:rPr>
          <w:rFonts w:ascii="Times New Roman" w:hAnsi="Times New Roman"/>
          <w:sz w:val="24"/>
          <w:szCs w:val="24"/>
          <w:lang w:val="sr-Latn-CS"/>
        </w:rPr>
        <w:t>š</w:t>
      </w:r>
      <w:r>
        <w:rPr>
          <w:rFonts w:ascii="Times New Roman" w:hAnsi="Times New Roman"/>
          <w:sz w:val="24"/>
          <w:szCs w:val="24"/>
        </w:rPr>
        <w:t>iti</w:t>
      </w:r>
      <w:r>
        <w:rPr>
          <w:rFonts w:ascii="Times New Roman" w:hAnsi="Times New Roman"/>
          <w:sz w:val="24"/>
          <w:szCs w:val="24"/>
          <w:lang w:val="sr-Latn-CS"/>
        </w:rPr>
        <w:t xml:space="preserve"> </w:t>
      </w:r>
      <w:r>
        <w:rPr>
          <w:rFonts w:ascii="Times New Roman" w:hAnsi="Times New Roman"/>
          <w:sz w:val="24"/>
          <w:szCs w:val="24"/>
        </w:rPr>
        <w:t>sistem</w:t>
      </w:r>
      <w:r>
        <w:rPr>
          <w:rFonts w:ascii="Times New Roman" w:hAnsi="Times New Roman"/>
          <w:sz w:val="24"/>
          <w:szCs w:val="24"/>
          <w:lang w:val="sr-Latn-CS"/>
        </w:rPr>
        <w:t xml:space="preserve"> </w:t>
      </w:r>
      <w:r>
        <w:rPr>
          <w:rFonts w:ascii="Times New Roman" w:hAnsi="Times New Roman"/>
          <w:sz w:val="24"/>
          <w:szCs w:val="24"/>
        </w:rPr>
        <w:t>diferencijalnih</w:t>
      </w:r>
      <w:r>
        <w:rPr>
          <w:rFonts w:ascii="Times New Roman" w:hAnsi="Times New Roman"/>
          <w:sz w:val="24"/>
          <w:szCs w:val="24"/>
          <w:lang w:val="sr-Latn-CS"/>
        </w:rPr>
        <w:t xml:space="preserve"> </w:t>
      </w:r>
      <w:r>
        <w:rPr>
          <w:rFonts w:ascii="Times New Roman" w:hAnsi="Times New Roman"/>
          <w:sz w:val="24"/>
          <w:szCs w:val="24"/>
        </w:rPr>
        <w:t>jedna</w:t>
      </w:r>
      <w:r>
        <w:rPr>
          <w:rFonts w:ascii="Times New Roman" w:hAnsi="Times New Roman"/>
          <w:sz w:val="24"/>
          <w:szCs w:val="24"/>
          <w:lang w:val="sr-Latn-CS"/>
        </w:rPr>
        <w:t>č</w:t>
      </w:r>
      <w:r>
        <w:rPr>
          <w:rFonts w:ascii="Times New Roman" w:hAnsi="Times New Roman"/>
          <w:sz w:val="24"/>
          <w:szCs w:val="24"/>
        </w:rPr>
        <w:t>ina</w:t>
      </w:r>
      <w:r>
        <w:rPr>
          <w:rFonts w:ascii="Times New Roman" w:hAnsi="Times New Roman"/>
          <w:sz w:val="24"/>
          <w:szCs w:val="24"/>
          <w:lang w:val="sr-Latn-CS"/>
        </w:rPr>
        <w:t xml:space="preserve"> </w:t>
      </w:r>
      <w:r>
        <w:rPr>
          <w:rFonts w:ascii="Times New Roman" w:hAnsi="Times New Roman"/>
          <w:sz w:val="24"/>
          <w:szCs w:val="24"/>
        </w:rPr>
        <w:t>na</w:t>
      </w:r>
      <w:r>
        <w:rPr>
          <w:rFonts w:ascii="Times New Roman" w:hAnsi="Times New Roman"/>
          <w:sz w:val="24"/>
          <w:szCs w:val="24"/>
          <w:lang w:val="sr-Latn-CS"/>
        </w:rPr>
        <w:t xml:space="preserve"> </w:t>
      </w:r>
      <w:r>
        <w:rPr>
          <w:rFonts w:ascii="Times New Roman" w:hAnsi="Times New Roman"/>
          <w:sz w:val="24"/>
          <w:szCs w:val="24"/>
        </w:rPr>
        <w:t>domenu</w:t>
      </w:r>
      <w:r>
        <w:rPr>
          <w:rFonts w:ascii="Times New Roman" w:hAnsi="Times New Roman"/>
          <w:sz w:val="24"/>
          <w:szCs w:val="24"/>
          <w:lang w:val="sr-Latn-CS"/>
        </w:rPr>
        <w:t xml:space="preserve"> </w:t>
      </w:r>
      <w:r>
        <w:rPr>
          <w:rFonts w:ascii="Times New Roman" w:hAnsi="Times New Roman"/>
          <w:sz w:val="24"/>
          <w:szCs w:val="24"/>
        </w:rPr>
        <w:t>od</w:t>
      </w:r>
      <w:r>
        <w:rPr>
          <w:rFonts w:ascii="Times New Roman" w:hAnsi="Times New Roman"/>
          <w:sz w:val="24"/>
          <w:szCs w:val="24"/>
          <w:lang w:val="sr-Latn-CS"/>
        </w:rPr>
        <w:t xml:space="preserve"> 0 </w:t>
      </w:r>
      <w:r>
        <w:rPr>
          <w:rFonts w:ascii="Times New Roman" w:hAnsi="Times New Roman"/>
          <w:sz w:val="24"/>
          <w:szCs w:val="24"/>
        </w:rPr>
        <w:t>do</w:t>
      </w:r>
      <w:r>
        <w:rPr>
          <w:rFonts w:ascii="Times New Roman" w:hAnsi="Times New Roman"/>
          <w:sz w:val="24"/>
          <w:szCs w:val="24"/>
          <w:lang w:val="sr-Latn-CS"/>
        </w:rPr>
        <w:t xml:space="preserve"> 30 </w:t>
      </w:r>
      <w:r>
        <w:rPr>
          <w:rFonts w:ascii="Times New Roman" w:hAnsi="Times New Roman"/>
          <w:sz w:val="24"/>
          <w:szCs w:val="24"/>
        </w:rPr>
        <w:t>nedelja</w:t>
      </w:r>
      <w:r>
        <w:rPr>
          <w:rFonts w:ascii="Times New Roman" w:hAnsi="Times New Roman"/>
          <w:sz w:val="24"/>
          <w:szCs w:val="24"/>
          <w:lang w:val="sr-Latn-CS"/>
        </w:rPr>
        <w:t xml:space="preserve"> </w:t>
      </w:r>
      <w:r>
        <w:rPr>
          <w:rFonts w:ascii="Times New Roman" w:hAnsi="Times New Roman"/>
          <w:sz w:val="24"/>
          <w:szCs w:val="24"/>
        </w:rPr>
        <w:t>sa</w:t>
      </w:r>
      <w:r>
        <w:rPr>
          <w:rFonts w:ascii="Times New Roman" w:hAnsi="Times New Roman"/>
          <w:sz w:val="24"/>
          <w:szCs w:val="24"/>
          <w:lang w:val="sr-Latn-CS"/>
        </w:rPr>
        <w:t xml:space="preserve"> </w:t>
      </w:r>
      <w:r>
        <w:rPr>
          <w:rFonts w:ascii="Times New Roman" w:hAnsi="Times New Roman"/>
          <w:sz w:val="24"/>
          <w:szCs w:val="24"/>
        </w:rPr>
        <w:t>po</w:t>
      </w:r>
      <w:r>
        <w:rPr>
          <w:rFonts w:ascii="Times New Roman" w:hAnsi="Times New Roman"/>
          <w:sz w:val="24"/>
          <w:szCs w:val="24"/>
          <w:lang w:val="sr-Latn-CS"/>
        </w:rPr>
        <w:t>č</w:t>
      </w:r>
      <w:r>
        <w:rPr>
          <w:rFonts w:ascii="Times New Roman" w:hAnsi="Times New Roman"/>
          <w:sz w:val="24"/>
          <w:szCs w:val="24"/>
        </w:rPr>
        <w:t>etnim</w:t>
      </w:r>
      <w:r>
        <w:rPr>
          <w:rFonts w:ascii="Times New Roman" w:hAnsi="Times New Roman"/>
          <w:sz w:val="24"/>
          <w:szCs w:val="24"/>
          <w:lang w:val="sr-Latn-CS"/>
        </w:rPr>
        <w:t xml:space="preserve"> </w:t>
      </w:r>
      <w:r>
        <w:rPr>
          <w:rFonts w:ascii="Times New Roman" w:hAnsi="Times New Roman"/>
          <w:sz w:val="24"/>
          <w:szCs w:val="24"/>
        </w:rPr>
        <w:t>uslovima</w:t>
      </w:r>
      <w:r>
        <w:rPr>
          <w:rFonts w:ascii="Times New Roman" w:hAnsi="Times New Roman"/>
          <w:sz w:val="24"/>
          <w:szCs w:val="24"/>
          <w:lang w:val="sr-Latn-CS"/>
        </w:rPr>
        <w:t xml:space="preserve"> </w:t>
      </w:r>
      <w:r>
        <w:rPr>
          <w:rFonts w:ascii="Times New Roman" w:hAnsi="Times New Roman"/>
          <w:sz w:val="24"/>
          <w:szCs w:val="24"/>
        </w:rPr>
        <w:t>koji</w:t>
      </w:r>
      <w:r>
        <w:rPr>
          <w:rFonts w:ascii="Times New Roman" w:hAnsi="Times New Roman"/>
          <w:sz w:val="24"/>
          <w:szCs w:val="24"/>
          <w:lang w:val="sr-Latn-CS"/>
        </w:rPr>
        <w:t xml:space="preserve"> </w:t>
      </w:r>
      <w:r>
        <w:rPr>
          <w:rFonts w:ascii="Times New Roman" w:hAnsi="Times New Roman"/>
          <w:sz w:val="24"/>
          <w:szCs w:val="24"/>
        </w:rPr>
        <w:t>su</w:t>
      </w:r>
      <w:r>
        <w:rPr>
          <w:rFonts w:ascii="Times New Roman" w:hAnsi="Times New Roman"/>
          <w:sz w:val="24"/>
          <w:szCs w:val="24"/>
          <w:lang w:val="sr-Latn-CS"/>
        </w:rPr>
        <w:t xml:space="preserve"> </w:t>
      </w:r>
      <w:r>
        <w:rPr>
          <w:rFonts w:ascii="Times New Roman" w:hAnsi="Times New Roman"/>
          <w:sz w:val="24"/>
          <w:szCs w:val="24"/>
        </w:rPr>
        <w:t>nazna</w:t>
      </w:r>
      <w:r>
        <w:rPr>
          <w:rFonts w:ascii="Times New Roman" w:hAnsi="Times New Roman"/>
          <w:sz w:val="24"/>
          <w:szCs w:val="24"/>
          <w:lang w:val="sr-Latn-CS"/>
        </w:rPr>
        <w:t>č</w:t>
      </w:r>
      <w:r>
        <w:rPr>
          <w:rFonts w:ascii="Times New Roman" w:hAnsi="Times New Roman"/>
          <w:sz w:val="24"/>
          <w:szCs w:val="24"/>
        </w:rPr>
        <w:t>eni</w:t>
      </w:r>
      <w:r>
        <w:rPr>
          <w:rFonts w:ascii="Times New Roman" w:hAnsi="Times New Roman"/>
          <w:sz w:val="24"/>
          <w:szCs w:val="24"/>
          <w:lang w:val="sr-Latn-CS"/>
        </w:rPr>
        <w:t xml:space="preserve"> </w:t>
      </w:r>
      <w:r>
        <w:rPr>
          <w:rFonts w:ascii="Times New Roman" w:hAnsi="Times New Roman"/>
          <w:sz w:val="24"/>
          <w:szCs w:val="24"/>
        </w:rPr>
        <w:t>u</w:t>
      </w:r>
      <w:r>
        <w:rPr>
          <w:rFonts w:ascii="Times New Roman" w:hAnsi="Times New Roman"/>
          <w:sz w:val="24"/>
          <w:szCs w:val="24"/>
          <w:lang w:val="sr-Latn-CS"/>
        </w:rPr>
        <w:t xml:space="preserve"> </w:t>
      </w:r>
      <w:r>
        <w:rPr>
          <w:rFonts w:ascii="Times New Roman" w:hAnsi="Times New Roman"/>
          <w:sz w:val="24"/>
          <w:szCs w:val="24"/>
        </w:rPr>
        <w:t>opisu</w:t>
      </w:r>
      <w:r>
        <w:rPr>
          <w:rFonts w:ascii="Times New Roman" w:hAnsi="Times New Roman"/>
          <w:sz w:val="24"/>
          <w:szCs w:val="24"/>
          <w:lang w:val="sr-Latn-CS"/>
        </w:rPr>
        <w:t xml:space="preserve"> </w:t>
      </w:r>
      <w:r>
        <w:rPr>
          <w:rFonts w:ascii="Times New Roman" w:hAnsi="Times New Roman"/>
          <w:sz w:val="24"/>
          <w:szCs w:val="24"/>
        </w:rPr>
        <w:t>po</w:t>
      </w:r>
      <w:r>
        <w:rPr>
          <w:rFonts w:ascii="Times New Roman" w:hAnsi="Times New Roman"/>
          <w:sz w:val="24"/>
          <w:szCs w:val="24"/>
          <w:lang w:val="sr-Latn-CS"/>
        </w:rPr>
        <w:t>č</w:t>
      </w:r>
      <w:r>
        <w:rPr>
          <w:rFonts w:ascii="Times New Roman" w:hAnsi="Times New Roman"/>
          <w:sz w:val="24"/>
          <w:szCs w:val="24"/>
        </w:rPr>
        <w:t>etka</w:t>
      </w:r>
      <w:r>
        <w:rPr>
          <w:rFonts w:ascii="Times New Roman" w:hAnsi="Times New Roman"/>
          <w:sz w:val="24"/>
          <w:szCs w:val="24"/>
          <w:lang w:val="sr-Latn-CS"/>
        </w:rPr>
        <w:t xml:space="preserve"> </w:t>
      </w:r>
      <w:r>
        <w:rPr>
          <w:rFonts w:ascii="Times New Roman" w:hAnsi="Times New Roman"/>
          <w:sz w:val="24"/>
          <w:szCs w:val="24"/>
        </w:rPr>
        <w:t>epidemije</w:t>
      </w:r>
      <w:r>
        <w:rPr>
          <w:rFonts w:ascii="Times New Roman" w:hAnsi="Times New Roman"/>
          <w:sz w:val="24"/>
          <w:szCs w:val="24"/>
          <w:lang w:val="sr-Latn-CS"/>
        </w:rPr>
        <w:t xml:space="preserve">. </w:t>
      </w:r>
      <w:r>
        <w:rPr>
          <w:rFonts w:ascii="Times New Roman" w:hAnsi="Times New Roman"/>
          <w:sz w:val="24"/>
          <w:szCs w:val="24"/>
          <w:lang w:val="de-DE"/>
        </w:rPr>
        <w:t xml:space="preserve">Nacrtati zavisnosti </w:t>
      </w:r>
      <w:r>
        <w:rPr>
          <w:rFonts w:ascii="Times New Roman" w:hAnsi="Times New Roman"/>
          <w:i/>
          <w:sz w:val="24"/>
          <w:szCs w:val="24"/>
          <w:lang w:val="de-DE"/>
        </w:rPr>
        <w:t>S</w:t>
      </w:r>
      <w:r>
        <w:rPr>
          <w:rFonts w:ascii="Times New Roman" w:hAnsi="Times New Roman"/>
          <w:iCs/>
          <w:sz w:val="24"/>
          <w:szCs w:val="24"/>
          <w:lang w:val="de-DE"/>
        </w:rPr>
        <w:t>(t)</w:t>
      </w:r>
      <w:r>
        <w:rPr>
          <w:rFonts w:ascii="Times New Roman" w:hAnsi="Times New Roman"/>
          <w:i/>
          <w:sz w:val="24"/>
          <w:szCs w:val="24"/>
          <w:lang w:val="de-DE"/>
        </w:rPr>
        <w:t xml:space="preserve"> </w:t>
      </w:r>
      <w:r>
        <w:rPr>
          <w:rFonts w:ascii="Times New Roman" w:hAnsi="Times New Roman"/>
          <w:sz w:val="24"/>
          <w:szCs w:val="24"/>
          <w:lang w:val="de-DE"/>
        </w:rPr>
        <w:t>(plavom bojom)</w:t>
      </w:r>
      <w:r>
        <w:rPr>
          <w:rFonts w:ascii="Times New Roman" w:hAnsi="Times New Roman"/>
          <w:i/>
          <w:sz w:val="24"/>
          <w:szCs w:val="24"/>
          <w:lang w:val="de-DE"/>
        </w:rPr>
        <w:t>, I</w:t>
      </w:r>
      <w:r>
        <w:rPr>
          <w:rFonts w:ascii="Times New Roman" w:hAnsi="Times New Roman"/>
          <w:iCs/>
          <w:sz w:val="24"/>
          <w:szCs w:val="24"/>
          <w:lang w:val="de-DE"/>
        </w:rPr>
        <w:t>(t)</w:t>
      </w:r>
      <w:r>
        <w:rPr>
          <w:rFonts w:ascii="Times New Roman" w:hAnsi="Times New Roman"/>
          <w:sz w:val="24"/>
          <w:szCs w:val="24"/>
          <w:lang w:val="de-DE"/>
        </w:rPr>
        <w:t xml:space="preserve"> (crvenom bojom)</w:t>
      </w:r>
      <w:r>
        <w:rPr>
          <w:rFonts w:ascii="Times New Roman" w:hAnsi="Times New Roman"/>
          <w:i/>
          <w:sz w:val="24"/>
          <w:szCs w:val="24"/>
          <w:lang w:val="de-DE"/>
        </w:rPr>
        <w:t xml:space="preserve"> </w:t>
      </w:r>
      <w:r>
        <w:rPr>
          <w:rFonts w:ascii="Times New Roman" w:hAnsi="Times New Roman"/>
          <w:sz w:val="24"/>
          <w:szCs w:val="24"/>
          <w:lang w:val="de-DE"/>
        </w:rPr>
        <w:t>i</w:t>
      </w:r>
      <w:r>
        <w:rPr>
          <w:rFonts w:ascii="Times New Roman" w:hAnsi="Times New Roman"/>
          <w:i/>
          <w:sz w:val="24"/>
          <w:szCs w:val="24"/>
          <w:lang w:val="de-DE"/>
        </w:rPr>
        <w:t xml:space="preserve"> R</w:t>
      </w:r>
      <w:r>
        <w:rPr>
          <w:rFonts w:ascii="Times New Roman" w:hAnsi="Times New Roman"/>
          <w:iCs/>
          <w:sz w:val="24"/>
          <w:szCs w:val="24"/>
          <w:lang w:val="de-DE"/>
        </w:rPr>
        <w:t xml:space="preserve">(t) </w:t>
      </w:r>
      <w:r>
        <w:rPr>
          <w:rFonts w:ascii="Times New Roman" w:hAnsi="Times New Roman"/>
          <w:sz w:val="24"/>
          <w:szCs w:val="24"/>
          <w:lang w:val="de-DE"/>
        </w:rPr>
        <w:t xml:space="preserve">(zelenom bojom) na istom grafiku. Označiti ose grafika i identifikovati krive zavisnosti dodavanjem odgovarajuće legende. Koliko nedelja je potrebno da epidemija dostigne stacionarno stanje? Koji broj jedinki će ostati zaražen tokom stacionarnog stanja? </w:t>
      </w:r>
    </w:p>
    <w:p>
      <w:pPr>
        <w:pStyle w:val="ListParagraph"/>
        <w:jc w:val="both"/>
        <w:rPr>
          <w:rFonts w:ascii="Times New Roman" w:hAnsi="Times New Roman"/>
          <w:sz w:val="24"/>
          <w:szCs w:val="24"/>
          <w:lang w:val="de-DE"/>
        </w:rPr>
      </w:pPr>
      <w:r>
        <w:rPr>
          <w:rFonts w:ascii="Times New Roman" w:hAnsi="Times New Roman"/>
          <w:sz w:val="24"/>
          <w:szCs w:val="24"/>
          <w:lang w:val="de-DE"/>
        </w:rPr>
      </w:r>
    </w:p>
    <w:tbl>
      <w:tblPr>
        <w:tblW w:w="10296" w:type="dxa"/>
        <w:jc w:val="left"/>
        <w:tblInd w:w="720" w:type="dxa"/>
        <w:tblCellMar>
          <w:top w:w="0" w:type="dxa"/>
          <w:left w:w="108" w:type="dxa"/>
          <w:bottom w:w="0" w:type="dxa"/>
          <w:right w:w="108" w:type="dxa"/>
        </w:tblCellMar>
        <w:tblLook w:val="04a0" w:noVBand="1" w:noHBand="0" w:lastColumn="0" w:firstColumn="1" w:lastRow="0" w:firstRow="1"/>
      </w:tblPr>
      <w:tblGrid>
        <w:gridCol w:w="10296"/>
      </w:tblGrid>
      <w:tr>
        <w:trPr/>
        <w:tc>
          <w:tcPr>
            <w:tcW w:w="10296"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both"/>
              <w:rPr>
                <w:rFonts w:ascii="Times New Roman" w:hAnsi="Times New Roman" w:eastAsia="Times New Roman"/>
                <w:b/>
                <w:b/>
                <w:sz w:val="24"/>
                <w:szCs w:val="24"/>
                <w:lang w:val="sr-Latn-CS" w:eastAsia="sr-Latn-CS"/>
              </w:rPr>
            </w:pPr>
            <w:r>
              <w:rPr>
                <w:rFonts w:eastAsia="Times New Roman" w:ascii="Times New Roman" w:hAnsi="Times New Roman"/>
                <w:b/>
                <w:sz w:val="24"/>
                <w:szCs w:val="24"/>
                <w:lang w:val="sr-Latn-CS" w:eastAsia="sr-Latn-CS"/>
              </w:rPr>
              <w:t>Slika:</w:t>
            </w:r>
          </w:p>
        </w:tc>
      </w:tr>
      <w:tr>
        <w:trPr/>
        <w:tc>
          <w:tcPr>
            <w:tcW w:w="102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sz w:val="24"/>
                <w:szCs w:val="24"/>
                <w:lang w:val="sr-Latn-CS" w:eastAsia="sr-Latn-CS"/>
              </w:rPr>
            </w:pPr>
            <w:r>
              <w:rPr/>
              <w:drawing>
                <wp:anchor behindDoc="0" distT="0" distB="0" distL="0" distR="0" simplePos="0" locked="0" layoutInCell="1" allowOverlap="1" relativeHeight="29">
                  <wp:simplePos x="0" y="0"/>
                  <wp:positionH relativeFrom="column">
                    <wp:posOffset>880745</wp:posOffset>
                  </wp:positionH>
                  <wp:positionV relativeFrom="paragraph">
                    <wp:posOffset>109855</wp:posOffset>
                  </wp:positionV>
                  <wp:extent cx="4639310" cy="2336165"/>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4639310" cy="2336165"/>
                          </a:xfrm>
                          <a:prstGeom prst="rect">
                            <a:avLst/>
                          </a:prstGeom>
                        </pic:spPr>
                      </pic:pic>
                    </a:graphicData>
                  </a:graphic>
                </wp:anchor>
              </w:drawing>
            </w:r>
          </w:p>
        </w:tc>
      </w:tr>
    </w:tbl>
    <w:p>
      <w:pPr>
        <w:pStyle w:val="Normal"/>
        <w:ind w:left="720" w:hanging="0"/>
        <w:jc w:val="both"/>
        <w:rPr>
          <w:rFonts w:ascii="Times New Roman" w:hAnsi="Times New Roman"/>
          <w:sz w:val="24"/>
          <w:szCs w:val="24"/>
        </w:rPr>
      </w:pPr>
      <w:r>
        <w:rPr>
          <w:rFonts w:ascii="Times New Roman" w:hAnsi="Times New Roman"/>
          <w:sz w:val="24"/>
          <w:szCs w:val="24"/>
        </w:rPr>
      </w:r>
    </w:p>
    <w:tbl>
      <w:tblPr>
        <w:tblW w:w="10296" w:type="dxa"/>
        <w:jc w:val="left"/>
        <w:tblInd w:w="720" w:type="dxa"/>
        <w:tblCellMar>
          <w:top w:w="0" w:type="dxa"/>
          <w:left w:w="108" w:type="dxa"/>
          <w:bottom w:w="0" w:type="dxa"/>
          <w:right w:w="108" w:type="dxa"/>
        </w:tblCellMar>
        <w:tblLook w:val="04a0" w:noVBand="1" w:noHBand="0" w:lastColumn="0" w:firstColumn="1" w:lastRow="0" w:firstRow="1"/>
      </w:tblPr>
      <w:tblGrid>
        <w:gridCol w:w="10296"/>
      </w:tblGrid>
      <w:tr>
        <w:trPr/>
        <w:tc>
          <w:tcPr>
            <w:tcW w:w="10296"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both"/>
              <w:rPr>
                <w:rFonts w:ascii="Times New Roman" w:hAnsi="Times New Roman" w:eastAsia="Times New Roman"/>
                <w:b/>
                <w:b/>
                <w:sz w:val="24"/>
                <w:szCs w:val="24"/>
                <w:lang w:val="sr-Latn-CS" w:eastAsia="sr-Latn-CS"/>
              </w:rPr>
            </w:pPr>
            <w:r>
              <w:rPr>
                <w:rFonts w:eastAsia="Times New Roman" w:ascii="Times New Roman" w:hAnsi="Times New Roman"/>
                <w:b/>
                <w:sz w:val="24"/>
                <w:szCs w:val="24"/>
                <w:lang w:val="sr-Latn-CS" w:eastAsia="sr-Latn-CS"/>
              </w:rPr>
              <w:t>Odgovori:</w:t>
            </w:r>
          </w:p>
        </w:tc>
      </w:tr>
      <w:tr>
        <w:trPr/>
        <w:tc>
          <w:tcPr>
            <w:tcW w:w="102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sz w:val="24"/>
                <w:szCs w:val="24"/>
                <w:lang w:val="sr-Latn-CS" w:eastAsia="sr-Latn-CS"/>
              </w:rPr>
            </w:pPr>
            <w:r>
              <w:rPr>
                <w:rFonts w:eastAsia="Times New Roman" w:ascii="Times New Roman" w:hAnsi="Times New Roman"/>
                <w:color w:val="000000" w:themeShade="80"/>
                <w:sz w:val="24"/>
                <w:szCs w:val="24"/>
                <w:lang w:val="sr-Latn-CS" w:eastAsia="sr-Latn-CS"/>
              </w:rPr>
              <w:t>Број инфицираних је 161425</w:t>
            </w:r>
          </w:p>
          <w:p>
            <w:pPr>
              <w:pStyle w:val="Normal"/>
              <w:spacing w:lineRule="auto" w:line="240" w:before="0" w:after="0"/>
              <w:rPr>
                <w:rFonts w:ascii="Times New Roman" w:hAnsi="Times New Roman" w:eastAsia="Times New Roman"/>
                <w:sz w:val="24"/>
                <w:szCs w:val="24"/>
                <w:lang w:val="sr-Latn-CS" w:eastAsia="sr-Latn-CS"/>
              </w:rPr>
            </w:pPr>
            <w:r>
              <w:rPr>
                <w:rFonts w:eastAsia="Times New Roman" w:ascii="Times New Roman" w:hAnsi="Times New Roman"/>
                <w:color w:val="000000" w:themeShade="80"/>
                <w:sz w:val="24"/>
                <w:szCs w:val="24"/>
                <w:lang w:val="sr-Latn-CS" w:eastAsia="sr-Latn-CS"/>
              </w:rPr>
              <w:t>а потребно је око 20 недеља</w:t>
            </w:r>
            <w:r>
              <w:rPr>
                <w:rFonts w:eastAsia="Times New Roman" w:ascii="Times New Roman" w:hAnsi="Times New Roman"/>
                <w:color w:val="000000" w:themeShade="80"/>
                <w:sz w:val="24"/>
                <w:szCs w:val="24"/>
                <w:lang w:val="sr-Latn-CS" w:eastAsia="sr-Latn-CS"/>
              </w:rPr>
              <w:t>.</w:t>
            </w:r>
          </w:p>
        </w:tc>
      </w:tr>
    </w:tbl>
    <w:p>
      <w:pPr>
        <w:pStyle w:val="Normal"/>
        <w:ind w:left="720" w:hanging="0"/>
        <w:jc w:val="both"/>
        <w:rPr>
          <w:rFonts w:ascii="Times New Roman" w:hAnsi="Times New Roman"/>
          <w:sz w:val="24"/>
          <w:szCs w:val="24"/>
        </w:rPr>
      </w:pPr>
      <w:r>
        <w:rPr>
          <w:rFonts w:ascii="Times New Roman" w:hAnsi="Times New Roman"/>
          <w:sz w:val="24"/>
          <w:szCs w:val="24"/>
        </w:rPr>
      </w:r>
    </w:p>
    <w:p>
      <w:pPr>
        <w:pStyle w:val="Normal"/>
        <w:numPr>
          <w:ilvl w:val="0"/>
          <w:numId w:val="2"/>
        </w:numPr>
        <w:jc w:val="both"/>
        <w:rPr>
          <w:rFonts w:ascii="Times New Roman" w:hAnsi="Times New Roman"/>
          <w:sz w:val="24"/>
          <w:szCs w:val="24"/>
        </w:rPr>
      </w:pPr>
      <w:r>
        <w:rPr>
          <w:rFonts w:ascii="Times New Roman" w:hAnsi="Times New Roman"/>
          <w:sz w:val="24"/>
          <w:szCs w:val="24"/>
        </w:rPr>
        <w:t xml:space="preserve">Variranjem vrednosti parametra </w:t>
      </w:r>
      <w:r>
        <w:rPr>
          <w:rFonts w:ascii="Times New Roman" w:hAnsi="Times New Roman"/>
          <w:i/>
          <w:sz w:val="24"/>
          <w:szCs w:val="24"/>
        </w:rPr>
        <w:t xml:space="preserve">γ </w:t>
      </w:r>
      <w:r>
        <w:rPr>
          <w:rFonts w:ascii="Times New Roman" w:hAnsi="Times New Roman"/>
          <w:sz w:val="24"/>
          <w:szCs w:val="24"/>
        </w:rPr>
        <w:t xml:space="preserve">u glavnom programu b) uočiti njegov uticaj na stabilizaciju broja zaraženih tokom evolucije epidemije. Kom fizičkom parametru vezanom za proces oscilacija približno odgovara parametar </w:t>
      </w:r>
      <w:r>
        <w:rPr>
          <w:rFonts w:ascii="Times New Roman" w:hAnsi="Times New Roman"/>
          <w:i/>
          <w:sz w:val="24"/>
          <w:szCs w:val="24"/>
        </w:rPr>
        <w:t>γ</w:t>
      </w:r>
      <w:r>
        <w:rPr>
          <w:rFonts w:ascii="Times New Roman" w:hAnsi="Times New Roman"/>
          <w:sz w:val="24"/>
          <w:szCs w:val="24"/>
        </w:rPr>
        <w:t>? Ukoliko je potrebno, obrazloženje potkrepiti graficima.</w:t>
      </w:r>
    </w:p>
    <w:tbl>
      <w:tblPr>
        <w:tblW w:w="10296" w:type="dxa"/>
        <w:jc w:val="left"/>
        <w:tblInd w:w="720" w:type="dxa"/>
        <w:tblCellMar>
          <w:top w:w="0" w:type="dxa"/>
          <w:left w:w="108" w:type="dxa"/>
          <w:bottom w:w="0" w:type="dxa"/>
          <w:right w:w="108" w:type="dxa"/>
        </w:tblCellMar>
        <w:tblLook w:val="04a0" w:noVBand="1" w:noHBand="0" w:lastColumn="0" w:firstColumn="1" w:lastRow="0" w:firstRow="1"/>
      </w:tblPr>
      <w:tblGrid>
        <w:gridCol w:w="10296"/>
      </w:tblGrid>
      <w:tr>
        <w:trPr/>
        <w:tc>
          <w:tcPr>
            <w:tcW w:w="10296"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both"/>
              <w:rPr>
                <w:rFonts w:ascii="Times New Roman" w:hAnsi="Times New Roman" w:eastAsia="Times New Roman"/>
                <w:b/>
                <w:b/>
                <w:sz w:val="24"/>
                <w:szCs w:val="24"/>
                <w:lang w:val="sr-Latn-CS" w:eastAsia="sr-Latn-CS"/>
              </w:rPr>
            </w:pPr>
            <w:r>
              <w:rPr>
                <w:rFonts w:eastAsia="Times New Roman" w:ascii="Times New Roman" w:hAnsi="Times New Roman"/>
                <w:b/>
                <w:sz w:val="24"/>
                <w:szCs w:val="24"/>
                <w:lang w:val="sr-Latn-CS" w:eastAsia="sr-Latn-CS"/>
              </w:rPr>
              <w:t>Odgovor i obrazlo</w:t>
            </w:r>
            <w:r>
              <w:rPr>
                <w:rFonts w:eastAsia="Times New Roman" w:ascii="Times New Roman" w:hAnsi="Times New Roman"/>
                <w:b/>
                <w:sz w:val="24"/>
                <w:szCs w:val="24"/>
                <w:lang w:eastAsia="sr-Latn-CS"/>
              </w:rPr>
              <w:t>ženje</w:t>
            </w:r>
            <w:r>
              <w:rPr>
                <w:rFonts w:eastAsia="Times New Roman" w:ascii="Times New Roman" w:hAnsi="Times New Roman"/>
                <w:b/>
                <w:sz w:val="24"/>
                <w:szCs w:val="24"/>
                <w:lang w:val="sr-Latn-CS" w:eastAsia="sr-Latn-CS"/>
              </w:rPr>
              <w:t xml:space="preserve">: </w:t>
            </w:r>
          </w:p>
        </w:tc>
      </w:tr>
      <w:tr>
        <w:trPr/>
        <w:tc>
          <w:tcPr>
            <w:tcW w:w="102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sz w:val="24"/>
                <w:szCs w:val="24"/>
                <w:lang w:val="sr-Latn-CS" w:eastAsia="sr-Latn-CS"/>
              </w:rPr>
            </w:pPr>
            <w:r>
              <w:rPr>
                <w:rFonts w:eastAsia="Times New Roman" w:ascii="Times New Roman" w:hAnsi="Times New Roman"/>
                <w:color w:val="808080" w:themeColor="background1" w:themeShade="80"/>
                <w:sz w:val="24"/>
                <w:szCs w:val="24"/>
                <w:lang w:val="sr-Latn-CS" w:eastAsia="sr-Latn-CS"/>
              </w:rPr>
              <w:t xml:space="preserve">Параметар </w:t>
            </w:r>
            <w:r>
              <w:rPr>
                <w:rFonts w:eastAsia="Times New Roman" w:ascii="Standard Symbols PS" w:hAnsi="Standard Symbols PS"/>
                <w:color w:val="808080" w:themeColor="background1" w:themeShade="80"/>
                <w:sz w:val="24"/>
                <w:szCs w:val="24"/>
                <w:lang w:val="sr-Latn-CS" w:eastAsia="sr-Latn-CS"/>
              </w:rPr>
              <w:t>g</w:t>
            </w:r>
            <w:r>
              <w:rPr>
                <w:rFonts w:eastAsia="Times New Roman" w:ascii="Times New Roman" w:hAnsi="Times New Roman"/>
                <w:color w:val="808080" w:themeColor="background1" w:themeShade="80"/>
                <w:sz w:val="24"/>
                <w:szCs w:val="24"/>
                <w:lang w:val="sr-Latn-CS" w:eastAsia="sr-Latn-CS"/>
              </w:rPr>
              <w:t xml:space="preserve"> приближно одговара фактору пригушења </w:t>
            </w:r>
            <w:r>
              <w:rPr>
                <w:rFonts w:eastAsia="Times New Roman" w:ascii="Standard Symbols PS" w:hAnsi="Standard Symbols PS"/>
                <w:color w:val="808080" w:themeColor="background1" w:themeShade="80"/>
                <w:sz w:val="24"/>
                <w:szCs w:val="24"/>
                <w:lang w:val="sr-Latn-CS" w:eastAsia="sr-Latn-CS"/>
              </w:rPr>
              <w:t>a</w:t>
            </w:r>
            <w:r>
              <w:rPr>
                <w:rFonts w:eastAsia="Times New Roman" w:ascii="Times New Roman" w:hAnsi="Times New Roman"/>
                <w:color w:val="808080" w:themeColor="background1" w:themeShade="80"/>
                <w:sz w:val="24"/>
                <w:szCs w:val="24"/>
                <w:lang w:val="sr-Latn-CS" w:eastAsia="sr-Latn-CS"/>
              </w:rPr>
              <w:t xml:space="preserve"> код осцилација. У зависности од овог параметра зависи колико ће бити потребно времена да се достигне стационарно стање.</w:t>
            </w:r>
          </w:p>
        </w:tc>
      </w:tr>
    </w:tbl>
    <w:p>
      <w:pPr>
        <w:pStyle w:val="Normal"/>
        <w:jc w:val="both"/>
        <w:rPr>
          <w:rFonts w:ascii="Times New Roman" w:hAnsi="Times New Roman"/>
          <w:b/>
          <w:b/>
          <w:color w:val="0070C0"/>
          <w:sz w:val="24"/>
          <w:szCs w:val="24"/>
          <w:u w:val="single"/>
        </w:rPr>
      </w:pPr>
      <w:r>
        <w:rPr>
          <w:rFonts w:ascii="Times New Roman" w:hAnsi="Times New Roman"/>
          <w:b/>
          <w:color w:val="0070C0"/>
          <w:sz w:val="24"/>
          <w:szCs w:val="24"/>
          <w:u w:val="single"/>
        </w:rPr>
      </w:r>
      <w:r>
        <w:br w:type="page"/>
      </w:r>
    </w:p>
    <w:p>
      <w:pPr>
        <w:pStyle w:val="Normal"/>
        <w:jc w:val="both"/>
        <w:rPr>
          <w:rFonts w:ascii="Times New Roman" w:hAnsi="Times New Roman"/>
          <w:sz w:val="24"/>
          <w:szCs w:val="24"/>
        </w:rPr>
      </w:pPr>
      <w:r>
        <w:rPr>
          <w:rFonts w:ascii="Times New Roman" w:hAnsi="Times New Roman"/>
          <w:b/>
          <w:color w:val="0070C0"/>
          <w:sz w:val="24"/>
          <w:szCs w:val="24"/>
          <w:u w:val="single"/>
        </w:rPr>
        <w:t>Zadatak</w:t>
      </w:r>
      <w:r>
        <w:rPr>
          <w:rFonts w:ascii="Times New Roman" w:hAnsi="Times New Roman"/>
          <w:color w:val="0070C0"/>
          <w:sz w:val="24"/>
          <w:szCs w:val="24"/>
          <w:u w:val="single"/>
        </w:rPr>
        <w:t>:</w:t>
      </w:r>
      <w:r>
        <w:rPr>
          <w:rFonts w:ascii="Times New Roman" w:hAnsi="Times New Roman"/>
          <w:color w:val="0070C0"/>
          <w:sz w:val="24"/>
          <w:szCs w:val="24"/>
        </w:rPr>
        <w:t xml:space="preserve"> </w:t>
      </w:r>
      <w:r>
        <w:rPr>
          <w:rFonts w:ascii="Times New Roman" w:hAnsi="Times New Roman"/>
          <w:sz w:val="24"/>
          <w:szCs w:val="24"/>
        </w:rPr>
        <w:t>Modifikacijom SIR modela epidemije moguće je konstruisati i SIRQ model epidemije koji uključuje mogućnost kontinualnog sprovođenja mera karantina nad određenim brojem zaraženih jedinki na nedeljnoj bazi tokom epidemije. Tada se sistem diferencijalnih jednačina prvog reda koji opisuje kompartmane izražava na sledeći način:</w:t>
      </w:r>
    </w:p>
    <w:p>
      <w:pPr>
        <w:pStyle w:val="Normal"/>
        <w:jc w:val="center"/>
        <w:rPr>
          <w:rFonts w:ascii="Times New Roman" w:hAnsi="Times New Roman"/>
          <w:sz w:val="24"/>
          <w:szCs w:val="24"/>
        </w:rPr>
      </w:pPr>
      <w:r>
        <w:rPr/>
      </w:r>
      <m:oMath xmlns:m="http://schemas.openxmlformats.org/officeDocument/2006/math">
        <m:f>
          <m:num>
            <m:r>
              <w:rPr>
                <w:rFonts w:ascii="Cambria Math" w:hAnsi="Cambria Math"/>
              </w:rPr>
              <m:t xml:space="preserve">dS</m:t>
            </m:r>
          </m:num>
          <m:den>
            <m:r>
              <w:rPr>
                <w:rFonts w:ascii="Cambria Math" w:hAnsi="Cambria Math"/>
              </w:rPr>
              <m:t xml:space="preserve">dt</m:t>
            </m:r>
          </m:den>
        </m:f>
        <m:r>
          <w:rPr>
            <w:rFonts w:ascii="Cambria Math" w:hAnsi="Cambria Math"/>
          </w:rPr>
          <m:t xml:space="preserve">=</m:t>
        </m:r>
        <m:r>
          <w:rPr>
            <w:rFonts w:ascii="Cambria Math" w:hAnsi="Cambria Math"/>
          </w:rPr>
          <m:t xml:space="preserve">−</m:t>
        </m:r>
        <m:r>
          <w:rPr>
            <w:rFonts w:ascii="Cambria Math" w:hAnsi="Cambria Math"/>
          </w:rPr>
          <m:t xml:space="preserve">αSI</m:t>
        </m:r>
      </m:oMath>
    </w:p>
    <w:p>
      <w:pPr>
        <w:pStyle w:val="Normal"/>
        <w:jc w:val="center"/>
        <w:rPr>
          <w:rFonts w:ascii="Times New Roman" w:hAnsi="Times New Roman"/>
          <w:sz w:val="24"/>
          <w:szCs w:val="24"/>
        </w:rPr>
      </w:pPr>
      <w:r>
        <w:rPr/>
      </w:r>
      <m:oMath xmlns:m="http://schemas.openxmlformats.org/officeDocument/2006/math">
        <m:f>
          <m:num>
            <m:r>
              <w:rPr>
                <w:rFonts w:ascii="Cambria Math" w:hAnsi="Cambria Math"/>
              </w:rPr>
              <m:t xml:space="preserve">dI</m:t>
            </m:r>
          </m:num>
          <m:den>
            <m:r>
              <w:rPr>
                <w:rFonts w:ascii="Cambria Math" w:hAnsi="Cambria Math"/>
              </w:rPr>
              <m:t xml:space="preserve">dt</m:t>
            </m:r>
          </m:den>
        </m:f>
        <m:r>
          <w:rPr>
            <w:rFonts w:ascii="Cambria Math" w:hAnsi="Cambria Math"/>
          </w:rPr>
          <m:t xml:space="preserve">=</m:t>
        </m:r>
        <m:r>
          <w:rPr>
            <w:rFonts w:ascii="Cambria Math" w:hAnsi="Cambria Math"/>
          </w:rPr>
          <m:t xml:space="preserve">αSI</m:t>
        </m:r>
        <m:r>
          <w:rPr>
            <w:rFonts w:ascii="Cambria Math" w:hAnsi="Cambria Math"/>
          </w:rPr>
          <m:t xml:space="preserve">−</m:t>
        </m:r>
        <m:d>
          <m:dPr>
            <m:begChr m:val="("/>
            <m:endChr m:val=")"/>
          </m:dPr>
          <m:e>
            <m:r>
              <w:rPr>
                <w:rFonts w:ascii="Cambria Math" w:hAnsi="Cambria Math"/>
              </w:rPr>
              <m:t xml:space="preserve">β</m:t>
            </m:r>
            <m:r>
              <w:rPr>
                <w:rFonts w:ascii="Cambria Math" w:hAnsi="Cambria Math"/>
              </w:rPr>
              <m:t xml:space="preserve">+</m:t>
            </m:r>
            <m:r>
              <w:rPr>
                <w:rFonts w:ascii="Cambria Math" w:hAnsi="Cambria Math"/>
              </w:rPr>
              <m:t xml:space="preserve">q</m:t>
            </m:r>
          </m:e>
        </m:d>
        <m:r>
          <w:rPr>
            <w:rFonts w:ascii="Cambria Math" w:hAnsi="Cambria Math"/>
          </w:rPr>
          <m:t xml:space="preserve">I</m:t>
        </m:r>
      </m:oMath>
    </w:p>
    <w:p>
      <w:pPr>
        <w:pStyle w:val="Normal"/>
        <w:jc w:val="center"/>
        <w:rPr>
          <w:rFonts w:ascii="Times New Roman" w:hAnsi="Times New Roman"/>
          <w:sz w:val="24"/>
          <w:szCs w:val="24"/>
        </w:rPr>
      </w:pPr>
      <w:r>
        <w:rPr/>
      </w:r>
      <m:oMath xmlns:m="http://schemas.openxmlformats.org/officeDocument/2006/math">
        <m:f>
          <m:num>
            <m:r>
              <w:rPr>
                <w:rFonts w:ascii="Cambria Math" w:hAnsi="Cambria Math"/>
              </w:rPr>
              <m:t xml:space="preserve">dR</m:t>
            </m:r>
          </m:num>
          <m:den>
            <m:r>
              <w:rPr>
                <w:rFonts w:ascii="Cambria Math" w:hAnsi="Cambria Math"/>
              </w:rPr>
              <m:t xml:space="preserve">dt</m:t>
            </m:r>
          </m:den>
        </m:f>
        <m:r>
          <w:rPr>
            <w:rFonts w:ascii="Cambria Math" w:hAnsi="Cambria Math"/>
          </w:rPr>
          <m:t xml:space="preserve">=</m:t>
        </m:r>
        <m:d>
          <m:dPr>
            <m:begChr m:val="("/>
            <m:endChr m:val=")"/>
          </m:dPr>
          <m:e>
            <m:r>
              <w:rPr>
                <w:rFonts w:ascii="Cambria Math" w:hAnsi="Cambria Math"/>
              </w:rPr>
              <m:t xml:space="preserve">β</m:t>
            </m:r>
            <m:r>
              <w:rPr>
                <w:rFonts w:ascii="Cambria Math" w:hAnsi="Cambria Math"/>
              </w:rPr>
              <m:t xml:space="preserve">+</m:t>
            </m:r>
            <m:r>
              <w:rPr>
                <w:rFonts w:ascii="Cambria Math" w:hAnsi="Cambria Math"/>
              </w:rPr>
              <m:t xml:space="preserve">q</m:t>
            </m:r>
          </m:e>
        </m:d>
        <m:r>
          <w:rPr>
            <w:rFonts w:ascii="Cambria Math" w:hAnsi="Cambria Math"/>
          </w:rPr>
          <m:t xml:space="preserve">I</m:t>
        </m:r>
      </m:oMath>
    </w:p>
    <w:p>
      <w:pPr>
        <w:pStyle w:val="Normal"/>
        <w:jc w:val="both"/>
        <w:rPr>
          <w:rFonts w:ascii="Times New Roman" w:hAnsi="Times New Roman"/>
          <w:sz w:val="24"/>
          <w:szCs w:val="24"/>
        </w:rPr>
      </w:pPr>
      <w:r>
        <w:rPr>
          <w:rFonts w:ascii="Times New Roman" w:hAnsi="Times New Roman"/>
          <w:sz w:val="24"/>
          <w:szCs w:val="24"/>
        </w:rPr>
        <w:t xml:space="preserve">gde je </w:t>
      </w:r>
      <w:r>
        <w:rPr>
          <w:rFonts w:ascii="Times New Roman" w:hAnsi="Times New Roman"/>
          <w:i/>
          <w:sz w:val="24"/>
          <w:szCs w:val="24"/>
        </w:rPr>
        <w:t>S</w:t>
      </w:r>
      <w:r>
        <w:rPr>
          <w:rFonts w:ascii="Times New Roman" w:hAnsi="Times New Roman"/>
          <w:sz w:val="24"/>
          <w:szCs w:val="24"/>
        </w:rPr>
        <w:t xml:space="preserve"> broj jedinki podložnih obolevanju, </w:t>
      </w:r>
      <w:r>
        <w:rPr>
          <w:rFonts w:ascii="Times New Roman" w:hAnsi="Times New Roman"/>
          <w:i/>
          <w:sz w:val="24"/>
          <w:szCs w:val="24"/>
        </w:rPr>
        <w:t>I</w:t>
      </w:r>
      <w:r>
        <w:rPr>
          <w:rFonts w:ascii="Times New Roman" w:hAnsi="Times New Roman"/>
          <w:sz w:val="24"/>
          <w:szCs w:val="24"/>
        </w:rPr>
        <w:t xml:space="preserve"> broj zaraženih jedinki, </w:t>
      </w:r>
      <w:r>
        <w:rPr>
          <w:rFonts w:ascii="Times New Roman" w:hAnsi="Times New Roman"/>
          <w:i/>
          <w:sz w:val="24"/>
          <w:szCs w:val="24"/>
        </w:rPr>
        <w:t>R</w:t>
      </w:r>
      <w:r>
        <w:rPr>
          <w:rFonts w:ascii="Times New Roman" w:hAnsi="Times New Roman"/>
          <w:sz w:val="24"/>
          <w:szCs w:val="24"/>
        </w:rPr>
        <w:t xml:space="preserve"> broj uklonjenih jedinki, </w:t>
      </w:r>
      <w:r>
        <w:rPr>
          <w:rFonts w:ascii="Times New Roman" w:hAnsi="Times New Roman"/>
          <w:i/>
          <w:sz w:val="24"/>
          <w:szCs w:val="24"/>
        </w:rPr>
        <w:t xml:space="preserve">α </w:t>
      </w:r>
      <w:r>
        <w:rPr>
          <w:rFonts w:ascii="Times New Roman" w:hAnsi="Times New Roman"/>
          <w:sz w:val="24"/>
          <w:szCs w:val="24"/>
        </w:rPr>
        <w:t xml:space="preserve">konstanta brzine infekcije, </w:t>
      </w:r>
      <w:r>
        <w:rPr>
          <w:rFonts w:ascii="Times New Roman" w:hAnsi="Times New Roman"/>
          <w:i/>
          <w:sz w:val="24"/>
          <w:szCs w:val="24"/>
        </w:rPr>
        <w:t>β</w:t>
      </w:r>
      <w:r>
        <w:rPr>
          <w:rFonts w:ascii="Times New Roman" w:hAnsi="Times New Roman"/>
          <w:sz w:val="24"/>
          <w:szCs w:val="24"/>
        </w:rPr>
        <w:t xml:space="preserve"> konstanta brzine oporavka i </w:t>
      </w:r>
      <w:r>
        <w:rPr>
          <w:rFonts w:ascii="Times New Roman" w:hAnsi="Times New Roman"/>
          <w:i/>
          <w:iCs/>
          <w:sz w:val="24"/>
          <w:szCs w:val="24"/>
        </w:rPr>
        <w:t>q</w:t>
      </w:r>
      <w:r>
        <w:rPr>
          <w:rFonts w:ascii="Times New Roman" w:hAnsi="Times New Roman"/>
          <w:sz w:val="24"/>
          <w:szCs w:val="24"/>
        </w:rPr>
        <w:t xml:space="preserve"> konstanta brzine uklanjanja zaraženih jedinki iz populacije putem preventivnih mera u vidu karantina.</w:t>
      </w:r>
    </w:p>
    <w:p>
      <w:pPr>
        <w:pStyle w:val="Normal"/>
        <w:jc w:val="both"/>
        <w:rPr>
          <w:rFonts w:ascii="Times New Roman" w:hAnsi="Times New Roman"/>
          <w:sz w:val="24"/>
          <w:szCs w:val="24"/>
          <w:lang w:val="de-DE"/>
        </w:rPr>
      </w:pPr>
      <w:r>
        <w:rPr>
          <w:rFonts w:ascii="Times New Roman" w:hAnsi="Times New Roman"/>
          <w:sz w:val="24"/>
          <w:szCs w:val="24"/>
        </w:rPr>
        <w:t>Na</w:t>
      </w:r>
      <w:r>
        <w:rPr>
          <w:rFonts w:ascii="Times New Roman" w:hAnsi="Times New Roman"/>
          <w:sz w:val="24"/>
          <w:szCs w:val="24"/>
          <w:lang w:val="sr-Latn-CS"/>
        </w:rPr>
        <w:t xml:space="preserve"> </w:t>
      </w:r>
      <w:r>
        <w:rPr>
          <w:rFonts w:ascii="Times New Roman" w:hAnsi="Times New Roman"/>
          <w:sz w:val="24"/>
          <w:szCs w:val="24"/>
        </w:rPr>
        <w:t>po</w:t>
      </w:r>
      <w:r>
        <w:rPr>
          <w:rFonts w:ascii="Times New Roman" w:hAnsi="Times New Roman"/>
          <w:sz w:val="24"/>
          <w:szCs w:val="24"/>
          <w:lang w:val="sr-Latn-CS"/>
        </w:rPr>
        <w:t>č</w:t>
      </w:r>
      <w:r>
        <w:rPr>
          <w:rFonts w:ascii="Times New Roman" w:hAnsi="Times New Roman"/>
          <w:sz w:val="24"/>
          <w:szCs w:val="24"/>
        </w:rPr>
        <w:t>etku</w:t>
      </w:r>
      <w:r>
        <w:rPr>
          <w:rFonts w:ascii="Times New Roman" w:hAnsi="Times New Roman"/>
          <w:sz w:val="24"/>
          <w:szCs w:val="24"/>
          <w:lang w:val="sr-Latn-CS"/>
        </w:rPr>
        <w:t xml:space="preserve"> </w:t>
      </w:r>
      <w:r>
        <w:rPr>
          <w:rFonts w:ascii="Times New Roman" w:hAnsi="Times New Roman"/>
          <w:sz w:val="24"/>
          <w:szCs w:val="24"/>
        </w:rPr>
        <w:t>epidemije,</w:t>
      </w:r>
      <w:r>
        <w:rPr>
          <w:rFonts w:ascii="Times New Roman" w:hAnsi="Times New Roman"/>
          <w:sz w:val="24"/>
          <w:szCs w:val="24"/>
          <w:lang w:val="sr-Latn-CS"/>
        </w:rPr>
        <w:t xml:space="preserve"> </w:t>
      </w:r>
      <w:r>
        <w:rPr>
          <w:rFonts w:ascii="Times New Roman" w:hAnsi="Times New Roman"/>
          <w:sz w:val="24"/>
          <w:szCs w:val="24"/>
        </w:rPr>
        <w:t>100</w:t>
      </w:r>
      <w:r>
        <w:rPr>
          <w:rFonts w:ascii="Times New Roman" w:hAnsi="Times New Roman"/>
          <w:sz w:val="24"/>
          <w:szCs w:val="24"/>
          <w:lang w:val="sr-Latn-CS"/>
        </w:rPr>
        <w:t xml:space="preserve"> </w:t>
      </w:r>
      <w:r>
        <w:rPr>
          <w:rFonts w:ascii="Times New Roman" w:hAnsi="Times New Roman"/>
          <w:sz w:val="24"/>
          <w:szCs w:val="24"/>
        </w:rPr>
        <w:t>jedinki</w:t>
      </w:r>
      <w:r>
        <w:rPr>
          <w:rFonts w:ascii="Times New Roman" w:hAnsi="Times New Roman"/>
          <w:sz w:val="24"/>
          <w:szCs w:val="24"/>
          <w:lang w:val="sr-Latn-CS"/>
        </w:rPr>
        <w:t xml:space="preserve"> </w:t>
      </w:r>
      <w:r>
        <w:rPr>
          <w:rFonts w:ascii="Times New Roman" w:hAnsi="Times New Roman"/>
          <w:sz w:val="24"/>
          <w:szCs w:val="24"/>
        </w:rPr>
        <w:t>zara</w:t>
      </w:r>
      <w:r>
        <w:rPr>
          <w:rFonts w:ascii="Times New Roman" w:hAnsi="Times New Roman"/>
          <w:sz w:val="24"/>
          <w:szCs w:val="24"/>
          <w:lang w:val="sr-Latn-CS"/>
        </w:rPr>
        <w:t>ž</w:t>
      </w:r>
      <w:r>
        <w:rPr>
          <w:rFonts w:ascii="Times New Roman" w:hAnsi="Times New Roman"/>
          <w:sz w:val="24"/>
          <w:szCs w:val="24"/>
        </w:rPr>
        <w:t>enih</w:t>
      </w:r>
      <w:r>
        <w:rPr>
          <w:rFonts w:ascii="Times New Roman" w:hAnsi="Times New Roman"/>
          <w:sz w:val="24"/>
          <w:szCs w:val="24"/>
          <w:lang w:val="sr-Latn-CS"/>
        </w:rPr>
        <w:t xml:space="preserve"> </w:t>
      </w:r>
      <w:r>
        <w:rPr>
          <w:rFonts w:ascii="Times New Roman" w:hAnsi="Times New Roman"/>
          <w:sz w:val="24"/>
          <w:szCs w:val="24"/>
        </w:rPr>
        <w:t>virusom</w:t>
      </w:r>
      <w:r>
        <w:rPr>
          <w:rFonts w:ascii="Times New Roman" w:hAnsi="Times New Roman"/>
          <w:sz w:val="24"/>
          <w:szCs w:val="24"/>
          <w:lang w:val="sr-Latn-CS"/>
        </w:rPr>
        <w:t xml:space="preserve"> SARS-CoV-2 </w:t>
      </w:r>
      <w:r>
        <w:rPr>
          <w:rFonts w:ascii="Times New Roman" w:hAnsi="Times New Roman"/>
          <w:sz w:val="24"/>
          <w:szCs w:val="24"/>
        </w:rPr>
        <w:t>ulazi</w:t>
      </w:r>
      <w:r>
        <w:rPr>
          <w:rFonts w:ascii="Times New Roman" w:hAnsi="Times New Roman"/>
          <w:sz w:val="24"/>
          <w:szCs w:val="24"/>
          <w:lang w:val="sr-Latn-CS"/>
        </w:rPr>
        <w:t xml:space="preserve"> </w:t>
      </w:r>
      <w:r>
        <w:rPr>
          <w:rFonts w:ascii="Times New Roman" w:hAnsi="Times New Roman"/>
          <w:sz w:val="24"/>
          <w:szCs w:val="24"/>
        </w:rPr>
        <w:t>u</w:t>
      </w:r>
      <w:r>
        <w:rPr>
          <w:rFonts w:ascii="Times New Roman" w:hAnsi="Times New Roman"/>
          <w:sz w:val="24"/>
          <w:szCs w:val="24"/>
          <w:lang w:val="sr-Latn-CS"/>
        </w:rPr>
        <w:t xml:space="preserve"> </w:t>
      </w:r>
      <w:r>
        <w:rPr>
          <w:rFonts w:ascii="Times New Roman" w:hAnsi="Times New Roman"/>
          <w:sz w:val="24"/>
          <w:szCs w:val="24"/>
        </w:rPr>
        <w:t>izolovanu</w:t>
      </w:r>
      <w:r>
        <w:rPr>
          <w:rFonts w:ascii="Times New Roman" w:hAnsi="Times New Roman"/>
          <w:sz w:val="24"/>
          <w:szCs w:val="24"/>
          <w:lang w:val="sr-Latn-CS"/>
        </w:rPr>
        <w:t xml:space="preserve"> </w:t>
      </w:r>
      <w:r>
        <w:rPr>
          <w:rFonts w:ascii="Times New Roman" w:hAnsi="Times New Roman"/>
          <w:sz w:val="24"/>
          <w:szCs w:val="24"/>
        </w:rPr>
        <w:t>podlo</w:t>
      </w:r>
      <w:r>
        <w:rPr>
          <w:rFonts w:ascii="Times New Roman" w:hAnsi="Times New Roman"/>
          <w:sz w:val="24"/>
          <w:szCs w:val="24"/>
          <w:lang w:val="sr-Latn-CS"/>
        </w:rPr>
        <w:t>ž</w:t>
      </w:r>
      <w:r>
        <w:rPr>
          <w:rFonts w:ascii="Times New Roman" w:hAnsi="Times New Roman"/>
          <w:sz w:val="24"/>
          <w:szCs w:val="24"/>
        </w:rPr>
        <w:t>nu</w:t>
      </w:r>
      <w:r>
        <w:rPr>
          <w:rFonts w:ascii="Times New Roman" w:hAnsi="Times New Roman"/>
          <w:sz w:val="24"/>
          <w:szCs w:val="24"/>
          <w:lang w:val="sr-Latn-CS"/>
        </w:rPr>
        <w:t xml:space="preserve"> </w:t>
      </w:r>
      <w:r>
        <w:rPr>
          <w:rFonts w:ascii="Times New Roman" w:hAnsi="Times New Roman"/>
          <w:sz w:val="24"/>
          <w:szCs w:val="24"/>
        </w:rPr>
        <w:t>populaciju</w:t>
      </w:r>
      <w:r>
        <w:rPr>
          <w:rFonts w:ascii="Times New Roman" w:hAnsi="Times New Roman"/>
          <w:sz w:val="24"/>
          <w:szCs w:val="24"/>
          <w:lang w:val="sr-Latn-CS"/>
        </w:rPr>
        <w:t xml:space="preserve"> </w:t>
      </w:r>
      <w:r>
        <w:rPr>
          <w:rFonts w:ascii="Times New Roman" w:hAnsi="Times New Roman"/>
          <w:sz w:val="24"/>
          <w:szCs w:val="24"/>
        </w:rPr>
        <w:t>od</w:t>
      </w:r>
      <w:r>
        <w:rPr>
          <w:rFonts w:ascii="Times New Roman" w:hAnsi="Times New Roman"/>
          <w:sz w:val="24"/>
          <w:szCs w:val="24"/>
          <w:lang w:val="sr-Latn-CS"/>
        </w:rPr>
        <w:t xml:space="preserve"> 10</w:t>
      </w:r>
      <w:r>
        <w:rPr>
          <w:rFonts w:ascii="Times New Roman" w:hAnsi="Times New Roman"/>
          <w:sz w:val="24"/>
          <w:szCs w:val="24"/>
          <w:vertAlign w:val="superscript"/>
          <w:lang w:val="sr-Latn-CS"/>
        </w:rPr>
        <w:t>6</w:t>
      </w:r>
      <w:r>
        <w:rPr>
          <w:rFonts w:ascii="Times New Roman" w:hAnsi="Times New Roman"/>
          <w:sz w:val="24"/>
          <w:szCs w:val="24"/>
          <w:lang w:val="sr-Latn-CS"/>
        </w:rPr>
        <w:t xml:space="preserve"> </w:t>
      </w:r>
      <w:r>
        <w:rPr>
          <w:rFonts w:ascii="Times New Roman" w:hAnsi="Times New Roman"/>
          <w:sz w:val="24"/>
          <w:szCs w:val="24"/>
        </w:rPr>
        <w:t>jedinki</w:t>
      </w:r>
      <w:r>
        <w:rPr>
          <w:rFonts w:ascii="Times New Roman" w:hAnsi="Times New Roman"/>
          <w:sz w:val="24"/>
          <w:szCs w:val="24"/>
          <w:lang w:val="sr-Latn-CS"/>
        </w:rPr>
        <w:t xml:space="preserve">. </w:t>
      </w:r>
      <w:r>
        <w:rPr>
          <w:rFonts w:ascii="Times New Roman" w:hAnsi="Times New Roman"/>
          <w:sz w:val="24"/>
          <w:szCs w:val="24"/>
          <w:lang w:val="de-DE"/>
        </w:rPr>
        <w:t xml:space="preserve">Konstante brzine koje definišu širenje virusa bez sprovođenja mera karantina su </w:t>
      </w:r>
      <w:r>
        <w:rPr>
          <w:rFonts w:ascii="Times New Roman" w:hAnsi="Times New Roman"/>
          <w:i/>
          <w:sz w:val="24"/>
          <w:szCs w:val="24"/>
        </w:rPr>
        <w:t>α</w:t>
      </w:r>
      <w:r>
        <w:rPr>
          <w:rFonts w:ascii="Times New Roman" w:hAnsi="Times New Roman"/>
          <w:i/>
          <w:sz w:val="24"/>
          <w:szCs w:val="24"/>
          <w:lang w:val="de-DE"/>
        </w:rPr>
        <w:t xml:space="preserve"> = </w:t>
      </w:r>
      <w:r>
        <w:rPr>
          <w:rFonts w:ascii="Times New Roman" w:hAnsi="Times New Roman"/>
          <w:sz w:val="24"/>
          <w:szCs w:val="24"/>
          <w:lang w:val="sr-Latn-CS"/>
        </w:rPr>
        <w:t>2,65·10</w:t>
      </w:r>
      <w:r>
        <w:rPr>
          <w:rFonts w:ascii="Times New Roman" w:hAnsi="Times New Roman"/>
          <w:sz w:val="24"/>
          <w:szCs w:val="24"/>
          <w:vertAlign w:val="superscript"/>
          <w:lang w:val="sr-Latn-CS"/>
        </w:rPr>
        <w:t>-6</w:t>
      </w:r>
      <w:r>
        <w:rPr>
          <w:rFonts w:ascii="Times New Roman" w:hAnsi="Times New Roman"/>
          <w:sz w:val="24"/>
          <w:szCs w:val="24"/>
          <w:lang w:val="de-DE"/>
        </w:rPr>
        <w:t xml:space="preserve"> i </w:t>
      </w:r>
      <w:r>
        <w:rPr>
          <w:rFonts w:ascii="Times New Roman" w:hAnsi="Times New Roman"/>
          <w:i/>
          <w:sz w:val="24"/>
          <w:szCs w:val="24"/>
        </w:rPr>
        <w:t>β</w:t>
      </w:r>
      <w:r>
        <w:rPr>
          <w:rFonts w:ascii="Times New Roman" w:hAnsi="Times New Roman"/>
          <w:sz w:val="24"/>
          <w:szCs w:val="24"/>
          <w:lang w:val="de-DE"/>
        </w:rPr>
        <w:t xml:space="preserve"> = 1 i definišu se na nedeljnoj (sedmičnoj) bazi. </w:t>
      </w:r>
    </w:p>
    <w:p>
      <w:pPr>
        <w:pStyle w:val="Normal"/>
        <w:numPr>
          <w:ilvl w:val="0"/>
          <w:numId w:val="3"/>
        </w:numPr>
        <w:jc w:val="both"/>
        <w:rPr>
          <w:rFonts w:ascii="Times New Roman" w:hAnsi="Times New Roman"/>
          <w:sz w:val="24"/>
          <w:szCs w:val="24"/>
          <w:lang w:val="sr-Latn-CS"/>
        </w:rPr>
      </w:pPr>
      <w:r>
        <w:rPr>
          <w:rFonts w:ascii="Times New Roman" w:hAnsi="Times New Roman"/>
          <w:sz w:val="24"/>
          <w:szCs w:val="24"/>
        </w:rPr>
        <w:t>Formirati</w:t>
      </w:r>
      <w:r>
        <w:rPr>
          <w:rFonts w:ascii="Times New Roman" w:hAnsi="Times New Roman"/>
          <w:sz w:val="24"/>
          <w:szCs w:val="24"/>
          <w:lang w:val="sr-Latn-CS"/>
        </w:rPr>
        <w:t xml:space="preserve"> </w:t>
      </w:r>
      <w:r>
        <w:rPr>
          <w:rFonts w:ascii="Times New Roman" w:hAnsi="Times New Roman"/>
          <w:sz w:val="24"/>
          <w:szCs w:val="24"/>
        </w:rPr>
        <w:t>MATLAB</w:t>
      </w:r>
      <w:r>
        <w:rPr>
          <w:rFonts w:ascii="Times New Roman" w:hAnsi="Times New Roman"/>
          <w:sz w:val="24"/>
          <w:szCs w:val="24"/>
          <w:lang w:val="sr-Latn-CS"/>
        </w:rPr>
        <w:t xml:space="preserve"> </w:t>
      </w:r>
      <w:r>
        <w:rPr>
          <w:rFonts w:ascii="Times New Roman" w:hAnsi="Times New Roman"/>
          <w:sz w:val="24"/>
          <w:szCs w:val="24"/>
        </w:rPr>
        <w:t>funkciju</w:t>
      </w:r>
      <w:r>
        <w:rPr>
          <w:rFonts w:ascii="Times New Roman" w:hAnsi="Times New Roman"/>
          <w:sz w:val="24"/>
          <w:szCs w:val="24"/>
          <w:lang w:val="sr-Latn-CS"/>
        </w:rPr>
        <w:t xml:space="preserve"> (</w:t>
      </w:r>
      <w:r>
        <w:rPr>
          <w:rFonts w:ascii="Consolas" w:hAnsi="Consolas"/>
          <w:color w:val="0070C0"/>
        </w:rPr>
        <w:t>SIRQ</w:t>
      </w:r>
      <w:r>
        <w:rPr>
          <w:rFonts w:ascii="Consolas" w:hAnsi="Consolas"/>
          <w:color w:val="0070C0"/>
          <w:lang w:val="sr-Latn-CS"/>
        </w:rPr>
        <w:t>.</w:t>
      </w:r>
      <w:r>
        <w:rPr>
          <w:rFonts w:ascii="Consolas" w:hAnsi="Consolas"/>
          <w:color w:val="0070C0"/>
        </w:rPr>
        <w:t>m</w:t>
      </w:r>
      <w:r>
        <w:rPr>
          <w:rFonts w:ascii="Times New Roman" w:hAnsi="Times New Roman"/>
          <w:sz w:val="24"/>
          <w:szCs w:val="24"/>
          <w:lang w:val="sr-Latn-CS"/>
        </w:rPr>
        <w:t xml:space="preserve">) </w:t>
      </w:r>
      <w:r>
        <w:rPr>
          <w:rFonts w:ascii="Times New Roman" w:hAnsi="Times New Roman"/>
          <w:sz w:val="24"/>
          <w:szCs w:val="24"/>
        </w:rPr>
        <w:t>koja</w:t>
      </w:r>
      <w:r>
        <w:rPr>
          <w:rFonts w:ascii="Times New Roman" w:hAnsi="Times New Roman"/>
          <w:sz w:val="24"/>
          <w:szCs w:val="24"/>
          <w:lang w:val="sr-Latn-CS"/>
        </w:rPr>
        <w:t xml:space="preserve"> </w:t>
      </w:r>
      <w:r>
        <w:rPr>
          <w:rFonts w:ascii="Times New Roman" w:hAnsi="Times New Roman"/>
          <w:sz w:val="24"/>
          <w:szCs w:val="24"/>
        </w:rPr>
        <w:t>opisuje</w:t>
      </w:r>
      <w:r>
        <w:rPr>
          <w:rFonts w:ascii="Times New Roman" w:hAnsi="Times New Roman"/>
          <w:sz w:val="24"/>
          <w:szCs w:val="24"/>
          <w:lang w:val="sr-Latn-CS"/>
        </w:rPr>
        <w:t xml:space="preserve"> </w:t>
      </w:r>
      <w:r>
        <w:rPr>
          <w:rFonts w:ascii="Times New Roman" w:hAnsi="Times New Roman"/>
          <w:sz w:val="24"/>
          <w:szCs w:val="24"/>
        </w:rPr>
        <w:t>navedeni</w:t>
      </w:r>
      <w:r>
        <w:rPr>
          <w:rFonts w:ascii="Times New Roman" w:hAnsi="Times New Roman"/>
          <w:sz w:val="24"/>
          <w:szCs w:val="24"/>
          <w:lang w:val="sr-Latn-CS"/>
        </w:rPr>
        <w:t xml:space="preserve"> </w:t>
      </w:r>
      <w:r>
        <w:rPr>
          <w:rFonts w:ascii="Times New Roman" w:hAnsi="Times New Roman"/>
          <w:sz w:val="24"/>
          <w:szCs w:val="24"/>
        </w:rPr>
        <w:t>sistem</w:t>
      </w:r>
      <w:r>
        <w:rPr>
          <w:rFonts w:ascii="Times New Roman" w:hAnsi="Times New Roman"/>
          <w:sz w:val="24"/>
          <w:szCs w:val="24"/>
          <w:lang w:val="sr-Latn-CS"/>
        </w:rPr>
        <w:t xml:space="preserve"> </w:t>
      </w:r>
      <w:r>
        <w:rPr>
          <w:rFonts w:ascii="Times New Roman" w:hAnsi="Times New Roman"/>
          <w:sz w:val="24"/>
          <w:szCs w:val="24"/>
        </w:rPr>
        <w:t>diferencijalnih</w:t>
      </w:r>
      <w:r>
        <w:rPr>
          <w:rFonts w:ascii="Times New Roman" w:hAnsi="Times New Roman"/>
          <w:sz w:val="24"/>
          <w:szCs w:val="24"/>
          <w:lang w:val="sr-Latn-CS"/>
        </w:rPr>
        <w:t xml:space="preserve"> </w:t>
      </w:r>
      <w:r>
        <w:rPr>
          <w:rFonts w:ascii="Times New Roman" w:hAnsi="Times New Roman"/>
          <w:sz w:val="24"/>
          <w:szCs w:val="24"/>
        </w:rPr>
        <w:t>jedna</w:t>
      </w:r>
      <w:r>
        <w:rPr>
          <w:rFonts w:ascii="Times New Roman" w:hAnsi="Times New Roman"/>
          <w:sz w:val="24"/>
          <w:szCs w:val="24"/>
          <w:lang w:val="sr-Latn-CS"/>
        </w:rPr>
        <w:t>č</w:t>
      </w:r>
      <w:r>
        <w:rPr>
          <w:rFonts w:ascii="Times New Roman" w:hAnsi="Times New Roman"/>
          <w:sz w:val="24"/>
          <w:szCs w:val="24"/>
        </w:rPr>
        <w:t>ina</w:t>
      </w:r>
      <w:r>
        <w:rPr>
          <w:rFonts w:ascii="Times New Roman" w:hAnsi="Times New Roman"/>
          <w:sz w:val="24"/>
          <w:szCs w:val="24"/>
          <w:lang w:val="sr-Latn-CS"/>
        </w:rPr>
        <w:t xml:space="preserve"> </w:t>
      </w:r>
      <w:r>
        <w:rPr>
          <w:rFonts w:ascii="Times New Roman" w:hAnsi="Times New Roman"/>
          <w:sz w:val="24"/>
          <w:szCs w:val="24"/>
        </w:rPr>
        <w:t>i</w:t>
      </w:r>
      <w:r>
        <w:rPr>
          <w:rFonts w:ascii="Times New Roman" w:hAnsi="Times New Roman"/>
          <w:sz w:val="24"/>
          <w:szCs w:val="24"/>
          <w:lang w:val="sr-Latn-CS"/>
        </w:rPr>
        <w:t xml:space="preserve"> </w:t>
      </w:r>
      <w:r>
        <w:rPr>
          <w:rFonts w:ascii="Times New Roman" w:hAnsi="Times New Roman"/>
          <w:sz w:val="24"/>
          <w:szCs w:val="24"/>
        </w:rPr>
        <w:t>zadati</w:t>
      </w:r>
      <w:r>
        <w:rPr>
          <w:rFonts w:ascii="Times New Roman" w:hAnsi="Times New Roman"/>
          <w:sz w:val="24"/>
          <w:szCs w:val="24"/>
          <w:lang w:val="sr-Latn-CS"/>
        </w:rPr>
        <w:t xml:space="preserve"> </w:t>
      </w:r>
      <w:r>
        <w:rPr>
          <w:rFonts w:ascii="Times New Roman" w:hAnsi="Times New Roman"/>
          <w:sz w:val="24"/>
          <w:szCs w:val="24"/>
        </w:rPr>
        <w:t>joj</w:t>
      </w:r>
      <w:r>
        <w:rPr>
          <w:rFonts w:ascii="Times New Roman" w:hAnsi="Times New Roman"/>
          <w:sz w:val="24"/>
          <w:szCs w:val="24"/>
          <w:lang w:val="sr-Latn-CS"/>
        </w:rPr>
        <w:t xml:space="preserve"> </w:t>
      </w:r>
      <w:r>
        <w:rPr>
          <w:rFonts w:ascii="Times New Roman" w:hAnsi="Times New Roman"/>
          <w:sz w:val="24"/>
          <w:szCs w:val="24"/>
        </w:rPr>
        <w:t>odgovaraju</w:t>
      </w:r>
      <w:r>
        <w:rPr>
          <w:rFonts w:ascii="Times New Roman" w:hAnsi="Times New Roman"/>
          <w:sz w:val="24"/>
          <w:szCs w:val="24"/>
          <w:lang w:val="sr-Latn-CS"/>
        </w:rPr>
        <w:t>ć</w:t>
      </w:r>
      <w:r>
        <w:rPr>
          <w:rFonts w:ascii="Times New Roman" w:hAnsi="Times New Roman"/>
          <w:sz w:val="24"/>
          <w:szCs w:val="24"/>
        </w:rPr>
        <w:t>e</w:t>
      </w:r>
      <w:r>
        <w:rPr>
          <w:rFonts w:ascii="Times New Roman" w:hAnsi="Times New Roman"/>
          <w:sz w:val="24"/>
          <w:szCs w:val="24"/>
          <w:lang w:val="sr-Latn-CS"/>
        </w:rPr>
        <w:t xml:space="preserve"> pozivne </w:t>
      </w:r>
      <w:r>
        <w:rPr>
          <w:rFonts w:ascii="Times New Roman" w:hAnsi="Times New Roman"/>
          <w:sz w:val="24"/>
          <w:szCs w:val="24"/>
        </w:rPr>
        <w:t>parametre</w:t>
      </w:r>
      <w:r>
        <w:rPr>
          <w:rFonts w:ascii="Times New Roman" w:hAnsi="Times New Roman"/>
          <w:sz w:val="24"/>
          <w:szCs w:val="24"/>
          <w:lang w:val="sr-Latn-CS"/>
        </w:rPr>
        <w:t xml:space="preserve"> </w:t>
      </w:r>
      <w:r>
        <w:rPr>
          <w:rFonts w:ascii="Times New Roman" w:hAnsi="Times New Roman"/>
          <w:i/>
          <w:sz w:val="24"/>
          <w:szCs w:val="24"/>
        </w:rPr>
        <w:t>α</w:t>
      </w:r>
      <w:r>
        <w:rPr>
          <w:rFonts w:ascii="Times New Roman" w:hAnsi="Times New Roman"/>
          <w:sz w:val="24"/>
          <w:szCs w:val="24"/>
        </w:rPr>
        <w:t>,</w:t>
      </w:r>
      <w:r>
        <w:rPr>
          <w:rFonts w:ascii="Times New Roman" w:hAnsi="Times New Roman"/>
          <w:sz w:val="24"/>
          <w:szCs w:val="24"/>
          <w:lang w:val="sr-Latn-CS"/>
        </w:rPr>
        <w:t xml:space="preserve"> </w:t>
      </w:r>
      <w:r>
        <w:rPr>
          <w:rFonts w:ascii="Times New Roman" w:hAnsi="Times New Roman"/>
          <w:i/>
          <w:sz w:val="24"/>
          <w:szCs w:val="24"/>
        </w:rPr>
        <w:t>β</w:t>
      </w:r>
      <w:r>
        <w:rPr>
          <w:rFonts w:ascii="Times New Roman" w:hAnsi="Times New Roman"/>
          <w:sz w:val="24"/>
          <w:szCs w:val="24"/>
        </w:rPr>
        <w:t xml:space="preserve"> i </w:t>
      </w:r>
      <w:r>
        <w:rPr>
          <w:rFonts w:ascii="Times New Roman" w:hAnsi="Times New Roman"/>
          <w:i/>
          <w:sz w:val="24"/>
          <w:szCs w:val="24"/>
        </w:rPr>
        <w:t>q</w:t>
      </w:r>
      <w:r>
        <w:rPr>
          <w:rFonts w:ascii="Times New Roman" w:hAnsi="Times New Roman"/>
          <w:i/>
          <w:sz w:val="24"/>
          <w:szCs w:val="24"/>
          <w:lang w:val="sr-Latn-CS"/>
        </w:rPr>
        <w:t xml:space="preserve"> </w:t>
      </w:r>
      <w:r>
        <w:rPr>
          <w:rFonts w:ascii="Times New Roman" w:hAnsi="Times New Roman"/>
          <w:sz w:val="24"/>
          <w:szCs w:val="24"/>
        </w:rPr>
        <w:t>kao</w:t>
      </w:r>
      <w:r>
        <w:rPr>
          <w:rFonts w:ascii="Times New Roman" w:hAnsi="Times New Roman"/>
          <w:sz w:val="24"/>
          <w:szCs w:val="24"/>
          <w:lang w:val="sr-Latn-CS"/>
        </w:rPr>
        <w:t xml:space="preserve"> </w:t>
      </w:r>
      <w:r>
        <w:rPr>
          <w:rFonts w:ascii="Times New Roman" w:hAnsi="Times New Roman"/>
          <w:sz w:val="24"/>
          <w:szCs w:val="24"/>
        </w:rPr>
        <w:t>argumente</w:t>
      </w:r>
      <w:r>
        <w:rPr>
          <w:rFonts w:ascii="Times New Roman" w:hAnsi="Times New Roman"/>
          <w:sz w:val="24"/>
          <w:szCs w:val="24"/>
          <w:lang w:val="sr-Latn-CS"/>
        </w:rPr>
        <w:t>.</w:t>
      </w:r>
    </w:p>
    <w:p>
      <w:pPr>
        <w:pStyle w:val="Normal"/>
        <w:numPr>
          <w:ilvl w:val="0"/>
          <w:numId w:val="3"/>
        </w:numPr>
        <w:jc w:val="both"/>
        <w:rPr>
          <w:rFonts w:ascii="Times New Roman" w:hAnsi="Times New Roman"/>
          <w:sz w:val="24"/>
          <w:szCs w:val="24"/>
        </w:rPr>
      </w:pPr>
      <w:r>
        <w:rPr>
          <w:rFonts w:ascii="Times New Roman" w:hAnsi="Times New Roman"/>
          <w:sz w:val="24"/>
          <w:szCs w:val="24"/>
        </w:rPr>
        <w:t>U</w:t>
      </w:r>
      <w:r>
        <w:rPr>
          <w:rFonts w:ascii="Times New Roman" w:hAnsi="Times New Roman"/>
          <w:sz w:val="24"/>
          <w:szCs w:val="24"/>
          <w:lang w:val="sr-Latn-CS"/>
        </w:rPr>
        <w:t xml:space="preserve"> </w:t>
      </w:r>
      <w:r>
        <w:rPr>
          <w:rFonts w:ascii="Times New Roman" w:hAnsi="Times New Roman"/>
          <w:sz w:val="24"/>
          <w:szCs w:val="24"/>
        </w:rPr>
        <w:t>glavnom</w:t>
      </w:r>
      <w:r>
        <w:rPr>
          <w:rFonts w:ascii="Times New Roman" w:hAnsi="Times New Roman"/>
          <w:sz w:val="24"/>
          <w:szCs w:val="24"/>
          <w:lang w:val="sr-Latn-CS"/>
        </w:rPr>
        <w:t xml:space="preserve"> </w:t>
      </w:r>
      <w:r>
        <w:rPr>
          <w:rFonts w:ascii="Times New Roman" w:hAnsi="Times New Roman"/>
          <w:sz w:val="24"/>
          <w:szCs w:val="24"/>
        </w:rPr>
        <w:t>programu</w:t>
      </w:r>
      <w:r>
        <w:rPr>
          <w:rFonts w:ascii="Times New Roman" w:hAnsi="Times New Roman"/>
          <w:sz w:val="24"/>
          <w:szCs w:val="24"/>
          <w:lang w:val="sr-Latn-CS"/>
        </w:rPr>
        <w:t xml:space="preserve"> (</w:t>
      </w:r>
      <w:r>
        <w:rPr>
          <w:rFonts w:ascii="Consolas" w:hAnsi="Consolas"/>
          <w:color w:val="0070C0"/>
        </w:rPr>
        <w:t>SIRQepidemija</w:t>
      </w:r>
      <w:r>
        <w:rPr>
          <w:rFonts w:ascii="Consolas" w:hAnsi="Consolas"/>
          <w:color w:val="0070C0"/>
          <w:lang w:val="sr-Latn-CS"/>
        </w:rPr>
        <w:t>.</w:t>
      </w:r>
      <w:r>
        <w:rPr>
          <w:rFonts w:ascii="Consolas" w:hAnsi="Consolas"/>
          <w:color w:val="0070C0"/>
        </w:rPr>
        <w:t>m</w:t>
      </w:r>
      <w:r>
        <w:rPr>
          <w:rFonts w:ascii="Times New Roman" w:hAnsi="Times New Roman"/>
          <w:sz w:val="24"/>
          <w:szCs w:val="24"/>
          <w:lang w:val="sr-Latn-CS"/>
        </w:rPr>
        <w:t xml:space="preserve">) </w:t>
      </w:r>
      <w:r>
        <w:rPr>
          <w:rFonts w:ascii="Times New Roman" w:hAnsi="Times New Roman"/>
          <w:sz w:val="24"/>
          <w:szCs w:val="24"/>
        </w:rPr>
        <w:t>re</w:t>
      </w:r>
      <w:r>
        <w:rPr>
          <w:rFonts w:ascii="Times New Roman" w:hAnsi="Times New Roman"/>
          <w:sz w:val="24"/>
          <w:szCs w:val="24"/>
          <w:lang w:val="sr-Latn-CS"/>
        </w:rPr>
        <w:t>š</w:t>
      </w:r>
      <w:r>
        <w:rPr>
          <w:rFonts w:ascii="Times New Roman" w:hAnsi="Times New Roman"/>
          <w:sz w:val="24"/>
          <w:szCs w:val="24"/>
        </w:rPr>
        <w:t>iti</w:t>
      </w:r>
      <w:r>
        <w:rPr>
          <w:rFonts w:ascii="Times New Roman" w:hAnsi="Times New Roman"/>
          <w:sz w:val="24"/>
          <w:szCs w:val="24"/>
          <w:lang w:val="sr-Latn-CS"/>
        </w:rPr>
        <w:t xml:space="preserve"> </w:t>
      </w:r>
      <w:r>
        <w:rPr>
          <w:rFonts w:ascii="Times New Roman" w:hAnsi="Times New Roman"/>
          <w:sz w:val="24"/>
          <w:szCs w:val="24"/>
        </w:rPr>
        <w:t>sistem</w:t>
      </w:r>
      <w:r>
        <w:rPr>
          <w:rFonts w:ascii="Times New Roman" w:hAnsi="Times New Roman"/>
          <w:sz w:val="24"/>
          <w:szCs w:val="24"/>
          <w:lang w:val="sr-Latn-CS"/>
        </w:rPr>
        <w:t xml:space="preserve"> </w:t>
      </w:r>
      <w:r>
        <w:rPr>
          <w:rFonts w:ascii="Times New Roman" w:hAnsi="Times New Roman"/>
          <w:sz w:val="24"/>
          <w:szCs w:val="24"/>
        </w:rPr>
        <w:t>diferencijalnih</w:t>
      </w:r>
      <w:r>
        <w:rPr>
          <w:rFonts w:ascii="Times New Roman" w:hAnsi="Times New Roman"/>
          <w:sz w:val="24"/>
          <w:szCs w:val="24"/>
          <w:lang w:val="sr-Latn-CS"/>
        </w:rPr>
        <w:t xml:space="preserve"> </w:t>
      </w:r>
      <w:r>
        <w:rPr>
          <w:rFonts w:ascii="Times New Roman" w:hAnsi="Times New Roman"/>
          <w:sz w:val="24"/>
          <w:szCs w:val="24"/>
        </w:rPr>
        <w:t>jedna</w:t>
      </w:r>
      <w:r>
        <w:rPr>
          <w:rFonts w:ascii="Times New Roman" w:hAnsi="Times New Roman"/>
          <w:sz w:val="24"/>
          <w:szCs w:val="24"/>
          <w:lang w:val="sr-Latn-CS"/>
        </w:rPr>
        <w:t>č</w:t>
      </w:r>
      <w:r>
        <w:rPr>
          <w:rFonts w:ascii="Times New Roman" w:hAnsi="Times New Roman"/>
          <w:sz w:val="24"/>
          <w:szCs w:val="24"/>
        </w:rPr>
        <w:t>ina</w:t>
      </w:r>
      <w:r>
        <w:rPr>
          <w:rFonts w:ascii="Times New Roman" w:hAnsi="Times New Roman"/>
          <w:sz w:val="24"/>
          <w:szCs w:val="24"/>
          <w:lang w:val="sr-Latn-CS"/>
        </w:rPr>
        <w:t xml:space="preserve"> </w:t>
      </w:r>
      <w:r>
        <w:rPr>
          <w:rFonts w:ascii="Times New Roman" w:hAnsi="Times New Roman"/>
          <w:sz w:val="24"/>
          <w:szCs w:val="24"/>
        </w:rPr>
        <w:t>na</w:t>
      </w:r>
      <w:r>
        <w:rPr>
          <w:rFonts w:ascii="Times New Roman" w:hAnsi="Times New Roman"/>
          <w:sz w:val="24"/>
          <w:szCs w:val="24"/>
          <w:lang w:val="sr-Latn-CS"/>
        </w:rPr>
        <w:t xml:space="preserve"> </w:t>
      </w:r>
      <w:r>
        <w:rPr>
          <w:rFonts w:ascii="Times New Roman" w:hAnsi="Times New Roman"/>
          <w:sz w:val="24"/>
          <w:szCs w:val="24"/>
        </w:rPr>
        <w:t>domenu</w:t>
      </w:r>
      <w:r>
        <w:rPr>
          <w:rFonts w:ascii="Times New Roman" w:hAnsi="Times New Roman"/>
          <w:sz w:val="24"/>
          <w:szCs w:val="24"/>
          <w:lang w:val="sr-Latn-CS"/>
        </w:rPr>
        <w:t xml:space="preserve"> </w:t>
      </w:r>
      <w:r>
        <w:rPr>
          <w:rFonts w:ascii="Times New Roman" w:hAnsi="Times New Roman"/>
          <w:sz w:val="24"/>
          <w:szCs w:val="24"/>
        </w:rPr>
        <w:t>od</w:t>
      </w:r>
      <w:r>
        <w:rPr>
          <w:rFonts w:ascii="Times New Roman" w:hAnsi="Times New Roman"/>
          <w:sz w:val="24"/>
          <w:szCs w:val="24"/>
          <w:lang w:val="sr-Latn-CS"/>
        </w:rPr>
        <w:t xml:space="preserve"> 0 </w:t>
      </w:r>
      <w:r>
        <w:rPr>
          <w:rFonts w:ascii="Times New Roman" w:hAnsi="Times New Roman"/>
          <w:sz w:val="24"/>
          <w:szCs w:val="24"/>
        </w:rPr>
        <w:t>do</w:t>
      </w:r>
      <w:r>
        <w:rPr>
          <w:rFonts w:ascii="Times New Roman" w:hAnsi="Times New Roman"/>
          <w:sz w:val="24"/>
          <w:szCs w:val="24"/>
          <w:lang w:val="sr-Latn-CS"/>
        </w:rPr>
        <w:t xml:space="preserve"> 30 </w:t>
      </w:r>
      <w:r>
        <w:rPr>
          <w:rFonts w:ascii="Times New Roman" w:hAnsi="Times New Roman"/>
          <w:sz w:val="24"/>
          <w:szCs w:val="24"/>
        </w:rPr>
        <w:t>nedelja</w:t>
      </w:r>
      <w:r>
        <w:rPr>
          <w:rFonts w:ascii="Times New Roman" w:hAnsi="Times New Roman"/>
          <w:sz w:val="24"/>
          <w:szCs w:val="24"/>
          <w:lang w:val="sr-Latn-CS"/>
        </w:rPr>
        <w:t xml:space="preserve"> </w:t>
      </w:r>
      <w:r>
        <w:rPr>
          <w:rFonts w:ascii="Times New Roman" w:hAnsi="Times New Roman"/>
          <w:sz w:val="24"/>
          <w:szCs w:val="24"/>
        </w:rPr>
        <w:t>sa</w:t>
      </w:r>
      <w:r>
        <w:rPr>
          <w:rFonts w:ascii="Times New Roman" w:hAnsi="Times New Roman"/>
          <w:sz w:val="24"/>
          <w:szCs w:val="24"/>
          <w:lang w:val="sr-Latn-CS"/>
        </w:rPr>
        <w:t xml:space="preserve"> </w:t>
      </w:r>
      <w:r>
        <w:rPr>
          <w:rFonts w:ascii="Times New Roman" w:hAnsi="Times New Roman"/>
          <w:sz w:val="24"/>
          <w:szCs w:val="24"/>
        </w:rPr>
        <w:t>po</w:t>
      </w:r>
      <w:r>
        <w:rPr>
          <w:rFonts w:ascii="Times New Roman" w:hAnsi="Times New Roman"/>
          <w:sz w:val="24"/>
          <w:szCs w:val="24"/>
          <w:lang w:val="sr-Latn-CS"/>
        </w:rPr>
        <w:t>č</w:t>
      </w:r>
      <w:r>
        <w:rPr>
          <w:rFonts w:ascii="Times New Roman" w:hAnsi="Times New Roman"/>
          <w:sz w:val="24"/>
          <w:szCs w:val="24"/>
        </w:rPr>
        <w:t>etnim</w:t>
      </w:r>
      <w:r>
        <w:rPr>
          <w:rFonts w:ascii="Times New Roman" w:hAnsi="Times New Roman"/>
          <w:sz w:val="24"/>
          <w:szCs w:val="24"/>
          <w:lang w:val="sr-Latn-CS"/>
        </w:rPr>
        <w:t xml:space="preserve"> </w:t>
      </w:r>
      <w:r>
        <w:rPr>
          <w:rFonts w:ascii="Times New Roman" w:hAnsi="Times New Roman"/>
          <w:sz w:val="24"/>
          <w:szCs w:val="24"/>
        </w:rPr>
        <w:t>uslovima</w:t>
      </w:r>
      <w:r>
        <w:rPr>
          <w:rFonts w:ascii="Times New Roman" w:hAnsi="Times New Roman"/>
          <w:sz w:val="24"/>
          <w:szCs w:val="24"/>
          <w:lang w:val="sr-Latn-CS"/>
        </w:rPr>
        <w:t xml:space="preserve"> </w:t>
      </w:r>
      <w:r>
        <w:rPr>
          <w:rFonts w:ascii="Times New Roman" w:hAnsi="Times New Roman"/>
          <w:sz w:val="24"/>
          <w:szCs w:val="24"/>
        </w:rPr>
        <w:t>koji</w:t>
      </w:r>
      <w:r>
        <w:rPr>
          <w:rFonts w:ascii="Times New Roman" w:hAnsi="Times New Roman"/>
          <w:sz w:val="24"/>
          <w:szCs w:val="24"/>
          <w:lang w:val="sr-Latn-CS"/>
        </w:rPr>
        <w:t xml:space="preserve"> </w:t>
      </w:r>
      <w:r>
        <w:rPr>
          <w:rFonts w:ascii="Times New Roman" w:hAnsi="Times New Roman"/>
          <w:sz w:val="24"/>
          <w:szCs w:val="24"/>
        </w:rPr>
        <w:t>su</w:t>
      </w:r>
      <w:r>
        <w:rPr>
          <w:rFonts w:ascii="Times New Roman" w:hAnsi="Times New Roman"/>
          <w:sz w:val="24"/>
          <w:szCs w:val="24"/>
          <w:lang w:val="sr-Latn-CS"/>
        </w:rPr>
        <w:t xml:space="preserve"> </w:t>
      </w:r>
      <w:r>
        <w:rPr>
          <w:rFonts w:ascii="Times New Roman" w:hAnsi="Times New Roman"/>
          <w:sz w:val="24"/>
          <w:szCs w:val="24"/>
        </w:rPr>
        <w:t>nazna</w:t>
      </w:r>
      <w:r>
        <w:rPr>
          <w:rFonts w:ascii="Times New Roman" w:hAnsi="Times New Roman"/>
          <w:sz w:val="24"/>
          <w:szCs w:val="24"/>
          <w:lang w:val="sr-Latn-CS"/>
        </w:rPr>
        <w:t>č</w:t>
      </w:r>
      <w:r>
        <w:rPr>
          <w:rFonts w:ascii="Times New Roman" w:hAnsi="Times New Roman"/>
          <w:sz w:val="24"/>
          <w:szCs w:val="24"/>
        </w:rPr>
        <w:t>eni</w:t>
      </w:r>
      <w:r>
        <w:rPr>
          <w:rFonts w:ascii="Times New Roman" w:hAnsi="Times New Roman"/>
          <w:sz w:val="24"/>
          <w:szCs w:val="24"/>
          <w:lang w:val="sr-Latn-CS"/>
        </w:rPr>
        <w:t xml:space="preserve"> </w:t>
      </w:r>
      <w:r>
        <w:rPr>
          <w:rFonts w:ascii="Times New Roman" w:hAnsi="Times New Roman"/>
          <w:sz w:val="24"/>
          <w:szCs w:val="24"/>
        </w:rPr>
        <w:t>u</w:t>
      </w:r>
      <w:r>
        <w:rPr>
          <w:rFonts w:ascii="Times New Roman" w:hAnsi="Times New Roman"/>
          <w:sz w:val="24"/>
          <w:szCs w:val="24"/>
          <w:lang w:val="sr-Latn-CS"/>
        </w:rPr>
        <w:t xml:space="preserve"> </w:t>
      </w:r>
      <w:r>
        <w:rPr>
          <w:rFonts w:ascii="Times New Roman" w:hAnsi="Times New Roman"/>
          <w:sz w:val="24"/>
          <w:szCs w:val="24"/>
        </w:rPr>
        <w:t>opisu</w:t>
      </w:r>
      <w:r>
        <w:rPr>
          <w:rFonts w:ascii="Times New Roman" w:hAnsi="Times New Roman"/>
          <w:sz w:val="24"/>
          <w:szCs w:val="24"/>
          <w:lang w:val="sr-Latn-CS"/>
        </w:rPr>
        <w:t xml:space="preserve"> </w:t>
      </w:r>
      <w:r>
        <w:rPr>
          <w:rFonts w:ascii="Times New Roman" w:hAnsi="Times New Roman"/>
          <w:sz w:val="24"/>
          <w:szCs w:val="24"/>
        </w:rPr>
        <w:t>po</w:t>
      </w:r>
      <w:r>
        <w:rPr>
          <w:rFonts w:ascii="Times New Roman" w:hAnsi="Times New Roman"/>
          <w:sz w:val="24"/>
          <w:szCs w:val="24"/>
          <w:lang w:val="sr-Latn-CS"/>
        </w:rPr>
        <w:t>č</w:t>
      </w:r>
      <w:r>
        <w:rPr>
          <w:rFonts w:ascii="Times New Roman" w:hAnsi="Times New Roman"/>
          <w:sz w:val="24"/>
          <w:szCs w:val="24"/>
        </w:rPr>
        <w:t>etka</w:t>
      </w:r>
      <w:r>
        <w:rPr>
          <w:rFonts w:ascii="Times New Roman" w:hAnsi="Times New Roman"/>
          <w:sz w:val="24"/>
          <w:szCs w:val="24"/>
          <w:lang w:val="sr-Latn-CS"/>
        </w:rPr>
        <w:t xml:space="preserve"> </w:t>
      </w:r>
      <w:r>
        <w:rPr>
          <w:rFonts w:ascii="Times New Roman" w:hAnsi="Times New Roman"/>
          <w:sz w:val="24"/>
          <w:szCs w:val="24"/>
        </w:rPr>
        <w:t xml:space="preserve">epidemije za tri vrednosti konstante </w:t>
      </w:r>
      <w:r>
        <w:rPr>
          <w:rFonts w:ascii="Times New Roman" w:hAnsi="Times New Roman"/>
          <w:i/>
          <w:iCs/>
          <w:sz w:val="24"/>
          <w:szCs w:val="24"/>
        </w:rPr>
        <w:t>q</w:t>
      </w:r>
      <w:r>
        <w:rPr>
          <w:rFonts w:ascii="Times New Roman" w:hAnsi="Times New Roman"/>
          <w:sz w:val="24"/>
          <w:szCs w:val="24"/>
          <w:lang w:val="sr-Latn-CS"/>
        </w:rPr>
        <w:t xml:space="preserve"> (</w:t>
      </w:r>
      <w:r>
        <w:rPr>
          <w:rFonts w:ascii="Times New Roman" w:hAnsi="Times New Roman"/>
          <w:i/>
          <w:iCs/>
          <w:sz w:val="24"/>
          <w:szCs w:val="24"/>
          <w:lang w:val="sr-Latn-CS"/>
        </w:rPr>
        <w:t>q</w:t>
      </w:r>
      <w:r>
        <w:rPr>
          <w:rFonts w:ascii="Times New Roman" w:hAnsi="Times New Roman"/>
          <w:sz w:val="24"/>
          <w:szCs w:val="24"/>
          <w:lang w:val="sr-Latn-CS"/>
        </w:rPr>
        <w:t xml:space="preserve"> = 0,1, </w:t>
      </w:r>
      <w:r>
        <w:rPr>
          <w:rFonts w:ascii="Times New Roman" w:hAnsi="Times New Roman"/>
          <w:i/>
          <w:iCs/>
          <w:sz w:val="24"/>
          <w:szCs w:val="24"/>
          <w:lang w:val="sr-Latn-CS"/>
        </w:rPr>
        <w:t>q</w:t>
      </w:r>
      <w:r>
        <w:rPr>
          <w:rFonts w:ascii="Times New Roman" w:hAnsi="Times New Roman"/>
          <w:sz w:val="24"/>
          <w:szCs w:val="24"/>
          <w:lang w:val="sr-Latn-CS"/>
        </w:rPr>
        <w:t xml:space="preserve"> = 0,5 i </w:t>
      </w:r>
      <w:r>
        <w:rPr>
          <w:rFonts w:ascii="Times New Roman" w:hAnsi="Times New Roman"/>
          <w:i/>
          <w:iCs/>
          <w:sz w:val="24"/>
          <w:szCs w:val="24"/>
          <w:lang w:val="sr-Latn-CS"/>
        </w:rPr>
        <w:t>q</w:t>
      </w:r>
      <w:r>
        <w:rPr>
          <w:rFonts w:ascii="Times New Roman" w:hAnsi="Times New Roman"/>
          <w:sz w:val="24"/>
          <w:szCs w:val="24"/>
          <w:lang w:val="sr-Latn-CS"/>
        </w:rPr>
        <w:t xml:space="preserve"> = 1). </w:t>
      </w:r>
      <w:r>
        <w:rPr>
          <w:rFonts w:ascii="Times New Roman" w:hAnsi="Times New Roman"/>
          <w:sz w:val="24"/>
          <w:szCs w:val="24"/>
          <w:lang w:val="de-DE"/>
        </w:rPr>
        <w:t xml:space="preserve">Nacrtati zavisnosti </w:t>
      </w:r>
      <w:r>
        <w:rPr>
          <w:rFonts w:ascii="Times New Roman" w:hAnsi="Times New Roman"/>
          <w:i/>
          <w:sz w:val="24"/>
          <w:szCs w:val="24"/>
          <w:lang w:val="de-DE"/>
        </w:rPr>
        <w:t>S</w:t>
      </w:r>
      <w:r>
        <w:rPr>
          <w:rFonts w:ascii="Times New Roman" w:hAnsi="Times New Roman"/>
          <w:iCs/>
          <w:sz w:val="24"/>
          <w:szCs w:val="24"/>
          <w:lang w:val="de-DE"/>
        </w:rPr>
        <w:t>(t)</w:t>
      </w:r>
      <w:r>
        <w:rPr>
          <w:rFonts w:ascii="Times New Roman" w:hAnsi="Times New Roman"/>
          <w:i/>
          <w:sz w:val="24"/>
          <w:szCs w:val="24"/>
          <w:lang w:val="de-DE"/>
        </w:rPr>
        <w:t xml:space="preserve"> </w:t>
      </w:r>
      <w:r>
        <w:rPr>
          <w:rFonts w:ascii="Times New Roman" w:hAnsi="Times New Roman"/>
          <w:sz w:val="24"/>
          <w:szCs w:val="24"/>
          <w:lang w:val="de-DE"/>
        </w:rPr>
        <w:t>(plavom bojom)</w:t>
      </w:r>
      <w:r>
        <w:rPr>
          <w:rFonts w:ascii="Times New Roman" w:hAnsi="Times New Roman"/>
          <w:i/>
          <w:sz w:val="24"/>
          <w:szCs w:val="24"/>
          <w:lang w:val="de-DE"/>
        </w:rPr>
        <w:t>, I</w:t>
      </w:r>
      <w:r>
        <w:rPr>
          <w:rFonts w:ascii="Times New Roman" w:hAnsi="Times New Roman"/>
          <w:iCs/>
          <w:sz w:val="24"/>
          <w:szCs w:val="24"/>
          <w:lang w:val="de-DE"/>
        </w:rPr>
        <w:t>(t)</w:t>
      </w:r>
      <w:r>
        <w:rPr>
          <w:rFonts w:ascii="Times New Roman" w:hAnsi="Times New Roman"/>
          <w:sz w:val="24"/>
          <w:szCs w:val="24"/>
          <w:lang w:val="de-DE"/>
        </w:rPr>
        <w:t xml:space="preserve"> (crvenom bojom)</w:t>
      </w:r>
      <w:r>
        <w:rPr>
          <w:rFonts w:ascii="Times New Roman" w:hAnsi="Times New Roman"/>
          <w:i/>
          <w:sz w:val="24"/>
          <w:szCs w:val="24"/>
          <w:lang w:val="de-DE"/>
        </w:rPr>
        <w:t xml:space="preserve"> </w:t>
      </w:r>
      <w:r>
        <w:rPr>
          <w:rFonts w:ascii="Times New Roman" w:hAnsi="Times New Roman"/>
          <w:sz w:val="24"/>
          <w:szCs w:val="24"/>
          <w:lang w:val="de-DE"/>
        </w:rPr>
        <w:t>i</w:t>
      </w:r>
      <w:r>
        <w:rPr>
          <w:rFonts w:ascii="Times New Roman" w:hAnsi="Times New Roman"/>
          <w:i/>
          <w:sz w:val="24"/>
          <w:szCs w:val="24"/>
          <w:lang w:val="de-DE"/>
        </w:rPr>
        <w:t xml:space="preserve"> R</w:t>
      </w:r>
      <w:r>
        <w:rPr>
          <w:rFonts w:ascii="Times New Roman" w:hAnsi="Times New Roman"/>
          <w:iCs/>
          <w:sz w:val="24"/>
          <w:szCs w:val="24"/>
          <w:lang w:val="de-DE"/>
        </w:rPr>
        <w:t>(t)</w:t>
      </w:r>
      <w:r>
        <w:rPr>
          <w:rFonts w:ascii="Times New Roman" w:hAnsi="Times New Roman"/>
          <w:i/>
          <w:sz w:val="24"/>
          <w:szCs w:val="24"/>
          <w:lang w:val="de-DE"/>
        </w:rPr>
        <w:t xml:space="preserve"> </w:t>
      </w:r>
      <w:r>
        <w:rPr>
          <w:rFonts w:ascii="Times New Roman" w:hAnsi="Times New Roman"/>
          <w:sz w:val="24"/>
          <w:szCs w:val="24"/>
          <w:lang w:val="de-DE"/>
        </w:rPr>
        <w:t>(zelenom bojom) na istom grafiku. Označiti ose grafika i identifikovati krive zavisnosti dodavanjem odgovarajuće legende. Na osnovu analiza vremenskih evolucija epidemije, obrazložiti kako vrednost konstante</w:t>
      </w:r>
      <w:r>
        <w:rPr>
          <w:rFonts w:ascii="Times New Roman" w:hAnsi="Times New Roman"/>
          <w:sz w:val="24"/>
          <w:szCs w:val="24"/>
        </w:rPr>
        <w:t xml:space="preserve"> brzine uklanjanja zaraženih jedinki iz populacije putem preventivnih mera u vidu karantina</w:t>
      </w:r>
      <w:r>
        <w:rPr>
          <w:rFonts w:ascii="Times New Roman" w:hAnsi="Times New Roman"/>
          <w:i/>
          <w:sz w:val="24"/>
          <w:szCs w:val="24"/>
          <w:lang w:val="de-DE"/>
        </w:rPr>
        <w:t xml:space="preserve"> q</w:t>
      </w:r>
      <w:r>
        <w:rPr>
          <w:rFonts w:ascii="Times New Roman" w:hAnsi="Times New Roman"/>
          <w:sz w:val="24"/>
          <w:szCs w:val="24"/>
          <w:lang w:val="de-DE"/>
        </w:rPr>
        <w:t xml:space="preserve"> utiče na trajanje epidemije, maksimalan broj zaraženih jedinki tokom epidemije i vreme od početka epidemije kada broj zaraženih jedinki dostiže maksimum. Koji procenat jedinki u populaciji ostaje podložan tokom epidemija u analiziranim slučajevima?</w:t>
      </w:r>
    </w:p>
    <w:p>
      <w:pPr>
        <w:pStyle w:val="ListParagraph"/>
        <w:jc w:val="both"/>
        <w:rPr>
          <w:rFonts w:ascii="Times New Roman" w:hAnsi="Times New Roman"/>
          <w:sz w:val="24"/>
          <w:szCs w:val="24"/>
        </w:rPr>
      </w:pPr>
      <w:r>
        <w:rPr>
          <w:rFonts w:ascii="Times New Roman" w:hAnsi="Times New Roman"/>
          <w:b/>
          <w:sz w:val="24"/>
          <w:szCs w:val="24"/>
        </w:rPr>
        <w:t xml:space="preserve">Hint: </w:t>
      </w:r>
      <w:r>
        <w:rPr>
          <w:rFonts w:ascii="Times New Roman" w:hAnsi="Times New Roman"/>
          <w:sz w:val="24"/>
          <w:szCs w:val="24"/>
        </w:rPr>
        <w:t xml:space="preserve">Epidemija se može smatrati završenom u trenutku kada je </w:t>
      </w:r>
      <w:r>
        <w:rPr>
          <w:rFonts w:ascii="Times New Roman" w:hAnsi="Times New Roman"/>
          <w:i/>
          <w:sz w:val="24"/>
          <w:szCs w:val="24"/>
        </w:rPr>
        <w:t>I</w:t>
      </w:r>
      <w:r>
        <w:rPr>
          <w:rFonts w:ascii="Times New Roman" w:hAnsi="Times New Roman"/>
          <w:sz w:val="24"/>
          <w:szCs w:val="24"/>
        </w:rPr>
        <w:t xml:space="preserve"> &lt; 0.5 (nakon dostizanja maksimuma).</w:t>
      </w:r>
    </w:p>
    <w:p>
      <w:pPr>
        <w:pStyle w:val="ListParagraph"/>
        <w:jc w:val="both"/>
        <w:rPr>
          <w:rFonts w:ascii="Times New Roman" w:hAnsi="Times New Roman"/>
          <w:sz w:val="24"/>
          <w:szCs w:val="24"/>
        </w:rPr>
      </w:pPr>
      <w:r>
        <w:rPr>
          <w:rFonts w:ascii="Times New Roman" w:hAnsi="Times New Roman"/>
          <w:sz w:val="24"/>
          <w:szCs w:val="24"/>
        </w:rPr>
      </w:r>
    </w:p>
    <w:p>
      <w:pPr>
        <w:pStyle w:val="ListParagraph"/>
        <w:jc w:val="both"/>
        <w:rPr>
          <w:rFonts w:ascii="Times New Roman" w:hAnsi="Times New Roman"/>
          <w:sz w:val="24"/>
          <w:szCs w:val="24"/>
        </w:rPr>
      </w:pPr>
      <w:r>
        <w:rPr>
          <w:rFonts w:ascii="Times New Roman" w:hAnsi="Times New Roman"/>
          <w:sz w:val="24"/>
          <w:szCs w:val="24"/>
        </w:rPr>
      </w:r>
    </w:p>
    <w:p>
      <w:pPr>
        <w:pStyle w:val="ListParagraph"/>
        <w:jc w:val="both"/>
        <w:rPr>
          <w:rFonts w:ascii="Times New Roman" w:hAnsi="Times New Roman"/>
          <w:sz w:val="24"/>
          <w:szCs w:val="24"/>
        </w:rPr>
      </w:pPr>
      <w:r>
        <w:rPr>
          <w:rFonts w:ascii="Times New Roman" w:hAnsi="Times New Roman"/>
          <w:sz w:val="24"/>
          <w:szCs w:val="24"/>
        </w:rPr>
      </w:r>
    </w:p>
    <w:p>
      <w:pPr>
        <w:pStyle w:val="ListParagraph"/>
        <w:jc w:val="both"/>
        <w:rPr>
          <w:rFonts w:ascii="Times New Roman" w:hAnsi="Times New Roman"/>
          <w:sz w:val="24"/>
          <w:szCs w:val="24"/>
        </w:rPr>
      </w:pPr>
      <w:r>
        <w:rPr>
          <w:rFonts w:ascii="Times New Roman" w:hAnsi="Times New Roman"/>
          <w:sz w:val="24"/>
          <w:szCs w:val="24"/>
        </w:rPr>
      </w:r>
    </w:p>
    <w:p>
      <w:pPr>
        <w:pStyle w:val="ListParagraph"/>
        <w:jc w:val="both"/>
        <w:rPr>
          <w:rFonts w:ascii="Times New Roman" w:hAnsi="Times New Roman"/>
          <w:sz w:val="24"/>
          <w:szCs w:val="24"/>
        </w:rPr>
      </w:pPr>
      <w:r>
        <w:rPr>
          <w:rFonts w:ascii="Times New Roman" w:hAnsi="Times New Roman"/>
          <w:sz w:val="24"/>
          <w:szCs w:val="24"/>
        </w:rPr>
      </w:r>
    </w:p>
    <w:p>
      <w:pPr>
        <w:pStyle w:val="ListParagraph"/>
        <w:jc w:val="both"/>
        <w:rPr>
          <w:rFonts w:ascii="Times New Roman" w:hAnsi="Times New Roman"/>
          <w:sz w:val="24"/>
          <w:szCs w:val="24"/>
        </w:rPr>
      </w:pPr>
      <w:r>
        <w:rPr>
          <w:rFonts w:ascii="Times New Roman" w:hAnsi="Times New Roman"/>
          <w:sz w:val="24"/>
          <w:szCs w:val="24"/>
        </w:rPr>
      </w:r>
    </w:p>
    <w:p>
      <w:pPr>
        <w:pStyle w:val="ListParagraph"/>
        <w:jc w:val="both"/>
        <w:rPr>
          <w:rFonts w:ascii="Times New Roman" w:hAnsi="Times New Roman"/>
          <w:sz w:val="24"/>
          <w:szCs w:val="24"/>
        </w:rPr>
      </w:pPr>
      <w:r>
        <w:rPr>
          <w:rFonts w:ascii="Times New Roman" w:hAnsi="Times New Roman"/>
          <w:sz w:val="24"/>
          <w:szCs w:val="24"/>
        </w:rPr>
      </w:r>
    </w:p>
    <w:p>
      <w:pPr>
        <w:pStyle w:val="ListParagraph"/>
        <w:jc w:val="both"/>
        <w:rPr>
          <w:rFonts w:ascii="Times New Roman" w:hAnsi="Times New Roman"/>
          <w:sz w:val="24"/>
          <w:szCs w:val="24"/>
        </w:rPr>
      </w:pPr>
      <w:r>
        <w:rPr>
          <w:rFonts w:ascii="Times New Roman" w:hAnsi="Times New Roman"/>
          <w:sz w:val="24"/>
          <w:szCs w:val="24"/>
        </w:rPr>
      </w:r>
    </w:p>
    <w:p>
      <w:pPr>
        <w:pStyle w:val="ListParagraph"/>
        <w:jc w:val="both"/>
        <w:rPr>
          <w:rFonts w:ascii="Times New Roman" w:hAnsi="Times New Roman"/>
          <w:sz w:val="24"/>
          <w:szCs w:val="24"/>
        </w:rPr>
      </w:pPr>
      <w:r>
        <w:rPr>
          <w:rFonts w:ascii="Times New Roman" w:hAnsi="Times New Roman"/>
          <w:sz w:val="24"/>
          <w:szCs w:val="24"/>
        </w:rPr>
      </w:r>
    </w:p>
    <w:p>
      <w:pPr>
        <w:pStyle w:val="ListParagraph"/>
        <w:jc w:val="both"/>
        <w:rPr>
          <w:rFonts w:ascii="Times New Roman" w:hAnsi="Times New Roman"/>
          <w:sz w:val="24"/>
          <w:szCs w:val="24"/>
        </w:rPr>
      </w:pPr>
      <w:r>
        <w:rPr>
          <w:rFonts w:ascii="Times New Roman" w:hAnsi="Times New Roman"/>
          <w:sz w:val="24"/>
          <w:szCs w:val="24"/>
        </w:rPr>
      </w:r>
    </w:p>
    <w:p>
      <w:pPr>
        <w:pStyle w:val="ListParagraph"/>
        <w:jc w:val="both"/>
        <w:rPr>
          <w:rFonts w:ascii="Times New Roman" w:hAnsi="Times New Roman"/>
          <w:sz w:val="24"/>
          <w:szCs w:val="24"/>
        </w:rPr>
      </w:pPr>
      <w:r>
        <w:rPr>
          <w:rFonts w:ascii="Times New Roman" w:hAnsi="Times New Roman"/>
          <w:sz w:val="24"/>
          <w:szCs w:val="24"/>
        </w:rPr>
      </w:r>
    </w:p>
    <w:p>
      <w:pPr>
        <w:pStyle w:val="ListParagraph"/>
        <w:jc w:val="both"/>
        <w:rPr>
          <w:rFonts w:ascii="Times New Roman" w:hAnsi="Times New Roman"/>
          <w:sz w:val="24"/>
          <w:szCs w:val="24"/>
        </w:rPr>
      </w:pPr>
      <w:r>
        <w:rPr>
          <w:rFonts w:ascii="Times New Roman" w:hAnsi="Times New Roman"/>
          <w:sz w:val="24"/>
          <w:szCs w:val="24"/>
        </w:rPr>
      </w:r>
    </w:p>
    <w:tbl>
      <w:tblPr>
        <w:tblW w:w="10296" w:type="dxa"/>
        <w:jc w:val="left"/>
        <w:tblInd w:w="720" w:type="dxa"/>
        <w:tblCellMar>
          <w:top w:w="0" w:type="dxa"/>
          <w:left w:w="108" w:type="dxa"/>
          <w:bottom w:w="0" w:type="dxa"/>
          <w:right w:w="108" w:type="dxa"/>
        </w:tblCellMar>
        <w:tblLook w:val="04a0" w:noVBand="1" w:noHBand="0" w:lastColumn="0" w:firstColumn="1" w:lastRow="0" w:firstRow="1"/>
      </w:tblPr>
      <w:tblGrid>
        <w:gridCol w:w="10296"/>
      </w:tblGrid>
      <w:tr>
        <w:trPr/>
        <w:tc>
          <w:tcPr>
            <w:tcW w:w="10296"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both"/>
              <w:rPr>
                <w:rFonts w:ascii="Times New Roman" w:hAnsi="Times New Roman" w:eastAsia="Times New Roman"/>
                <w:b/>
                <w:b/>
                <w:sz w:val="24"/>
                <w:szCs w:val="24"/>
                <w:lang w:val="sr-Latn-CS" w:eastAsia="sr-Latn-CS"/>
              </w:rPr>
            </w:pPr>
            <w:r>
              <w:rPr>
                <w:rFonts w:eastAsia="Times New Roman" w:ascii="Times New Roman" w:hAnsi="Times New Roman"/>
                <w:b/>
                <w:sz w:val="24"/>
                <w:szCs w:val="24"/>
                <w:lang w:val="sr-Latn-CS" w:eastAsia="sr-Latn-CS"/>
              </w:rPr>
              <w:t>Slika:</w:t>
            </w:r>
          </w:p>
        </w:tc>
      </w:tr>
      <w:tr>
        <w:trPr/>
        <w:tc>
          <w:tcPr>
            <w:tcW w:w="102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sz w:val="24"/>
                <w:szCs w:val="24"/>
                <w:lang w:val="sr-Latn-CS" w:eastAsia="sr-Latn-CS"/>
              </w:rPr>
            </w:pPr>
            <w:r>
              <w:rPr/>
              <w:drawing>
                <wp:anchor behindDoc="0" distT="0" distB="0" distL="0" distR="0" simplePos="0" locked="0" layoutInCell="1" allowOverlap="1" relativeHeight="30">
                  <wp:simplePos x="0" y="0"/>
                  <wp:positionH relativeFrom="column">
                    <wp:posOffset>965200</wp:posOffset>
                  </wp:positionH>
                  <wp:positionV relativeFrom="paragraph">
                    <wp:posOffset>74930</wp:posOffset>
                  </wp:positionV>
                  <wp:extent cx="4470400" cy="2251075"/>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4470400" cy="2251075"/>
                          </a:xfrm>
                          <a:prstGeom prst="rect">
                            <a:avLst/>
                          </a:prstGeom>
                        </pic:spPr>
                      </pic:pic>
                    </a:graphicData>
                  </a:graphic>
                </wp:anchor>
              </w:drawing>
            </w:r>
          </w:p>
          <w:p>
            <w:pPr>
              <w:pStyle w:val="Normal"/>
              <w:spacing w:lineRule="auto" w:line="240" w:before="0" w:after="0"/>
              <w:rPr>
                <w:rFonts w:ascii="Times New Roman" w:hAnsi="Times New Roman" w:eastAsia="Times New Roman"/>
                <w:sz w:val="24"/>
                <w:szCs w:val="24"/>
                <w:lang w:val="sr-Latn-CS" w:eastAsia="sr-Latn-CS"/>
              </w:rPr>
            </w:pPr>
            <w:r>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4728845" cy="2381250"/>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2"/>
                          <a:stretch>
                            <a:fillRect/>
                          </a:stretch>
                        </pic:blipFill>
                        <pic:spPr bwMode="auto">
                          <a:xfrm>
                            <a:off x="0" y="0"/>
                            <a:ext cx="4728845" cy="2381250"/>
                          </a:xfrm>
                          <a:prstGeom prst="rect">
                            <a:avLst/>
                          </a:prstGeom>
                        </pic:spPr>
                      </pic:pic>
                    </a:graphicData>
                  </a:graphic>
                </wp:anchor>
              </w:drawing>
            </w:r>
          </w:p>
          <w:p>
            <w:pPr>
              <w:pStyle w:val="Normal"/>
              <w:spacing w:lineRule="auto" w:line="240" w:before="0" w:after="0"/>
              <w:rPr>
                <w:rFonts w:ascii="Times New Roman" w:hAnsi="Times New Roman" w:eastAsia="Times New Roman"/>
                <w:sz w:val="24"/>
                <w:szCs w:val="24"/>
                <w:lang w:val="sr-Latn-CS" w:eastAsia="sr-Latn-CS"/>
              </w:rPr>
            </w:pPr>
            <w:r>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4946015" cy="2490470"/>
                  <wp:effectExtent l="0" t="0" r="0" b="0"/>
                  <wp:wrapTopAndBottom/>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3"/>
                          <a:stretch>
                            <a:fillRect/>
                          </a:stretch>
                        </pic:blipFill>
                        <pic:spPr bwMode="auto">
                          <a:xfrm>
                            <a:off x="0" y="0"/>
                            <a:ext cx="4946015" cy="2490470"/>
                          </a:xfrm>
                          <a:prstGeom prst="rect">
                            <a:avLst/>
                          </a:prstGeom>
                        </pic:spPr>
                      </pic:pic>
                    </a:graphicData>
                  </a:graphic>
                </wp:anchor>
              </w:drawing>
            </w:r>
          </w:p>
        </w:tc>
      </w:tr>
    </w:tbl>
    <w:p>
      <w:pPr>
        <w:pStyle w:val="Normal"/>
        <w:ind w:left="720" w:hanging="0"/>
        <w:jc w:val="both"/>
        <w:rPr>
          <w:rFonts w:ascii="Times New Roman" w:hAnsi="Times New Roman"/>
          <w:sz w:val="24"/>
          <w:szCs w:val="24"/>
        </w:rPr>
      </w:pPr>
      <w:r>
        <w:rPr>
          <w:rFonts w:ascii="Times New Roman" w:hAnsi="Times New Roman"/>
          <w:sz w:val="24"/>
          <w:szCs w:val="24"/>
        </w:rPr>
      </w:r>
    </w:p>
    <w:tbl>
      <w:tblPr>
        <w:tblW w:w="10296" w:type="dxa"/>
        <w:jc w:val="left"/>
        <w:tblInd w:w="720" w:type="dxa"/>
        <w:tblCellMar>
          <w:top w:w="0" w:type="dxa"/>
          <w:left w:w="108" w:type="dxa"/>
          <w:bottom w:w="0" w:type="dxa"/>
          <w:right w:w="108" w:type="dxa"/>
        </w:tblCellMar>
        <w:tblLook w:val="04a0" w:noVBand="1" w:noHBand="0" w:lastColumn="0" w:firstColumn="1" w:lastRow="0" w:firstRow="1"/>
      </w:tblPr>
      <w:tblGrid>
        <w:gridCol w:w="10296"/>
      </w:tblGrid>
      <w:tr>
        <w:trPr/>
        <w:tc>
          <w:tcPr>
            <w:tcW w:w="10296"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both"/>
              <w:rPr>
                <w:rFonts w:ascii="Times New Roman" w:hAnsi="Times New Roman" w:eastAsia="Times New Roman"/>
                <w:b/>
                <w:b/>
                <w:sz w:val="24"/>
                <w:szCs w:val="24"/>
                <w:lang w:val="sr-Latn-CS" w:eastAsia="sr-Latn-CS"/>
              </w:rPr>
            </w:pPr>
            <w:r>
              <w:rPr>
                <w:rFonts w:eastAsia="Times New Roman" w:ascii="Times New Roman" w:hAnsi="Times New Roman"/>
                <w:b/>
                <w:sz w:val="24"/>
                <w:szCs w:val="24"/>
                <w:lang w:val="sr-Latn-CS" w:eastAsia="sr-Latn-CS"/>
              </w:rPr>
              <w:t>Odgovor i obrazloženje:</w:t>
            </w:r>
          </w:p>
        </w:tc>
      </w:tr>
      <w:tr>
        <w:trPr/>
        <w:tc>
          <w:tcPr>
            <w:tcW w:w="102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sz w:val="24"/>
                <w:szCs w:val="24"/>
                <w:lang w:val="sr-Latn-CS" w:eastAsia="sr-Latn-CS"/>
              </w:rPr>
            </w:pPr>
            <w:r>
              <w:rPr>
                <w:rFonts w:eastAsia="Times New Roman" w:ascii="Times New Roman" w:hAnsi="Times New Roman"/>
                <w:color w:val="000000" w:themeShade="80"/>
                <w:sz w:val="24"/>
                <w:szCs w:val="24"/>
                <w:lang w:val="sr-Latn-RS" w:eastAsia="sr-Latn-CS"/>
              </w:rPr>
              <w:t>Повећавањем параметра q, епидемија траје дуже, али највећи број заражених је мањи.</w:t>
            </w:r>
          </w:p>
          <w:p>
            <w:pPr>
              <w:pStyle w:val="Normal"/>
              <w:spacing w:lineRule="auto" w:line="240" w:before="0" w:after="0"/>
              <w:rPr>
                <w:rFonts w:ascii="Times New Roman" w:hAnsi="Times New Roman" w:eastAsia="Times New Roman"/>
                <w:sz w:val="24"/>
                <w:szCs w:val="24"/>
                <w:lang w:val="sr-Latn-CS" w:eastAsia="sr-Latn-CS"/>
              </w:rPr>
            </w:pPr>
            <w:r>
              <w:rPr>
                <w:rFonts w:eastAsia="Times New Roman" w:ascii="Times New Roman" w:hAnsi="Times New Roman"/>
                <w:color w:val="000000" w:themeShade="80"/>
                <w:sz w:val="24"/>
                <w:szCs w:val="24"/>
                <w:lang w:val="sr-Latn-RS" w:eastAsia="sr-Latn-CS"/>
              </w:rPr>
              <w:t>Проценат подлижних за q=0,1 на крају епидемије је 12,2%, за q=0,5 је 28,54% и за q=1 је 56,72%</w:t>
            </w:r>
            <w:r>
              <w:rPr>
                <w:rFonts w:eastAsia="Times New Roman" w:ascii="Times New Roman" w:hAnsi="Times New Roman"/>
                <w:color w:val="000000" w:themeShade="80"/>
                <w:sz w:val="24"/>
                <w:szCs w:val="24"/>
                <w:lang w:val="sr-Latn-RS" w:eastAsia="sr-Latn-CS"/>
              </w:rPr>
              <w:t>.</w:t>
            </w:r>
          </w:p>
        </w:tc>
      </w:tr>
    </w:tbl>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b/>
          <w:color w:val="0070C0"/>
          <w:sz w:val="24"/>
          <w:szCs w:val="24"/>
          <w:u w:val="single"/>
        </w:rPr>
        <w:t>Zadatak</w:t>
      </w:r>
      <w:r>
        <w:rPr>
          <w:rFonts w:ascii="Times New Roman" w:hAnsi="Times New Roman"/>
          <w:color w:val="0070C0"/>
          <w:sz w:val="24"/>
          <w:szCs w:val="24"/>
          <w:u w:val="single"/>
        </w:rPr>
        <w:t>:</w:t>
      </w:r>
      <w:r>
        <w:rPr>
          <w:rFonts w:ascii="Times New Roman" w:hAnsi="Times New Roman"/>
          <w:color w:val="0070C0"/>
          <w:sz w:val="24"/>
          <w:szCs w:val="24"/>
        </w:rPr>
        <w:t xml:space="preserve"> </w:t>
      </w:r>
      <w:r>
        <w:rPr>
          <w:rFonts w:ascii="Times New Roman" w:hAnsi="Times New Roman"/>
          <w:sz w:val="24"/>
          <w:szCs w:val="24"/>
        </w:rPr>
        <w:t>Modifikacijom SIR modela epidemije moguće je konstruisati i unapređeni ISIR model epidemije koji uključuje mogućnost prenosa informacija o epidemiji što dovodi do preduzimanja osnovnih preventivnih mera (npr. samoizolacije) od strane određenog broja podložnih jedinki na nedeljnoj bazi tokom epidemije. U ISIR modelu se smatra da se sa povećanjem broja zaraženih jedinki ubrzava širenje informacija o epidemiji i time pojačavaju osnovne preventivne mere, što se opisuje sledećom funkcijom:</w:t>
      </w:r>
    </w:p>
    <w:p>
      <w:pPr>
        <w:pStyle w:val="Normal"/>
        <w:jc w:val="center"/>
        <w:rPr>
          <w:rFonts w:ascii="Times New Roman" w:hAnsi="Times New Roman"/>
          <w:sz w:val="24"/>
          <w:szCs w:val="24"/>
        </w:rPr>
      </w:pPr>
      <w:r>
        <w:rPr/>
      </w:r>
      <m:oMath xmlns:m="http://schemas.openxmlformats.org/officeDocument/2006/math">
        <m:r>
          <w:rPr>
            <w:rFonts w:ascii="Cambria Math" w:hAnsi="Cambria Math"/>
          </w:rPr>
          <m:t xml:space="preserve">α</m:t>
        </m:r>
        <m:d>
          <m:dPr>
            <m:begChr m:val="("/>
            <m:endChr m:val=")"/>
          </m:dPr>
          <m:e>
            <m:r>
              <w:rPr>
                <w:rFonts w:ascii="Cambria Math" w:hAnsi="Cambria Math"/>
              </w:rPr>
              <m:t xml:space="preserve">I</m:t>
            </m:r>
          </m:e>
        </m:d>
        <m:r>
          <w:rPr>
            <w:rFonts w:ascii="Cambria Math" w:hAnsi="Cambria Math"/>
          </w:rPr>
          <m:t xml:space="preserve">=</m:t>
        </m:r>
        <m:f>
          <m:num>
            <m:sSub>
              <m:e>
                <m:r>
                  <w:rPr>
                    <w:rFonts w:ascii="Cambria Math" w:hAnsi="Cambria Math"/>
                  </w:rPr>
                  <m:t xml:space="preserve">α</m:t>
                </m:r>
              </m:e>
              <m:sub>
                <m:r>
                  <w:rPr>
                    <w:rFonts w:ascii="Cambria Math" w:hAnsi="Cambria Math"/>
                  </w:rPr>
                  <m:t xml:space="preserve">0</m:t>
                </m:r>
              </m:sub>
            </m:sSub>
          </m:num>
          <m:den>
            <m:r>
              <w:rPr>
                <w:rFonts w:ascii="Cambria Math" w:hAnsi="Cambria Math"/>
              </w:rPr>
              <m:t xml:space="preserve">1</m:t>
            </m:r>
            <m:r>
              <w:rPr>
                <w:rFonts w:ascii="Cambria Math" w:hAnsi="Cambria Math"/>
              </w:rPr>
              <m:t xml:space="preserve">+</m:t>
            </m:r>
            <m:r>
              <w:rPr>
                <w:rFonts w:ascii="Cambria Math" w:hAnsi="Cambria Math"/>
              </w:rPr>
              <m:t xml:space="preserve">kI</m:t>
            </m:r>
          </m:den>
        </m:f>
      </m:oMath>
    </w:p>
    <w:p>
      <w:pPr>
        <w:pStyle w:val="Normal"/>
        <w:rPr>
          <w:rFonts w:ascii="Times New Roman" w:hAnsi="Times New Roman"/>
          <w:sz w:val="24"/>
          <w:szCs w:val="24"/>
        </w:rPr>
      </w:pPr>
      <w:r>
        <w:rPr>
          <w:rFonts w:ascii="Times New Roman" w:hAnsi="Times New Roman"/>
          <w:sz w:val="24"/>
          <w:szCs w:val="24"/>
        </w:rPr>
        <w:t xml:space="preserve">gde je </w:t>
      </w:r>
      <w:r>
        <w:rPr>
          <w:rFonts w:ascii="Times New Roman" w:hAnsi="Times New Roman"/>
          <w:i/>
          <w:sz w:val="24"/>
          <w:szCs w:val="24"/>
        </w:rPr>
        <w:t>α</w:t>
      </w:r>
      <w:r>
        <w:rPr>
          <w:rFonts w:ascii="Times New Roman" w:hAnsi="Times New Roman"/>
          <w:iCs/>
          <w:sz w:val="24"/>
          <w:szCs w:val="24"/>
          <w:vertAlign w:val="subscript"/>
        </w:rPr>
        <w:t>0</w:t>
      </w:r>
      <w:r>
        <w:rPr>
          <w:rFonts w:ascii="Times New Roman" w:hAnsi="Times New Roman"/>
          <w:iCs/>
          <w:sz w:val="24"/>
          <w:szCs w:val="24"/>
        </w:rPr>
        <w:t xml:space="preserve"> </w:t>
      </w:r>
      <w:r>
        <w:rPr>
          <w:rFonts w:ascii="Times New Roman" w:hAnsi="Times New Roman"/>
          <w:sz w:val="24"/>
          <w:szCs w:val="24"/>
        </w:rPr>
        <w:t xml:space="preserve">početna konstanta brzine infekcije, </w:t>
      </w:r>
      <w:r>
        <w:rPr>
          <w:rFonts w:ascii="Times New Roman" w:hAnsi="Times New Roman"/>
          <w:i/>
          <w:sz w:val="24"/>
          <w:szCs w:val="24"/>
        </w:rPr>
        <w:t>I</w:t>
      </w:r>
      <w:r>
        <w:rPr>
          <w:rFonts w:ascii="Times New Roman" w:hAnsi="Times New Roman"/>
          <w:sz w:val="24"/>
          <w:szCs w:val="24"/>
        </w:rPr>
        <w:t xml:space="preserve"> broj zaraženih jedinki, </w:t>
      </w:r>
      <w:r>
        <w:rPr>
          <w:rFonts w:ascii="Times New Roman" w:hAnsi="Times New Roman"/>
          <w:i/>
          <w:sz w:val="24"/>
          <w:szCs w:val="24"/>
        </w:rPr>
        <w:t>k</w:t>
      </w:r>
      <w:r>
        <w:rPr>
          <w:rFonts w:ascii="Times New Roman" w:hAnsi="Times New Roman"/>
          <w:sz w:val="24"/>
          <w:szCs w:val="24"/>
        </w:rPr>
        <w:t xml:space="preserve"> konstanta koja opisuje uticaj prenosa informacija o epidemiji i </w:t>
      </w:r>
      <w:r>
        <w:rPr>
          <w:rFonts w:ascii="Times New Roman" w:hAnsi="Times New Roman"/>
          <w:i/>
          <w:sz w:val="24"/>
          <w:szCs w:val="24"/>
        </w:rPr>
        <w:t>α(I)</w:t>
      </w:r>
      <w:r>
        <w:rPr>
          <w:rFonts w:ascii="Times New Roman" w:hAnsi="Times New Roman"/>
          <w:sz w:val="24"/>
          <w:szCs w:val="24"/>
        </w:rPr>
        <w:t xml:space="preserve"> konstanta brzine infekcije koja zavisi od trenutne vrednosti </w:t>
      </w:r>
      <w:r>
        <w:rPr>
          <w:rFonts w:ascii="Times New Roman" w:hAnsi="Times New Roman"/>
          <w:i/>
          <w:sz w:val="24"/>
          <w:szCs w:val="24"/>
        </w:rPr>
        <w:t>I</w:t>
      </w:r>
      <w:r>
        <w:rPr>
          <w:rFonts w:ascii="Times New Roman" w:hAnsi="Times New Roman"/>
          <w:sz w:val="24"/>
          <w:szCs w:val="24"/>
        </w:rPr>
        <w:t xml:space="preserve">.  </w:t>
      </w:r>
    </w:p>
    <w:p>
      <w:pPr>
        <w:pStyle w:val="Normal"/>
        <w:jc w:val="both"/>
        <w:rPr>
          <w:rFonts w:ascii="Times New Roman" w:hAnsi="Times New Roman"/>
          <w:sz w:val="24"/>
          <w:szCs w:val="24"/>
        </w:rPr>
      </w:pPr>
      <w:r>
        <w:rPr>
          <w:rFonts w:ascii="Times New Roman" w:hAnsi="Times New Roman"/>
          <w:sz w:val="24"/>
          <w:szCs w:val="24"/>
        </w:rPr>
        <w:t>Tada se sistem diferencijalnih jednačina prvog reda koji opisuje kompartmane izražava na sledeći način:</w:t>
      </w:r>
    </w:p>
    <w:p>
      <w:pPr>
        <w:pStyle w:val="Normal"/>
        <w:jc w:val="center"/>
        <w:rPr>
          <w:rFonts w:ascii="Times New Roman" w:hAnsi="Times New Roman"/>
          <w:sz w:val="24"/>
          <w:szCs w:val="24"/>
        </w:rPr>
      </w:pPr>
      <w:r>
        <w:rPr/>
      </w:r>
      <m:oMath xmlns:m="http://schemas.openxmlformats.org/officeDocument/2006/math">
        <m:f>
          <m:num>
            <m:r>
              <w:rPr>
                <w:rFonts w:ascii="Cambria Math" w:hAnsi="Cambria Math"/>
              </w:rPr>
              <m:t xml:space="preserve">dS</m:t>
            </m:r>
          </m:num>
          <m:den>
            <m:r>
              <w:rPr>
                <w:rFonts w:ascii="Cambria Math" w:hAnsi="Cambria Math"/>
              </w:rPr>
              <m:t xml:space="preserve">dt</m:t>
            </m:r>
          </m:den>
        </m:f>
        <m:r>
          <w:rPr>
            <w:rFonts w:ascii="Cambria Math" w:hAnsi="Cambria Math"/>
          </w:rPr>
          <m:t xml:space="preserve">=</m:t>
        </m:r>
        <m:r>
          <w:rPr>
            <w:rFonts w:ascii="Cambria Math" w:hAnsi="Cambria Math"/>
          </w:rPr>
          <m:t xml:space="preserve">−</m:t>
        </m:r>
        <m:r>
          <w:rPr>
            <w:rFonts w:ascii="Cambria Math" w:hAnsi="Cambria Math"/>
          </w:rPr>
          <m:t xml:space="preserve">α</m:t>
        </m:r>
        <m:d>
          <m:dPr>
            <m:begChr m:val="("/>
            <m:endChr m:val=")"/>
          </m:dPr>
          <m:e>
            <m:r>
              <w:rPr>
                <w:rFonts w:ascii="Cambria Math" w:hAnsi="Cambria Math"/>
              </w:rPr>
              <m:t xml:space="preserve">I</m:t>
            </m:r>
          </m:e>
        </m:d>
        <m:r>
          <w:rPr>
            <w:rFonts w:ascii="Cambria Math" w:hAnsi="Cambria Math"/>
          </w:rPr>
          <m:t xml:space="preserve">SI</m:t>
        </m:r>
      </m:oMath>
    </w:p>
    <w:p>
      <w:pPr>
        <w:pStyle w:val="Normal"/>
        <w:jc w:val="center"/>
        <w:rPr>
          <w:rFonts w:ascii="Times New Roman" w:hAnsi="Times New Roman"/>
          <w:sz w:val="24"/>
          <w:szCs w:val="24"/>
        </w:rPr>
      </w:pPr>
      <w:r>
        <w:rPr/>
      </w:r>
      <m:oMath xmlns:m="http://schemas.openxmlformats.org/officeDocument/2006/math">
        <m:f>
          <m:num>
            <m:r>
              <w:rPr>
                <w:rFonts w:ascii="Cambria Math" w:hAnsi="Cambria Math"/>
              </w:rPr>
              <m:t xml:space="preserve">dI</m:t>
            </m:r>
          </m:num>
          <m:den>
            <m:r>
              <w:rPr>
                <w:rFonts w:ascii="Cambria Math" w:hAnsi="Cambria Math"/>
              </w:rPr>
              <m:t xml:space="preserve">dt</m:t>
            </m:r>
          </m:den>
        </m:f>
        <m:r>
          <w:rPr>
            <w:rFonts w:ascii="Cambria Math" w:hAnsi="Cambria Math"/>
          </w:rPr>
          <m:t xml:space="preserve">=</m:t>
        </m:r>
        <m:r>
          <w:rPr>
            <w:rFonts w:ascii="Cambria Math" w:hAnsi="Cambria Math"/>
          </w:rPr>
          <m:t xml:space="preserve">α</m:t>
        </m:r>
        <m:d>
          <m:dPr>
            <m:begChr m:val="("/>
            <m:endChr m:val=")"/>
          </m:dPr>
          <m:e>
            <m:r>
              <w:rPr>
                <w:rFonts w:ascii="Cambria Math" w:hAnsi="Cambria Math"/>
              </w:rPr>
              <m:t xml:space="preserve">I</m:t>
            </m:r>
          </m:e>
        </m:d>
        <m:r>
          <w:rPr>
            <w:rFonts w:ascii="Cambria Math" w:hAnsi="Cambria Math"/>
          </w:rPr>
          <m:t xml:space="preserve">SI</m:t>
        </m:r>
        <m:r>
          <w:rPr>
            <w:rFonts w:ascii="Cambria Math" w:hAnsi="Cambria Math"/>
          </w:rPr>
          <m:t xml:space="preserve">−</m:t>
        </m:r>
        <m:r>
          <w:rPr>
            <w:rFonts w:ascii="Cambria Math" w:hAnsi="Cambria Math"/>
          </w:rPr>
          <m:t xml:space="preserve">βI</m:t>
        </m:r>
      </m:oMath>
    </w:p>
    <w:p>
      <w:pPr>
        <w:pStyle w:val="Normal"/>
        <w:jc w:val="center"/>
        <w:rPr>
          <w:rFonts w:ascii="Times New Roman" w:hAnsi="Times New Roman"/>
          <w:sz w:val="24"/>
          <w:szCs w:val="24"/>
        </w:rPr>
      </w:pPr>
      <w:r>
        <w:rPr/>
      </w:r>
      <m:oMath xmlns:m="http://schemas.openxmlformats.org/officeDocument/2006/math">
        <m:f>
          <m:num>
            <m:r>
              <w:rPr>
                <w:rFonts w:ascii="Cambria Math" w:hAnsi="Cambria Math"/>
              </w:rPr>
              <m:t xml:space="preserve">dR</m:t>
            </m:r>
          </m:num>
          <m:den>
            <m:r>
              <w:rPr>
                <w:rFonts w:ascii="Cambria Math" w:hAnsi="Cambria Math"/>
              </w:rPr>
              <m:t xml:space="preserve">dt</m:t>
            </m:r>
          </m:den>
        </m:f>
        <m:r>
          <w:rPr>
            <w:rFonts w:ascii="Cambria Math" w:hAnsi="Cambria Math"/>
          </w:rPr>
          <m:t xml:space="preserve">=</m:t>
        </m:r>
        <m:r>
          <w:rPr>
            <w:rFonts w:ascii="Cambria Math" w:hAnsi="Cambria Math"/>
          </w:rPr>
          <m:t xml:space="preserve">βI</m:t>
        </m:r>
      </m:oMath>
    </w:p>
    <w:p>
      <w:pPr>
        <w:pStyle w:val="Normal"/>
        <w:jc w:val="both"/>
        <w:rPr>
          <w:rFonts w:ascii="Times New Roman" w:hAnsi="Times New Roman"/>
          <w:sz w:val="24"/>
          <w:szCs w:val="24"/>
        </w:rPr>
      </w:pPr>
      <w:r>
        <w:rPr>
          <w:rFonts w:ascii="Times New Roman" w:hAnsi="Times New Roman"/>
          <w:sz w:val="24"/>
          <w:szCs w:val="24"/>
        </w:rPr>
        <w:t xml:space="preserve">gde je </w:t>
      </w:r>
      <w:r>
        <w:rPr>
          <w:rFonts w:ascii="Times New Roman" w:hAnsi="Times New Roman"/>
          <w:i/>
          <w:sz w:val="24"/>
          <w:szCs w:val="24"/>
        </w:rPr>
        <w:t>S</w:t>
      </w:r>
      <w:r>
        <w:rPr>
          <w:rFonts w:ascii="Times New Roman" w:hAnsi="Times New Roman"/>
          <w:sz w:val="24"/>
          <w:szCs w:val="24"/>
        </w:rPr>
        <w:t xml:space="preserve"> broj jedinki podložnih obolevanju, </w:t>
      </w:r>
      <w:r>
        <w:rPr>
          <w:rFonts w:ascii="Times New Roman" w:hAnsi="Times New Roman"/>
          <w:i/>
          <w:sz w:val="24"/>
          <w:szCs w:val="24"/>
        </w:rPr>
        <w:t>R</w:t>
      </w:r>
      <w:r>
        <w:rPr>
          <w:rFonts w:ascii="Times New Roman" w:hAnsi="Times New Roman"/>
          <w:sz w:val="24"/>
          <w:szCs w:val="24"/>
        </w:rPr>
        <w:t xml:space="preserve"> broj uklonjenih jedinki i </w:t>
      </w:r>
      <w:r>
        <w:rPr>
          <w:rFonts w:ascii="Times New Roman" w:hAnsi="Times New Roman"/>
          <w:i/>
          <w:sz w:val="24"/>
          <w:szCs w:val="24"/>
        </w:rPr>
        <w:t>β</w:t>
      </w:r>
      <w:r>
        <w:rPr>
          <w:rFonts w:ascii="Times New Roman" w:hAnsi="Times New Roman"/>
          <w:sz w:val="24"/>
          <w:szCs w:val="24"/>
        </w:rPr>
        <w:t xml:space="preserve"> konstanta brzine oporavka.  </w:t>
      </w:r>
    </w:p>
    <w:p>
      <w:pPr>
        <w:pStyle w:val="Normal"/>
        <w:jc w:val="both"/>
        <w:rPr>
          <w:rFonts w:ascii="Times New Roman" w:hAnsi="Times New Roman"/>
          <w:sz w:val="24"/>
          <w:szCs w:val="24"/>
        </w:rPr>
      </w:pPr>
      <w:r>
        <w:rPr>
          <w:rFonts w:ascii="Times New Roman" w:hAnsi="Times New Roman"/>
          <w:sz w:val="24"/>
          <w:szCs w:val="24"/>
        </w:rPr>
        <w:t>Na</w:t>
      </w:r>
      <w:r>
        <w:rPr>
          <w:rFonts w:ascii="Times New Roman" w:hAnsi="Times New Roman"/>
          <w:sz w:val="24"/>
          <w:szCs w:val="24"/>
          <w:lang w:val="sr-Latn-CS"/>
        </w:rPr>
        <w:t xml:space="preserve"> </w:t>
      </w:r>
      <w:r>
        <w:rPr>
          <w:rFonts w:ascii="Times New Roman" w:hAnsi="Times New Roman"/>
          <w:sz w:val="24"/>
          <w:szCs w:val="24"/>
        </w:rPr>
        <w:t>po</w:t>
      </w:r>
      <w:r>
        <w:rPr>
          <w:rFonts w:ascii="Times New Roman" w:hAnsi="Times New Roman"/>
          <w:sz w:val="24"/>
          <w:szCs w:val="24"/>
          <w:lang w:val="sr-Latn-CS"/>
        </w:rPr>
        <w:t>č</w:t>
      </w:r>
      <w:r>
        <w:rPr>
          <w:rFonts w:ascii="Times New Roman" w:hAnsi="Times New Roman"/>
          <w:sz w:val="24"/>
          <w:szCs w:val="24"/>
        </w:rPr>
        <w:t>etku</w:t>
      </w:r>
      <w:r>
        <w:rPr>
          <w:rFonts w:ascii="Times New Roman" w:hAnsi="Times New Roman"/>
          <w:sz w:val="24"/>
          <w:szCs w:val="24"/>
          <w:lang w:val="sr-Latn-CS"/>
        </w:rPr>
        <w:t xml:space="preserve"> </w:t>
      </w:r>
      <w:r>
        <w:rPr>
          <w:rFonts w:ascii="Times New Roman" w:hAnsi="Times New Roman"/>
          <w:sz w:val="24"/>
          <w:szCs w:val="24"/>
        </w:rPr>
        <w:t>epidemije,</w:t>
      </w:r>
      <w:r>
        <w:rPr>
          <w:rFonts w:ascii="Times New Roman" w:hAnsi="Times New Roman"/>
          <w:sz w:val="24"/>
          <w:szCs w:val="24"/>
          <w:lang w:val="sr-Latn-CS"/>
        </w:rPr>
        <w:t xml:space="preserve"> </w:t>
      </w:r>
      <w:r>
        <w:rPr>
          <w:rFonts w:ascii="Times New Roman" w:hAnsi="Times New Roman"/>
          <w:sz w:val="24"/>
          <w:szCs w:val="24"/>
        </w:rPr>
        <w:t>100</w:t>
      </w:r>
      <w:r>
        <w:rPr>
          <w:rFonts w:ascii="Times New Roman" w:hAnsi="Times New Roman"/>
          <w:sz w:val="24"/>
          <w:szCs w:val="24"/>
          <w:lang w:val="sr-Latn-CS"/>
        </w:rPr>
        <w:t xml:space="preserve"> </w:t>
      </w:r>
      <w:r>
        <w:rPr>
          <w:rFonts w:ascii="Times New Roman" w:hAnsi="Times New Roman"/>
          <w:sz w:val="24"/>
          <w:szCs w:val="24"/>
        </w:rPr>
        <w:t>jedinki</w:t>
      </w:r>
      <w:r>
        <w:rPr>
          <w:rFonts w:ascii="Times New Roman" w:hAnsi="Times New Roman"/>
          <w:sz w:val="24"/>
          <w:szCs w:val="24"/>
          <w:lang w:val="sr-Latn-CS"/>
        </w:rPr>
        <w:t xml:space="preserve"> </w:t>
      </w:r>
      <w:r>
        <w:rPr>
          <w:rFonts w:ascii="Times New Roman" w:hAnsi="Times New Roman"/>
          <w:sz w:val="24"/>
          <w:szCs w:val="24"/>
        </w:rPr>
        <w:t>zara</w:t>
      </w:r>
      <w:r>
        <w:rPr>
          <w:rFonts w:ascii="Times New Roman" w:hAnsi="Times New Roman"/>
          <w:sz w:val="24"/>
          <w:szCs w:val="24"/>
          <w:lang w:val="sr-Latn-CS"/>
        </w:rPr>
        <w:t>ž</w:t>
      </w:r>
      <w:r>
        <w:rPr>
          <w:rFonts w:ascii="Times New Roman" w:hAnsi="Times New Roman"/>
          <w:sz w:val="24"/>
          <w:szCs w:val="24"/>
        </w:rPr>
        <w:t>enih</w:t>
      </w:r>
      <w:r>
        <w:rPr>
          <w:rFonts w:ascii="Times New Roman" w:hAnsi="Times New Roman"/>
          <w:sz w:val="24"/>
          <w:szCs w:val="24"/>
          <w:lang w:val="sr-Latn-CS"/>
        </w:rPr>
        <w:t xml:space="preserve"> </w:t>
      </w:r>
      <w:r>
        <w:rPr>
          <w:rFonts w:ascii="Times New Roman" w:hAnsi="Times New Roman"/>
          <w:sz w:val="24"/>
          <w:szCs w:val="24"/>
        </w:rPr>
        <w:t>virusom</w:t>
      </w:r>
      <w:r>
        <w:rPr>
          <w:rFonts w:ascii="Times New Roman" w:hAnsi="Times New Roman"/>
          <w:sz w:val="24"/>
          <w:szCs w:val="24"/>
          <w:lang w:val="sr-Latn-CS"/>
        </w:rPr>
        <w:t xml:space="preserve"> SARS-CoV-2 </w:t>
      </w:r>
      <w:r>
        <w:rPr>
          <w:rFonts w:ascii="Times New Roman" w:hAnsi="Times New Roman"/>
          <w:sz w:val="24"/>
          <w:szCs w:val="24"/>
        </w:rPr>
        <w:t>ulazi</w:t>
      </w:r>
      <w:r>
        <w:rPr>
          <w:rFonts w:ascii="Times New Roman" w:hAnsi="Times New Roman"/>
          <w:sz w:val="24"/>
          <w:szCs w:val="24"/>
          <w:lang w:val="sr-Latn-CS"/>
        </w:rPr>
        <w:t xml:space="preserve"> </w:t>
      </w:r>
      <w:r>
        <w:rPr>
          <w:rFonts w:ascii="Times New Roman" w:hAnsi="Times New Roman"/>
          <w:sz w:val="24"/>
          <w:szCs w:val="24"/>
        </w:rPr>
        <w:t>u</w:t>
      </w:r>
      <w:r>
        <w:rPr>
          <w:rFonts w:ascii="Times New Roman" w:hAnsi="Times New Roman"/>
          <w:sz w:val="24"/>
          <w:szCs w:val="24"/>
          <w:lang w:val="sr-Latn-CS"/>
        </w:rPr>
        <w:t xml:space="preserve"> </w:t>
      </w:r>
      <w:r>
        <w:rPr>
          <w:rFonts w:ascii="Times New Roman" w:hAnsi="Times New Roman"/>
          <w:sz w:val="24"/>
          <w:szCs w:val="24"/>
        </w:rPr>
        <w:t>izolovanu</w:t>
      </w:r>
      <w:r>
        <w:rPr>
          <w:rFonts w:ascii="Times New Roman" w:hAnsi="Times New Roman"/>
          <w:sz w:val="24"/>
          <w:szCs w:val="24"/>
          <w:lang w:val="sr-Latn-CS"/>
        </w:rPr>
        <w:t xml:space="preserve"> </w:t>
      </w:r>
      <w:r>
        <w:rPr>
          <w:rFonts w:ascii="Times New Roman" w:hAnsi="Times New Roman"/>
          <w:sz w:val="24"/>
          <w:szCs w:val="24"/>
        </w:rPr>
        <w:t>podlo</w:t>
      </w:r>
      <w:r>
        <w:rPr>
          <w:rFonts w:ascii="Times New Roman" w:hAnsi="Times New Roman"/>
          <w:sz w:val="24"/>
          <w:szCs w:val="24"/>
          <w:lang w:val="sr-Latn-CS"/>
        </w:rPr>
        <w:t>ž</w:t>
      </w:r>
      <w:r>
        <w:rPr>
          <w:rFonts w:ascii="Times New Roman" w:hAnsi="Times New Roman"/>
          <w:sz w:val="24"/>
          <w:szCs w:val="24"/>
        </w:rPr>
        <w:t>nu</w:t>
      </w:r>
      <w:r>
        <w:rPr>
          <w:rFonts w:ascii="Times New Roman" w:hAnsi="Times New Roman"/>
          <w:sz w:val="24"/>
          <w:szCs w:val="24"/>
          <w:lang w:val="sr-Latn-CS"/>
        </w:rPr>
        <w:t xml:space="preserve"> </w:t>
      </w:r>
      <w:r>
        <w:rPr>
          <w:rFonts w:ascii="Times New Roman" w:hAnsi="Times New Roman"/>
          <w:sz w:val="24"/>
          <w:szCs w:val="24"/>
        </w:rPr>
        <w:t>populaciju</w:t>
      </w:r>
      <w:r>
        <w:rPr>
          <w:rFonts w:ascii="Times New Roman" w:hAnsi="Times New Roman"/>
          <w:sz w:val="24"/>
          <w:szCs w:val="24"/>
          <w:lang w:val="sr-Latn-CS"/>
        </w:rPr>
        <w:t xml:space="preserve"> </w:t>
      </w:r>
      <w:r>
        <w:rPr>
          <w:rFonts w:ascii="Times New Roman" w:hAnsi="Times New Roman"/>
          <w:sz w:val="24"/>
          <w:szCs w:val="24"/>
        </w:rPr>
        <w:t>od</w:t>
      </w:r>
      <w:r>
        <w:rPr>
          <w:rFonts w:ascii="Times New Roman" w:hAnsi="Times New Roman"/>
          <w:sz w:val="24"/>
          <w:szCs w:val="24"/>
          <w:lang w:val="sr-Latn-CS"/>
        </w:rPr>
        <w:t xml:space="preserve"> 10</w:t>
      </w:r>
      <w:r>
        <w:rPr>
          <w:rFonts w:ascii="Times New Roman" w:hAnsi="Times New Roman"/>
          <w:sz w:val="24"/>
          <w:szCs w:val="24"/>
          <w:vertAlign w:val="superscript"/>
          <w:lang w:val="sr-Latn-CS"/>
        </w:rPr>
        <w:t>6</w:t>
      </w:r>
      <w:r>
        <w:rPr>
          <w:rFonts w:ascii="Times New Roman" w:hAnsi="Times New Roman"/>
          <w:sz w:val="24"/>
          <w:szCs w:val="24"/>
          <w:lang w:val="sr-Latn-CS"/>
        </w:rPr>
        <w:t xml:space="preserve"> </w:t>
      </w:r>
      <w:r>
        <w:rPr>
          <w:rFonts w:ascii="Times New Roman" w:hAnsi="Times New Roman"/>
          <w:sz w:val="24"/>
          <w:szCs w:val="24"/>
        </w:rPr>
        <w:t>jedinki</w:t>
      </w:r>
      <w:r>
        <w:rPr>
          <w:rFonts w:ascii="Times New Roman" w:hAnsi="Times New Roman"/>
          <w:sz w:val="24"/>
          <w:szCs w:val="24"/>
          <w:lang w:val="sr-Latn-CS"/>
        </w:rPr>
        <w:t xml:space="preserve">. </w:t>
      </w:r>
      <w:r>
        <w:rPr>
          <w:rFonts w:ascii="Times New Roman" w:hAnsi="Times New Roman"/>
          <w:sz w:val="24"/>
          <w:szCs w:val="24"/>
        </w:rPr>
        <w:t xml:space="preserve">Od samog početka epidemije kreće se sa informisanjem populacije što se opisuje konstantom </w:t>
      </w:r>
      <w:r>
        <w:rPr>
          <w:rFonts w:ascii="Times New Roman" w:hAnsi="Times New Roman"/>
          <w:i/>
          <w:sz w:val="24"/>
          <w:szCs w:val="24"/>
        </w:rPr>
        <w:t>k</w:t>
      </w:r>
      <w:r>
        <w:rPr>
          <w:rFonts w:ascii="Times New Roman" w:hAnsi="Times New Roman"/>
          <w:sz w:val="24"/>
          <w:szCs w:val="24"/>
        </w:rPr>
        <w:t xml:space="preserve"> na nedeljnoj (sedmičnoj) bazi. Konstante brzine koje definišu širenje virusa bez preduzimanja preventivnih mera su </w:t>
      </w:r>
      <w:r>
        <w:rPr>
          <w:rFonts w:ascii="Times New Roman" w:hAnsi="Times New Roman"/>
          <w:i/>
          <w:sz w:val="24"/>
          <w:szCs w:val="24"/>
        </w:rPr>
        <w:t>α</w:t>
      </w:r>
      <w:r>
        <w:rPr>
          <w:rFonts w:ascii="Times New Roman" w:hAnsi="Times New Roman"/>
          <w:iCs/>
          <w:sz w:val="24"/>
          <w:szCs w:val="24"/>
          <w:vertAlign w:val="subscript"/>
        </w:rPr>
        <w:t>0</w:t>
      </w:r>
      <w:r>
        <w:rPr>
          <w:rFonts w:ascii="Times New Roman" w:hAnsi="Times New Roman"/>
          <w:i/>
          <w:sz w:val="24"/>
          <w:szCs w:val="24"/>
        </w:rPr>
        <w:t xml:space="preserve"> = </w:t>
      </w:r>
      <w:r>
        <w:rPr>
          <w:rFonts w:ascii="Times New Roman" w:hAnsi="Times New Roman"/>
          <w:sz w:val="24"/>
          <w:szCs w:val="24"/>
          <w:lang w:val="sr-Latn-CS"/>
        </w:rPr>
        <w:t>2,65·10</w:t>
      </w:r>
      <w:r>
        <w:rPr>
          <w:rFonts w:ascii="Times New Roman" w:hAnsi="Times New Roman"/>
          <w:sz w:val="24"/>
          <w:szCs w:val="24"/>
          <w:vertAlign w:val="superscript"/>
          <w:lang w:val="sr-Latn-CS"/>
        </w:rPr>
        <w:t>-6</w:t>
      </w:r>
      <w:r>
        <w:rPr>
          <w:rFonts w:ascii="Times New Roman" w:hAnsi="Times New Roman"/>
          <w:sz w:val="24"/>
          <w:szCs w:val="24"/>
        </w:rPr>
        <w:t xml:space="preserve"> i </w:t>
      </w:r>
      <w:r>
        <w:rPr>
          <w:rFonts w:ascii="Times New Roman" w:hAnsi="Times New Roman"/>
          <w:i/>
          <w:sz w:val="24"/>
          <w:szCs w:val="24"/>
        </w:rPr>
        <w:t>β</w:t>
      </w:r>
      <w:r>
        <w:rPr>
          <w:rFonts w:ascii="Times New Roman" w:hAnsi="Times New Roman"/>
          <w:sz w:val="24"/>
          <w:szCs w:val="24"/>
        </w:rPr>
        <w:t xml:space="preserve"> = 1 i takođe se definišu na nedeljnoj (sedmičnoj) bazi. </w:t>
      </w:r>
    </w:p>
    <w:p>
      <w:pPr>
        <w:pStyle w:val="Normal"/>
        <w:numPr>
          <w:ilvl w:val="0"/>
          <w:numId w:val="4"/>
        </w:numPr>
        <w:jc w:val="both"/>
        <w:rPr>
          <w:rFonts w:ascii="Times New Roman" w:hAnsi="Times New Roman"/>
          <w:sz w:val="24"/>
          <w:szCs w:val="24"/>
          <w:lang w:val="sr-Latn-CS"/>
        </w:rPr>
      </w:pPr>
      <w:r>
        <w:rPr>
          <w:rFonts w:ascii="Times New Roman" w:hAnsi="Times New Roman"/>
          <w:sz w:val="24"/>
          <w:szCs w:val="24"/>
        </w:rPr>
        <w:t>Formirati</w:t>
      </w:r>
      <w:r>
        <w:rPr>
          <w:rFonts w:ascii="Times New Roman" w:hAnsi="Times New Roman"/>
          <w:sz w:val="24"/>
          <w:szCs w:val="24"/>
          <w:lang w:val="sr-Latn-CS"/>
        </w:rPr>
        <w:t xml:space="preserve"> </w:t>
      </w:r>
      <w:r>
        <w:rPr>
          <w:rFonts w:ascii="Times New Roman" w:hAnsi="Times New Roman"/>
          <w:sz w:val="24"/>
          <w:szCs w:val="24"/>
        </w:rPr>
        <w:t>MATLAB</w:t>
      </w:r>
      <w:r>
        <w:rPr>
          <w:rFonts w:ascii="Times New Roman" w:hAnsi="Times New Roman"/>
          <w:sz w:val="24"/>
          <w:szCs w:val="24"/>
          <w:lang w:val="sr-Latn-CS"/>
        </w:rPr>
        <w:t xml:space="preserve"> </w:t>
      </w:r>
      <w:r>
        <w:rPr>
          <w:rFonts w:ascii="Times New Roman" w:hAnsi="Times New Roman"/>
          <w:sz w:val="24"/>
          <w:szCs w:val="24"/>
        </w:rPr>
        <w:t>funkciju</w:t>
      </w:r>
      <w:r>
        <w:rPr>
          <w:rFonts w:ascii="Times New Roman" w:hAnsi="Times New Roman"/>
          <w:sz w:val="24"/>
          <w:szCs w:val="24"/>
          <w:lang w:val="sr-Latn-CS"/>
        </w:rPr>
        <w:t xml:space="preserve"> (</w:t>
      </w:r>
      <w:r>
        <w:rPr>
          <w:rFonts w:ascii="Consolas" w:hAnsi="Consolas"/>
          <w:color w:val="0070C0"/>
        </w:rPr>
        <w:t>ISIR</w:t>
      </w:r>
      <w:r>
        <w:rPr>
          <w:rFonts w:ascii="Consolas" w:hAnsi="Consolas"/>
          <w:color w:val="0070C0"/>
          <w:lang w:val="sr-Latn-CS"/>
        </w:rPr>
        <w:t>.</w:t>
      </w:r>
      <w:r>
        <w:rPr>
          <w:rFonts w:ascii="Consolas" w:hAnsi="Consolas"/>
          <w:color w:val="0070C0"/>
        </w:rPr>
        <w:t>m</w:t>
      </w:r>
      <w:r>
        <w:rPr>
          <w:rFonts w:ascii="Times New Roman" w:hAnsi="Times New Roman"/>
          <w:sz w:val="24"/>
          <w:szCs w:val="24"/>
          <w:lang w:val="sr-Latn-CS"/>
        </w:rPr>
        <w:t xml:space="preserve">) </w:t>
      </w:r>
      <w:r>
        <w:rPr>
          <w:rFonts w:ascii="Times New Roman" w:hAnsi="Times New Roman"/>
          <w:sz w:val="24"/>
          <w:szCs w:val="24"/>
        </w:rPr>
        <w:t>koja</w:t>
      </w:r>
      <w:r>
        <w:rPr>
          <w:rFonts w:ascii="Times New Roman" w:hAnsi="Times New Roman"/>
          <w:sz w:val="24"/>
          <w:szCs w:val="24"/>
          <w:lang w:val="sr-Latn-CS"/>
        </w:rPr>
        <w:t xml:space="preserve"> </w:t>
      </w:r>
      <w:r>
        <w:rPr>
          <w:rFonts w:ascii="Times New Roman" w:hAnsi="Times New Roman"/>
          <w:sz w:val="24"/>
          <w:szCs w:val="24"/>
        </w:rPr>
        <w:t>opisuje</w:t>
      </w:r>
      <w:r>
        <w:rPr>
          <w:rFonts w:ascii="Times New Roman" w:hAnsi="Times New Roman"/>
          <w:sz w:val="24"/>
          <w:szCs w:val="24"/>
          <w:lang w:val="sr-Latn-CS"/>
        </w:rPr>
        <w:t xml:space="preserve"> </w:t>
      </w:r>
      <w:r>
        <w:rPr>
          <w:rFonts w:ascii="Times New Roman" w:hAnsi="Times New Roman"/>
          <w:sz w:val="24"/>
          <w:szCs w:val="24"/>
        </w:rPr>
        <w:t>navedeni</w:t>
      </w:r>
      <w:r>
        <w:rPr>
          <w:rFonts w:ascii="Times New Roman" w:hAnsi="Times New Roman"/>
          <w:sz w:val="24"/>
          <w:szCs w:val="24"/>
          <w:lang w:val="sr-Latn-CS"/>
        </w:rPr>
        <w:t xml:space="preserve"> </w:t>
      </w:r>
      <w:r>
        <w:rPr>
          <w:rFonts w:ascii="Times New Roman" w:hAnsi="Times New Roman"/>
          <w:sz w:val="24"/>
          <w:szCs w:val="24"/>
        </w:rPr>
        <w:t>sistem</w:t>
      </w:r>
      <w:r>
        <w:rPr>
          <w:rFonts w:ascii="Times New Roman" w:hAnsi="Times New Roman"/>
          <w:sz w:val="24"/>
          <w:szCs w:val="24"/>
          <w:lang w:val="sr-Latn-CS"/>
        </w:rPr>
        <w:t xml:space="preserve"> </w:t>
      </w:r>
      <w:r>
        <w:rPr>
          <w:rFonts w:ascii="Times New Roman" w:hAnsi="Times New Roman"/>
          <w:sz w:val="24"/>
          <w:szCs w:val="24"/>
        </w:rPr>
        <w:t>diferencijalnih</w:t>
      </w:r>
      <w:r>
        <w:rPr>
          <w:rFonts w:ascii="Times New Roman" w:hAnsi="Times New Roman"/>
          <w:sz w:val="24"/>
          <w:szCs w:val="24"/>
          <w:lang w:val="sr-Latn-CS"/>
        </w:rPr>
        <w:t xml:space="preserve"> </w:t>
      </w:r>
      <w:r>
        <w:rPr>
          <w:rFonts w:ascii="Times New Roman" w:hAnsi="Times New Roman"/>
          <w:sz w:val="24"/>
          <w:szCs w:val="24"/>
        </w:rPr>
        <w:t>jedna</w:t>
      </w:r>
      <w:r>
        <w:rPr>
          <w:rFonts w:ascii="Times New Roman" w:hAnsi="Times New Roman"/>
          <w:sz w:val="24"/>
          <w:szCs w:val="24"/>
          <w:lang w:val="sr-Latn-CS"/>
        </w:rPr>
        <w:t>č</w:t>
      </w:r>
      <w:r>
        <w:rPr>
          <w:rFonts w:ascii="Times New Roman" w:hAnsi="Times New Roman"/>
          <w:sz w:val="24"/>
          <w:szCs w:val="24"/>
        </w:rPr>
        <w:t>ina</w:t>
      </w:r>
      <w:r>
        <w:rPr>
          <w:rFonts w:ascii="Times New Roman" w:hAnsi="Times New Roman"/>
          <w:sz w:val="24"/>
          <w:szCs w:val="24"/>
          <w:lang w:val="sr-Latn-CS"/>
        </w:rPr>
        <w:t xml:space="preserve"> </w:t>
      </w:r>
      <w:r>
        <w:rPr>
          <w:rFonts w:ascii="Times New Roman" w:hAnsi="Times New Roman"/>
          <w:sz w:val="24"/>
          <w:szCs w:val="24"/>
        </w:rPr>
        <w:t>i</w:t>
      </w:r>
      <w:r>
        <w:rPr>
          <w:rFonts w:ascii="Times New Roman" w:hAnsi="Times New Roman"/>
          <w:sz w:val="24"/>
          <w:szCs w:val="24"/>
          <w:lang w:val="sr-Latn-CS"/>
        </w:rPr>
        <w:t xml:space="preserve"> </w:t>
      </w:r>
      <w:r>
        <w:rPr>
          <w:rFonts w:ascii="Times New Roman" w:hAnsi="Times New Roman"/>
          <w:sz w:val="24"/>
          <w:szCs w:val="24"/>
        </w:rPr>
        <w:t>zadati</w:t>
      </w:r>
      <w:r>
        <w:rPr>
          <w:rFonts w:ascii="Times New Roman" w:hAnsi="Times New Roman"/>
          <w:sz w:val="24"/>
          <w:szCs w:val="24"/>
          <w:lang w:val="sr-Latn-CS"/>
        </w:rPr>
        <w:t xml:space="preserve"> </w:t>
      </w:r>
      <w:r>
        <w:rPr>
          <w:rFonts w:ascii="Times New Roman" w:hAnsi="Times New Roman"/>
          <w:sz w:val="24"/>
          <w:szCs w:val="24"/>
        </w:rPr>
        <w:t>joj</w:t>
      </w:r>
      <w:r>
        <w:rPr>
          <w:rFonts w:ascii="Times New Roman" w:hAnsi="Times New Roman"/>
          <w:sz w:val="24"/>
          <w:szCs w:val="24"/>
          <w:lang w:val="sr-Latn-CS"/>
        </w:rPr>
        <w:t xml:space="preserve"> </w:t>
      </w:r>
      <w:r>
        <w:rPr>
          <w:rFonts w:ascii="Times New Roman" w:hAnsi="Times New Roman"/>
          <w:sz w:val="24"/>
          <w:szCs w:val="24"/>
        </w:rPr>
        <w:t>odgovaraju</w:t>
      </w:r>
      <w:r>
        <w:rPr>
          <w:rFonts w:ascii="Times New Roman" w:hAnsi="Times New Roman"/>
          <w:sz w:val="24"/>
          <w:szCs w:val="24"/>
          <w:lang w:val="sr-Latn-CS"/>
        </w:rPr>
        <w:t>ć</w:t>
      </w:r>
      <w:r>
        <w:rPr>
          <w:rFonts w:ascii="Times New Roman" w:hAnsi="Times New Roman"/>
          <w:sz w:val="24"/>
          <w:szCs w:val="24"/>
        </w:rPr>
        <w:t>e</w:t>
      </w:r>
      <w:r>
        <w:rPr>
          <w:rFonts w:ascii="Times New Roman" w:hAnsi="Times New Roman"/>
          <w:sz w:val="24"/>
          <w:szCs w:val="24"/>
          <w:lang w:val="sr-Latn-CS"/>
        </w:rPr>
        <w:t xml:space="preserve"> pozivne </w:t>
      </w:r>
      <w:r>
        <w:rPr>
          <w:rFonts w:ascii="Times New Roman" w:hAnsi="Times New Roman"/>
          <w:sz w:val="24"/>
          <w:szCs w:val="24"/>
        </w:rPr>
        <w:t>parametre</w:t>
      </w:r>
      <w:r>
        <w:rPr>
          <w:rFonts w:ascii="Times New Roman" w:hAnsi="Times New Roman"/>
          <w:sz w:val="24"/>
          <w:szCs w:val="24"/>
          <w:lang w:val="sr-Latn-CS"/>
        </w:rPr>
        <w:t xml:space="preserve"> </w:t>
      </w:r>
      <w:r>
        <w:rPr>
          <w:rFonts w:ascii="Times New Roman" w:hAnsi="Times New Roman"/>
          <w:i/>
          <w:sz w:val="24"/>
          <w:szCs w:val="24"/>
        </w:rPr>
        <w:t>α</w:t>
      </w:r>
      <w:r>
        <w:rPr>
          <w:rFonts w:ascii="Times New Roman" w:hAnsi="Times New Roman"/>
          <w:sz w:val="24"/>
          <w:szCs w:val="24"/>
        </w:rPr>
        <w:t>,</w:t>
      </w:r>
      <w:r>
        <w:rPr>
          <w:rFonts w:ascii="Times New Roman" w:hAnsi="Times New Roman"/>
          <w:sz w:val="24"/>
          <w:szCs w:val="24"/>
          <w:lang w:val="sr-Latn-CS"/>
        </w:rPr>
        <w:t xml:space="preserve"> </w:t>
      </w:r>
      <w:r>
        <w:rPr>
          <w:rFonts w:ascii="Times New Roman" w:hAnsi="Times New Roman"/>
          <w:i/>
          <w:sz w:val="24"/>
          <w:szCs w:val="24"/>
        </w:rPr>
        <w:t>β</w:t>
      </w:r>
      <w:r>
        <w:rPr>
          <w:rFonts w:ascii="Times New Roman" w:hAnsi="Times New Roman"/>
          <w:sz w:val="24"/>
          <w:szCs w:val="24"/>
        </w:rPr>
        <w:t xml:space="preserve"> i </w:t>
      </w:r>
      <w:r>
        <w:rPr>
          <w:rFonts w:ascii="Times New Roman" w:hAnsi="Times New Roman"/>
          <w:i/>
          <w:sz w:val="24"/>
          <w:szCs w:val="24"/>
        </w:rPr>
        <w:t>k</w:t>
      </w:r>
      <w:r>
        <w:rPr>
          <w:rFonts w:ascii="Times New Roman" w:hAnsi="Times New Roman"/>
          <w:i/>
          <w:sz w:val="24"/>
          <w:szCs w:val="24"/>
          <w:lang w:val="sr-Latn-CS"/>
        </w:rPr>
        <w:t xml:space="preserve"> </w:t>
      </w:r>
      <w:r>
        <w:rPr>
          <w:rFonts w:ascii="Times New Roman" w:hAnsi="Times New Roman"/>
          <w:sz w:val="24"/>
          <w:szCs w:val="24"/>
        </w:rPr>
        <w:t>kao</w:t>
      </w:r>
      <w:r>
        <w:rPr>
          <w:rFonts w:ascii="Times New Roman" w:hAnsi="Times New Roman"/>
          <w:sz w:val="24"/>
          <w:szCs w:val="24"/>
          <w:lang w:val="sr-Latn-CS"/>
        </w:rPr>
        <w:t xml:space="preserve"> </w:t>
      </w:r>
      <w:r>
        <w:rPr>
          <w:rFonts w:ascii="Times New Roman" w:hAnsi="Times New Roman"/>
          <w:sz w:val="24"/>
          <w:szCs w:val="24"/>
        </w:rPr>
        <w:t>argumente</w:t>
      </w:r>
      <w:r>
        <w:rPr>
          <w:rFonts w:ascii="Times New Roman" w:hAnsi="Times New Roman"/>
          <w:sz w:val="24"/>
          <w:szCs w:val="24"/>
          <w:lang w:val="sr-Latn-CS"/>
        </w:rPr>
        <w:t>.</w:t>
      </w:r>
    </w:p>
    <w:p>
      <w:pPr>
        <w:pStyle w:val="Normal"/>
        <w:numPr>
          <w:ilvl w:val="0"/>
          <w:numId w:val="4"/>
        </w:numPr>
        <w:jc w:val="both"/>
        <w:rPr>
          <w:rFonts w:ascii="Times New Roman" w:hAnsi="Times New Roman"/>
          <w:sz w:val="24"/>
          <w:szCs w:val="24"/>
        </w:rPr>
      </w:pPr>
      <w:r>
        <w:rPr>
          <w:rFonts w:ascii="Times New Roman" w:hAnsi="Times New Roman"/>
          <w:sz w:val="24"/>
          <w:szCs w:val="24"/>
        </w:rPr>
        <w:t xml:space="preserve">U glavnom programu </w:t>
      </w:r>
      <w:r>
        <w:rPr>
          <w:rFonts w:ascii="Times New Roman" w:hAnsi="Times New Roman"/>
          <w:sz w:val="24"/>
          <w:szCs w:val="24"/>
          <w:lang w:val="sr-Latn-CS"/>
        </w:rPr>
        <w:t>(</w:t>
      </w:r>
      <w:r>
        <w:rPr>
          <w:rFonts w:ascii="Consolas" w:hAnsi="Consolas"/>
          <w:color w:val="0070C0"/>
        </w:rPr>
        <w:t>ISIRepidemija</w:t>
      </w:r>
      <w:r>
        <w:rPr>
          <w:rFonts w:ascii="Consolas" w:hAnsi="Consolas"/>
          <w:color w:val="0070C0"/>
          <w:lang w:val="sr-Latn-CS"/>
        </w:rPr>
        <w:t>.</w:t>
      </w:r>
      <w:r>
        <w:rPr>
          <w:rFonts w:ascii="Consolas" w:hAnsi="Consolas"/>
          <w:color w:val="0070C0"/>
        </w:rPr>
        <w:t>m</w:t>
      </w:r>
      <w:r>
        <w:rPr>
          <w:rFonts w:ascii="Times New Roman" w:hAnsi="Times New Roman"/>
          <w:sz w:val="24"/>
          <w:szCs w:val="24"/>
          <w:lang w:val="sr-Latn-CS"/>
        </w:rPr>
        <w:t xml:space="preserve">) </w:t>
      </w:r>
      <w:r>
        <w:rPr>
          <w:rFonts w:ascii="Times New Roman" w:hAnsi="Times New Roman"/>
          <w:sz w:val="24"/>
          <w:szCs w:val="24"/>
        </w:rPr>
        <w:t>re</w:t>
      </w:r>
      <w:r>
        <w:rPr>
          <w:rFonts w:ascii="Times New Roman" w:hAnsi="Times New Roman"/>
          <w:sz w:val="24"/>
          <w:szCs w:val="24"/>
          <w:lang w:val="sr-Latn-CS"/>
        </w:rPr>
        <w:t>š</w:t>
      </w:r>
      <w:r>
        <w:rPr>
          <w:rFonts w:ascii="Times New Roman" w:hAnsi="Times New Roman"/>
          <w:sz w:val="24"/>
          <w:szCs w:val="24"/>
        </w:rPr>
        <w:t>iti</w:t>
      </w:r>
      <w:r>
        <w:rPr>
          <w:rFonts w:ascii="Times New Roman" w:hAnsi="Times New Roman"/>
          <w:sz w:val="24"/>
          <w:szCs w:val="24"/>
          <w:lang w:val="sr-Latn-CS"/>
        </w:rPr>
        <w:t xml:space="preserve"> </w:t>
      </w:r>
      <w:r>
        <w:rPr>
          <w:rFonts w:ascii="Times New Roman" w:hAnsi="Times New Roman"/>
          <w:sz w:val="24"/>
          <w:szCs w:val="24"/>
        </w:rPr>
        <w:t>sistem</w:t>
      </w:r>
      <w:r>
        <w:rPr>
          <w:rFonts w:ascii="Times New Roman" w:hAnsi="Times New Roman"/>
          <w:sz w:val="24"/>
          <w:szCs w:val="24"/>
          <w:lang w:val="sr-Latn-CS"/>
        </w:rPr>
        <w:t xml:space="preserve"> </w:t>
      </w:r>
      <w:r>
        <w:rPr>
          <w:rFonts w:ascii="Times New Roman" w:hAnsi="Times New Roman"/>
          <w:sz w:val="24"/>
          <w:szCs w:val="24"/>
        </w:rPr>
        <w:t>diferencijalnih</w:t>
      </w:r>
      <w:r>
        <w:rPr>
          <w:rFonts w:ascii="Times New Roman" w:hAnsi="Times New Roman"/>
          <w:sz w:val="24"/>
          <w:szCs w:val="24"/>
          <w:lang w:val="sr-Latn-CS"/>
        </w:rPr>
        <w:t xml:space="preserve"> </w:t>
      </w:r>
      <w:r>
        <w:rPr>
          <w:rFonts w:ascii="Times New Roman" w:hAnsi="Times New Roman"/>
          <w:sz w:val="24"/>
          <w:szCs w:val="24"/>
        </w:rPr>
        <w:t>jedna</w:t>
      </w:r>
      <w:r>
        <w:rPr>
          <w:rFonts w:ascii="Times New Roman" w:hAnsi="Times New Roman"/>
          <w:sz w:val="24"/>
          <w:szCs w:val="24"/>
          <w:lang w:val="sr-Latn-CS"/>
        </w:rPr>
        <w:t>č</w:t>
      </w:r>
      <w:r>
        <w:rPr>
          <w:rFonts w:ascii="Times New Roman" w:hAnsi="Times New Roman"/>
          <w:sz w:val="24"/>
          <w:szCs w:val="24"/>
        </w:rPr>
        <w:t>ina</w:t>
      </w:r>
      <w:r>
        <w:rPr>
          <w:rFonts w:ascii="Times New Roman" w:hAnsi="Times New Roman"/>
          <w:sz w:val="24"/>
          <w:szCs w:val="24"/>
          <w:lang w:val="sr-Latn-CS"/>
        </w:rPr>
        <w:t xml:space="preserve"> </w:t>
      </w:r>
      <w:r>
        <w:rPr>
          <w:rFonts w:ascii="Times New Roman" w:hAnsi="Times New Roman"/>
          <w:sz w:val="24"/>
          <w:szCs w:val="24"/>
        </w:rPr>
        <w:t>na</w:t>
      </w:r>
      <w:r>
        <w:rPr>
          <w:rFonts w:ascii="Times New Roman" w:hAnsi="Times New Roman"/>
          <w:sz w:val="24"/>
          <w:szCs w:val="24"/>
          <w:lang w:val="sr-Latn-CS"/>
        </w:rPr>
        <w:t xml:space="preserve"> </w:t>
      </w:r>
      <w:r>
        <w:rPr>
          <w:rFonts w:ascii="Times New Roman" w:hAnsi="Times New Roman"/>
          <w:sz w:val="24"/>
          <w:szCs w:val="24"/>
        </w:rPr>
        <w:t>domenu</w:t>
      </w:r>
      <w:r>
        <w:rPr>
          <w:rFonts w:ascii="Times New Roman" w:hAnsi="Times New Roman"/>
          <w:sz w:val="24"/>
          <w:szCs w:val="24"/>
          <w:lang w:val="sr-Latn-CS"/>
        </w:rPr>
        <w:t xml:space="preserve"> </w:t>
      </w:r>
      <w:r>
        <w:rPr>
          <w:rFonts w:ascii="Times New Roman" w:hAnsi="Times New Roman"/>
          <w:sz w:val="24"/>
          <w:szCs w:val="24"/>
        </w:rPr>
        <w:t>od</w:t>
      </w:r>
      <w:r>
        <w:rPr>
          <w:rFonts w:ascii="Times New Roman" w:hAnsi="Times New Roman"/>
          <w:sz w:val="24"/>
          <w:szCs w:val="24"/>
          <w:lang w:val="sr-Latn-CS"/>
        </w:rPr>
        <w:t xml:space="preserve"> 0 </w:t>
      </w:r>
      <w:r>
        <w:rPr>
          <w:rFonts w:ascii="Times New Roman" w:hAnsi="Times New Roman"/>
          <w:sz w:val="24"/>
          <w:szCs w:val="24"/>
        </w:rPr>
        <w:t>do</w:t>
      </w:r>
      <w:r>
        <w:rPr>
          <w:rFonts w:ascii="Times New Roman" w:hAnsi="Times New Roman"/>
          <w:sz w:val="24"/>
          <w:szCs w:val="24"/>
          <w:lang w:val="sr-Latn-CS"/>
        </w:rPr>
        <w:t xml:space="preserve"> 30 </w:t>
      </w:r>
      <w:r>
        <w:rPr>
          <w:rFonts w:ascii="Times New Roman" w:hAnsi="Times New Roman"/>
          <w:sz w:val="24"/>
          <w:szCs w:val="24"/>
        </w:rPr>
        <w:t>nedelja</w:t>
      </w:r>
      <w:r>
        <w:rPr>
          <w:rFonts w:ascii="Times New Roman" w:hAnsi="Times New Roman"/>
          <w:sz w:val="24"/>
          <w:szCs w:val="24"/>
          <w:lang w:val="sr-Latn-CS"/>
        </w:rPr>
        <w:t xml:space="preserve"> </w:t>
      </w:r>
      <w:r>
        <w:rPr>
          <w:rFonts w:ascii="Times New Roman" w:hAnsi="Times New Roman"/>
          <w:sz w:val="24"/>
          <w:szCs w:val="24"/>
        </w:rPr>
        <w:t>sa</w:t>
      </w:r>
      <w:r>
        <w:rPr>
          <w:rFonts w:ascii="Times New Roman" w:hAnsi="Times New Roman"/>
          <w:sz w:val="24"/>
          <w:szCs w:val="24"/>
          <w:lang w:val="sr-Latn-CS"/>
        </w:rPr>
        <w:t xml:space="preserve"> </w:t>
      </w:r>
      <w:r>
        <w:rPr>
          <w:rFonts w:ascii="Times New Roman" w:hAnsi="Times New Roman"/>
          <w:sz w:val="24"/>
          <w:szCs w:val="24"/>
        </w:rPr>
        <w:t>po</w:t>
      </w:r>
      <w:r>
        <w:rPr>
          <w:rFonts w:ascii="Times New Roman" w:hAnsi="Times New Roman"/>
          <w:sz w:val="24"/>
          <w:szCs w:val="24"/>
          <w:lang w:val="sr-Latn-CS"/>
        </w:rPr>
        <w:t>č</w:t>
      </w:r>
      <w:r>
        <w:rPr>
          <w:rFonts w:ascii="Times New Roman" w:hAnsi="Times New Roman"/>
          <w:sz w:val="24"/>
          <w:szCs w:val="24"/>
        </w:rPr>
        <w:t>etnim</w:t>
      </w:r>
      <w:r>
        <w:rPr>
          <w:rFonts w:ascii="Times New Roman" w:hAnsi="Times New Roman"/>
          <w:sz w:val="24"/>
          <w:szCs w:val="24"/>
          <w:lang w:val="sr-Latn-CS"/>
        </w:rPr>
        <w:t xml:space="preserve"> </w:t>
      </w:r>
      <w:r>
        <w:rPr>
          <w:rFonts w:ascii="Times New Roman" w:hAnsi="Times New Roman"/>
          <w:sz w:val="24"/>
          <w:szCs w:val="24"/>
        </w:rPr>
        <w:t>uslovima</w:t>
      </w:r>
      <w:r>
        <w:rPr>
          <w:rFonts w:ascii="Times New Roman" w:hAnsi="Times New Roman"/>
          <w:sz w:val="24"/>
          <w:szCs w:val="24"/>
          <w:lang w:val="sr-Latn-CS"/>
        </w:rPr>
        <w:t xml:space="preserve"> </w:t>
      </w:r>
      <w:r>
        <w:rPr>
          <w:rFonts w:ascii="Times New Roman" w:hAnsi="Times New Roman"/>
          <w:sz w:val="24"/>
          <w:szCs w:val="24"/>
        </w:rPr>
        <w:t>koji</w:t>
      </w:r>
      <w:r>
        <w:rPr>
          <w:rFonts w:ascii="Times New Roman" w:hAnsi="Times New Roman"/>
          <w:sz w:val="24"/>
          <w:szCs w:val="24"/>
          <w:lang w:val="sr-Latn-CS"/>
        </w:rPr>
        <w:t xml:space="preserve"> </w:t>
      </w:r>
      <w:r>
        <w:rPr>
          <w:rFonts w:ascii="Times New Roman" w:hAnsi="Times New Roman"/>
          <w:sz w:val="24"/>
          <w:szCs w:val="24"/>
        </w:rPr>
        <w:t>su</w:t>
      </w:r>
      <w:r>
        <w:rPr>
          <w:rFonts w:ascii="Times New Roman" w:hAnsi="Times New Roman"/>
          <w:sz w:val="24"/>
          <w:szCs w:val="24"/>
          <w:lang w:val="sr-Latn-CS"/>
        </w:rPr>
        <w:t xml:space="preserve"> </w:t>
      </w:r>
      <w:r>
        <w:rPr>
          <w:rFonts w:ascii="Times New Roman" w:hAnsi="Times New Roman"/>
          <w:sz w:val="24"/>
          <w:szCs w:val="24"/>
        </w:rPr>
        <w:t>nazna</w:t>
      </w:r>
      <w:r>
        <w:rPr>
          <w:rFonts w:ascii="Times New Roman" w:hAnsi="Times New Roman"/>
          <w:sz w:val="24"/>
          <w:szCs w:val="24"/>
          <w:lang w:val="sr-Latn-CS"/>
        </w:rPr>
        <w:t>č</w:t>
      </w:r>
      <w:r>
        <w:rPr>
          <w:rFonts w:ascii="Times New Roman" w:hAnsi="Times New Roman"/>
          <w:sz w:val="24"/>
          <w:szCs w:val="24"/>
        </w:rPr>
        <w:t>eni</w:t>
      </w:r>
      <w:r>
        <w:rPr>
          <w:rFonts w:ascii="Times New Roman" w:hAnsi="Times New Roman"/>
          <w:sz w:val="24"/>
          <w:szCs w:val="24"/>
          <w:lang w:val="sr-Latn-CS"/>
        </w:rPr>
        <w:t xml:space="preserve"> </w:t>
      </w:r>
      <w:r>
        <w:rPr>
          <w:rFonts w:ascii="Times New Roman" w:hAnsi="Times New Roman"/>
          <w:sz w:val="24"/>
          <w:szCs w:val="24"/>
        </w:rPr>
        <w:t>u</w:t>
      </w:r>
      <w:r>
        <w:rPr>
          <w:rFonts w:ascii="Times New Roman" w:hAnsi="Times New Roman"/>
          <w:sz w:val="24"/>
          <w:szCs w:val="24"/>
          <w:lang w:val="sr-Latn-CS"/>
        </w:rPr>
        <w:t xml:space="preserve"> </w:t>
      </w:r>
      <w:r>
        <w:rPr>
          <w:rFonts w:ascii="Times New Roman" w:hAnsi="Times New Roman"/>
          <w:sz w:val="24"/>
          <w:szCs w:val="24"/>
        </w:rPr>
        <w:t>opisu</w:t>
      </w:r>
      <w:r>
        <w:rPr>
          <w:rFonts w:ascii="Times New Roman" w:hAnsi="Times New Roman"/>
          <w:sz w:val="24"/>
          <w:szCs w:val="24"/>
          <w:lang w:val="sr-Latn-CS"/>
        </w:rPr>
        <w:t xml:space="preserve"> </w:t>
      </w:r>
      <w:r>
        <w:rPr>
          <w:rFonts w:ascii="Times New Roman" w:hAnsi="Times New Roman"/>
          <w:sz w:val="24"/>
          <w:szCs w:val="24"/>
        </w:rPr>
        <w:t>po</w:t>
      </w:r>
      <w:r>
        <w:rPr>
          <w:rFonts w:ascii="Times New Roman" w:hAnsi="Times New Roman"/>
          <w:sz w:val="24"/>
          <w:szCs w:val="24"/>
          <w:lang w:val="sr-Latn-CS"/>
        </w:rPr>
        <w:t>č</w:t>
      </w:r>
      <w:r>
        <w:rPr>
          <w:rFonts w:ascii="Times New Roman" w:hAnsi="Times New Roman"/>
          <w:sz w:val="24"/>
          <w:szCs w:val="24"/>
        </w:rPr>
        <w:t>etka</w:t>
      </w:r>
      <w:r>
        <w:rPr>
          <w:rFonts w:ascii="Times New Roman" w:hAnsi="Times New Roman"/>
          <w:sz w:val="24"/>
          <w:szCs w:val="24"/>
          <w:lang w:val="sr-Latn-CS"/>
        </w:rPr>
        <w:t xml:space="preserve"> </w:t>
      </w:r>
      <w:r>
        <w:rPr>
          <w:rFonts w:ascii="Times New Roman" w:hAnsi="Times New Roman"/>
          <w:sz w:val="24"/>
          <w:szCs w:val="24"/>
        </w:rPr>
        <w:t xml:space="preserve">epidemije za tri vrednosti konstante </w:t>
      </w:r>
      <w:r>
        <w:rPr>
          <w:rFonts w:ascii="Times New Roman" w:hAnsi="Times New Roman"/>
          <w:i/>
          <w:sz w:val="24"/>
          <w:szCs w:val="24"/>
        </w:rPr>
        <w:t>k</w:t>
      </w:r>
      <w:r>
        <w:rPr>
          <w:rFonts w:ascii="Times New Roman" w:hAnsi="Times New Roman"/>
          <w:sz w:val="24"/>
          <w:szCs w:val="24"/>
        </w:rPr>
        <w:t xml:space="preserve"> (</w:t>
      </w:r>
      <w:r>
        <w:rPr>
          <w:rFonts w:ascii="Times New Roman" w:hAnsi="Times New Roman"/>
          <w:i/>
          <w:sz w:val="24"/>
          <w:szCs w:val="24"/>
        </w:rPr>
        <w:t>k</w:t>
      </w:r>
      <w:r>
        <w:rPr>
          <w:rFonts w:ascii="Times New Roman" w:hAnsi="Times New Roman"/>
          <w:sz w:val="24"/>
          <w:szCs w:val="24"/>
        </w:rPr>
        <w:t xml:space="preserve"> = 0,3·10</w:t>
      </w:r>
      <w:r>
        <w:rPr>
          <w:rFonts w:ascii="Times New Roman" w:hAnsi="Times New Roman"/>
          <w:sz w:val="24"/>
          <w:szCs w:val="24"/>
          <w:vertAlign w:val="superscript"/>
        </w:rPr>
        <w:t>-5</w:t>
      </w:r>
      <w:r>
        <w:rPr>
          <w:rFonts w:ascii="Times New Roman" w:hAnsi="Times New Roman"/>
          <w:sz w:val="24"/>
          <w:szCs w:val="24"/>
        </w:rPr>
        <w:t xml:space="preserve">, </w:t>
      </w:r>
      <w:r>
        <w:rPr>
          <w:rFonts w:ascii="Times New Roman" w:hAnsi="Times New Roman"/>
          <w:i/>
          <w:iCs/>
          <w:sz w:val="24"/>
          <w:szCs w:val="24"/>
        </w:rPr>
        <w:t>k</w:t>
      </w:r>
      <w:r>
        <w:rPr>
          <w:rFonts w:ascii="Times New Roman" w:hAnsi="Times New Roman"/>
          <w:sz w:val="24"/>
          <w:szCs w:val="24"/>
        </w:rPr>
        <w:t xml:space="preserve"> = 0,8·10</w:t>
      </w:r>
      <w:r>
        <w:rPr>
          <w:rFonts w:ascii="Times New Roman" w:hAnsi="Times New Roman"/>
          <w:sz w:val="24"/>
          <w:szCs w:val="24"/>
          <w:vertAlign w:val="superscript"/>
        </w:rPr>
        <w:t>-5</w:t>
      </w:r>
      <w:r>
        <w:rPr>
          <w:rFonts w:ascii="Times New Roman" w:hAnsi="Times New Roman"/>
          <w:sz w:val="24"/>
          <w:szCs w:val="24"/>
        </w:rPr>
        <w:t xml:space="preserve"> i </w:t>
      </w:r>
      <w:r>
        <w:rPr>
          <w:rFonts w:ascii="Times New Roman" w:hAnsi="Times New Roman"/>
          <w:i/>
          <w:sz w:val="24"/>
          <w:szCs w:val="24"/>
        </w:rPr>
        <w:t>k</w:t>
      </w:r>
      <w:r>
        <w:rPr>
          <w:rFonts w:ascii="Times New Roman" w:hAnsi="Times New Roman"/>
          <w:sz w:val="24"/>
          <w:szCs w:val="24"/>
        </w:rPr>
        <w:t xml:space="preserve"> = 1,7·10</w:t>
      </w:r>
      <w:r>
        <w:rPr>
          <w:rFonts w:ascii="Times New Roman" w:hAnsi="Times New Roman"/>
          <w:sz w:val="24"/>
          <w:szCs w:val="24"/>
          <w:vertAlign w:val="superscript"/>
        </w:rPr>
        <w:t>-5</w:t>
      </w:r>
      <w:r>
        <w:rPr>
          <w:rFonts w:ascii="Times New Roman" w:hAnsi="Times New Roman"/>
          <w:sz w:val="24"/>
          <w:szCs w:val="24"/>
        </w:rPr>
        <w:t xml:space="preserve">). </w:t>
      </w:r>
      <w:r>
        <w:rPr>
          <w:rFonts w:ascii="Times New Roman" w:hAnsi="Times New Roman"/>
          <w:sz w:val="24"/>
          <w:szCs w:val="24"/>
          <w:lang w:val="de-DE"/>
        </w:rPr>
        <w:t xml:space="preserve">Nacrtati zavisnosti </w:t>
      </w:r>
      <w:r>
        <w:rPr>
          <w:rFonts w:ascii="Times New Roman" w:hAnsi="Times New Roman"/>
          <w:i/>
          <w:sz w:val="24"/>
          <w:szCs w:val="24"/>
          <w:lang w:val="de-DE"/>
        </w:rPr>
        <w:t>S</w:t>
      </w:r>
      <w:r>
        <w:rPr>
          <w:rFonts w:ascii="Times New Roman" w:hAnsi="Times New Roman"/>
          <w:iCs/>
          <w:sz w:val="24"/>
          <w:szCs w:val="24"/>
          <w:lang w:val="de-DE"/>
        </w:rPr>
        <w:t>(t)</w:t>
      </w:r>
      <w:r>
        <w:rPr>
          <w:rFonts w:ascii="Times New Roman" w:hAnsi="Times New Roman"/>
          <w:i/>
          <w:sz w:val="24"/>
          <w:szCs w:val="24"/>
          <w:lang w:val="de-DE"/>
        </w:rPr>
        <w:t xml:space="preserve"> </w:t>
      </w:r>
      <w:r>
        <w:rPr>
          <w:rFonts w:ascii="Times New Roman" w:hAnsi="Times New Roman"/>
          <w:sz w:val="24"/>
          <w:szCs w:val="24"/>
          <w:lang w:val="de-DE"/>
        </w:rPr>
        <w:t>(plavom bojom)</w:t>
      </w:r>
      <w:r>
        <w:rPr>
          <w:rFonts w:ascii="Times New Roman" w:hAnsi="Times New Roman"/>
          <w:i/>
          <w:sz w:val="24"/>
          <w:szCs w:val="24"/>
          <w:lang w:val="de-DE"/>
        </w:rPr>
        <w:t>, I</w:t>
      </w:r>
      <w:r>
        <w:rPr>
          <w:rFonts w:ascii="Times New Roman" w:hAnsi="Times New Roman"/>
          <w:iCs/>
          <w:sz w:val="24"/>
          <w:szCs w:val="24"/>
          <w:lang w:val="de-DE"/>
        </w:rPr>
        <w:t>(t)</w:t>
      </w:r>
      <w:r>
        <w:rPr>
          <w:rFonts w:ascii="Times New Roman" w:hAnsi="Times New Roman"/>
          <w:sz w:val="24"/>
          <w:szCs w:val="24"/>
          <w:lang w:val="de-DE"/>
        </w:rPr>
        <w:t xml:space="preserve"> (crvenom bojom)</w:t>
      </w:r>
      <w:r>
        <w:rPr>
          <w:rFonts w:ascii="Times New Roman" w:hAnsi="Times New Roman"/>
          <w:i/>
          <w:sz w:val="24"/>
          <w:szCs w:val="24"/>
          <w:lang w:val="de-DE"/>
        </w:rPr>
        <w:t xml:space="preserve"> </w:t>
      </w:r>
      <w:r>
        <w:rPr>
          <w:rFonts w:ascii="Times New Roman" w:hAnsi="Times New Roman"/>
          <w:sz w:val="24"/>
          <w:szCs w:val="24"/>
          <w:lang w:val="de-DE"/>
        </w:rPr>
        <w:t>i</w:t>
      </w:r>
      <w:r>
        <w:rPr>
          <w:rFonts w:ascii="Times New Roman" w:hAnsi="Times New Roman"/>
          <w:i/>
          <w:sz w:val="24"/>
          <w:szCs w:val="24"/>
          <w:lang w:val="de-DE"/>
        </w:rPr>
        <w:t xml:space="preserve"> R</w:t>
      </w:r>
      <w:r>
        <w:rPr>
          <w:rFonts w:ascii="Times New Roman" w:hAnsi="Times New Roman"/>
          <w:iCs/>
          <w:sz w:val="24"/>
          <w:szCs w:val="24"/>
          <w:lang w:val="de-DE"/>
        </w:rPr>
        <w:t>(t)</w:t>
      </w:r>
      <w:r>
        <w:rPr>
          <w:rFonts w:ascii="Times New Roman" w:hAnsi="Times New Roman"/>
          <w:i/>
          <w:sz w:val="24"/>
          <w:szCs w:val="24"/>
          <w:lang w:val="de-DE"/>
        </w:rPr>
        <w:t xml:space="preserve"> </w:t>
      </w:r>
      <w:r>
        <w:rPr>
          <w:rFonts w:ascii="Times New Roman" w:hAnsi="Times New Roman"/>
          <w:sz w:val="24"/>
          <w:szCs w:val="24"/>
          <w:lang w:val="de-DE"/>
        </w:rPr>
        <w:t xml:space="preserve">(zelenom bojom) na istom grafiku. Označiti ose grafika i identifikovati krive zavisnosti dodavanjem odgovarajuće legende. Na osnovu analiza vremenskih evolucija epidemije, obrazložiti kako vrednost konstante širenja informacija </w:t>
      </w:r>
      <w:r>
        <w:rPr>
          <w:rFonts w:ascii="Times New Roman" w:hAnsi="Times New Roman"/>
          <w:i/>
          <w:sz w:val="24"/>
          <w:szCs w:val="24"/>
          <w:lang w:val="de-DE"/>
        </w:rPr>
        <w:t>k</w:t>
      </w:r>
      <w:r>
        <w:rPr>
          <w:rFonts w:ascii="Times New Roman" w:hAnsi="Times New Roman"/>
          <w:sz w:val="24"/>
          <w:szCs w:val="24"/>
          <w:lang w:val="de-DE"/>
        </w:rPr>
        <w:t xml:space="preserve"> utiče na trajanje epidemije, maksimalan broj zaraženih jedinki tokom epidemije i vreme od početka epidemije kada broj zaraženih jedinki dostiže maksimum. Koji procenat jedinki u populaciji ostaje podložan tokom epidemija u analiziranim slučajevima?</w:t>
      </w:r>
    </w:p>
    <w:p>
      <w:pPr>
        <w:pStyle w:val="ListParagraph"/>
        <w:jc w:val="both"/>
        <w:rPr>
          <w:rFonts w:ascii="Times New Roman" w:hAnsi="Times New Roman"/>
          <w:sz w:val="24"/>
          <w:szCs w:val="24"/>
        </w:rPr>
      </w:pPr>
      <w:r>
        <w:rPr>
          <w:rFonts w:ascii="Times New Roman" w:hAnsi="Times New Roman"/>
          <w:b/>
          <w:sz w:val="24"/>
          <w:szCs w:val="24"/>
        </w:rPr>
        <w:t xml:space="preserve">Hint: </w:t>
      </w:r>
      <w:r>
        <w:rPr>
          <w:rFonts w:ascii="Times New Roman" w:hAnsi="Times New Roman"/>
          <w:sz w:val="24"/>
          <w:szCs w:val="24"/>
        </w:rPr>
        <w:t xml:space="preserve">Epidemija se može smatrati završenom u trenutku kada je </w:t>
      </w:r>
      <w:r>
        <w:rPr>
          <w:rFonts w:ascii="Times New Roman" w:hAnsi="Times New Roman"/>
          <w:i/>
          <w:sz w:val="24"/>
          <w:szCs w:val="24"/>
        </w:rPr>
        <w:t>I</w:t>
      </w:r>
      <w:r>
        <w:rPr>
          <w:rFonts w:ascii="Times New Roman" w:hAnsi="Times New Roman"/>
          <w:sz w:val="24"/>
          <w:szCs w:val="24"/>
        </w:rPr>
        <w:t xml:space="preserve"> &lt; 0.5 (nakon dostizanja maksimuma).</w:t>
      </w:r>
    </w:p>
    <w:p>
      <w:pPr>
        <w:pStyle w:val="ListParagraph"/>
        <w:jc w:val="both"/>
        <w:rPr>
          <w:rFonts w:ascii="Times New Roman" w:hAnsi="Times New Roman"/>
          <w:sz w:val="24"/>
          <w:szCs w:val="24"/>
        </w:rPr>
      </w:pPr>
      <w:r>
        <w:rPr>
          <w:rFonts w:ascii="Times New Roman" w:hAnsi="Times New Roman"/>
          <w:sz w:val="24"/>
          <w:szCs w:val="24"/>
        </w:rPr>
      </w:r>
    </w:p>
    <w:p>
      <w:pPr>
        <w:pStyle w:val="ListParagraph"/>
        <w:jc w:val="both"/>
        <w:rPr>
          <w:rFonts w:ascii="Times New Roman" w:hAnsi="Times New Roman"/>
          <w:sz w:val="24"/>
          <w:szCs w:val="24"/>
        </w:rPr>
      </w:pPr>
      <w:r>
        <w:rPr>
          <w:rFonts w:ascii="Times New Roman" w:hAnsi="Times New Roman"/>
          <w:sz w:val="24"/>
          <w:szCs w:val="24"/>
        </w:rPr>
      </w:r>
    </w:p>
    <w:p>
      <w:pPr>
        <w:pStyle w:val="ListParagraph"/>
        <w:jc w:val="both"/>
        <w:rPr>
          <w:rFonts w:ascii="Times New Roman" w:hAnsi="Times New Roman"/>
          <w:sz w:val="24"/>
          <w:szCs w:val="24"/>
        </w:rPr>
      </w:pPr>
      <w:r>
        <w:rPr>
          <w:rFonts w:ascii="Times New Roman" w:hAnsi="Times New Roman"/>
          <w:sz w:val="24"/>
          <w:szCs w:val="24"/>
        </w:rPr>
      </w:r>
    </w:p>
    <w:p>
      <w:pPr>
        <w:pStyle w:val="ListParagraph"/>
        <w:jc w:val="both"/>
        <w:rPr>
          <w:rFonts w:ascii="Times New Roman" w:hAnsi="Times New Roman"/>
          <w:sz w:val="24"/>
          <w:szCs w:val="24"/>
        </w:rPr>
      </w:pPr>
      <w:r>
        <w:rPr>
          <w:rFonts w:ascii="Times New Roman" w:hAnsi="Times New Roman"/>
          <w:sz w:val="24"/>
          <w:szCs w:val="24"/>
        </w:rPr>
      </w:r>
    </w:p>
    <w:p>
      <w:pPr>
        <w:pStyle w:val="ListParagraph"/>
        <w:jc w:val="both"/>
        <w:rPr>
          <w:rFonts w:ascii="Times New Roman" w:hAnsi="Times New Roman"/>
          <w:sz w:val="24"/>
          <w:szCs w:val="24"/>
        </w:rPr>
      </w:pPr>
      <w:r>
        <w:rPr>
          <w:rFonts w:ascii="Times New Roman" w:hAnsi="Times New Roman"/>
          <w:sz w:val="24"/>
          <w:szCs w:val="24"/>
        </w:rPr>
      </w:r>
    </w:p>
    <w:p>
      <w:pPr>
        <w:pStyle w:val="ListParagraph"/>
        <w:jc w:val="both"/>
        <w:rPr>
          <w:rFonts w:ascii="Times New Roman" w:hAnsi="Times New Roman"/>
          <w:sz w:val="24"/>
          <w:szCs w:val="24"/>
        </w:rPr>
      </w:pPr>
      <w:r>
        <w:rPr>
          <w:rFonts w:ascii="Times New Roman" w:hAnsi="Times New Roman"/>
          <w:sz w:val="24"/>
          <w:szCs w:val="24"/>
        </w:rPr>
      </w:r>
    </w:p>
    <w:tbl>
      <w:tblPr>
        <w:tblW w:w="10296" w:type="dxa"/>
        <w:jc w:val="left"/>
        <w:tblInd w:w="720" w:type="dxa"/>
        <w:tblCellMar>
          <w:top w:w="0" w:type="dxa"/>
          <w:left w:w="108" w:type="dxa"/>
          <w:bottom w:w="0" w:type="dxa"/>
          <w:right w:w="108" w:type="dxa"/>
        </w:tblCellMar>
        <w:tblLook w:val="04a0" w:noVBand="1" w:noHBand="0" w:lastColumn="0" w:firstColumn="1" w:lastRow="0" w:firstRow="1"/>
      </w:tblPr>
      <w:tblGrid>
        <w:gridCol w:w="10296"/>
      </w:tblGrid>
      <w:tr>
        <w:trPr/>
        <w:tc>
          <w:tcPr>
            <w:tcW w:w="10296"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both"/>
              <w:rPr>
                <w:rFonts w:ascii="Times New Roman" w:hAnsi="Times New Roman" w:eastAsia="Times New Roman"/>
                <w:b/>
                <w:b/>
                <w:sz w:val="24"/>
                <w:szCs w:val="24"/>
                <w:lang w:val="sr-Latn-CS" w:eastAsia="sr-Latn-CS"/>
              </w:rPr>
            </w:pPr>
            <w:r>
              <w:rPr>
                <w:rFonts w:eastAsia="Times New Roman" w:ascii="Times New Roman" w:hAnsi="Times New Roman"/>
                <w:b/>
                <w:sz w:val="24"/>
                <w:szCs w:val="24"/>
                <w:lang w:val="sr-Latn-CS" w:eastAsia="sr-Latn-CS"/>
              </w:rPr>
              <w:t>Slike:</w:t>
            </w:r>
          </w:p>
        </w:tc>
      </w:tr>
      <w:tr>
        <w:trPr/>
        <w:tc>
          <w:tcPr>
            <w:tcW w:w="102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sz w:val="24"/>
                <w:szCs w:val="24"/>
                <w:lang w:val="sr-Latn-CS" w:eastAsia="sr-Latn-CS"/>
              </w:rPr>
            </w:pPr>
            <w:r>
              <w:rPr/>
              <w:drawing>
                <wp:anchor behindDoc="0" distT="0" distB="0" distL="0" distR="0" simplePos="0" locked="0" layoutInCell="1" allowOverlap="1" relativeHeight="33">
                  <wp:simplePos x="0" y="0"/>
                  <wp:positionH relativeFrom="column">
                    <wp:posOffset>666750</wp:posOffset>
                  </wp:positionH>
                  <wp:positionV relativeFrom="paragraph">
                    <wp:posOffset>80645</wp:posOffset>
                  </wp:positionV>
                  <wp:extent cx="4780915" cy="2407920"/>
                  <wp:effectExtent l="0" t="0" r="0" b="0"/>
                  <wp:wrapTopAndBottom/>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4"/>
                          <a:stretch>
                            <a:fillRect/>
                          </a:stretch>
                        </pic:blipFill>
                        <pic:spPr bwMode="auto">
                          <a:xfrm>
                            <a:off x="0" y="0"/>
                            <a:ext cx="4780915" cy="2407920"/>
                          </a:xfrm>
                          <a:prstGeom prst="rect">
                            <a:avLst/>
                          </a:prstGeom>
                        </pic:spPr>
                      </pic:pic>
                    </a:graphicData>
                  </a:graphic>
                </wp:anchor>
              </w:drawing>
            </w:r>
          </w:p>
          <w:p>
            <w:pPr>
              <w:pStyle w:val="Normal"/>
              <w:spacing w:lineRule="auto" w:line="240" w:before="0" w:after="0"/>
              <w:jc w:val="center"/>
              <w:rPr>
                <w:rFonts w:ascii="Times New Roman" w:hAnsi="Times New Roman" w:eastAsia="Times New Roman"/>
                <w:sz w:val="24"/>
                <w:szCs w:val="24"/>
                <w:lang w:val="sr-Latn-CS" w:eastAsia="sr-Latn-CS"/>
              </w:rPr>
            </w:pPr>
            <w:r>
              <w:rPr/>
              <w:drawing>
                <wp:anchor behindDoc="0" distT="0" distB="0" distL="0" distR="0" simplePos="0" locked="0" layoutInCell="1" allowOverlap="1" relativeHeight="34">
                  <wp:simplePos x="0" y="0"/>
                  <wp:positionH relativeFrom="column">
                    <wp:align>center</wp:align>
                  </wp:positionH>
                  <wp:positionV relativeFrom="paragraph">
                    <wp:posOffset>635</wp:posOffset>
                  </wp:positionV>
                  <wp:extent cx="4992370" cy="2513965"/>
                  <wp:effectExtent l="0" t="0" r="0" b="0"/>
                  <wp:wrapTopAndBottom/>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5"/>
                          <a:stretch>
                            <a:fillRect/>
                          </a:stretch>
                        </pic:blipFill>
                        <pic:spPr bwMode="auto">
                          <a:xfrm>
                            <a:off x="0" y="0"/>
                            <a:ext cx="4992370" cy="2513965"/>
                          </a:xfrm>
                          <a:prstGeom prst="rect">
                            <a:avLst/>
                          </a:prstGeom>
                        </pic:spPr>
                      </pic:pic>
                    </a:graphicData>
                  </a:graphic>
                </wp:anchor>
              </w:drawing>
            </w:r>
          </w:p>
          <w:p>
            <w:pPr>
              <w:pStyle w:val="Normal"/>
              <w:spacing w:lineRule="auto" w:line="240" w:before="0" w:after="0"/>
              <w:jc w:val="center"/>
              <w:rPr>
                <w:rFonts w:ascii="Times New Roman" w:hAnsi="Times New Roman" w:eastAsia="Times New Roman"/>
                <w:sz w:val="24"/>
                <w:szCs w:val="24"/>
                <w:lang w:val="sr-Latn-CS" w:eastAsia="sr-Latn-CS"/>
              </w:rPr>
            </w:pPr>
            <w:r>
              <w:rPr/>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4998720" cy="2517140"/>
                  <wp:effectExtent l="0" t="0" r="0" b="0"/>
                  <wp:wrapTopAndBottom/>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6"/>
                          <a:stretch>
                            <a:fillRect/>
                          </a:stretch>
                        </pic:blipFill>
                        <pic:spPr bwMode="auto">
                          <a:xfrm>
                            <a:off x="0" y="0"/>
                            <a:ext cx="4998720" cy="2517140"/>
                          </a:xfrm>
                          <a:prstGeom prst="rect">
                            <a:avLst/>
                          </a:prstGeom>
                        </pic:spPr>
                      </pic:pic>
                    </a:graphicData>
                  </a:graphic>
                </wp:anchor>
              </w:drawing>
            </w:r>
          </w:p>
        </w:tc>
      </w:tr>
    </w:tbl>
    <w:tbl>
      <w:tblPr>
        <w:tblW w:w="10296" w:type="dxa"/>
        <w:jc w:val="left"/>
        <w:tblInd w:w="720" w:type="dxa"/>
        <w:tblCellMar>
          <w:top w:w="0" w:type="dxa"/>
          <w:left w:w="108" w:type="dxa"/>
          <w:bottom w:w="0" w:type="dxa"/>
          <w:right w:w="108" w:type="dxa"/>
        </w:tblCellMar>
        <w:tblLook w:val="04a0" w:noVBand="1" w:noHBand="0" w:lastColumn="0" w:firstColumn="1" w:lastRow="0" w:firstRow="1"/>
      </w:tblPr>
      <w:tblGrid>
        <w:gridCol w:w="10296"/>
      </w:tblGrid>
      <w:tr>
        <w:trPr/>
        <w:tc>
          <w:tcPr>
            <w:tcW w:w="10296"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both"/>
              <w:rPr>
                <w:rFonts w:ascii="Times New Roman" w:hAnsi="Times New Roman" w:eastAsia="Times New Roman"/>
                <w:b/>
                <w:b/>
                <w:sz w:val="24"/>
                <w:szCs w:val="24"/>
                <w:lang w:val="sr-Latn-CS" w:eastAsia="sr-Latn-CS"/>
              </w:rPr>
            </w:pPr>
            <w:r>
              <w:rPr>
                <w:rFonts w:eastAsia="Times New Roman" w:ascii="Times New Roman" w:hAnsi="Times New Roman"/>
                <w:b/>
                <w:sz w:val="24"/>
                <w:szCs w:val="24"/>
                <w:lang w:val="sr-Latn-CS" w:eastAsia="sr-Latn-CS"/>
              </w:rPr>
              <w:t>Obrazloženje i odgovori:</w:t>
            </w:r>
          </w:p>
        </w:tc>
      </w:tr>
      <w:tr>
        <w:trPr/>
        <w:tc>
          <w:tcPr>
            <w:tcW w:w="102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sz w:val="24"/>
                <w:szCs w:val="24"/>
                <w:lang w:val="sr-Latn-CS" w:eastAsia="sr-Latn-CS"/>
              </w:rPr>
            </w:pPr>
            <w:r>
              <w:rPr>
                <w:rFonts w:eastAsia="Times New Roman" w:ascii="Times New Roman" w:hAnsi="Times New Roman"/>
                <w:color w:val="000000" w:themeShade="80"/>
                <w:sz w:val="24"/>
                <w:szCs w:val="24"/>
                <w:lang w:val="sr-Latn-RS" w:eastAsia="sr-Latn-CS"/>
              </w:rPr>
              <w:t xml:space="preserve">Повећавањем параметра k, епидемија траје знатно дуже, али највећи број заражених је мањи. Проценат подлижних за </w:t>
            </w:r>
            <w:r>
              <w:rPr>
                <w:rFonts w:eastAsia="Times New Roman" w:ascii="Times New Roman" w:hAnsi="Times New Roman"/>
                <w:i/>
                <w:color w:val="000000" w:themeShade="80"/>
                <w:sz w:val="24"/>
                <w:szCs w:val="24"/>
                <w:lang w:val="sr-Latn-RS" w:eastAsia="sr-Latn-CS"/>
              </w:rPr>
              <w:t>k</w:t>
            </w:r>
            <w:r>
              <w:rPr>
                <w:rFonts w:eastAsia="Times New Roman" w:ascii="Times New Roman" w:hAnsi="Times New Roman"/>
                <w:color w:val="000000" w:themeShade="80"/>
                <w:sz w:val="24"/>
                <w:szCs w:val="24"/>
                <w:lang w:val="sr-Latn-RS" w:eastAsia="sr-Latn-CS"/>
              </w:rPr>
              <w:t xml:space="preserve"> = 0,3·10</w:t>
            </w:r>
            <w:r>
              <w:rPr>
                <w:rFonts w:eastAsia="Times New Roman" w:ascii="Times New Roman" w:hAnsi="Times New Roman"/>
                <w:color w:val="000000" w:themeShade="80"/>
                <w:sz w:val="24"/>
                <w:szCs w:val="24"/>
                <w:vertAlign w:val="superscript"/>
                <w:lang w:val="sr-Latn-RS" w:eastAsia="sr-Latn-CS"/>
              </w:rPr>
              <w:t>-5</w:t>
            </w:r>
            <w:r>
              <w:rPr>
                <w:rFonts w:eastAsia="Times New Roman" w:ascii="Times New Roman" w:hAnsi="Times New Roman"/>
                <w:color w:val="000000" w:themeShade="80"/>
                <w:sz w:val="24"/>
                <w:szCs w:val="24"/>
                <w:lang w:val="sr-Latn-RS" w:eastAsia="sr-Latn-CS"/>
              </w:rPr>
              <w:t xml:space="preserve"> на крају епидемије је 19,42%, за </w:t>
            </w:r>
            <w:r>
              <w:rPr>
                <w:rFonts w:eastAsia="Times New Roman" w:ascii="Times New Roman" w:hAnsi="Times New Roman"/>
                <w:i/>
                <w:iCs/>
                <w:color w:val="000000" w:themeShade="80"/>
                <w:sz w:val="24"/>
                <w:szCs w:val="24"/>
                <w:lang w:val="sr-Latn-RS" w:eastAsia="sr-Latn-CS"/>
              </w:rPr>
              <w:t>k</w:t>
            </w:r>
            <w:r>
              <w:rPr>
                <w:rFonts w:eastAsia="Times New Roman" w:ascii="Times New Roman" w:hAnsi="Times New Roman"/>
                <w:color w:val="000000" w:themeShade="80"/>
                <w:sz w:val="24"/>
                <w:szCs w:val="24"/>
                <w:lang w:val="sr-Latn-RS" w:eastAsia="sr-Latn-CS"/>
              </w:rPr>
              <w:t xml:space="preserve"> = 0,8·10</w:t>
            </w:r>
            <w:r>
              <w:rPr>
                <w:rFonts w:eastAsia="Times New Roman" w:ascii="Times New Roman" w:hAnsi="Times New Roman"/>
                <w:color w:val="000000" w:themeShade="80"/>
                <w:sz w:val="24"/>
                <w:szCs w:val="24"/>
                <w:vertAlign w:val="superscript"/>
                <w:lang w:val="sr-Latn-RS" w:eastAsia="sr-Latn-CS"/>
              </w:rPr>
              <w:t>-5</w:t>
            </w:r>
            <w:r>
              <w:rPr>
                <w:rFonts w:eastAsia="Times New Roman" w:ascii="Times New Roman" w:hAnsi="Times New Roman"/>
                <w:color w:val="000000" w:themeShade="80"/>
                <w:sz w:val="24"/>
                <w:szCs w:val="24"/>
                <w:lang w:val="sr-Latn-RS" w:eastAsia="sr-Latn-CS"/>
              </w:rPr>
              <w:t xml:space="preserve"> је 27,81% и за </w:t>
            </w:r>
            <w:r>
              <w:rPr>
                <w:rFonts w:eastAsia="Times New Roman" w:ascii="Times New Roman" w:hAnsi="Times New Roman"/>
                <w:i/>
                <w:color w:val="000000" w:themeShade="80"/>
                <w:sz w:val="24"/>
                <w:szCs w:val="24"/>
                <w:lang w:val="sr-Latn-RS" w:eastAsia="sr-Latn-CS"/>
              </w:rPr>
              <w:t>k</w:t>
            </w:r>
            <w:r>
              <w:rPr>
                <w:rFonts w:eastAsia="Times New Roman" w:ascii="Times New Roman" w:hAnsi="Times New Roman"/>
                <w:color w:val="000000" w:themeShade="80"/>
                <w:sz w:val="24"/>
                <w:szCs w:val="24"/>
                <w:lang w:val="sr-Latn-RS" w:eastAsia="sr-Latn-CS"/>
              </w:rPr>
              <w:t xml:space="preserve"> = 1,7·10</w:t>
            </w:r>
            <w:r>
              <w:rPr>
                <w:rFonts w:eastAsia="Times New Roman" w:ascii="Times New Roman" w:hAnsi="Times New Roman"/>
                <w:color w:val="000000" w:themeShade="80"/>
                <w:sz w:val="24"/>
                <w:szCs w:val="24"/>
                <w:vertAlign w:val="superscript"/>
                <w:lang w:val="sr-Latn-RS" w:eastAsia="sr-Latn-CS"/>
              </w:rPr>
              <w:t xml:space="preserve">-5 </w:t>
            </w:r>
            <w:r>
              <w:rPr>
                <w:rFonts w:eastAsia="Times New Roman" w:ascii="Times New Roman" w:hAnsi="Times New Roman"/>
                <w:color w:val="000000" w:themeShade="80"/>
                <w:sz w:val="24"/>
                <w:szCs w:val="24"/>
                <w:lang w:val="sr-Latn-RS" w:eastAsia="sr-Latn-CS"/>
              </w:rPr>
              <w:t>је 34,64%</w:t>
            </w:r>
            <w:r>
              <w:rPr>
                <w:rFonts w:eastAsia="Times New Roman" w:ascii="Times New Roman" w:hAnsi="Times New Roman"/>
                <w:color w:val="000000" w:themeShade="80"/>
                <w:sz w:val="24"/>
                <w:szCs w:val="24"/>
                <w:lang w:val="sr-Latn-RS" w:eastAsia="sr-Latn-CS"/>
              </w:rPr>
              <w:t>.</w:t>
            </w:r>
          </w:p>
        </w:tc>
      </w:tr>
    </w:tbl>
    <w:p>
      <w:pPr>
        <w:pStyle w:val="Normal"/>
        <w:jc w:val="both"/>
        <w:rPr>
          <w:rFonts w:ascii="Times New Roman" w:hAnsi="Times New Roman"/>
          <w:b/>
          <w:b/>
          <w:color w:val="0070C0"/>
          <w:sz w:val="24"/>
          <w:szCs w:val="24"/>
          <w:u w:val="single"/>
        </w:rPr>
      </w:pPr>
      <w:r>
        <w:rPr>
          <w:rFonts w:ascii="Times New Roman" w:hAnsi="Times New Roman"/>
          <w:b/>
          <w:color w:val="0070C0"/>
          <w:sz w:val="24"/>
          <w:szCs w:val="24"/>
          <w:u w:val="single"/>
        </w:rPr>
      </w:r>
    </w:p>
    <w:p>
      <w:pPr>
        <w:pStyle w:val="Normal"/>
        <w:jc w:val="both"/>
        <w:rPr>
          <w:rFonts w:ascii="Times New Roman" w:hAnsi="Times New Roman"/>
          <w:sz w:val="24"/>
          <w:szCs w:val="24"/>
        </w:rPr>
      </w:pPr>
      <w:r>
        <w:rPr>
          <w:rFonts w:ascii="Times New Roman" w:hAnsi="Times New Roman"/>
          <w:b/>
          <w:color w:val="0070C0"/>
          <w:sz w:val="24"/>
          <w:szCs w:val="24"/>
          <w:u w:val="single"/>
        </w:rPr>
        <w:t>Zadatak</w:t>
      </w:r>
      <w:r>
        <w:rPr>
          <w:rFonts w:ascii="Times New Roman" w:hAnsi="Times New Roman"/>
          <w:color w:val="0070C0"/>
          <w:sz w:val="24"/>
          <w:szCs w:val="24"/>
          <w:u w:val="single"/>
        </w:rPr>
        <w:t>:</w:t>
      </w:r>
      <w:r>
        <w:rPr>
          <w:rFonts w:ascii="Times New Roman" w:hAnsi="Times New Roman"/>
          <w:color w:val="0070C0"/>
          <w:sz w:val="24"/>
          <w:szCs w:val="24"/>
        </w:rPr>
        <w:t xml:space="preserve"> </w:t>
      </w:r>
      <w:r>
        <w:rPr>
          <w:rFonts w:ascii="Times New Roman" w:hAnsi="Times New Roman"/>
          <w:sz w:val="24"/>
          <w:szCs w:val="24"/>
        </w:rPr>
        <w:t>Modifikacijom SIR modela epidemije moguće je konstruisati i kompleksniji SEIR model epidemije koji uračunava efekat perioda inkubacije na širenje bolesti. U tom slučaju se mora uvesti dodatni kompartman za izložene jedinke koje još uvek nisu postale infektivne i konstanta brzine prelaska jedinki iz izložene u zaraženu (infektivnu) populaciju. Tada se sistem diferencijalnih jednačina prvog reda koji opisuje kompartmane proširuje i izražava na sledeći način:</w:t>
      </w:r>
    </w:p>
    <w:p>
      <w:pPr>
        <w:pStyle w:val="Normal"/>
        <w:jc w:val="center"/>
        <w:rPr>
          <w:rFonts w:ascii="Times New Roman" w:hAnsi="Times New Roman"/>
          <w:sz w:val="24"/>
          <w:szCs w:val="24"/>
        </w:rPr>
      </w:pPr>
      <w:r>
        <w:rPr/>
      </w:r>
      <m:oMath xmlns:m="http://schemas.openxmlformats.org/officeDocument/2006/math">
        <m:f>
          <m:num>
            <m:r>
              <w:rPr>
                <w:rFonts w:ascii="Cambria Math" w:hAnsi="Cambria Math"/>
              </w:rPr>
              <m:t xml:space="preserve">dS</m:t>
            </m:r>
          </m:num>
          <m:den>
            <m:r>
              <w:rPr>
                <w:rFonts w:ascii="Cambria Math" w:hAnsi="Cambria Math"/>
              </w:rPr>
              <m:t xml:space="preserve">dt</m:t>
            </m:r>
          </m:den>
        </m:f>
        <m:r>
          <w:rPr>
            <w:rFonts w:ascii="Cambria Math" w:hAnsi="Cambria Math"/>
          </w:rPr>
          <m:t xml:space="preserve">=</m:t>
        </m:r>
        <m:r>
          <w:rPr>
            <w:rFonts w:ascii="Cambria Math" w:hAnsi="Cambria Math"/>
          </w:rPr>
          <m:t xml:space="preserve">−</m:t>
        </m:r>
        <m:r>
          <w:rPr>
            <w:rFonts w:ascii="Cambria Math" w:hAnsi="Cambria Math"/>
          </w:rPr>
          <m:t xml:space="preserve">αSI</m:t>
        </m:r>
      </m:oMath>
    </w:p>
    <w:p>
      <w:pPr>
        <w:pStyle w:val="Normal"/>
        <w:jc w:val="center"/>
        <w:rPr>
          <w:rFonts w:ascii="Times New Roman" w:hAnsi="Times New Roman"/>
          <w:sz w:val="24"/>
          <w:szCs w:val="24"/>
        </w:rPr>
      </w:pPr>
      <w:r>
        <w:rPr/>
      </w:r>
      <m:oMath xmlns:m="http://schemas.openxmlformats.org/officeDocument/2006/math">
        <m:f>
          <m:num>
            <m:r>
              <w:rPr>
                <w:rFonts w:ascii="Cambria Math" w:hAnsi="Cambria Math"/>
              </w:rPr>
              <m:t xml:space="preserve">dE</m:t>
            </m:r>
          </m:num>
          <m:den>
            <m:r>
              <w:rPr>
                <w:rFonts w:ascii="Cambria Math" w:hAnsi="Cambria Math"/>
              </w:rPr>
              <m:t xml:space="preserve">dt</m:t>
            </m:r>
          </m:den>
        </m:f>
        <m:r>
          <w:rPr>
            <w:rFonts w:ascii="Cambria Math" w:hAnsi="Cambria Math"/>
          </w:rPr>
          <m:t xml:space="preserve">=</m:t>
        </m:r>
        <m:r>
          <w:rPr>
            <w:rFonts w:ascii="Cambria Math" w:hAnsi="Cambria Math"/>
          </w:rPr>
          <m:t xml:space="preserve">αSI</m:t>
        </m:r>
        <m:r>
          <w:rPr>
            <w:rFonts w:ascii="Cambria Math" w:hAnsi="Cambria Math"/>
          </w:rPr>
          <m:t xml:space="preserve">−</m:t>
        </m:r>
        <m:r>
          <w:rPr>
            <w:rFonts w:ascii="Cambria Math" w:hAnsi="Cambria Math"/>
          </w:rPr>
          <m:t xml:space="preserve">δE</m:t>
        </m:r>
      </m:oMath>
    </w:p>
    <w:p>
      <w:pPr>
        <w:pStyle w:val="Normal"/>
        <w:jc w:val="center"/>
        <w:rPr>
          <w:rFonts w:ascii="Times New Roman" w:hAnsi="Times New Roman"/>
          <w:sz w:val="24"/>
          <w:szCs w:val="24"/>
        </w:rPr>
      </w:pPr>
      <w:r>
        <w:rPr/>
      </w:r>
      <m:oMath xmlns:m="http://schemas.openxmlformats.org/officeDocument/2006/math">
        <m:f>
          <m:num>
            <m:r>
              <w:rPr>
                <w:rFonts w:ascii="Cambria Math" w:hAnsi="Cambria Math"/>
              </w:rPr>
              <m:t xml:space="preserve">dI</m:t>
            </m:r>
          </m:num>
          <m:den>
            <m:r>
              <w:rPr>
                <w:rFonts w:ascii="Cambria Math" w:hAnsi="Cambria Math"/>
              </w:rPr>
              <m:t xml:space="preserve">dt</m:t>
            </m:r>
          </m:den>
        </m:f>
        <m:r>
          <w:rPr>
            <w:rFonts w:ascii="Cambria Math" w:hAnsi="Cambria Math"/>
          </w:rPr>
          <m:t xml:space="preserve">=</m:t>
        </m:r>
        <m:r>
          <w:rPr>
            <w:rFonts w:ascii="Cambria Math" w:hAnsi="Cambria Math"/>
          </w:rPr>
          <m:t xml:space="preserve">δE</m:t>
        </m:r>
        <m:r>
          <w:rPr>
            <w:rFonts w:ascii="Cambria Math" w:hAnsi="Cambria Math"/>
          </w:rPr>
          <m:t xml:space="preserve">−</m:t>
        </m:r>
        <m:r>
          <w:rPr>
            <w:rFonts w:ascii="Cambria Math" w:hAnsi="Cambria Math"/>
          </w:rPr>
          <m:t xml:space="preserve">βI</m:t>
        </m:r>
      </m:oMath>
    </w:p>
    <w:p>
      <w:pPr>
        <w:pStyle w:val="Normal"/>
        <w:jc w:val="center"/>
        <w:rPr>
          <w:rFonts w:ascii="Times New Roman" w:hAnsi="Times New Roman"/>
          <w:sz w:val="24"/>
          <w:szCs w:val="24"/>
        </w:rPr>
      </w:pPr>
      <w:r>
        <w:rPr/>
      </w:r>
      <m:oMath xmlns:m="http://schemas.openxmlformats.org/officeDocument/2006/math">
        <m:f>
          <m:num>
            <m:r>
              <w:rPr>
                <w:rFonts w:ascii="Cambria Math" w:hAnsi="Cambria Math"/>
              </w:rPr>
              <m:t xml:space="preserve">dR</m:t>
            </m:r>
          </m:num>
          <m:den>
            <m:r>
              <w:rPr>
                <w:rFonts w:ascii="Cambria Math" w:hAnsi="Cambria Math"/>
              </w:rPr>
              <m:t xml:space="preserve">dt</m:t>
            </m:r>
          </m:den>
        </m:f>
        <m:r>
          <w:rPr>
            <w:rFonts w:ascii="Cambria Math" w:hAnsi="Cambria Math"/>
          </w:rPr>
          <m:t xml:space="preserve">=</m:t>
        </m:r>
        <m:r>
          <w:rPr>
            <w:rFonts w:ascii="Cambria Math" w:hAnsi="Cambria Math"/>
          </w:rPr>
          <m:t xml:space="preserve">βI</m:t>
        </m:r>
      </m:oMath>
    </w:p>
    <w:p>
      <w:pPr>
        <w:pStyle w:val="Normal"/>
        <w:jc w:val="both"/>
        <w:rPr>
          <w:rFonts w:ascii="Times New Roman" w:hAnsi="Times New Roman"/>
          <w:sz w:val="24"/>
          <w:szCs w:val="24"/>
        </w:rPr>
      </w:pPr>
      <w:r>
        <w:rPr>
          <w:rFonts w:ascii="Times New Roman" w:hAnsi="Times New Roman"/>
          <w:sz w:val="24"/>
          <w:szCs w:val="24"/>
        </w:rPr>
        <w:t xml:space="preserve">gde je </w:t>
      </w:r>
      <w:r>
        <w:rPr>
          <w:rFonts w:ascii="Times New Roman" w:hAnsi="Times New Roman"/>
          <w:i/>
          <w:sz w:val="24"/>
          <w:szCs w:val="24"/>
        </w:rPr>
        <w:t>S</w:t>
      </w:r>
      <w:r>
        <w:rPr>
          <w:rFonts w:ascii="Times New Roman" w:hAnsi="Times New Roman"/>
          <w:sz w:val="24"/>
          <w:szCs w:val="24"/>
        </w:rPr>
        <w:t xml:space="preserve"> broj jedinki podložnih obolevanju, </w:t>
      </w:r>
      <w:r>
        <w:rPr>
          <w:rFonts w:ascii="Times New Roman" w:hAnsi="Times New Roman"/>
          <w:i/>
          <w:iCs/>
          <w:sz w:val="24"/>
          <w:szCs w:val="24"/>
        </w:rPr>
        <w:t>E</w:t>
      </w:r>
      <w:r>
        <w:rPr>
          <w:rFonts w:ascii="Times New Roman" w:hAnsi="Times New Roman"/>
          <w:sz w:val="24"/>
          <w:szCs w:val="24"/>
        </w:rPr>
        <w:t xml:space="preserve"> broj izloženih jedinki koje nisu infektivne, </w:t>
      </w:r>
      <w:r>
        <w:rPr>
          <w:rFonts w:ascii="Times New Roman" w:hAnsi="Times New Roman"/>
          <w:i/>
          <w:sz w:val="24"/>
          <w:szCs w:val="24"/>
        </w:rPr>
        <w:t>I</w:t>
      </w:r>
      <w:r>
        <w:rPr>
          <w:rFonts w:ascii="Times New Roman" w:hAnsi="Times New Roman"/>
          <w:sz w:val="24"/>
          <w:szCs w:val="24"/>
        </w:rPr>
        <w:t xml:space="preserve"> broj zaraženih jedinki koje su postale infektivne, </w:t>
      </w:r>
      <w:r>
        <w:rPr>
          <w:rFonts w:ascii="Times New Roman" w:hAnsi="Times New Roman"/>
          <w:i/>
          <w:sz w:val="24"/>
          <w:szCs w:val="24"/>
        </w:rPr>
        <w:t>R</w:t>
      </w:r>
      <w:r>
        <w:rPr>
          <w:rFonts w:ascii="Times New Roman" w:hAnsi="Times New Roman"/>
          <w:sz w:val="24"/>
          <w:szCs w:val="24"/>
        </w:rPr>
        <w:t xml:space="preserve"> broj uklonjenih jedinki, </w:t>
      </w:r>
      <w:r>
        <w:rPr>
          <w:rFonts w:ascii="Times New Roman" w:hAnsi="Times New Roman"/>
          <w:i/>
          <w:sz w:val="24"/>
          <w:szCs w:val="24"/>
        </w:rPr>
        <w:t xml:space="preserve">α </w:t>
      </w:r>
      <w:r>
        <w:rPr>
          <w:rFonts w:ascii="Times New Roman" w:hAnsi="Times New Roman"/>
          <w:sz w:val="24"/>
          <w:szCs w:val="24"/>
        </w:rPr>
        <w:t xml:space="preserve">konstanta brzine infekcije, </w:t>
      </w:r>
      <w:r>
        <w:rPr>
          <w:rFonts w:ascii="Times New Roman" w:hAnsi="Times New Roman"/>
          <w:i/>
          <w:sz w:val="24"/>
          <w:szCs w:val="24"/>
        </w:rPr>
        <w:t>β</w:t>
      </w:r>
      <w:r>
        <w:rPr>
          <w:rFonts w:ascii="Times New Roman" w:hAnsi="Times New Roman"/>
          <w:sz w:val="24"/>
          <w:szCs w:val="24"/>
        </w:rPr>
        <w:t xml:space="preserve"> konstanta brzine oporavka i </w:t>
      </w:r>
      <w:r>
        <w:rPr>
          <w:rFonts w:ascii="Times New Roman" w:hAnsi="Times New Roman"/>
          <w:i/>
          <w:iCs/>
          <w:sz w:val="24"/>
          <w:szCs w:val="24"/>
        </w:rPr>
        <w:t>δ</w:t>
      </w:r>
      <w:r>
        <w:rPr>
          <w:rFonts w:ascii="Times New Roman" w:hAnsi="Times New Roman"/>
          <w:sz w:val="24"/>
          <w:szCs w:val="24"/>
        </w:rPr>
        <w:t xml:space="preserve"> konstanta brzine prelaska jedinki iz izložene u zaraženu (infektivnu) populaciju.</w:t>
      </w:r>
    </w:p>
    <w:p>
      <w:pPr>
        <w:pStyle w:val="Normal"/>
        <w:jc w:val="both"/>
        <w:rPr>
          <w:rFonts w:ascii="Times New Roman" w:hAnsi="Times New Roman"/>
          <w:sz w:val="24"/>
          <w:szCs w:val="24"/>
          <w:lang w:val="de-DE"/>
        </w:rPr>
      </w:pPr>
      <w:r>
        <w:rPr>
          <w:rFonts w:ascii="Times New Roman" w:hAnsi="Times New Roman"/>
          <w:sz w:val="24"/>
          <w:szCs w:val="24"/>
        </w:rPr>
        <w:t>Na</w:t>
      </w:r>
      <w:r>
        <w:rPr>
          <w:rFonts w:ascii="Times New Roman" w:hAnsi="Times New Roman"/>
          <w:sz w:val="24"/>
          <w:szCs w:val="24"/>
          <w:lang w:val="sr-Latn-CS"/>
        </w:rPr>
        <w:t xml:space="preserve"> </w:t>
      </w:r>
      <w:r>
        <w:rPr>
          <w:rFonts w:ascii="Times New Roman" w:hAnsi="Times New Roman"/>
          <w:sz w:val="24"/>
          <w:szCs w:val="24"/>
        </w:rPr>
        <w:t>po</w:t>
      </w:r>
      <w:r>
        <w:rPr>
          <w:rFonts w:ascii="Times New Roman" w:hAnsi="Times New Roman"/>
          <w:sz w:val="24"/>
          <w:szCs w:val="24"/>
          <w:lang w:val="sr-Latn-CS"/>
        </w:rPr>
        <w:t>č</w:t>
      </w:r>
      <w:r>
        <w:rPr>
          <w:rFonts w:ascii="Times New Roman" w:hAnsi="Times New Roman"/>
          <w:sz w:val="24"/>
          <w:szCs w:val="24"/>
        </w:rPr>
        <w:t>etku</w:t>
      </w:r>
      <w:r>
        <w:rPr>
          <w:rFonts w:ascii="Times New Roman" w:hAnsi="Times New Roman"/>
          <w:sz w:val="24"/>
          <w:szCs w:val="24"/>
          <w:lang w:val="sr-Latn-CS"/>
        </w:rPr>
        <w:t xml:space="preserve"> </w:t>
      </w:r>
      <w:r>
        <w:rPr>
          <w:rFonts w:ascii="Times New Roman" w:hAnsi="Times New Roman"/>
          <w:sz w:val="24"/>
          <w:szCs w:val="24"/>
        </w:rPr>
        <w:t>epidemije,</w:t>
      </w:r>
      <w:r>
        <w:rPr>
          <w:rFonts w:ascii="Times New Roman" w:hAnsi="Times New Roman"/>
          <w:sz w:val="24"/>
          <w:szCs w:val="24"/>
          <w:lang w:val="sr-Latn-CS"/>
        </w:rPr>
        <w:t xml:space="preserve"> </w:t>
      </w:r>
      <w:r>
        <w:rPr>
          <w:rFonts w:ascii="Times New Roman" w:hAnsi="Times New Roman"/>
          <w:sz w:val="24"/>
          <w:szCs w:val="24"/>
        </w:rPr>
        <w:t>100</w:t>
      </w:r>
      <w:r>
        <w:rPr>
          <w:rFonts w:ascii="Times New Roman" w:hAnsi="Times New Roman"/>
          <w:sz w:val="24"/>
          <w:szCs w:val="24"/>
          <w:lang w:val="sr-Latn-CS"/>
        </w:rPr>
        <w:t xml:space="preserve"> </w:t>
      </w:r>
      <w:r>
        <w:rPr>
          <w:rFonts w:ascii="Times New Roman" w:hAnsi="Times New Roman"/>
          <w:sz w:val="24"/>
          <w:szCs w:val="24"/>
        </w:rPr>
        <w:t>jedinki</w:t>
      </w:r>
      <w:r>
        <w:rPr>
          <w:rFonts w:ascii="Times New Roman" w:hAnsi="Times New Roman"/>
          <w:sz w:val="24"/>
          <w:szCs w:val="24"/>
          <w:lang w:val="sr-Latn-CS"/>
        </w:rPr>
        <w:t xml:space="preserve"> </w:t>
      </w:r>
      <w:r>
        <w:rPr>
          <w:rFonts w:ascii="Times New Roman" w:hAnsi="Times New Roman"/>
          <w:sz w:val="24"/>
          <w:szCs w:val="24"/>
        </w:rPr>
        <w:t>zara</w:t>
      </w:r>
      <w:r>
        <w:rPr>
          <w:rFonts w:ascii="Times New Roman" w:hAnsi="Times New Roman"/>
          <w:sz w:val="24"/>
          <w:szCs w:val="24"/>
          <w:lang w:val="sr-Latn-CS"/>
        </w:rPr>
        <w:t>ž</w:t>
      </w:r>
      <w:r>
        <w:rPr>
          <w:rFonts w:ascii="Times New Roman" w:hAnsi="Times New Roman"/>
          <w:sz w:val="24"/>
          <w:szCs w:val="24"/>
        </w:rPr>
        <w:t>enih</w:t>
      </w:r>
      <w:r>
        <w:rPr>
          <w:rFonts w:ascii="Times New Roman" w:hAnsi="Times New Roman"/>
          <w:sz w:val="24"/>
          <w:szCs w:val="24"/>
          <w:lang w:val="sr-Latn-CS"/>
        </w:rPr>
        <w:t xml:space="preserve"> </w:t>
      </w:r>
      <w:r>
        <w:rPr>
          <w:rFonts w:ascii="Times New Roman" w:hAnsi="Times New Roman"/>
          <w:sz w:val="24"/>
          <w:szCs w:val="24"/>
        </w:rPr>
        <w:t>virusom</w:t>
      </w:r>
      <w:r>
        <w:rPr>
          <w:rFonts w:ascii="Times New Roman" w:hAnsi="Times New Roman"/>
          <w:sz w:val="24"/>
          <w:szCs w:val="24"/>
          <w:lang w:val="sr-Latn-CS"/>
        </w:rPr>
        <w:t xml:space="preserve"> SARS-CoV-2 </w:t>
      </w:r>
      <w:r>
        <w:rPr>
          <w:rFonts w:ascii="Times New Roman" w:hAnsi="Times New Roman"/>
          <w:sz w:val="24"/>
          <w:szCs w:val="24"/>
        </w:rPr>
        <w:t>ulazi</w:t>
      </w:r>
      <w:r>
        <w:rPr>
          <w:rFonts w:ascii="Times New Roman" w:hAnsi="Times New Roman"/>
          <w:sz w:val="24"/>
          <w:szCs w:val="24"/>
          <w:lang w:val="sr-Latn-CS"/>
        </w:rPr>
        <w:t xml:space="preserve"> </w:t>
      </w:r>
      <w:r>
        <w:rPr>
          <w:rFonts w:ascii="Times New Roman" w:hAnsi="Times New Roman"/>
          <w:sz w:val="24"/>
          <w:szCs w:val="24"/>
        </w:rPr>
        <w:t>u</w:t>
      </w:r>
      <w:r>
        <w:rPr>
          <w:rFonts w:ascii="Times New Roman" w:hAnsi="Times New Roman"/>
          <w:sz w:val="24"/>
          <w:szCs w:val="24"/>
          <w:lang w:val="sr-Latn-CS"/>
        </w:rPr>
        <w:t xml:space="preserve"> </w:t>
      </w:r>
      <w:r>
        <w:rPr>
          <w:rFonts w:ascii="Times New Roman" w:hAnsi="Times New Roman"/>
          <w:sz w:val="24"/>
          <w:szCs w:val="24"/>
        </w:rPr>
        <w:t>izolovanu</w:t>
      </w:r>
      <w:r>
        <w:rPr>
          <w:rFonts w:ascii="Times New Roman" w:hAnsi="Times New Roman"/>
          <w:sz w:val="24"/>
          <w:szCs w:val="24"/>
          <w:lang w:val="sr-Latn-CS"/>
        </w:rPr>
        <w:t xml:space="preserve"> </w:t>
      </w:r>
      <w:r>
        <w:rPr>
          <w:rFonts w:ascii="Times New Roman" w:hAnsi="Times New Roman"/>
          <w:sz w:val="24"/>
          <w:szCs w:val="24"/>
        </w:rPr>
        <w:t>podlo</w:t>
      </w:r>
      <w:r>
        <w:rPr>
          <w:rFonts w:ascii="Times New Roman" w:hAnsi="Times New Roman"/>
          <w:sz w:val="24"/>
          <w:szCs w:val="24"/>
          <w:lang w:val="sr-Latn-CS"/>
        </w:rPr>
        <w:t>ž</w:t>
      </w:r>
      <w:r>
        <w:rPr>
          <w:rFonts w:ascii="Times New Roman" w:hAnsi="Times New Roman"/>
          <w:sz w:val="24"/>
          <w:szCs w:val="24"/>
        </w:rPr>
        <w:t>nu</w:t>
      </w:r>
      <w:r>
        <w:rPr>
          <w:rFonts w:ascii="Times New Roman" w:hAnsi="Times New Roman"/>
          <w:sz w:val="24"/>
          <w:szCs w:val="24"/>
          <w:lang w:val="sr-Latn-CS"/>
        </w:rPr>
        <w:t xml:space="preserve"> </w:t>
      </w:r>
      <w:r>
        <w:rPr>
          <w:rFonts w:ascii="Times New Roman" w:hAnsi="Times New Roman"/>
          <w:sz w:val="24"/>
          <w:szCs w:val="24"/>
        </w:rPr>
        <w:t>populaciju</w:t>
      </w:r>
      <w:r>
        <w:rPr>
          <w:rFonts w:ascii="Times New Roman" w:hAnsi="Times New Roman"/>
          <w:sz w:val="24"/>
          <w:szCs w:val="24"/>
          <w:lang w:val="sr-Latn-CS"/>
        </w:rPr>
        <w:t xml:space="preserve"> </w:t>
      </w:r>
      <w:r>
        <w:rPr>
          <w:rFonts w:ascii="Times New Roman" w:hAnsi="Times New Roman"/>
          <w:sz w:val="24"/>
          <w:szCs w:val="24"/>
        </w:rPr>
        <w:t>od</w:t>
      </w:r>
      <w:r>
        <w:rPr>
          <w:rFonts w:ascii="Times New Roman" w:hAnsi="Times New Roman"/>
          <w:sz w:val="24"/>
          <w:szCs w:val="24"/>
          <w:lang w:val="sr-Latn-CS"/>
        </w:rPr>
        <w:t xml:space="preserve"> 10</w:t>
      </w:r>
      <w:r>
        <w:rPr>
          <w:rFonts w:ascii="Times New Roman" w:hAnsi="Times New Roman"/>
          <w:sz w:val="24"/>
          <w:szCs w:val="24"/>
          <w:vertAlign w:val="superscript"/>
          <w:lang w:val="sr-Latn-CS"/>
        </w:rPr>
        <w:t>6</w:t>
      </w:r>
      <w:r>
        <w:rPr>
          <w:rFonts w:ascii="Times New Roman" w:hAnsi="Times New Roman"/>
          <w:sz w:val="24"/>
          <w:szCs w:val="24"/>
          <w:lang w:val="sr-Latn-CS"/>
        </w:rPr>
        <w:t xml:space="preserve"> </w:t>
      </w:r>
      <w:r>
        <w:rPr>
          <w:rFonts w:ascii="Times New Roman" w:hAnsi="Times New Roman"/>
          <w:sz w:val="24"/>
          <w:szCs w:val="24"/>
        </w:rPr>
        <w:t>jedinki</w:t>
      </w:r>
      <w:r>
        <w:rPr>
          <w:rFonts w:ascii="Times New Roman" w:hAnsi="Times New Roman"/>
          <w:sz w:val="24"/>
          <w:szCs w:val="24"/>
          <w:lang w:val="sr-Latn-CS"/>
        </w:rPr>
        <w:t xml:space="preserve">. </w:t>
      </w:r>
      <w:r>
        <w:rPr>
          <w:rFonts w:ascii="Times New Roman" w:hAnsi="Times New Roman"/>
          <w:sz w:val="24"/>
          <w:szCs w:val="24"/>
          <w:lang w:val="de-DE"/>
        </w:rPr>
        <w:t xml:space="preserve">Konstante brzine koje definišu širenje virusa bez uračunatog perioda inkubacije su </w:t>
      </w:r>
      <w:r>
        <w:rPr>
          <w:rFonts w:ascii="Times New Roman" w:hAnsi="Times New Roman"/>
          <w:i/>
          <w:sz w:val="24"/>
          <w:szCs w:val="24"/>
        </w:rPr>
        <w:t>α</w:t>
      </w:r>
      <w:r>
        <w:rPr>
          <w:rFonts w:ascii="Times New Roman" w:hAnsi="Times New Roman"/>
          <w:i/>
          <w:sz w:val="24"/>
          <w:szCs w:val="24"/>
          <w:lang w:val="de-DE"/>
        </w:rPr>
        <w:t xml:space="preserve"> = </w:t>
      </w:r>
      <w:r>
        <w:rPr>
          <w:rFonts w:ascii="Times New Roman" w:hAnsi="Times New Roman"/>
          <w:sz w:val="24"/>
          <w:szCs w:val="24"/>
          <w:lang w:val="sr-Latn-CS"/>
        </w:rPr>
        <w:t>2,65·10</w:t>
      </w:r>
      <w:r>
        <w:rPr>
          <w:rFonts w:ascii="Times New Roman" w:hAnsi="Times New Roman"/>
          <w:sz w:val="24"/>
          <w:szCs w:val="24"/>
          <w:vertAlign w:val="superscript"/>
          <w:lang w:val="sr-Latn-CS"/>
        </w:rPr>
        <w:t>-6</w:t>
      </w:r>
      <w:r>
        <w:rPr>
          <w:rFonts w:ascii="Times New Roman" w:hAnsi="Times New Roman"/>
          <w:sz w:val="24"/>
          <w:szCs w:val="24"/>
          <w:lang w:val="de-DE"/>
        </w:rPr>
        <w:t xml:space="preserve"> i </w:t>
      </w:r>
      <w:r>
        <w:rPr>
          <w:rFonts w:ascii="Times New Roman" w:hAnsi="Times New Roman"/>
          <w:i/>
          <w:sz w:val="24"/>
          <w:szCs w:val="24"/>
        </w:rPr>
        <w:t>β</w:t>
      </w:r>
      <w:r>
        <w:rPr>
          <w:rFonts w:ascii="Times New Roman" w:hAnsi="Times New Roman"/>
          <w:sz w:val="24"/>
          <w:szCs w:val="24"/>
          <w:lang w:val="de-DE"/>
        </w:rPr>
        <w:t xml:space="preserve"> = 1 i definišu se na nedeljnoj (sedmičnoj) bazi. </w:t>
      </w:r>
    </w:p>
    <w:p>
      <w:pPr>
        <w:pStyle w:val="Normal"/>
        <w:numPr>
          <w:ilvl w:val="0"/>
          <w:numId w:val="5"/>
        </w:numPr>
        <w:jc w:val="both"/>
        <w:rPr>
          <w:rFonts w:ascii="Times New Roman" w:hAnsi="Times New Roman"/>
          <w:sz w:val="24"/>
          <w:szCs w:val="24"/>
          <w:lang w:val="sr-Latn-CS"/>
        </w:rPr>
      </w:pPr>
      <w:r>
        <w:rPr>
          <w:rFonts w:ascii="Times New Roman" w:hAnsi="Times New Roman"/>
          <w:sz w:val="24"/>
          <w:szCs w:val="24"/>
        </w:rPr>
        <w:t>Formirati</w:t>
      </w:r>
      <w:r>
        <w:rPr>
          <w:rFonts w:ascii="Times New Roman" w:hAnsi="Times New Roman"/>
          <w:sz w:val="24"/>
          <w:szCs w:val="24"/>
          <w:lang w:val="sr-Latn-CS"/>
        </w:rPr>
        <w:t xml:space="preserve"> </w:t>
      </w:r>
      <w:r>
        <w:rPr>
          <w:rFonts w:ascii="Times New Roman" w:hAnsi="Times New Roman"/>
          <w:sz w:val="24"/>
          <w:szCs w:val="24"/>
        </w:rPr>
        <w:t>MATLAB</w:t>
      </w:r>
      <w:r>
        <w:rPr>
          <w:rFonts w:ascii="Times New Roman" w:hAnsi="Times New Roman"/>
          <w:sz w:val="24"/>
          <w:szCs w:val="24"/>
          <w:lang w:val="sr-Latn-CS"/>
        </w:rPr>
        <w:t xml:space="preserve"> </w:t>
      </w:r>
      <w:r>
        <w:rPr>
          <w:rFonts w:ascii="Times New Roman" w:hAnsi="Times New Roman"/>
          <w:sz w:val="24"/>
          <w:szCs w:val="24"/>
        </w:rPr>
        <w:t>funkciju</w:t>
      </w:r>
      <w:r>
        <w:rPr>
          <w:rFonts w:ascii="Times New Roman" w:hAnsi="Times New Roman"/>
          <w:sz w:val="24"/>
          <w:szCs w:val="24"/>
          <w:lang w:val="sr-Latn-CS"/>
        </w:rPr>
        <w:t xml:space="preserve"> (</w:t>
      </w:r>
      <w:r>
        <w:rPr>
          <w:rFonts w:ascii="Consolas" w:hAnsi="Consolas"/>
          <w:color w:val="0070C0"/>
        </w:rPr>
        <w:t>SEIR</w:t>
      </w:r>
      <w:r>
        <w:rPr>
          <w:rFonts w:ascii="Consolas" w:hAnsi="Consolas"/>
          <w:color w:val="0070C0"/>
          <w:lang w:val="sr-Latn-CS"/>
        </w:rPr>
        <w:t>.</w:t>
      </w:r>
      <w:r>
        <w:rPr>
          <w:rFonts w:ascii="Consolas" w:hAnsi="Consolas"/>
          <w:color w:val="0070C0"/>
        </w:rPr>
        <w:t>m</w:t>
      </w:r>
      <w:r>
        <w:rPr>
          <w:rFonts w:ascii="Times New Roman" w:hAnsi="Times New Roman"/>
          <w:sz w:val="24"/>
          <w:szCs w:val="24"/>
          <w:lang w:val="sr-Latn-CS"/>
        </w:rPr>
        <w:t xml:space="preserve">) </w:t>
      </w:r>
      <w:r>
        <w:rPr>
          <w:rFonts w:ascii="Times New Roman" w:hAnsi="Times New Roman"/>
          <w:sz w:val="24"/>
          <w:szCs w:val="24"/>
        </w:rPr>
        <w:t>koja</w:t>
      </w:r>
      <w:r>
        <w:rPr>
          <w:rFonts w:ascii="Times New Roman" w:hAnsi="Times New Roman"/>
          <w:sz w:val="24"/>
          <w:szCs w:val="24"/>
          <w:lang w:val="sr-Latn-CS"/>
        </w:rPr>
        <w:t xml:space="preserve"> </w:t>
      </w:r>
      <w:r>
        <w:rPr>
          <w:rFonts w:ascii="Times New Roman" w:hAnsi="Times New Roman"/>
          <w:sz w:val="24"/>
          <w:szCs w:val="24"/>
        </w:rPr>
        <w:t>opisuje</w:t>
      </w:r>
      <w:r>
        <w:rPr>
          <w:rFonts w:ascii="Times New Roman" w:hAnsi="Times New Roman"/>
          <w:sz w:val="24"/>
          <w:szCs w:val="24"/>
          <w:lang w:val="sr-Latn-CS"/>
        </w:rPr>
        <w:t xml:space="preserve"> </w:t>
      </w:r>
      <w:r>
        <w:rPr>
          <w:rFonts w:ascii="Times New Roman" w:hAnsi="Times New Roman"/>
          <w:sz w:val="24"/>
          <w:szCs w:val="24"/>
        </w:rPr>
        <w:t>navedeni</w:t>
      </w:r>
      <w:r>
        <w:rPr>
          <w:rFonts w:ascii="Times New Roman" w:hAnsi="Times New Roman"/>
          <w:sz w:val="24"/>
          <w:szCs w:val="24"/>
          <w:lang w:val="sr-Latn-CS"/>
        </w:rPr>
        <w:t xml:space="preserve"> </w:t>
      </w:r>
      <w:r>
        <w:rPr>
          <w:rFonts w:ascii="Times New Roman" w:hAnsi="Times New Roman"/>
          <w:sz w:val="24"/>
          <w:szCs w:val="24"/>
        </w:rPr>
        <w:t>sistem</w:t>
      </w:r>
      <w:r>
        <w:rPr>
          <w:rFonts w:ascii="Times New Roman" w:hAnsi="Times New Roman"/>
          <w:sz w:val="24"/>
          <w:szCs w:val="24"/>
          <w:lang w:val="sr-Latn-CS"/>
        </w:rPr>
        <w:t xml:space="preserve"> </w:t>
      </w:r>
      <w:r>
        <w:rPr>
          <w:rFonts w:ascii="Times New Roman" w:hAnsi="Times New Roman"/>
          <w:sz w:val="24"/>
          <w:szCs w:val="24"/>
        </w:rPr>
        <w:t>diferencijalnih</w:t>
      </w:r>
      <w:r>
        <w:rPr>
          <w:rFonts w:ascii="Times New Roman" w:hAnsi="Times New Roman"/>
          <w:sz w:val="24"/>
          <w:szCs w:val="24"/>
          <w:lang w:val="sr-Latn-CS"/>
        </w:rPr>
        <w:t xml:space="preserve"> </w:t>
      </w:r>
      <w:r>
        <w:rPr>
          <w:rFonts w:ascii="Times New Roman" w:hAnsi="Times New Roman"/>
          <w:sz w:val="24"/>
          <w:szCs w:val="24"/>
        </w:rPr>
        <w:t>jedna</w:t>
      </w:r>
      <w:r>
        <w:rPr>
          <w:rFonts w:ascii="Times New Roman" w:hAnsi="Times New Roman"/>
          <w:sz w:val="24"/>
          <w:szCs w:val="24"/>
          <w:lang w:val="sr-Latn-CS"/>
        </w:rPr>
        <w:t>č</w:t>
      </w:r>
      <w:r>
        <w:rPr>
          <w:rFonts w:ascii="Times New Roman" w:hAnsi="Times New Roman"/>
          <w:sz w:val="24"/>
          <w:szCs w:val="24"/>
        </w:rPr>
        <w:t>ina</w:t>
      </w:r>
      <w:r>
        <w:rPr>
          <w:rFonts w:ascii="Times New Roman" w:hAnsi="Times New Roman"/>
          <w:sz w:val="24"/>
          <w:szCs w:val="24"/>
          <w:lang w:val="sr-Latn-CS"/>
        </w:rPr>
        <w:t xml:space="preserve"> </w:t>
      </w:r>
      <w:r>
        <w:rPr>
          <w:rFonts w:ascii="Times New Roman" w:hAnsi="Times New Roman"/>
          <w:sz w:val="24"/>
          <w:szCs w:val="24"/>
        </w:rPr>
        <w:t>i</w:t>
      </w:r>
      <w:r>
        <w:rPr>
          <w:rFonts w:ascii="Times New Roman" w:hAnsi="Times New Roman"/>
          <w:sz w:val="24"/>
          <w:szCs w:val="24"/>
          <w:lang w:val="sr-Latn-CS"/>
        </w:rPr>
        <w:t xml:space="preserve"> </w:t>
      </w:r>
      <w:r>
        <w:rPr>
          <w:rFonts w:ascii="Times New Roman" w:hAnsi="Times New Roman"/>
          <w:sz w:val="24"/>
          <w:szCs w:val="24"/>
        </w:rPr>
        <w:t>zadati</w:t>
      </w:r>
      <w:r>
        <w:rPr>
          <w:rFonts w:ascii="Times New Roman" w:hAnsi="Times New Roman"/>
          <w:sz w:val="24"/>
          <w:szCs w:val="24"/>
          <w:lang w:val="sr-Latn-CS"/>
        </w:rPr>
        <w:t xml:space="preserve"> </w:t>
      </w:r>
      <w:r>
        <w:rPr>
          <w:rFonts w:ascii="Times New Roman" w:hAnsi="Times New Roman"/>
          <w:sz w:val="24"/>
          <w:szCs w:val="24"/>
        </w:rPr>
        <w:t>joj</w:t>
      </w:r>
      <w:r>
        <w:rPr>
          <w:rFonts w:ascii="Times New Roman" w:hAnsi="Times New Roman"/>
          <w:sz w:val="24"/>
          <w:szCs w:val="24"/>
          <w:lang w:val="sr-Latn-CS"/>
        </w:rPr>
        <w:t xml:space="preserve"> </w:t>
      </w:r>
      <w:r>
        <w:rPr>
          <w:rFonts w:ascii="Times New Roman" w:hAnsi="Times New Roman"/>
          <w:sz w:val="24"/>
          <w:szCs w:val="24"/>
        </w:rPr>
        <w:t>odgovaraju</w:t>
      </w:r>
      <w:r>
        <w:rPr>
          <w:rFonts w:ascii="Times New Roman" w:hAnsi="Times New Roman"/>
          <w:sz w:val="24"/>
          <w:szCs w:val="24"/>
          <w:lang w:val="sr-Latn-CS"/>
        </w:rPr>
        <w:t>ć</w:t>
      </w:r>
      <w:r>
        <w:rPr>
          <w:rFonts w:ascii="Times New Roman" w:hAnsi="Times New Roman"/>
          <w:sz w:val="24"/>
          <w:szCs w:val="24"/>
        </w:rPr>
        <w:t>e</w:t>
      </w:r>
      <w:r>
        <w:rPr>
          <w:rFonts w:ascii="Times New Roman" w:hAnsi="Times New Roman"/>
          <w:sz w:val="24"/>
          <w:szCs w:val="24"/>
          <w:lang w:val="sr-Latn-CS"/>
        </w:rPr>
        <w:t xml:space="preserve"> pozivne </w:t>
      </w:r>
      <w:r>
        <w:rPr>
          <w:rFonts w:ascii="Times New Roman" w:hAnsi="Times New Roman"/>
          <w:sz w:val="24"/>
          <w:szCs w:val="24"/>
        </w:rPr>
        <w:t>parametre</w:t>
      </w:r>
      <w:r>
        <w:rPr>
          <w:rFonts w:ascii="Times New Roman" w:hAnsi="Times New Roman"/>
          <w:sz w:val="24"/>
          <w:szCs w:val="24"/>
          <w:lang w:val="sr-Latn-CS"/>
        </w:rPr>
        <w:t xml:space="preserve"> </w:t>
      </w:r>
      <w:r>
        <w:rPr>
          <w:rFonts w:ascii="Times New Roman" w:hAnsi="Times New Roman"/>
          <w:i/>
          <w:sz w:val="24"/>
          <w:szCs w:val="24"/>
        </w:rPr>
        <w:t>α</w:t>
      </w:r>
      <w:r>
        <w:rPr>
          <w:rFonts w:ascii="Times New Roman" w:hAnsi="Times New Roman"/>
          <w:sz w:val="24"/>
          <w:szCs w:val="24"/>
        </w:rPr>
        <w:t>,</w:t>
      </w:r>
      <w:r>
        <w:rPr>
          <w:rFonts w:ascii="Times New Roman" w:hAnsi="Times New Roman"/>
          <w:sz w:val="24"/>
          <w:szCs w:val="24"/>
          <w:lang w:val="sr-Latn-CS"/>
        </w:rPr>
        <w:t xml:space="preserve"> </w:t>
      </w:r>
      <w:r>
        <w:rPr>
          <w:rFonts w:ascii="Times New Roman" w:hAnsi="Times New Roman"/>
          <w:i/>
          <w:sz w:val="24"/>
          <w:szCs w:val="24"/>
        </w:rPr>
        <w:t>β</w:t>
      </w:r>
      <w:r>
        <w:rPr>
          <w:rFonts w:ascii="Times New Roman" w:hAnsi="Times New Roman"/>
          <w:sz w:val="24"/>
          <w:szCs w:val="24"/>
        </w:rPr>
        <w:t xml:space="preserve"> i </w:t>
      </w:r>
      <w:r>
        <w:rPr>
          <w:rFonts w:ascii="Times New Roman" w:hAnsi="Times New Roman"/>
          <w:i/>
          <w:sz w:val="24"/>
          <w:szCs w:val="24"/>
        </w:rPr>
        <w:t>δ</w:t>
      </w:r>
      <w:r>
        <w:rPr>
          <w:rFonts w:ascii="Times New Roman" w:hAnsi="Times New Roman"/>
          <w:i/>
          <w:sz w:val="24"/>
          <w:szCs w:val="24"/>
          <w:lang w:val="sr-Latn-CS"/>
        </w:rPr>
        <w:t xml:space="preserve"> </w:t>
      </w:r>
      <w:r>
        <w:rPr>
          <w:rFonts w:ascii="Times New Roman" w:hAnsi="Times New Roman"/>
          <w:sz w:val="24"/>
          <w:szCs w:val="24"/>
        </w:rPr>
        <w:t>kao</w:t>
      </w:r>
      <w:r>
        <w:rPr>
          <w:rFonts w:ascii="Times New Roman" w:hAnsi="Times New Roman"/>
          <w:sz w:val="24"/>
          <w:szCs w:val="24"/>
          <w:lang w:val="sr-Latn-CS"/>
        </w:rPr>
        <w:t xml:space="preserve"> </w:t>
      </w:r>
      <w:r>
        <w:rPr>
          <w:rFonts w:ascii="Times New Roman" w:hAnsi="Times New Roman"/>
          <w:sz w:val="24"/>
          <w:szCs w:val="24"/>
        </w:rPr>
        <w:t>argumente</w:t>
      </w:r>
      <w:r>
        <w:rPr>
          <w:rFonts w:ascii="Times New Roman" w:hAnsi="Times New Roman"/>
          <w:sz w:val="24"/>
          <w:szCs w:val="24"/>
          <w:lang w:val="sr-Latn-CS"/>
        </w:rPr>
        <w:t>.</w:t>
      </w:r>
    </w:p>
    <w:p>
      <w:pPr>
        <w:pStyle w:val="Normal"/>
        <w:numPr>
          <w:ilvl w:val="0"/>
          <w:numId w:val="5"/>
        </w:numPr>
        <w:jc w:val="both"/>
        <w:rPr>
          <w:rFonts w:ascii="Times New Roman" w:hAnsi="Times New Roman"/>
          <w:sz w:val="24"/>
          <w:szCs w:val="24"/>
        </w:rPr>
      </w:pPr>
      <w:r>
        <w:rPr>
          <w:rFonts w:ascii="Times New Roman" w:hAnsi="Times New Roman"/>
          <w:sz w:val="24"/>
          <w:szCs w:val="24"/>
        </w:rPr>
        <w:t>U</w:t>
      </w:r>
      <w:r>
        <w:rPr>
          <w:rFonts w:ascii="Times New Roman" w:hAnsi="Times New Roman"/>
          <w:sz w:val="24"/>
          <w:szCs w:val="24"/>
          <w:lang w:val="sr-Latn-CS"/>
        </w:rPr>
        <w:t xml:space="preserve"> </w:t>
      </w:r>
      <w:r>
        <w:rPr>
          <w:rFonts w:ascii="Times New Roman" w:hAnsi="Times New Roman"/>
          <w:sz w:val="24"/>
          <w:szCs w:val="24"/>
        </w:rPr>
        <w:t>glavnom</w:t>
      </w:r>
      <w:r>
        <w:rPr>
          <w:rFonts w:ascii="Times New Roman" w:hAnsi="Times New Roman"/>
          <w:sz w:val="24"/>
          <w:szCs w:val="24"/>
          <w:lang w:val="sr-Latn-CS"/>
        </w:rPr>
        <w:t xml:space="preserve"> </w:t>
      </w:r>
      <w:r>
        <w:rPr>
          <w:rFonts w:ascii="Times New Roman" w:hAnsi="Times New Roman"/>
          <w:sz w:val="24"/>
          <w:szCs w:val="24"/>
        </w:rPr>
        <w:t>programu</w:t>
      </w:r>
      <w:r>
        <w:rPr>
          <w:rFonts w:ascii="Times New Roman" w:hAnsi="Times New Roman"/>
          <w:sz w:val="24"/>
          <w:szCs w:val="24"/>
          <w:lang w:val="sr-Latn-CS"/>
        </w:rPr>
        <w:t xml:space="preserve"> (</w:t>
      </w:r>
      <w:r>
        <w:rPr>
          <w:rFonts w:ascii="Consolas" w:hAnsi="Consolas"/>
          <w:color w:val="0070C0"/>
        </w:rPr>
        <w:t>SEIRepidemija</w:t>
      </w:r>
      <w:r>
        <w:rPr>
          <w:rFonts w:ascii="Consolas" w:hAnsi="Consolas"/>
          <w:color w:val="0070C0"/>
          <w:lang w:val="sr-Latn-CS"/>
        </w:rPr>
        <w:t>.</w:t>
      </w:r>
      <w:r>
        <w:rPr>
          <w:rFonts w:ascii="Consolas" w:hAnsi="Consolas"/>
          <w:color w:val="0070C0"/>
        </w:rPr>
        <w:t>m</w:t>
      </w:r>
      <w:r>
        <w:rPr>
          <w:rFonts w:ascii="Times New Roman" w:hAnsi="Times New Roman"/>
          <w:sz w:val="24"/>
          <w:szCs w:val="24"/>
          <w:lang w:val="sr-Latn-CS"/>
        </w:rPr>
        <w:t xml:space="preserve">) </w:t>
      </w:r>
      <w:r>
        <w:rPr>
          <w:rFonts w:ascii="Times New Roman" w:hAnsi="Times New Roman"/>
          <w:sz w:val="24"/>
          <w:szCs w:val="24"/>
        </w:rPr>
        <w:t>re</w:t>
      </w:r>
      <w:r>
        <w:rPr>
          <w:rFonts w:ascii="Times New Roman" w:hAnsi="Times New Roman"/>
          <w:sz w:val="24"/>
          <w:szCs w:val="24"/>
          <w:lang w:val="sr-Latn-CS"/>
        </w:rPr>
        <w:t>š</w:t>
      </w:r>
      <w:r>
        <w:rPr>
          <w:rFonts w:ascii="Times New Roman" w:hAnsi="Times New Roman"/>
          <w:sz w:val="24"/>
          <w:szCs w:val="24"/>
        </w:rPr>
        <w:t>iti</w:t>
      </w:r>
      <w:r>
        <w:rPr>
          <w:rFonts w:ascii="Times New Roman" w:hAnsi="Times New Roman"/>
          <w:sz w:val="24"/>
          <w:szCs w:val="24"/>
          <w:lang w:val="sr-Latn-CS"/>
        </w:rPr>
        <w:t xml:space="preserve"> </w:t>
      </w:r>
      <w:r>
        <w:rPr>
          <w:rFonts w:ascii="Times New Roman" w:hAnsi="Times New Roman"/>
          <w:sz w:val="24"/>
          <w:szCs w:val="24"/>
        </w:rPr>
        <w:t>sistem</w:t>
      </w:r>
      <w:r>
        <w:rPr>
          <w:rFonts w:ascii="Times New Roman" w:hAnsi="Times New Roman"/>
          <w:sz w:val="24"/>
          <w:szCs w:val="24"/>
          <w:lang w:val="sr-Latn-CS"/>
        </w:rPr>
        <w:t xml:space="preserve"> </w:t>
      </w:r>
      <w:r>
        <w:rPr>
          <w:rFonts w:ascii="Times New Roman" w:hAnsi="Times New Roman"/>
          <w:sz w:val="24"/>
          <w:szCs w:val="24"/>
        </w:rPr>
        <w:t>diferencijalnih</w:t>
      </w:r>
      <w:r>
        <w:rPr>
          <w:rFonts w:ascii="Times New Roman" w:hAnsi="Times New Roman"/>
          <w:sz w:val="24"/>
          <w:szCs w:val="24"/>
          <w:lang w:val="sr-Latn-CS"/>
        </w:rPr>
        <w:t xml:space="preserve"> </w:t>
      </w:r>
      <w:r>
        <w:rPr>
          <w:rFonts w:ascii="Times New Roman" w:hAnsi="Times New Roman"/>
          <w:sz w:val="24"/>
          <w:szCs w:val="24"/>
        </w:rPr>
        <w:t>jedna</w:t>
      </w:r>
      <w:r>
        <w:rPr>
          <w:rFonts w:ascii="Times New Roman" w:hAnsi="Times New Roman"/>
          <w:sz w:val="24"/>
          <w:szCs w:val="24"/>
          <w:lang w:val="sr-Latn-CS"/>
        </w:rPr>
        <w:t>č</w:t>
      </w:r>
      <w:r>
        <w:rPr>
          <w:rFonts w:ascii="Times New Roman" w:hAnsi="Times New Roman"/>
          <w:sz w:val="24"/>
          <w:szCs w:val="24"/>
        </w:rPr>
        <w:t>ina</w:t>
      </w:r>
      <w:r>
        <w:rPr>
          <w:rFonts w:ascii="Times New Roman" w:hAnsi="Times New Roman"/>
          <w:sz w:val="24"/>
          <w:szCs w:val="24"/>
          <w:lang w:val="sr-Latn-CS"/>
        </w:rPr>
        <w:t xml:space="preserve"> </w:t>
      </w:r>
      <w:r>
        <w:rPr>
          <w:rFonts w:ascii="Times New Roman" w:hAnsi="Times New Roman"/>
          <w:sz w:val="24"/>
          <w:szCs w:val="24"/>
        </w:rPr>
        <w:t>na</w:t>
      </w:r>
      <w:r>
        <w:rPr>
          <w:rFonts w:ascii="Times New Roman" w:hAnsi="Times New Roman"/>
          <w:sz w:val="24"/>
          <w:szCs w:val="24"/>
          <w:lang w:val="sr-Latn-CS"/>
        </w:rPr>
        <w:t xml:space="preserve"> </w:t>
      </w:r>
      <w:r>
        <w:rPr>
          <w:rFonts w:ascii="Times New Roman" w:hAnsi="Times New Roman"/>
          <w:sz w:val="24"/>
          <w:szCs w:val="24"/>
        </w:rPr>
        <w:t>domenu</w:t>
      </w:r>
      <w:r>
        <w:rPr>
          <w:rFonts w:ascii="Times New Roman" w:hAnsi="Times New Roman"/>
          <w:sz w:val="24"/>
          <w:szCs w:val="24"/>
          <w:lang w:val="sr-Latn-CS"/>
        </w:rPr>
        <w:t xml:space="preserve"> </w:t>
      </w:r>
      <w:r>
        <w:rPr>
          <w:rFonts w:ascii="Times New Roman" w:hAnsi="Times New Roman"/>
          <w:sz w:val="24"/>
          <w:szCs w:val="24"/>
        </w:rPr>
        <w:t>od</w:t>
      </w:r>
      <w:r>
        <w:rPr>
          <w:rFonts w:ascii="Times New Roman" w:hAnsi="Times New Roman"/>
          <w:sz w:val="24"/>
          <w:szCs w:val="24"/>
          <w:lang w:val="sr-Latn-CS"/>
        </w:rPr>
        <w:t xml:space="preserve"> 0 </w:t>
      </w:r>
      <w:r>
        <w:rPr>
          <w:rFonts w:ascii="Times New Roman" w:hAnsi="Times New Roman"/>
          <w:sz w:val="24"/>
          <w:szCs w:val="24"/>
        </w:rPr>
        <w:t>do</w:t>
      </w:r>
      <w:r>
        <w:rPr>
          <w:rFonts w:ascii="Times New Roman" w:hAnsi="Times New Roman"/>
          <w:sz w:val="24"/>
          <w:szCs w:val="24"/>
          <w:lang w:val="sr-Latn-CS"/>
        </w:rPr>
        <w:t xml:space="preserve"> 52 </w:t>
      </w:r>
      <w:r>
        <w:rPr>
          <w:rFonts w:ascii="Times New Roman" w:hAnsi="Times New Roman"/>
          <w:sz w:val="24"/>
          <w:szCs w:val="24"/>
        </w:rPr>
        <w:t>nedelje</w:t>
      </w:r>
      <w:r>
        <w:rPr>
          <w:rFonts w:ascii="Times New Roman" w:hAnsi="Times New Roman"/>
          <w:sz w:val="24"/>
          <w:szCs w:val="24"/>
          <w:lang w:val="sr-Latn-CS"/>
        </w:rPr>
        <w:t xml:space="preserve"> </w:t>
      </w:r>
      <w:r>
        <w:rPr>
          <w:rFonts w:ascii="Times New Roman" w:hAnsi="Times New Roman"/>
          <w:sz w:val="24"/>
          <w:szCs w:val="24"/>
        </w:rPr>
        <w:t>sa</w:t>
      </w:r>
      <w:r>
        <w:rPr>
          <w:rFonts w:ascii="Times New Roman" w:hAnsi="Times New Roman"/>
          <w:sz w:val="24"/>
          <w:szCs w:val="24"/>
          <w:lang w:val="sr-Latn-CS"/>
        </w:rPr>
        <w:t xml:space="preserve"> </w:t>
      </w:r>
      <w:r>
        <w:rPr>
          <w:rFonts w:ascii="Times New Roman" w:hAnsi="Times New Roman"/>
          <w:sz w:val="24"/>
          <w:szCs w:val="24"/>
        </w:rPr>
        <w:t>po</w:t>
      </w:r>
      <w:r>
        <w:rPr>
          <w:rFonts w:ascii="Times New Roman" w:hAnsi="Times New Roman"/>
          <w:sz w:val="24"/>
          <w:szCs w:val="24"/>
          <w:lang w:val="sr-Latn-CS"/>
        </w:rPr>
        <w:t>č</w:t>
      </w:r>
      <w:r>
        <w:rPr>
          <w:rFonts w:ascii="Times New Roman" w:hAnsi="Times New Roman"/>
          <w:sz w:val="24"/>
          <w:szCs w:val="24"/>
        </w:rPr>
        <w:t>etnim</w:t>
      </w:r>
      <w:r>
        <w:rPr>
          <w:rFonts w:ascii="Times New Roman" w:hAnsi="Times New Roman"/>
          <w:sz w:val="24"/>
          <w:szCs w:val="24"/>
          <w:lang w:val="sr-Latn-CS"/>
        </w:rPr>
        <w:t xml:space="preserve"> </w:t>
      </w:r>
      <w:r>
        <w:rPr>
          <w:rFonts w:ascii="Times New Roman" w:hAnsi="Times New Roman"/>
          <w:sz w:val="24"/>
          <w:szCs w:val="24"/>
        </w:rPr>
        <w:t>uslovima</w:t>
      </w:r>
      <w:r>
        <w:rPr>
          <w:rFonts w:ascii="Times New Roman" w:hAnsi="Times New Roman"/>
          <w:sz w:val="24"/>
          <w:szCs w:val="24"/>
          <w:lang w:val="sr-Latn-CS"/>
        </w:rPr>
        <w:t xml:space="preserve"> </w:t>
      </w:r>
      <w:r>
        <w:rPr>
          <w:rFonts w:ascii="Times New Roman" w:hAnsi="Times New Roman"/>
          <w:sz w:val="24"/>
          <w:szCs w:val="24"/>
        </w:rPr>
        <w:t>koji</w:t>
      </w:r>
      <w:r>
        <w:rPr>
          <w:rFonts w:ascii="Times New Roman" w:hAnsi="Times New Roman"/>
          <w:sz w:val="24"/>
          <w:szCs w:val="24"/>
          <w:lang w:val="sr-Latn-CS"/>
        </w:rPr>
        <w:t xml:space="preserve"> </w:t>
      </w:r>
      <w:r>
        <w:rPr>
          <w:rFonts w:ascii="Times New Roman" w:hAnsi="Times New Roman"/>
          <w:sz w:val="24"/>
          <w:szCs w:val="24"/>
        </w:rPr>
        <w:t>su</w:t>
      </w:r>
      <w:r>
        <w:rPr>
          <w:rFonts w:ascii="Times New Roman" w:hAnsi="Times New Roman"/>
          <w:sz w:val="24"/>
          <w:szCs w:val="24"/>
          <w:lang w:val="sr-Latn-CS"/>
        </w:rPr>
        <w:t xml:space="preserve"> </w:t>
      </w:r>
      <w:r>
        <w:rPr>
          <w:rFonts w:ascii="Times New Roman" w:hAnsi="Times New Roman"/>
          <w:sz w:val="24"/>
          <w:szCs w:val="24"/>
        </w:rPr>
        <w:t>nazna</w:t>
      </w:r>
      <w:r>
        <w:rPr>
          <w:rFonts w:ascii="Times New Roman" w:hAnsi="Times New Roman"/>
          <w:sz w:val="24"/>
          <w:szCs w:val="24"/>
          <w:lang w:val="sr-Latn-CS"/>
        </w:rPr>
        <w:t>č</w:t>
      </w:r>
      <w:r>
        <w:rPr>
          <w:rFonts w:ascii="Times New Roman" w:hAnsi="Times New Roman"/>
          <w:sz w:val="24"/>
          <w:szCs w:val="24"/>
        </w:rPr>
        <w:t>eni</w:t>
      </w:r>
      <w:r>
        <w:rPr>
          <w:rFonts w:ascii="Times New Roman" w:hAnsi="Times New Roman"/>
          <w:sz w:val="24"/>
          <w:szCs w:val="24"/>
          <w:lang w:val="sr-Latn-CS"/>
        </w:rPr>
        <w:t xml:space="preserve"> </w:t>
      </w:r>
      <w:r>
        <w:rPr>
          <w:rFonts w:ascii="Times New Roman" w:hAnsi="Times New Roman"/>
          <w:sz w:val="24"/>
          <w:szCs w:val="24"/>
        </w:rPr>
        <w:t>u</w:t>
      </w:r>
      <w:r>
        <w:rPr>
          <w:rFonts w:ascii="Times New Roman" w:hAnsi="Times New Roman"/>
          <w:sz w:val="24"/>
          <w:szCs w:val="24"/>
          <w:lang w:val="sr-Latn-CS"/>
        </w:rPr>
        <w:t xml:space="preserve"> </w:t>
      </w:r>
      <w:r>
        <w:rPr>
          <w:rFonts w:ascii="Times New Roman" w:hAnsi="Times New Roman"/>
          <w:sz w:val="24"/>
          <w:szCs w:val="24"/>
        </w:rPr>
        <w:t>opisu</w:t>
      </w:r>
      <w:r>
        <w:rPr>
          <w:rFonts w:ascii="Times New Roman" w:hAnsi="Times New Roman"/>
          <w:sz w:val="24"/>
          <w:szCs w:val="24"/>
          <w:lang w:val="sr-Latn-CS"/>
        </w:rPr>
        <w:t xml:space="preserve"> </w:t>
      </w:r>
      <w:r>
        <w:rPr>
          <w:rFonts w:ascii="Times New Roman" w:hAnsi="Times New Roman"/>
          <w:sz w:val="24"/>
          <w:szCs w:val="24"/>
        </w:rPr>
        <w:t>po</w:t>
      </w:r>
      <w:r>
        <w:rPr>
          <w:rFonts w:ascii="Times New Roman" w:hAnsi="Times New Roman"/>
          <w:sz w:val="24"/>
          <w:szCs w:val="24"/>
          <w:lang w:val="sr-Latn-CS"/>
        </w:rPr>
        <w:t>č</w:t>
      </w:r>
      <w:r>
        <w:rPr>
          <w:rFonts w:ascii="Times New Roman" w:hAnsi="Times New Roman"/>
          <w:sz w:val="24"/>
          <w:szCs w:val="24"/>
        </w:rPr>
        <w:t>etka</w:t>
      </w:r>
      <w:r>
        <w:rPr>
          <w:rFonts w:ascii="Times New Roman" w:hAnsi="Times New Roman"/>
          <w:sz w:val="24"/>
          <w:szCs w:val="24"/>
          <w:lang w:val="sr-Latn-CS"/>
        </w:rPr>
        <w:t xml:space="preserve"> </w:t>
      </w:r>
      <w:r>
        <w:rPr>
          <w:rFonts w:ascii="Times New Roman" w:hAnsi="Times New Roman"/>
          <w:sz w:val="24"/>
          <w:szCs w:val="24"/>
        </w:rPr>
        <w:t xml:space="preserve">epidemije za tri vrednosti konstante </w:t>
      </w:r>
      <w:r>
        <w:rPr>
          <w:rFonts w:ascii="Times New Roman" w:hAnsi="Times New Roman"/>
          <w:i/>
          <w:iCs/>
          <w:sz w:val="24"/>
          <w:szCs w:val="24"/>
        </w:rPr>
        <w:t>δ</w:t>
      </w:r>
      <w:r>
        <w:rPr>
          <w:rFonts w:ascii="Times New Roman" w:hAnsi="Times New Roman"/>
          <w:sz w:val="24"/>
          <w:szCs w:val="24"/>
          <w:lang w:val="sr-Latn-CS"/>
        </w:rPr>
        <w:t xml:space="preserve"> (</w:t>
      </w:r>
      <w:r>
        <w:rPr>
          <w:rFonts w:ascii="Times New Roman" w:hAnsi="Times New Roman"/>
          <w:i/>
          <w:iCs/>
          <w:sz w:val="24"/>
          <w:szCs w:val="24"/>
          <w:lang w:val="sr-Latn-CS"/>
        </w:rPr>
        <w:t>δ</w:t>
      </w:r>
      <w:r>
        <w:rPr>
          <w:rFonts w:ascii="Times New Roman" w:hAnsi="Times New Roman"/>
          <w:sz w:val="24"/>
          <w:szCs w:val="24"/>
          <w:lang w:val="sr-Latn-CS"/>
        </w:rPr>
        <w:t xml:space="preserve"> = 0,3, </w:t>
      </w:r>
      <w:r>
        <w:rPr>
          <w:rFonts w:ascii="Times New Roman" w:hAnsi="Times New Roman"/>
          <w:i/>
          <w:iCs/>
          <w:sz w:val="24"/>
          <w:szCs w:val="24"/>
          <w:lang w:val="sr-Latn-CS"/>
        </w:rPr>
        <w:t>δ</w:t>
      </w:r>
      <w:r>
        <w:rPr>
          <w:rFonts w:ascii="Times New Roman" w:hAnsi="Times New Roman"/>
          <w:sz w:val="24"/>
          <w:szCs w:val="24"/>
          <w:lang w:val="sr-Latn-CS"/>
        </w:rPr>
        <w:t xml:space="preserve"> = 0,5 i </w:t>
      </w:r>
      <w:r>
        <w:rPr>
          <w:rFonts w:ascii="Times New Roman" w:hAnsi="Times New Roman"/>
          <w:i/>
          <w:iCs/>
          <w:sz w:val="24"/>
          <w:szCs w:val="24"/>
          <w:lang w:val="sr-Latn-CS"/>
        </w:rPr>
        <w:t>δ</w:t>
      </w:r>
      <w:r>
        <w:rPr>
          <w:rFonts w:ascii="Times New Roman" w:hAnsi="Times New Roman"/>
          <w:sz w:val="24"/>
          <w:szCs w:val="24"/>
          <w:lang w:val="sr-Latn-CS"/>
        </w:rPr>
        <w:t xml:space="preserve"> = 1). </w:t>
      </w:r>
      <w:r>
        <w:rPr>
          <w:rFonts w:ascii="Times New Roman" w:hAnsi="Times New Roman"/>
          <w:sz w:val="24"/>
          <w:szCs w:val="24"/>
          <w:lang w:val="de-DE"/>
        </w:rPr>
        <w:t xml:space="preserve">Nacrtati zavisnosti </w:t>
      </w:r>
      <w:r>
        <w:rPr>
          <w:rFonts w:ascii="Times New Roman" w:hAnsi="Times New Roman"/>
          <w:i/>
          <w:sz w:val="24"/>
          <w:szCs w:val="24"/>
          <w:lang w:val="de-DE"/>
        </w:rPr>
        <w:t>S</w:t>
      </w:r>
      <w:r>
        <w:rPr>
          <w:rFonts w:ascii="Times New Roman" w:hAnsi="Times New Roman"/>
          <w:iCs/>
          <w:sz w:val="24"/>
          <w:szCs w:val="24"/>
          <w:lang w:val="de-DE"/>
        </w:rPr>
        <w:t>(t)</w:t>
      </w:r>
      <w:r>
        <w:rPr>
          <w:rFonts w:ascii="Times New Roman" w:hAnsi="Times New Roman"/>
          <w:i/>
          <w:sz w:val="24"/>
          <w:szCs w:val="24"/>
          <w:lang w:val="de-DE"/>
        </w:rPr>
        <w:t xml:space="preserve"> </w:t>
      </w:r>
      <w:r>
        <w:rPr>
          <w:rFonts w:ascii="Times New Roman" w:hAnsi="Times New Roman"/>
          <w:sz w:val="24"/>
          <w:szCs w:val="24"/>
          <w:lang w:val="de-DE"/>
        </w:rPr>
        <w:t>(plavom bojom)</w:t>
      </w:r>
      <w:r>
        <w:rPr>
          <w:rFonts w:ascii="Times New Roman" w:hAnsi="Times New Roman"/>
          <w:i/>
          <w:sz w:val="24"/>
          <w:szCs w:val="24"/>
          <w:lang w:val="de-DE"/>
        </w:rPr>
        <w:t>, E</w:t>
      </w:r>
      <w:r>
        <w:rPr>
          <w:rFonts w:ascii="Times New Roman" w:hAnsi="Times New Roman"/>
          <w:iCs/>
          <w:sz w:val="24"/>
          <w:szCs w:val="24"/>
          <w:lang w:val="de-DE"/>
        </w:rPr>
        <w:t>(t)</w:t>
      </w:r>
      <w:r>
        <w:rPr>
          <w:rFonts w:ascii="Times New Roman" w:hAnsi="Times New Roman"/>
          <w:i/>
          <w:sz w:val="24"/>
          <w:szCs w:val="24"/>
          <w:lang w:val="de-DE"/>
        </w:rPr>
        <w:t xml:space="preserve"> </w:t>
      </w:r>
      <w:r>
        <w:rPr>
          <w:rFonts w:ascii="Times New Roman" w:hAnsi="Times New Roman"/>
          <w:iCs/>
          <w:sz w:val="24"/>
          <w:szCs w:val="24"/>
          <w:lang w:val="de-DE"/>
        </w:rPr>
        <w:t xml:space="preserve">(žutom bojom), </w:t>
      </w:r>
      <w:r>
        <w:rPr>
          <w:rFonts w:ascii="Times New Roman" w:hAnsi="Times New Roman"/>
          <w:i/>
          <w:sz w:val="24"/>
          <w:szCs w:val="24"/>
          <w:lang w:val="de-DE"/>
        </w:rPr>
        <w:t>I</w:t>
      </w:r>
      <w:r>
        <w:rPr>
          <w:rFonts w:ascii="Times New Roman" w:hAnsi="Times New Roman"/>
          <w:iCs/>
          <w:sz w:val="24"/>
          <w:szCs w:val="24"/>
          <w:lang w:val="de-DE"/>
        </w:rPr>
        <w:t>(t)</w:t>
      </w:r>
      <w:r>
        <w:rPr>
          <w:rFonts w:ascii="Times New Roman" w:hAnsi="Times New Roman"/>
          <w:sz w:val="24"/>
          <w:szCs w:val="24"/>
          <w:lang w:val="de-DE"/>
        </w:rPr>
        <w:t xml:space="preserve"> (crvenom bojom)</w:t>
      </w:r>
      <w:r>
        <w:rPr>
          <w:rFonts w:ascii="Times New Roman" w:hAnsi="Times New Roman"/>
          <w:i/>
          <w:sz w:val="24"/>
          <w:szCs w:val="24"/>
          <w:lang w:val="de-DE"/>
        </w:rPr>
        <w:t xml:space="preserve"> </w:t>
      </w:r>
      <w:r>
        <w:rPr>
          <w:rFonts w:ascii="Times New Roman" w:hAnsi="Times New Roman"/>
          <w:sz w:val="24"/>
          <w:szCs w:val="24"/>
          <w:lang w:val="de-DE"/>
        </w:rPr>
        <w:t>i</w:t>
      </w:r>
      <w:r>
        <w:rPr>
          <w:rFonts w:ascii="Times New Roman" w:hAnsi="Times New Roman"/>
          <w:i/>
          <w:sz w:val="24"/>
          <w:szCs w:val="24"/>
          <w:lang w:val="de-DE"/>
        </w:rPr>
        <w:t xml:space="preserve"> R</w:t>
      </w:r>
      <w:r>
        <w:rPr>
          <w:rFonts w:ascii="Times New Roman" w:hAnsi="Times New Roman"/>
          <w:iCs/>
          <w:sz w:val="24"/>
          <w:szCs w:val="24"/>
          <w:lang w:val="de-DE"/>
        </w:rPr>
        <w:t>(t)</w:t>
      </w:r>
      <w:r>
        <w:rPr>
          <w:rFonts w:ascii="Times New Roman" w:hAnsi="Times New Roman"/>
          <w:i/>
          <w:sz w:val="24"/>
          <w:szCs w:val="24"/>
          <w:lang w:val="de-DE"/>
        </w:rPr>
        <w:t xml:space="preserve"> </w:t>
      </w:r>
      <w:r>
        <w:rPr>
          <w:rFonts w:ascii="Times New Roman" w:hAnsi="Times New Roman"/>
          <w:sz w:val="24"/>
          <w:szCs w:val="24"/>
          <w:lang w:val="de-DE"/>
        </w:rPr>
        <w:t xml:space="preserve">(zelenom bojom) na istom grafiku. Označiti ose grafika i identifikovati krive zavisnosti dodavanjem odgovarajuće legende. Na osnovu analiza vremenskih evolucija epidemije, obrazložiti kako vrednost </w:t>
      </w:r>
      <w:r>
        <w:rPr>
          <w:rFonts w:ascii="Times New Roman" w:hAnsi="Times New Roman"/>
          <w:sz w:val="24"/>
          <w:szCs w:val="24"/>
        </w:rPr>
        <w:t>konstante brzine prelaska jedinki iz izložene u zaraženu (infektivnu) populaciju</w:t>
      </w:r>
      <w:r>
        <w:rPr>
          <w:rFonts w:ascii="Times New Roman" w:hAnsi="Times New Roman"/>
          <w:i/>
          <w:sz w:val="24"/>
          <w:szCs w:val="24"/>
          <w:lang w:val="de-DE"/>
        </w:rPr>
        <w:t xml:space="preserve"> δ</w:t>
      </w:r>
      <w:r>
        <w:rPr>
          <w:rFonts w:ascii="Times New Roman" w:hAnsi="Times New Roman"/>
          <w:sz w:val="24"/>
          <w:szCs w:val="24"/>
          <w:lang w:val="de-DE"/>
        </w:rPr>
        <w:t xml:space="preserve"> utiče na trajanje epidemije, maksimalan broj obolelih jedinki tokom epidemije (infektivnih i neinfektivnih) i vreme od početka epidemije kada broj obolelih jedinki dostiže maksimum u izloženoj i zaraženoj populaciji. Koji procenat jedinki u populaciji ostaje podložan tokom epidemija u analiziranim slučajevima? Uporediti karakteristike maksimuma krivih </w:t>
      </w:r>
      <w:r>
        <w:rPr>
          <w:rFonts w:ascii="Times New Roman" w:hAnsi="Times New Roman"/>
          <w:i/>
          <w:iCs/>
          <w:sz w:val="24"/>
          <w:szCs w:val="24"/>
          <w:lang w:val="de-DE"/>
        </w:rPr>
        <w:t>E</w:t>
      </w:r>
      <w:r>
        <w:rPr>
          <w:rFonts w:ascii="Times New Roman" w:hAnsi="Times New Roman"/>
          <w:sz w:val="24"/>
          <w:szCs w:val="24"/>
          <w:lang w:val="de-DE"/>
        </w:rPr>
        <w:t xml:space="preserve">(t) i </w:t>
      </w:r>
      <w:r>
        <w:rPr>
          <w:rFonts w:ascii="Times New Roman" w:hAnsi="Times New Roman"/>
          <w:i/>
          <w:iCs/>
          <w:sz w:val="24"/>
          <w:szCs w:val="24"/>
          <w:lang w:val="de-DE"/>
        </w:rPr>
        <w:t>I</w:t>
      </w:r>
      <w:r>
        <w:rPr>
          <w:rFonts w:ascii="Times New Roman" w:hAnsi="Times New Roman"/>
          <w:sz w:val="24"/>
          <w:szCs w:val="24"/>
          <w:lang w:val="de-DE"/>
        </w:rPr>
        <w:t>(t) i objasniti njihovu međusobnu vezu.</w:t>
      </w:r>
    </w:p>
    <w:p>
      <w:pPr>
        <w:pStyle w:val="ListParagraph"/>
        <w:jc w:val="both"/>
        <w:rPr>
          <w:rFonts w:ascii="Times New Roman" w:hAnsi="Times New Roman"/>
          <w:sz w:val="24"/>
          <w:szCs w:val="24"/>
        </w:rPr>
      </w:pPr>
      <w:r>
        <w:rPr>
          <w:rFonts w:ascii="Times New Roman" w:hAnsi="Times New Roman"/>
          <w:b/>
          <w:sz w:val="24"/>
          <w:szCs w:val="24"/>
        </w:rPr>
        <w:t xml:space="preserve">Hint: </w:t>
      </w:r>
      <w:r>
        <w:rPr>
          <w:rFonts w:ascii="Times New Roman" w:hAnsi="Times New Roman"/>
          <w:sz w:val="24"/>
          <w:szCs w:val="24"/>
        </w:rPr>
        <w:t xml:space="preserve">Epidemija se može smatrati završenom u trenutku kada je </w:t>
      </w:r>
      <w:r>
        <w:rPr>
          <w:rFonts w:ascii="Times New Roman" w:hAnsi="Times New Roman"/>
          <w:i/>
          <w:sz w:val="24"/>
          <w:szCs w:val="24"/>
        </w:rPr>
        <w:t>I</w:t>
      </w:r>
      <w:r>
        <w:rPr>
          <w:rFonts w:ascii="Times New Roman" w:hAnsi="Times New Roman"/>
          <w:sz w:val="24"/>
          <w:szCs w:val="24"/>
        </w:rPr>
        <w:t xml:space="preserve"> &lt; 0.5 (nakon dostizanja maksimuma).</w:t>
      </w:r>
    </w:p>
    <w:p>
      <w:pPr>
        <w:pStyle w:val="ListParagraph"/>
        <w:jc w:val="both"/>
        <w:rPr>
          <w:rFonts w:ascii="Times New Roman" w:hAnsi="Times New Roman"/>
          <w:sz w:val="24"/>
          <w:szCs w:val="24"/>
        </w:rPr>
      </w:pPr>
      <w:r>
        <w:rPr>
          <w:rFonts w:ascii="Times New Roman" w:hAnsi="Times New Roman"/>
          <w:sz w:val="24"/>
          <w:szCs w:val="24"/>
        </w:rPr>
      </w:r>
    </w:p>
    <w:p>
      <w:pPr>
        <w:pStyle w:val="ListParagraph"/>
        <w:jc w:val="both"/>
        <w:rPr>
          <w:rFonts w:ascii="Times New Roman" w:hAnsi="Times New Roman"/>
          <w:sz w:val="24"/>
          <w:szCs w:val="24"/>
        </w:rPr>
      </w:pPr>
      <w:r>
        <w:rPr>
          <w:rFonts w:ascii="Times New Roman" w:hAnsi="Times New Roman"/>
          <w:sz w:val="24"/>
          <w:szCs w:val="24"/>
        </w:rPr>
      </w:r>
    </w:p>
    <w:p>
      <w:pPr>
        <w:pStyle w:val="ListParagraph"/>
        <w:jc w:val="both"/>
        <w:rPr>
          <w:rFonts w:ascii="Times New Roman" w:hAnsi="Times New Roman"/>
          <w:sz w:val="24"/>
          <w:szCs w:val="24"/>
        </w:rPr>
      </w:pPr>
      <w:r>
        <w:rPr>
          <w:rFonts w:ascii="Times New Roman" w:hAnsi="Times New Roman"/>
          <w:sz w:val="24"/>
          <w:szCs w:val="24"/>
        </w:rPr>
      </w:r>
    </w:p>
    <w:p>
      <w:pPr>
        <w:pStyle w:val="ListParagraph"/>
        <w:jc w:val="both"/>
        <w:rPr>
          <w:rFonts w:ascii="Times New Roman" w:hAnsi="Times New Roman"/>
          <w:sz w:val="24"/>
          <w:szCs w:val="24"/>
        </w:rPr>
      </w:pPr>
      <w:r>
        <w:rPr>
          <w:rFonts w:ascii="Times New Roman" w:hAnsi="Times New Roman"/>
          <w:sz w:val="24"/>
          <w:szCs w:val="24"/>
        </w:rPr>
      </w:r>
    </w:p>
    <w:p>
      <w:pPr>
        <w:pStyle w:val="ListParagraph"/>
        <w:jc w:val="both"/>
        <w:rPr>
          <w:rFonts w:ascii="Times New Roman" w:hAnsi="Times New Roman"/>
          <w:sz w:val="24"/>
          <w:szCs w:val="24"/>
        </w:rPr>
      </w:pPr>
      <w:r>
        <w:rPr>
          <w:rFonts w:ascii="Times New Roman" w:hAnsi="Times New Roman"/>
          <w:sz w:val="24"/>
          <w:szCs w:val="24"/>
        </w:rPr>
      </w:r>
    </w:p>
    <w:p>
      <w:pPr>
        <w:pStyle w:val="ListParagraph"/>
        <w:jc w:val="both"/>
        <w:rPr>
          <w:rFonts w:ascii="Times New Roman" w:hAnsi="Times New Roman"/>
          <w:sz w:val="24"/>
          <w:szCs w:val="24"/>
        </w:rPr>
      </w:pPr>
      <w:r>
        <w:rPr>
          <w:rFonts w:ascii="Times New Roman" w:hAnsi="Times New Roman"/>
          <w:sz w:val="24"/>
          <w:szCs w:val="24"/>
        </w:rPr>
      </w:r>
    </w:p>
    <w:p>
      <w:pPr>
        <w:pStyle w:val="ListParagraph"/>
        <w:ind w:hanging="0"/>
        <w:jc w:val="both"/>
        <w:rPr>
          <w:rFonts w:ascii="Times New Roman" w:hAnsi="Times New Roman"/>
          <w:sz w:val="24"/>
          <w:szCs w:val="24"/>
        </w:rPr>
      </w:pPr>
      <w:r>
        <w:rPr>
          <w:rFonts w:ascii="Times New Roman" w:hAnsi="Times New Roman"/>
          <w:sz w:val="24"/>
          <w:szCs w:val="24"/>
        </w:rPr>
      </w:r>
    </w:p>
    <w:tbl>
      <w:tblPr>
        <w:tblW w:w="10296" w:type="dxa"/>
        <w:jc w:val="left"/>
        <w:tblInd w:w="720" w:type="dxa"/>
        <w:tblCellMar>
          <w:top w:w="0" w:type="dxa"/>
          <w:left w:w="108" w:type="dxa"/>
          <w:bottom w:w="0" w:type="dxa"/>
          <w:right w:w="108" w:type="dxa"/>
        </w:tblCellMar>
        <w:tblLook w:val="04a0" w:noVBand="1" w:noHBand="0" w:lastColumn="0" w:firstColumn="1" w:lastRow="0" w:firstRow="1"/>
      </w:tblPr>
      <w:tblGrid>
        <w:gridCol w:w="10296"/>
      </w:tblGrid>
      <w:tr>
        <w:trPr/>
        <w:tc>
          <w:tcPr>
            <w:tcW w:w="10296"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both"/>
              <w:rPr>
                <w:rFonts w:ascii="Times New Roman" w:hAnsi="Times New Roman" w:eastAsia="Times New Roman"/>
                <w:b/>
                <w:b/>
                <w:sz w:val="24"/>
                <w:szCs w:val="24"/>
                <w:lang w:val="sr-Latn-CS" w:eastAsia="sr-Latn-CS"/>
              </w:rPr>
            </w:pPr>
            <w:r>
              <w:rPr>
                <w:rFonts w:eastAsia="Times New Roman" w:ascii="Times New Roman" w:hAnsi="Times New Roman"/>
                <w:b/>
                <w:sz w:val="24"/>
                <w:szCs w:val="24"/>
                <w:lang w:val="sr-Latn-CS" w:eastAsia="sr-Latn-CS"/>
              </w:rPr>
              <w:t>Slika:</w:t>
            </w:r>
          </w:p>
        </w:tc>
      </w:tr>
      <w:tr>
        <w:trPr/>
        <w:tc>
          <w:tcPr>
            <w:tcW w:w="102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sz w:val="24"/>
                <w:szCs w:val="24"/>
                <w:lang w:val="sr-Latn-CS" w:eastAsia="sr-Latn-CS"/>
              </w:rPr>
            </w:pPr>
            <w:r>
              <w:rPr/>
              <w:drawing>
                <wp:anchor behindDoc="0" distT="0" distB="0" distL="0" distR="0" simplePos="0" locked="0" layoutInCell="1" allowOverlap="1" relativeHeight="38">
                  <wp:simplePos x="0" y="0"/>
                  <wp:positionH relativeFrom="column">
                    <wp:posOffset>822325</wp:posOffset>
                  </wp:positionH>
                  <wp:positionV relativeFrom="paragraph">
                    <wp:posOffset>52705</wp:posOffset>
                  </wp:positionV>
                  <wp:extent cx="4666615" cy="2350135"/>
                  <wp:effectExtent l="0" t="0" r="0" b="0"/>
                  <wp:wrapTopAndBottom/>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7"/>
                          <a:stretch>
                            <a:fillRect/>
                          </a:stretch>
                        </pic:blipFill>
                        <pic:spPr bwMode="auto">
                          <a:xfrm>
                            <a:off x="0" y="0"/>
                            <a:ext cx="4666615" cy="2350135"/>
                          </a:xfrm>
                          <a:prstGeom prst="rect">
                            <a:avLst/>
                          </a:prstGeom>
                        </pic:spPr>
                      </pic:pic>
                    </a:graphicData>
                  </a:graphic>
                </wp:anchor>
              </w:drawing>
            </w:r>
          </w:p>
          <w:p>
            <w:pPr>
              <w:pStyle w:val="Normal"/>
              <w:spacing w:lineRule="auto" w:line="240" w:before="0" w:after="0"/>
              <w:rPr>
                <w:rFonts w:ascii="Times New Roman" w:hAnsi="Times New Roman" w:eastAsia="Times New Roman"/>
                <w:sz w:val="24"/>
                <w:szCs w:val="24"/>
                <w:lang w:val="sr-Latn-CS" w:eastAsia="sr-Latn-CS"/>
              </w:rPr>
            </w:pPr>
            <w:r>
              <w:rPr/>
              <w:drawing>
                <wp:anchor behindDoc="0" distT="0" distB="0" distL="0" distR="0" simplePos="0" locked="0" layoutInCell="1" allowOverlap="1" relativeHeight="37">
                  <wp:simplePos x="0" y="0"/>
                  <wp:positionH relativeFrom="column">
                    <wp:align>center</wp:align>
                  </wp:positionH>
                  <wp:positionV relativeFrom="paragraph">
                    <wp:posOffset>635</wp:posOffset>
                  </wp:positionV>
                  <wp:extent cx="4725035" cy="2379345"/>
                  <wp:effectExtent l="0" t="0" r="0" b="0"/>
                  <wp:wrapTopAndBottom/>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8"/>
                          <a:stretch>
                            <a:fillRect/>
                          </a:stretch>
                        </pic:blipFill>
                        <pic:spPr bwMode="auto">
                          <a:xfrm>
                            <a:off x="0" y="0"/>
                            <a:ext cx="4725035" cy="2379345"/>
                          </a:xfrm>
                          <a:prstGeom prst="rect">
                            <a:avLst/>
                          </a:prstGeom>
                        </pic:spPr>
                      </pic:pic>
                    </a:graphicData>
                  </a:graphic>
                </wp:anchor>
              </w:drawing>
            </w:r>
          </w:p>
          <w:p>
            <w:pPr>
              <w:pStyle w:val="Normal"/>
              <w:spacing w:lineRule="auto" w:line="240" w:before="0" w:after="0"/>
              <w:rPr>
                <w:rFonts w:ascii="Times New Roman" w:hAnsi="Times New Roman" w:eastAsia="Times New Roman"/>
                <w:sz w:val="24"/>
                <w:szCs w:val="24"/>
                <w:lang w:val="sr-Latn-CS" w:eastAsia="sr-Latn-CS"/>
              </w:rPr>
            </w:pPr>
            <w:r>
              <w:rPr/>
              <w:drawing>
                <wp:anchor behindDoc="0" distT="0" distB="0" distL="0" distR="0" simplePos="0" locked="0" layoutInCell="1" allowOverlap="1" relativeHeight="36">
                  <wp:simplePos x="0" y="0"/>
                  <wp:positionH relativeFrom="column">
                    <wp:align>center</wp:align>
                  </wp:positionH>
                  <wp:positionV relativeFrom="paragraph">
                    <wp:posOffset>635</wp:posOffset>
                  </wp:positionV>
                  <wp:extent cx="4764405" cy="2399665"/>
                  <wp:effectExtent l="0" t="0" r="0" b="0"/>
                  <wp:wrapTopAndBottom/>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9"/>
                          <a:stretch>
                            <a:fillRect/>
                          </a:stretch>
                        </pic:blipFill>
                        <pic:spPr bwMode="auto">
                          <a:xfrm>
                            <a:off x="0" y="0"/>
                            <a:ext cx="4764405" cy="2399665"/>
                          </a:xfrm>
                          <a:prstGeom prst="rect">
                            <a:avLst/>
                          </a:prstGeom>
                        </pic:spPr>
                      </pic:pic>
                    </a:graphicData>
                  </a:graphic>
                </wp:anchor>
              </w:drawing>
            </w:r>
          </w:p>
        </w:tc>
      </w:tr>
    </w:tbl>
    <w:p>
      <w:pPr>
        <w:pStyle w:val="Normal"/>
        <w:ind w:left="720" w:hanging="0"/>
        <w:jc w:val="both"/>
        <w:rPr>
          <w:rFonts w:ascii="Times New Roman" w:hAnsi="Times New Roman"/>
          <w:sz w:val="24"/>
          <w:szCs w:val="24"/>
        </w:rPr>
      </w:pPr>
      <w:r>
        <w:rPr>
          <w:rFonts w:ascii="Times New Roman" w:hAnsi="Times New Roman"/>
          <w:sz w:val="24"/>
          <w:szCs w:val="24"/>
        </w:rPr>
      </w:r>
    </w:p>
    <w:tbl>
      <w:tblPr>
        <w:tblW w:w="10296" w:type="dxa"/>
        <w:jc w:val="left"/>
        <w:tblInd w:w="720" w:type="dxa"/>
        <w:tblCellMar>
          <w:top w:w="0" w:type="dxa"/>
          <w:left w:w="108" w:type="dxa"/>
          <w:bottom w:w="0" w:type="dxa"/>
          <w:right w:w="108" w:type="dxa"/>
        </w:tblCellMar>
        <w:tblLook w:val="04a0" w:noVBand="1" w:noHBand="0" w:lastColumn="0" w:firstColumn="1" w:lastRow="0" w:firstRow="1"/>
      </w:tblPr>
      <w:tblGrid>
        <w:gridCol w:w="10296"/>
      </w:tblGrid>
      <w:tr>
        <w:trPr/>
        <w:tc>
          <w:tcPr>
            <w:tcW w:w="10296"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both"/>
              <w:rPr>
                <w:rFonts w:ascii="Times New Roman" w:hAnsi="Times New Roman" w:eastAsia="Times New Roman"/>
                <w:b/>
                <w:b/>
                <w:sz w:val="24"/>
                <w:szCs w:val="24"/>
                <w:lang w:val="sr-Latn-CS" w:eastAsia="sr-Latn-CS"/>
              </w:rPr>
            </w:pPr>
            <w:r>
              <w:rPr>
                <w:rFonts w:eastAsia="Times New Roman" w:ascii="Times New Roman" w:hAnsi="Times New Roman"/>
                <w:b/>
                <w:sz w:val="24"/>
                <w:szCs w:val="24"/>
                <w:lang w:val="sr-Latn-CS" w:eastAsia="sr-Latn-CS"/>
              </w:rPr>
              <w:t>Odgovor i obrazloženje:</w:t>
            </w:r>
          </w:p>
        </w:tc>
      </w:tr>
      <w:tr>
        <w:trPr/>
        <w:tc>
          <w:tcPr>
            <w:tcW w:w="102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sz w:val="24"/>
                <w:szCs w:val="24"/>
                <w:lang w:val="sr-Latn-CS" w:eastAsia="sr-Latn-CS"/>
              </w:rPr>
            </w:pPr>
            <w:r>
              <w:rPr>
                <w:rFonts w:eastAsia="Times New Roman" w:ascii="Times New Roman" w:hAnsi="Times New Roman"/>
                <w:color w:val="000000" w:themeShade="80"/>
                <w:sz w:val="24"/>
                <w:szCs w:val="24"/>
                <w:lang w:val="sr-Latn-RS" w:eastAsia="sr-Latn-CS"/>
              </w:rPr>
              <w:t xml:space="preserve">Епидемија траје дуже ако је вредност параметра </w:t>
            </w:r>
            <w:r>
              <w:rPr>
                <w:rFonts w:eastAsia="Times New Roman" w:ascii="Standard Symbols PS" w:hAnsi="Standard Symbols PS"/>
                <w:color w:val="000000" w:themeShade="80"/>
                <w:sz w:val="24"/>
                <w:szCs w:val="24"/>
                <w:lang w:val="sr-Latn-RS" w:eastAsia="sr-Latn-CS"/>
              </w:rPr>
              <w:t>d</w:t>
            </w:r>
            <w:r>
              <w:rPr>
                <w:rFonts w:eastAsia="Times New Roman" w:ascii="Times New Roman" w:hAnsi="Times New Roman"/>
                <w:color w:val="000000" w:themeShade="80"/>
                <w:sz w:val="24"/>
                <w:szCs w:val="24"/>
                <w:lang w:val="sr-Latn-RS" w:eastAsia="sr-Latn-CS"/>
              </w:rPr>
              <w:t xml:space="preserve"> мања. Такође, што је мањи параметар </w:t>
            </w:r>
            <w:r>
              <w:rPr>
                <w:rFonts w:eastAsia="Times New Roman" w:ascii="Standard Symbols PS" w:hAnsi="Standard Symbols PS"/>
                <w:color w:val="000000" w:themeShade="80"/>
                <w:sz w:val="24"/>
                <w:szCs w:val="24"/>
                <w:lang w:val="sr-Latn-RS" w:eastAsia="sr-Latn-CS"/>
              </w:rPr>
              <w:t>d</w:t>
            </w:r>
            <w:r>
              <w:rPr>
                <w:rFonts w:eastAsia="Times New Roman" w:ascii="Times New Roman" w:hAnsi="Times New Roman"/>
                <w:color w:val="000000" w:themeShade="80"/>
                <w:sz w:val="24"/>
                <w:szCs w:val="24"/>
                <w:lang w:val="sr-Latn-RS" w:eastAsia="sr-Latn-CS"/>
              </w:rPr>
              <w:t xml:space="preserve"> </w:t>
            </w:r>
            <w:r>
              <w:rPr>
                <w:rFonts w:eastAsia="Times New Roman" w:ascii="Times New Roman" w:hAnsi="Times New Roman"/>
                <w:color w:val="000000" w:themeShade="80"/>
                <w:sz w:val="24"/>
                <w:szCs w:val="24"/>
                <w:lang w:val="sr-Latn-RS" w:eastAsia="sr-Latn-CS"/>
              </w:rPr>
              <w:t>то је цећи однос неинфективних и инфективних јединки. Ипак, укупан број заражених расте како се повећава параметар</w:t>
            </w:r>
            <w:r>
              <w:rPr>
                <w:rFonts w:eastAsia="Times New Roman" w:ascii="Standard Symbols PS" w:hAnsi="Standard Symbols PS"/>
                <w:color w:val="000000" w:themeShade="80"/>
                <w:sz w:val="24"/>
                <w:szCs w:val="24"/>
                <w:lang w:val="sr-Latn-RS" w:eastAsia="sr-Latn-CS"/>
              </w:rPr>
              <w:t xml:space="preserve"> d. </w:t>
            </w:r>
            <w:r>
              <w:rPr>
                <w:rFonts w:eastAsia="Times New Roman" w:ascii="Times New Roman" w:hAnsi="Times New Roman"/>
                <w:color w:val="000000" w:themeShade="80"/>
                <w:sz w:val="24"/>
                <w:szCs w:val="24"/>
                <w:lang w:val="sr-Latn-RS" w:eastAsia="sr-Latn-CS"/>
              </w:rPr>
              <w:t xml:space="preserve"> Ако се повећава </w:t>
            </w:r>
            <w:r>
              <w:rPr>
                <w:rFonts w:eastAsia="Times New Roman" w:ascii="Standard Symbols PS" w:hAnsi="Standard Symbols PS"/>
                <w:color w:val="000000" w:themeShade="80"/>
                <w:sz w:val="24"/>
                <w:szCs w:val="24"/>
                <w:lang w:val="sr-Latn-RS" w:eastAsia="sr-Latn-CS"/>
              </w:rPr>
              <w:t>d</w:t>
            </w:r>
            <w:r>
              <w:rPr>
                <w:rFonts w:eastAsia="Times New Roman" w:ascii="Times New Roman" w:hAnsi="Times New Roman"/>
                <w:color w:val="000000" w:themeShade="80"/>
                <w:sz w:val="24"/>
                <w:szCs w:val="24"/>
                <w:lang w:val="sr-Latn-RS" w:eastAsia="sr-Latn-CS"/>
              </w:rPr>
              <w:t xml:space="preserve"> тако се и смањује време трајања епидемије</w:t>
            </w:r>
            <w:r>
              <w:rPr>
                <w:rFonts w:eastAsia="Times New Roman" w:ascii="Times New Roman" w:hAnsi="Times New Roman"/>
                <w:color w:val="000000" w:themeShade="80"/>
                <w:sz w:val="24"/>
                <w:szCs w:val="24"/>
                <w:lang w:val="sr-Latn-RS" w:eastAsia="sr-Latn-CS"/>
              </w:rPr>
              <w:t xml:space="preserve">, </w:t>
            </w:r>
            <w:r>
              <w:rPr>
                <w:rFonts w:eastAsia="Times New Roman" w:ascii="Times New Roman" w:hAnsi="Times New Roman"/>
                <w:color w:val="000000" w:themeShade="80"/>
                <w:sz w:val="24"/>
                <w:szCs w:val="24"/>
                <w:lang w:val="sr-Latn-RS" w:eastAsia="sr-Latn-CS"/>
              </w:rPr>
              <w:t xml:space="preserve">а подложан удео популације остаје приближно исти, независно од параметра </w:t>
            </w:r>
            <w:r>
              <w:rPr>
                <w:rFonts w:eastAsia="Times New Roman" w:ascii="Standard Symbols PS" w:hAnsi="Standard Symbols PS"/>
                <w:color w:val="000000" w:themeShade="80"/>
                <w:sz w:val="24"/>
                <w:szCs w:val="24"/>
                <w:lang w:val="sr-Latn-RS" w:eastAsia="sr-Latn-CS"/>
              </w:rPr>
              <w:t>d</w:t>
            </w:r>
            <w:r>
              <w:rPr>
                <w:rFonts w:eastAsia="Times New Roman" w:ascii="Times New Roman" w:hAnsi="Times New Roman"/>
                <w:color w:val="000000" w:themeShade="80"/>
                <w:sz w:val="24"/>
                <w:szCs w:val="24"/>
                <w:lang w:val="sr-Latn-RS" w:eastAsia="sr-Latn-CS"/>
              </w:rPr>
              <w:t>.</w:t>
            </w:r>
          </w:p>
        </w:tc>
      </w:tr>
    </w:tbl>
    <w:p>
      <w:pPr>
        <w:pStyle w:val="Normal"/>
        <w:spacing w:before="0" w:after="200"/>
        <w:jc w:val="both"/>
        <w:rPr>
          <w:rFonts w:ascii="Times New Roman" w:hAnsi="Times New Roman"/>
          <w:sz w:val="24"/>
          <w:szCs w:val="24"/>
        </w:rPr>
      </w:pPr>
      <w:r>
        <w:rPr/>
      </w:r>
    </w:p>
    <w:sectPr>
      <w:type w:val="nextPage"/>
      <w:pgSz w:w="12240" w:h="15840"/>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onsolas">
    <w:charset w:val="01"/>
    <w:family w:val="roman"/>
    <w:pitch w:val="variable"/>
  </w:font>
  <w:font w:name="Corbel">
    <w:charset w:val="01"/>
    <w:family w:val="roman"/>
    <w:pitch w:val="variable"/>
  </w:font>
  <w:font w:name="Standard Symbols P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styleId="Normal" w:default="1">
    <w:name w:val="Normal"/>
    <w:qFormat/>
    <w:rsid w:val="0067618a"/>
    <w:pPr>
      <w:widowControl/>
      <w:bidi w:val="0"/>
      <w:spacing w:lineRule="auto" w:line="276" w:before="0" w:after="200"/>
      <w:jc w:val="left"/>
    </w:pPr>
    <w:rPr>
      <w:rFonts w:ascii="Calibri" w:hAnsi="Calibri" w:eastAsia="Calibri"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c8650a"/>
    <w:rPr>
      <w:rFonts w:ascii="Tahoma" w:hAnsi="Tahoma" w:cs="Tahoma"/>
      <w:sz w:val="16"/>
      <w:szCs w:val="16"/>
    </w:rPr>
  </w:style>
  <w:style w:type="character" w:styleId="InternetLink">
    <w:name w:val="Hyperlink"/>
    <w:basedOn w:val="DefaultParagraphFont"/>
    <w:uiPriority w:val="99"/>
    <w:unhideWhenUsed/>
    <w:rsid w:val="00454776"/>
    <w:rPr>
      <w:color w:val="0000FF"/>
      <w:u w:val="single"/>
    </w:rPr>
  </w:style>
  <w:style w:type="character" w:styleId="PlaceholderText">
    <w:name w:val="Placeholder Text"/>
    <w:basedOn w:val="DefaultParagraphFont"/>
    <w:uiPriority w:val="99"/>
    <w:semiHidden/>
    <w:qFormat/>
    <w:rsid w:val="00d641c4"/>
    <w:rPr>
      <w:color w:val="808080"/>
    </w:rPr>
  </w:style>
  <w:style w:type="character" w:styleId="HeaderChar" w:customStyle="1">
    <w:name w:val="Header Char"/>
    <w:basedOn w:val="DefaultParagraphFont"/>
    <w:link w:val="Header"/>
    <w:uiPriority w:val="99"/>
    <w:qFormat/>
    <w:rsid w:val="00617e49"/>
    <w:rPr>
      <w:sz w:val="22"/>
      <w:szCs w:val="22"/>
      <w:lang w:val="en-US" w:eastAsia="en-US"/>
    </w:rPr>
  </w:style>
  <w:style w:type="character" w:styleId="FooterChar" w:customStyle="1">
    <w:name w:val="Footer Char"/>
    <w:basedOn w:val="DefaultParagraphFont"/>
    <w:link w:val="Footer"/>
    <w:uiPriority w:val="99"/>
    <w:qFormat/>
    <w:rsid w:val="00617e49"/>
    <w:rPr>
      <w:sz w:val="22"/>
      <w:szCs w:val="22"/>
      <w:lang w:val="en-US" w:eastAsia="en-US"/>
    </w:rPr>
  </w:style>
  <w:style w:type="paragraph" w:styleId="Heading">
    <w:name w:val="Heading"/>
    <w:basedOn w:val="Normal"/>
    <w:next w:val="TextBody"/>
    <w:qFormat/>
    <w:pPr>
      <w:keepNext w:val="true"/>
      <w:spacing w:before="240" w:after="120"/>
    </w:pPr>
    <w:rPr>
      <w:rFonts w:ascii="Liberation Sans" w:hAnsi="Liberation Sans" w:eastAsia="Unifont" w:cs="Unifont"/>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562df2"/>
    <w:pPr>
      <w:spacing w:before="0" w:after="200"/>
      <w:ind w:left="720" w:hanging="0"/>
      <w:contextualSpacing/>
    </w:pPr>
    <w:rPr/>
  </w:style>
  <w:style w:type="paragraph" w:styleId="BalloonText">
    <w:name w:val="Balloon Text"/>
    <w:basedOn w:val="Normal"/>
    <w:link w:val="BalloonTextChar"/>
    <w:uiPriority w:val="99"/>
    <w:semiHidden/>
    <w:unhideWhenUsed/>
    <w:qFormat/>
    <w:rsid w:val="00c8650a"/>
    <w:pPr>
      <w:spacing w:lineRule="auto" w:line="240" w:before="0" w:after="0"/>
    </w:pPr>
    <w:rPr>
      <w:rFonts w:ascii="Tahoma" w:hAnsi="Tahoma" w:cs="Tahoma"/>
      <w:sz w:val="16"/>
      <w:szCs w:val="16"/>
    </w:rPr>
  </w:style>
  <w:style w:type="paragraph" w:styleId="NASLOVTEME" w:customStyle="1">
    <w:name w:val="NASLOV TEME"/>
    <w:basedOn w:val="Normal"/>
    <w:qFormat/>
    <w:rsid w:val="00e3328d"/>
    <w:pPr>
      <w:pBdr>
        <w:top w:val="single" w:sz="8" w:space="1" w:color="000000"/>
        <w:bottom w:val="single" w:sz="8" w:space="1" w:color="000000"/>
      </w:pBdr>
      <w:spacing w:lineRule="auto" w:line="240" w:before="240" w:after="480"/>
      <w:jc w:val="center"/>
    </w:pPr>
    <w:rPr>
      <w:rFonts w:ascii="Times New Roman" w:hAnsi="Times New Roman" w:eastAsia="Times New Roman"/>
      <w:b/>
      <w:bCs/>
      <w:sz w:val="24"/>
      <w:szCs w:val="20"/>
    </w:rPr>
  </w:style>
  <w:style w:type="paragraph" w:styleId="Zaglavljefakultet" w:customStyle="1">
    <w:name w:val="zaglavlje-fakultet"/>
    <w:basedOn w:val="Normal"/>
    <w:qFormat/>
    <w:rsid w:val="00e3328d"/>
    <w:pPr>
      <w:spacing w:lineRule="auto" w:line="240" w:before="0" w:after="0"/>
      <w:jc w:val="center"/>
    </w:pPr>
    <w:rPr>
      <w:rFonts w:ascii="Times New Roman" w:hAnsi="Times New Roman" w:eastAsia="Times New Roman"/>
      <w:smallCaps/>
      <w:spacing w:val="20"/>
      <w:sz w:val="28"/>
      <w:szCs w:val="20"/>
    </w:rPr>
  </w:style>
  <w:style w:type="paragraph" w:styleId="Student" w:customStyle="1">
    <w:name w:val="student"/>
    <w:basedOn w:val="Normal"/>
    <w:qFormat/>
    <w:rsid w:val="00e3328d"/>
    <w:pPr>
      <w:spacing w:lineRule="auto" w:line="240" w:before="0" w:after="0"/>
      <w:jc w:val="center"/>
    </w:pPr>
    <w:rPr>
      <w:rFonts w:ascii="Times New Roman" w:hAnsi="Times New Roman" w:eastAsia="Times New Roman"/>
      <w:sz w:val="24"/>
      <w:szCs w:val="20"/>
    </w:rPr>
  </w:style>
  <w:style w:type="paragraph" w:styleId="NormalWeb">
    <w:name w:val="Normal (Web)"/>
    <w:basedOn w:val="Normal"/>
    <w:uiPriority w:val="99"/>
    <w:semiHidden/>
    <w:unhideWhenUsed/>
    <w:qFormat/>
    <w:rsid w:val="00e036f6"/>
    <w:pPr>
      <w:spacing w:lineRule="auto" w:line="240" w:beforeAutospacing="1" w:afterAutospacing="1"/>
    </w:pPr>
    <w:rPr>
      <w:rFonts w:ascii="Times New Roman" w:hAnsi="Times New Roman" w:eastAsia="Times New Roman"/>
      <w:sz w:val="24"/>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617e49"/>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617e49"/>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e3328d"/>
    <w:rPr>
      <w:lang w:val="sr-Latn-CS" w:eastAsia="sr-Latn-C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zeljkoj@etf.bg.ac.r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46311B-2C9A-B74F-9E77-C35327D2B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Application>LibreOffice/6.4.2.2$Linux_X86_64 LibreOffice_project/40$Build-2</Application>
  <Pages>13</Pages>
  <Words>2016</Words>
  <Characters>11868</Characters>
  <CharactersWithSpaces>13812</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2020-03-31T16:55:00Z</dcterms:created>
  <dc:creator>Marko Krstic</dc:creator>
  <dc:description/>
  <dc:language>en-US</dc:language>
  <cp:lastModifiedBy/>
  <dcterms:modified xsi:type="dcterms:W3CDTF">2020-04-02T23:22:54Z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