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11.wmf" ContentType="image/x-wmf"/>
  <Override PartName="/word/media/image6.wmf" ContentType="image/x-wmf"/>
  <Override PartName="/word/media/image5.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4.png" ContentType="image/png"/>
  <Override PartName="/word/media/image3.png" ContentType="image/png"/>
  <Override PartName="/word/media/image1.wmf" ContentType="image/x-wmf"/>
  <Override PartName="/word/media/image2.wmf" ContentType="image/x-wmf"/>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fakultet"/>
        <w:rPr>
          <w:lang w:val="sr-Latn-RS"/>
        </w:rPr>
      </w:pPr>
      <w:r>
        <w:rPr>
          <w:lang w:val="sr-Latn-RS"/>
        </w:rPr>
        <w:t>Elektrotehnički Fakultet Beograd</w:t>
      </w:r>
    </w:p>
    <w:p>
      <w:pPr>
        <w:pStyle w:val="Student"/>
        <w:rPr>
          <w:b/>
          <w:b/>
          <w:lang w:val="sr-Latn-RS"/>
        </w:rPr>
      </w:pPr>
      <w:r>
        <w:rPr>
          <w:b/>
          <w:lang w:val="sr-Latn-RS"/>
        </w:rPr>
        <w:t>Praktikum iz Fizike 2</w:t>
      </w:r>
    </w:p>
    <w:p>
      <w:pPr>
        <w:pStyle w:val="Student"/>
        <w:spacing w:before="0" w:after="120"/>
        <w:rPr>
          <w:lang w:val="sr-Latn-RS"/>
        </w:rPr>
      </w:pPr>
      <w:r>
        <w:rPr>
          <w:lang w:val="sr-Latn-RS"/>
        </w:rPr>
        <w:t xml:space="preserve">09.04.2020. </w:t>
      </w:r>
    </w:p>
    <w:p>
      <w:pPr>
        <w:pStyle w:val="Student"/>
        <w:rPr>
          <w:color w:val="C00000"/>
          <w:lang w:val="sr-Latn-CS" w:eastAsia="sr-Latn-CS"/>
        </w:rPr>
      </w:pPr>
      <w:r>
        <w:rPr>
          <w:color w:val="C00000"/>
          <w:lang w:val="sr-Latn-CS" w:eastAsia="sr-Latn-CS"/>
        </w:rPr>
        <w:t xml:space="preserve">Uneti ime, prezime i broj indeksa: </w:t>
      </w:r>
    </w:p>
    <w:p>
      <w:pPr>
        <w:pStyle w:val="Student"/>
        <w:rPr>
          <w:lang w:val="sr-Latn-CS" w:eastAsia="sr-Latn-CS"/>
        </w:rPr>
      </w:pPr>
      <w:r>
        <w:rPr>
          <w:lang w:val="sr-Latn-CS" w:eastAsia="sr-Latn-CS"/>
        </w:rPr>
        <w:t>Никола Радојевић 2019/176</w:t>
      </w:r>
    </w:p>
    <w:p>
      <w:pPr>
        <w:pStyle w:val="Student"/>
        <w:rPr>
          <w:lang w:val="sr-Latn-CS" w:eastAsia="sr-Latn-CS"/>
        </w:rPr>
      </w:pPr>
      <w:r>
        <w:rPr>
          <w:lang w:val="sr-Latn-CS" w:eastAsia="sr-Latn-CS"/>
        </w:rPr>
      </w:r>
    </w:p>
    <w:p>
      <w:pPr>
        <w:pStyle w:val="Student"/>
        <w:rPr>
          <w:color w:val="C00000"/>
          <w:lang w:val="sr-Latn-CS" w:eastAsia="sr-Latn-CS"/>
        </w:rPr>
      </w:pPr>
      <w:r>
        <w:rPr>
          <w:color w:val="C00000"/>
          <w:lang w:val="sr-Latn-CS" w:eastAsia="sr-Latn-CS"/>
        </w:rPr>
        <w:t xml:space="preserve">Word fajl obavezno preimenovati u </w:t>
      </w:r>
    </w:p>
    <w:p>
      <w:pPr>
        <w:pStyle w:val="Student"/>
        <w:rPr>
          <w:b/>
          <w:b/>
          <w:lang w:val="sr-Latn-CS" w:eastAsia="sr-Latn-CS"/>
        </w:rPr>
      </w:pPr>
      <w:r>
        <w:rPr>
          <w:b/>
          <w:color w:val="C00000"/>
          <w:lang w:val="sr-Latn-CS" w:eastAsia="sr-Latn-CS"/>
        </w:rPr>
        <w:t>Ime_Prezime_lvm</w:t>
      </w:r>
    </w:p>
    <w:p>
      <w:pPr>
        <w:pStyle w:val="Student"/>
        <w:rPr>
          <w:lang w:val="sr-Latn-CS" w:eastAsia="sr-Latn-CS"/>
        </w:rPr>
      </w:pPr>
      <w:r>
        <w:rPr>
          <w:color w:val="C00000"/>
          <w:lang w:val="sr-Latn-CS" w:eastAsia="sr-Latn-CS"/>
        </w:rPr>
        <w:t xml:space="preserve">i poslati na </w:t>
      </w:r>
      <w:hyperlink r:id="rId2">
        <w:r>
          <w:rPr>
            <w:rStyle w:val="InternetLink"/>
            <w:lang w:val="sr-Latn-CS" w:eastAsia="sr-Latn-CS"/>
          </w:rPr>
          <w:t>marko.krstic@etf.bg.ac.rs</w:t>
        </w:r>
      </w:hyperlink>
      <w:r>
        <w:rPr>
          <w:color w:val="C00000"/>
          <w:lang w:val="sr-Latn-CS" w:eastAsia="sr-Latn-CS"/>
        </w:rPr>
        <w:t>, zajedno sa MATLAB kodovima.</w:t>
      </w:r>
    </w:p>
    <w:p>
      <w:pPr>
        <w:pStyle w:val="NASLOVTEME"/>
        <w:spacing w:before="240" w:after="0"/>
        <w:rPr>
          <w:b w:val="false"/>
          <w:b w:val="false"/>
          <w:lang w:val="sr-Latn-RS"/>
        </w:rPr>
      </w:pPr>
      <w:r>
        <w:rPr>
          <w:b w:val="false"/>
          <w:lang w:val="sr-Latn-RS"/>
        </w:rPr>
        <w:t>LABORATORIJSKE VEŽBE NA RAČUNARU</w:t>
      </w:r>
    </w:p>
    <w:p>
      <w:pPr>
        <w:pStyle w:val="NASLOVTEME"/>
        <w:spacing w:before="0" w:after="480"/>
        <w:rPr>
          <w:lang w:val="sr-Latn-RS"/>
        </w:rPr>
      </w:pPr>
      <w:r>
        <w:rPr>
          <w:lang w:val="sr-Latn-RS"/>
        </w:rPr>
        <w:t>FIZIČKI MODELI U BIOLOGIJI</w:t>
      </w:r>
    </w:p>
    <w:p>
      <w:pPr>
        <w:pStyle w:val="Normal"/>
        <w:jc w:val="both"/>
        <w:rPr>
          <w:rFonts w:ascii="Times New Roman" w:hAnsi="Times New Roman"/>
          <w:sz w:val="24"/>
          <w:szCs w:val="24"/>
          <w:lang w:val="sr-Latn-RS"/>
        </w:rPr>
      </w:pPr>
      <w:r>
        <w:rPr>
          <w:rFonts w:ascii="Times New Roman" w:hAnsi="Times New Roman"/>
          <w:b/>
          <w:color w:val="0070C0"/>
          <w:sz w:val="24"/>
          <w:szCs w:val="24"/>
          <w:u w:val="single"/>
          <w:lang w:val="sr-Latn-RS"/>
        </w:rPr>
        <w:t>Zadatak</w:t>
      </w:r>
      <w:r>
        <w:rPr>
          <w:rFonts w:ascii="Times New Roman" w:hAnsi="Times New Roman"/>
          <w:sz w:val="24"/>
          <w:szCs w:val="24"/>
          <w:lang w:val="sr-Latn-RS"/>
        </w:rPr>
        <w:t xml:space="preserve">: Uporediti model eksponencijalnog i logističkog rasta. </w:t>
      </w:r>
    </w:p>
    <w:p>
      <w:pPr>
        <w:pStyle w:val="Normal"/>
        <w:jc w:val="both"/>
        <w:rPr>
          <w:rFonts w:ascii="Times New Roman" w:hAnsi="Times New Roman"/>
          <w:sz w:val="24"/>
          <w:szCs w:val="24"/>
          <w:lang w:val="sr-Latn-RS"/>
        </w:rPr>
      </w:pPr>
      <w:r>
        <w:rPr>
          <w:rFonts w:ascii="Times New Roman" w:hAnsi="Times New Roman"/>
          <w:sz w:val="24"/>
          <w:szCs w:val="24"/>
          <w:lang w:val="sr-Latn-RS"/>
        </w:rPr>
        <w:t>Eksponcencijalni rast:</w:t>
      </w:r>
    </w:p>
    <w:p>
      <w:pPr>
        <w:pStyle w:val="MTDisplayEquation"/>
        <w:rPr>
          <w:lang w:val="sr-Latn-RS"/>
        </w:rPr>
      </w:pPr>
      <w:r>
        <w:rPr>
          <w:lang w:val="sr-Latn-RS"/>
        </w:rPr>
        <w:tab/>
      </w:r>
      <w:r>
        <w:rPr/>
        <w:object>
          <v:shape id="ole_rId3" style="width:33.7pt;height:26.05pt" o:ole="">
            <v:imagedata r:id="rId4" o:title=""/>
          </v:shape>
          <o:OLEObject Type="Embed" ProgID="Equation.DSMT4" ShapeID="ole_rId3" DrawAspect="Content" ObjectID="_998097308" r:id="rId3"/>
        </w:object>
      </w:r>
      <w:r>
        <w:rPr>
          <w:lang w:val="sr-Latn-RS"/>
        </w:rPr>
        <w:t xml:space="preserve"> </w:t>
        <w:tab/>
        <w:t>(1)</w:t>
      </w:r>
    </w:p>
    <w:p>
      <w:pPr>
        <w:pStyle w:val="Normal"/>
        <w:jc w:val="both"/>
        <w:rPr>
          <w:rFonts w:ascii="Times New Roman" w:hAnsi="Times New Roman"/>
          <w:sz w:val="24"/>
          <w:szCs w:val="24"/>
          <w:lang w:val="sr-Latn-RS"/>
        </w:rPr>
      </w:pPr>
      <w:r>
        <w:rPr>
          <w:rFonts w:ascii="Times New Roman" w:hAnsi="Times New Roman"/>
          <w:sz w:val="24"/>
          <w:szCs w:val="24"/>
          <w:lang w:val="sr-Latn-RS"/>
        </w:rPr>
        <w:t>Logistički rast:</w:t>
      </w:r>
    </w:p>
    <w:p>
      <w:pPr>
        <w:pStyle w:val="MTDisplayEquation"/>
        <w:rPr>
          <w:lang w:val="sr-Latn-RS"/>
        </w:rPr>
      </w:pPr>
      <w:r>
        <w:rPr>
          <w:lang w:val="sr-Latn-RS"/>
        </w:rPr>
        <w:tab/>
      </w:r>
      <w:r>
        <w:rPr/>
        <w:object>
          <v:shape id="ole_rId5" style="width:68.15pt;height:29.1pt" o:ole="">
            <v:imagedata r:id="rId6" o:title=""/>
          </v:shape>
          <o:OLEObject Type="Embed" ProgID="Equation.DSMT4" ShapeID="ole_rId5" DrawAspect="Content" ObjectID="_1127905293" r:id="rId5"/>
        </w:object>
      </w:r>
      <w:r>
        <w:rPr>
          <w:lang w:val="sr-Latn-RS"/>
        </w:rPr>
        <w:t xml:space="preserve"> </w:t>
        <w:tab/>
        <w:t>(2)</w:t>
      </w:r>
      <w:bookmarkStart w:id="0" w:name="OLE_LINK37"/>
      <w:bookmarkStart w:id="1" w:name="OLE_LINK38"/>
      <w:bookmarkEnd w:id="0"/>
      <w:bookmarkEnd w:id="1"/>
    </w:p>
    <w:p>
      <w:pPr>
        <w:pStyle w:val="ListParagraph"/>
        <w:numPr>
          <w:ilvl w:val="0"/>
          <w:numId w:val="1"/>
        </w:numPr>
        <w:jc w:val="both"/>
        <w:rPr>
          <w:rFonts w:ascii="Times New Roman" w:hAnsi="Times New Roman"/>
          <w:sz w:val="24"/>
          <w:szCs w:val="24"/>
          <w:lang w:val="sr-Latn-RS"/>
        </w:rPr>
      </w:pPr>
      <w:r>
        <w:rPr>
          <w:rFonts w:ascii="Times New Roman" w:hAnsi="Times New Roman"/>
          <w:sz w:val="24"/>
          <w:szCs w:val="24"/>
          <w:lang w:val="sr-Latn-RS"/>
        </w:rPr>
        <w:t>Formirati MATLAB funkcije koje predstavljaju ove dve diferencijalne jednacine (</w:t>
      </w:r>
      <w:r>
        <w:rPr>
          <w:rFonts w:ascii="Consolas" w:hAnsi="Consolas"/>
          <w:color w:val="4472C4" w:themeColor="accent5"/>
          <w:lang w:val="sr-Latn-RS"/>
        </w:rPr>
        <w:t>exp_growth.m</w:t>
      </w:r>
      <w:r>
        <w:rPr>
          <w:rFonts w:ascii="Times New Roman" w:hAnsi="Times New Roman"/>
          <w:sz w:val="24"/>
          <w:szCs w:val="24"/>
          <w:lang w:val="sr-Latn-RS"/>
        </w:rPr>
        <w:t xml:space="preserve"> za eksponencijalni rast, </w:t>
      </w:r>
      <w:r>
        <w:rPr>
          <w:rFonts w:ascii="Consolas" w:hAnsi="Consolas"/>
          <w:color w:val="4472C4" w:themeColor="accent5"/>
          <w:lang w:val="sr-Latn-RS"/>
        </w:rPr>
        <w:t>log_growth.m</w:t>
      </w:r>
      <w:r>
        <w:rPr>
          <w:rFonts w:ascii="Times New Roman" w:hAnsi="Times New Roman"/>
          <w:color w:val="4472C4" w:themeColor="accent5"/>
          <w:sz w:val="24"/>
          <w:szCs w:val="24"/>
          <w:lang w:val="sr-Latn-RS"/>
        </w:rPr>
        <w:t xml:space="preserve"> </w:t>
      </w:r>
      <w:r>
        <w:rPr>
          <w:rFonts w:ascii="Times New Roman" w:hAnsi="Times New Roman"/>
          <w:sz w:val="24"/>
          <w:szCs w:val="24"/>
          <w:lang w:val="sr-Latn-RS"/>
        </w:rPr>
        <w:t xml:space="preserve">za logistički rast). </w:t>
      </w:r>
    </w:p>
    <w:p>
      <w:pPr>
        <w:pStyle w:val="ListParagraph"/>
        <w:numPr>
          <w:ilvl w:val="0"/>
          <w:numId w:val="1"/>
        </w:numPr>
        <w:jc w:val="both"/>
        <w:rPr>
          <w:rFonts w:ascii="Times New Roman" w:hAnsi="Times New Roman"/>
          <w:sz w:val="24"/>
          <w:szCs w:val="24"/>
          <w:lang w:val="sr-Latn-RS"/>
        </w:rPr>
      </w:pPr>
      <w:r>
        <w:rPr>
          <w:rFonts w:ascii="Times New Roman" w:hAnsi="Times New Roman"/>
          <w:sz w:val="24"/>
          <w:szCs w:val="24"/>
          <w:lang w:val="sr-Latn-RS"/>
        </w:rPr>
        <w:t>Formirati glavni program (</w:t>
      </w:r>
      <w:r>
        <w:rPr>
          <w:rFonts w:ascii="Consolas" w:hAnsi="Consolas"/>
          <w:color w:val="4472C4" w:themeColor="accent5"/>
          <w:lang w:val="sr-Latn-RS"/>
        </w:rPr>
        <w:t>expVSlog.m</w:t>
      </w:r>
      <w:r>
        <w:rPr>
          <w:rFonts w:ascii="Times New Roman" w:hAnsi="Times New Roman"/>
          <w:sz w:val="24"/>
          <w:szCs w:val="24"/>
          <w:lang w:val="sr-Latn-RS"/>
        </w:rPr>
        <w:t xml:space="preserve">) koji na vremenskom domenu od 0 do 70 dana (vremensku osu napraviti kao ekvidistantnu podelu u 1000 tačaka), rešava diferencijalnu jednačinu eksponencijalnog rasta (jednačina (1)) i jednačinu logističkog rasta (jednačina (2)). Jednačine treba rešiti za početni uslov </w:t>
      </w:r>
      <w:r>
        <w:rPr>
          <w:rFonts w:ascii="Times New Roman" w:hAnsi="Times New Roman"/>
          <w:i/>
          <w:sz w:val="24"/>
          <w:szCs w:val="24"/>
          <w:lang w:val="sr-Latn-RS"/>
        </w:rPr>
        <w:t>x</w:t>
      </w:r>
      <w:r>
        <w:rPr>
          <w:rFonts w:ascii="Times New Roman" w:hAnsi="Times New Roman"/>
          <w:sz w:val="24"/>
          <w:szCs w:val="24"/>
          <w:lang w:val="sr-Latn-RS"/>
        </w:rPr>
        <w:t xml:space="preserve">(0) = 50 jedinki, za tri slučaja stope rasta, </w:t>
      </w:r>
      <w:r>
        <w:rPr>
          <w:rFonts w:ascii="Times New Roman" w:hAnsi="Times New Roman"/>
          <w:i/>
          <w:sz w:val="24"/>
          <w:szCs w:val="24"/>
          <w:lang w:val="sr-Latn-RS"/>
        </w:rPr>
        <w:t>r</w:t>
      </w:r>
      <w:r>
        <w:rPr>
          <w:rFonts w:ascii="Times New Roman" w:hAnsi="Times New Roman"/>
          <w:sz w:val="24"/>
          <w:szCs w:val="24"/>
          <w:lang w:val="sr-Latn-RS"/>
        </w:rPr>
        <w:t xml:space="preserve"> = 0.1, 0.2 i 0.3 jedinki na dan. U slučaju logističkog rasta, nosivi kapacitet iznosi </w:t>
      </w:r>
      <w:r>
        <w:rPr>
          <w:rFonts w:ascii="Times New Roman" w:hAnsi="Times New Roman"/>
          <w:i/>
          <w:sz w:val="24"/>
          <w:szCs w:val="24"/>
          <w:lang w:val="sr-Latn-RS"/>
        </w:rPr>
        <w:t>K</w:t>
      </w:r>
      <w:r>
        <w:rPr>
          <w:rFonts w:ascii="Times New Roman" w:hAnsi="Times New Roman"/>
          <w:sz w:val="24"/>
          <w:szCs w:val="24"/>
          <w:lang w:val="sr-Latn-RS"/>
        </w:rPr>
        <w:t xml:space="preserve"> = 500 jedinki. </w:t>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t xml:space="preserve">Reprodukovati levi grafik sa slajda br. 4 iz pripremnog fajla. Na istom grafiku prikazati: </w:t>
      </w:r>
    </w:p>
    <w:p>
      <w:pPr>
        <w:pStyle w:val="ListParagraph"/>
        <w:numPr>
          <w:ilvl w:val="1"/>
          <w:numId w:val="1"/>
        </w:numPr>
        <w:jc w:val="both"/>
        <w:rPr>
          <w:rFonts w:ascii="Times New Roman" w:hAnsi="Times New Roman"/>
          <w:sz w:val="24"/>
          <w:szCs w:val="24"/>
          <w:lang w:val="sr-Latn-RS"/>
        </w:rPr>
      </w:pPr>
      <w:bookmarkStart w:id="2" w:name="OLE_LINK26"/>
      <w:bookmarkEnd w:id="2"/>
      <w:r>
        <w:rPr>
          <w:rFonts w:ascii="Times New Roman" w:hAnsi="Times New Roman"/>
          <w:sz w:val="24"/>
          <w:szCs w:val="24"/>
          <w:lang w:val="sr-Latn-RS"/>
        </w:rPr>
        <w:t xml:space="preserve">Sve tri krive (za sve tri vrednosti stope rasta </w:t>
      </w:r>
      <w:r>
        <w:rPr>
          <w:rFonts w:ascii="Times New Roman" w:hAnsi="Times New Roman"/>
          <w:i/>
          <w:sz w:val="24"/>
          <w:szCs w:val="24"/>
          <w:lang w:val="sr-Latn-RS"/>
        </w:rPr>
        <w:t>r</w:t>
      </w:r>
      <w:r>
        <w:rPr>
          <w:rFonts w:ascii="Times New Roman" w:hAnsi="Times New Roman"/>
          <w:sz w:val="24"/>
          <w:szCs w:val="24"/>
          <w:lang w:val="sr-Latn-RS"/>
        </w:rPr>
        <w:t xml:space="preserve">) koje prestavljaju rešenja diferencijalne jednačine logističkog rasta. Krive treba da budu nacrtane različitim bojama, za koje treba prikazati legendu. </w:t>
      </w:r>
    </w:p>
    <w:p>
      <w:pPr>
        <w:pStyle w:val="ListParagraph"/>
        <w:numPr>
          <w:ilvl w:val="1"/>
          <w:numId w:val="1"/>
        </w:numPr>
        <w:jc w:val="both"/>
        <w:rPr>
          <w:rFonts w:ascii="Times New Roman" w:hAnsi="Times New Roman"/>
          <w:sz w:val="24"/>
          <w:szCs w:val="24"/>
          <w:lang w:val="sr-Latn-RS"/>
        </w:rPr>
      </w:pPr>
      <w:bookmarkStart w:id="3" w:name="OLE_LINK261"/>
      <w:bookmarkStart w:id="4" w:name="OLE_LINK30"/>
      <w:bookmarkStart w:id="5" w:name="OLE_LINK29"/>
      <w:bookmarkEnd w:id="3"/>
      <w:bookmarkEnd w:id="4"/>
      <w:bookmarkEnd w:id="5"/>
      <w:r>
        <w:rPr>
          <w:rFonts w:ascii="Times New Roman" w:hAnsi="Times New Roman"/>
          <w:sz w:val="24"/>
          <w:szCs w:val="24"/>
          <w:lang w:val="sr-Latn-RS"/>
        </w:rPr>
        <w:t xml:space="preserve">Dodati horizontalnu isprekidanu liniju crvene boje </w:t>
      </w:r>
      <w:r>
        <w:rPr>
          <w:rFonts w:ascii="Times New Roman" w:hAnsi="Times New Roman"/>
          <w:i/>
          <w:sz w:val="24"/>
          <w:szCs w:val="24"/>
          <w:lang w:val="sr-Latn-RS"/>
        </w:rPr>
        <w:t>x</w:t>
      </w:r>
      <w:r>
        <w:rPr>
          <w:rFonts w:ascii="Times New Roman" w:hAnsi="Times New Roman"/>
          <w:sz w:val="24"/>
          <w:szCs w:val="24"/>
          <w:lang w:val="sr-Latn-RS"/>
        </w:rPr>
        <w:t xml:space="preserve">  = </w:t>
      </w:r>
      <w:r>
        <w:rPr>
          <w:rFonts w:ascii="Times New Roman" w:hAnsi="Times New Roman"/>
          <w:i/>
          <w:sz w:val="24"/>
          <w:szCs w:val="24"/>
          <w:lang w:val="sr-Latn-RS"/>
        </w:rPr>
        <w:t>K</w:t>
      </w:r>
      <w:r>
        <w:rPr>
          <w:rFonts w:ascii="Times New Roman" w:hAnsi="Times New Roman"/>
          <w:sz w:val="24"/>
          <w:szCs w:val="24"/>
          <w:lang w:val="sr-Latn-RS"/>
        </w:rPr>
        <w:t xml:space="preserve"> (asimptotu kojoj teže sve tri dinamike). </w:t>
      </w:r>
    </w:p>
    <w:p>
      <w:pPr>
        <w:pStyle w:val="ListParagraph"/>
        <w:numPr>
          <w:ilvl w:val="1"/>
          <w:numId w:val="1"/>
        </w:numPr>
        <w:jc w:val="both"/>
        <w:rPr>
          <w:rFonts w:ascii="Times New Roman" w:hAnsi="Times New Roman"/>
          <w:sz w:val="24"/>
          <w:szCs w:val="24"/>
          <w:lang w:val="sr-Latn-RS"/>
        </w:rPr>
      </w:pPr>
      <w:r>
        <w:rPr>
          <w:rFonts w:ascii="Times New Roman" w:hAnsi="Times New Roman"/>
          <w:sz w:val="24"/>
          <w:szCs w:val="24"/>
          <w:lang w:val="sr-Latn-RS"/>
        </w:rPr>
        <w:t xml:space="preserve">Označiti ose. </w:t>
      </w:r>
    </w:p>
    <w:p>
      <w:pPr>
        <w:pStyle w:val="ListParagraph"/>
        <w:numPr>
          <w:ilvl w:val="1"/>
          <w:numId w:val="1"/>
        </w:numPr>
        <w:jc w:val="both"/>
        <w:rPr>
          <w:rFonts w:ascii="Times New Roman" w:hAnsi="Times New Roman"/>
          <w:sz w:val="24"/>
          <w:szCs w:val="24"/>
          <w:lang w:val="sr-Latn-RS"/>
        </w:rPr>
      </w:pPr>
      <w:r>
        <w:rPr>
          <w:rFonts w:ascii="Times New Roman" w:hAnsi="Times New Roman"/>
          <w:sz w:val="24"/>
          <w:szCs w:val="24"/>
          <w:lang w:val="sr-Latn-RS"/>
        </w:rPr>
        <w:t xml:space="preserve">Dodati grid na grafik (komanda </w:t>
      </w:r>
      <w:r>
        <w:rPr>
          <w:rFonts w:ascii="Consolas" w:hAnsi="Consolas"/>
          <w:color w:val="0070C0"/>
          <w:lang w:val="sr-Latn-RS"/>
        </w:rPr>
        <w:t>grid</w:t>
      </w:r>
      <w:r>
        <w:rPr>
          <w:rFonts w:ascii="Times New Roman" w:hAnsi="Times New Roman"/>
          <w:sz w:val="24"/>
          <w:szCs w:val="24"/>
          <w:lang w:val="sr-Latn-RS"/>
        </w:rPr>
        <w:t xml:space="preserve"> on nakon komande </w:t>
      </w:r>
      <w:r>
        <w:rPr>
          <w:rFonts w:ascii="Consolas" w:hAnsi="Consolas"/>
          <w:color w:val="0070C0"/>
          <w:lang w:val="sr-Latn-RS"/>
        </w:rPr>
        <w:t>plot</w:t>
      </w:r>
      <w:r>
        <w:rPr>
          <w:rFonts w:ascii="Times New Roman" w:hAnsi="Times New Roman"/>
          <w:sz w:val="24"/>
          <w:szCs w:val="24"/>
          <w:lang w:val="sr-Latn-RS"/>
        </w:rPr>
        <w:t>).</w:t>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p>
      <w:pPr>
        <w:pStyle w:val="ListParagraph"/>
        <w:jc w:val="both"/>
        <w:rPr>
          <w:rFonts w:ascii="Times New Roman" w:hAnsi="Times New Roman"/>
          <w:sz w:val="24"/>
          <w:szCs w:val="24"/>
          <w:lang w:val="sr-Latn-RS"/>
        </w:rPr>
      </w:pPr>
      <w:r>
        <w:rPr>
          <w:rFonts w:ascii="Times New Roman" w:hAnsi="Times New Roman"/>
          <w:sz w:val="24"/>
          <w:szCs w:val="24"/>
          <w:lang w:val="sr-Latn-RS"/>
        </w:rPr>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bookmarkStart w:id="6" w:name="OLE_LINK301"/>
            <w:bookmarkStart w:id="7" w:name="OLE_LINK291"/>
            <w:bookmarkEnd w:id="6"/>
            <w:bookmarkEnd w:id="7"/>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 xml:space="preserve">dinamike logističkog rasta za različite vrednosti stope rasta </w:t>
            </w:r>
            <w:r>
              <w:rPr>
                <w:rFonts w:eastAsia="Times New Roman" w:ascii="Times New Roman" w:hAnsi="Times New Roman"/>
                <w:i/>
                <w:sz w:val="24"/>
                <w:szCs w:val="24"/>
                <w:lang w:val="sr-Latn-RS" w:eastAsia="sr-Latn-CS"/>
              </w:rPr>
              <w:t>r</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31435" cy="25844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131435" cy="2584450"/>
                          </a:xfrm>
                          <a:prstGeom prst="rect">
                            <a:avLst/>
                          </a:prstGeom>
                        </pic:spPr>
                      </pic:pic>
                    </a:graphicData>
                  </a:graphic>
                </wp:anchor>
              </w:drawing>
            </w:r>
            <w:bookmarkStart w:id="8" w:name="OLE_LINK32"/>
            <w:bookmarkStart w:id="9" w:name="OLE_LINK31"/>
            <w:bookmarkStart w:id="10" w:name="OLE_LINK32"/>
            <w:bookmarkStart w:id="11" w:name="OLE_LINK31"/>
            <w:bookmarkEnd w:id="10"/>
            <w:bookmarkEnd w:id="11"/>
          </w:p>
        </w:tc>
      </w:tr>
    </w:tbl>
    <w:p>
      <w:pPr>
        <w:pStyle w:val="Normal"/>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t>Reprodukovati desni grafik sa slajda br. 4 iz pripremnog fajla koji poredi eksponencijalni porast sa logističkim porastom. Na istom grafiku prikazati:</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Sve tri krive </w:t>
      </w:r>
      <w:bookmarkStart w:id="12" w:name="OLE_LINK27"/>
      <w:bookmarkStart w:id="13" w:name="OLE_LINK28"/>
      <w:r>
        <w:rPr>
          <w:rFonts w:ascii="Times New Roman" w:hAnsi="Times New Roman"/>
          <w:sz w:val="24"/>
          <w:szCs w:val="24"/>
          <w:lang w:val="sr-Latn-RS"/>
        </w:rPr>
        <w:t xml:space="preserve">(za sve tri vrednosti stope rasta </w:t>
      </w:r>
      <w:r>
        <w:rPr>
          <w:rFonts w:ascii="Times New Roman" w:hAnsi="Times New Roman"/>
          <w:i/>
          <w:sz w:val="24"/>
          <w:szCs w:val="24"/>
          <w:lang w:val="sr-Latn-RS"/>
        </w:rPr>
        <w:t>r</w:t>
      </w:r>
      <w:r>
        <w:rPr>
          <w:rFonts w:ascii="Times New Roman" w:hAnsi="Times New Roman"/>
          <w:sz w:val="24"/>
          <w:szCs w:val="24"/>
          <w:lang w:val="sr-Latn-RS"/>
        </w:rPr>
        <w:t>)</w:t>
      </w:r>
      <w:bookmarkEnd w:id="12"/>
      <w:bookmarkEnd w:id="13"/>
      <w:r>
        <w:rPr>
          <w:rFonts w:ascii="Times New Roman" w:hAnsi="Times New Roman"/>
          <w:sz w:val="24"/>
          <w:szCs w:val="24"/>
          <w:lang w:val="sr-Latn-RS"/>
        </w:rPr>
        <w:t xml:space="preserve"> koje prestavljaju rešenja diferencijalne jednačine logističkog rasta. Krive treba da budu nacrtane različitim bojama, za koje treba prikazati legendu. </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Sve tri krive (za sve tri vrednosti stope rasta </w:t>
      </w:r>
      <w:r>
        <w:rPr>
          <w:rFonts w:ascii="Times New Roman" w:hAnsi="Times New Roman"/>
          <w:i/>
          <w:sz w:val="24"/>
          <w:szCs w:val="24"/>
          <w:lang w:val="sr-Latn-RS"/>
        </w:rPr>
        <w:t>r</w:t>
      </w:r>
      <w:r>
        <w:rPr>
          <w:rFonts w:ascii="Times New Roman" w:hAnsi="Times New Roman"/>
          <w:sz w:val="24"/>
          <w:szCs w:val="24"/>
          <w:lang w:val="sr-Latn-RS"/>
        </w:rPr>
        <w:t>) koje predstavljaju rešenja diferencijalne jednačine eksponencijalnog rasta. Sve tri krive treba da budu nacrtane sivom bojom kao isprekidane linije.</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Dodati horizontalnu isprekidanu liniju crvene boje </w:t>
      </w:r>
      <w:r>
        <w:rPr>
          <w:rFonts w:ascii="Times New Roman" w:hAnsi="Times New Roman"/>
          <w:i/>
          <w:sz w:val="24"/>
          <w:szCs w:val="24"/>
          <w:lang w:val="sr-Latn-RS"/>
        </w:rPr>
        <w:t>x</w:t>
      </w:r>
      <w:r>
        <w:rPr>
          <w:rFonts w:ascii="Times New Roman" w:hAnsi="Times New Roman"/>
          <w:sz w:val="24"/>
          <w:szCs w:val="24"/>
          <w:lang w:val="sr-Latn-RS"/>
        </w:rPr>
        <w:t xml:space="preserve">  = </w:t>
      </w:r>
      <w:r>
        <w:rPr>
          <w:rFonts w:ascii="Times New Roman" w:hAnsi="Times New Roman"/>
          <w:i/>
          <w:sz w:val="24"/>
          <w:szCs w:val="24"/>
          <w:lang w:val="sr-Latn-RS"/>
        </w:rPr>
        <w:t>K</w:t>
      </w:r>
      <w:r>
        <w:rPr>
          <w:rFonts w:ascii="Times New Roman" w:hAnsi="Times New Roman"/>
          <w:sz w:val="24"/>
          <w:szCs w:val="24"/>
          <w:lang w:val="sr-Latn-RS"/>
        </w:rPr>
        <w:t xml:space="preserve"> (asimptotu kojoj teže sve tri dinamike).</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Označiti ose. </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Dodati grid na grafik. </w:t>
      </w:r>
    </w:p>
    <w:p>
      <w:pPr>
        <w:pStyle w:val="ListParagraph"/>
        <w:numPr>
          <w:ilvl w:val="0"/>
          <w:numId w:val="2"/>
        </w:numPr>
        <w:jc w:val="both"/>
        <w:rPr>
          <w:rFonts w:ascii="Times New Roman" w:hAnsi="Times New Roman"/>
          <w:sz w:val="24"/>
          <w:szCs w:val="24"/>
          <w:lang w:val="sr-Latn-RS"/>
        </w:rPr>
      </w:pPr>
      <w:r>
        <w:rPr>
          <w:rFonts w:ascii="Times New Roman" w:hAnsi="Times New Roman"/>
          <w:sz w:val="24"/>
          <w:szCs w:val="24"/>
          <w:lang w:val="sr-Latn-RS"/>
        </w:rPr>
        <w:t xml:space="preserve">Da bi grafik bio pregledan (zbog velikog porasta eksponencijalne funkcije), postaviti limit za </w:t>
      </w:r>
      <w:r>
        <w:rPr>
          <w:rFonts w:ascii="Times New Roman" w:hAnsi="Times New Roman"/>
          <w:i/>
          <w:sz w:val="24"/>
          <w:szCs w:val="24"/>
          <w:lang w:val="sr-Latn-RS"/>
        </w:rPr>
        <w:t>y</w:t>
      </w:r>
      <w:r>
        <w:rPr>
          <w:rFonts w:ascii="Times New Roman" w:hAnsi="Times New Roman"/>
          <w:sz w:val="24"/>
          <w:szCs w:val="24"/>
          <w:lang w:val="sr-Latn-RS"/>
        </w:rPr>
        <w:t xml:space="preserve"> osu grafika tako da ide od 0 do 600, pomoću naredbe (koja se stavlja posle naredbe </w:t>
      </w:r>
      <w:r>
        <w:rPr>
          <w:rFonts w:ascii="Consolas" w:hAnsi="Consolas"/>
          <w:color w:val="0070C0"/>
          <w:lang w:val="sr-Latn-RS"/>
        </w:rPr>
        <w:t>plot</w:t>
      </w:r>
      <w:r>
        <w:rPr>
          <w:rFonts w:ascii="Times New Roman" w:hAnsi="Times New Roman"/>
          <w:sz w:val="24"/>
          <w:szCs w:val="24"/>
          <w:lang w:val="sr-Latn-RS"/>
        </w:rPr>
        <w:t xml:space="preserve">) </w:t>
      </w:r>
      <w:r>
        <w:rPr>
          <w:rFonts w:ascii="Consolas" w:hAnsi="Consolas"/>
          <w:color w:val="4472C4" w:themeColor="accent5"/>
          <w:lang w:val="sr-Latn-RS"/>
        </w:rPr>
        <w:t>ylim([0 600])</w:t>
      </w:r>
      <w:r>
        <w:rPr>
          <w:rFonts w:ascii="Times New Roman" w:hAnsi="Times New Roman"/>
          <w:sz w:val="24"/>
          <w:szCs w:val="24"/>
          <w:lang w:val="sr-Latn-RS"/>
        </w:rPr>
        <w:t xml:space="preserve">.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 xml:space="preserve">poređenje exp i log rasta za različite vrednosti stope rasta </w:t>
            </w:r>
            <w:r>
              <w:rPr>
                <w:rFonts w:eastAsia="Times New Roman" w:ascii="Times New Roman" w:hAnsi="Times New Roman"/>
                <w:i/>
                <w:sz w:val="24"/>
                <w:szCs w:val="24"/>
                <w:lang w:val="sr-Latn-RS" w:eastAsia="sr-Latn-CS"/>
              </w:rPr>
              <w:t>r</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3">
                  <wp:simplePos x="0" y="0"/>
                  <wp:positionH relativeFrom="column">
                    <wp:posOffset>667385</wp:posOffset>
                  </wp:positionH>
                  <wp:positionV relativeFrom="paragraph">
                    <wp:posOffset>50800</wp:posOffset>
                  </wp:positionV>
                  <wp:extent cx="4922520" cy="24790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4922520" cy="2479040"/>
                          </a:xfrm>
                          <a:prstGeom prst="rect">
                            <a:avLst/>
                          </a:prstGeom>
                        </pic:spPr>
                      </pic:pic>
                    </a:graphicData>
                  </a:graphic>
                </wp:anchor>
              </w:drawing>
            </w:r>
          </w:p>
        </w:tc>
      </w:tr>
    </w:tbl>
    <w:p>
      <w:pPr>
        <w:pStyle w:val="Normal"/>
        <w:jc w:val="both"/>
        <w:rPr>
          <w:rFonts w:ascii="Times New Roman" w:hAnsi="Times New Roman"/>
          <w:sz w:val="24"/>
          <w:szCs w:val="24"/>
          <w:lang w:val="sr-Latn-RS"/>
        </w:rPr>
      </w:pPr>
      <w:r>
        <w:rPr>
          <w:rFonts w:ascii="Times New Roman" w:hAnsi="Times New Roman"/>
          <w:sz w:val="24"/>
          <w:szCs w:val="24"/>
          <w:lang w:val="sr-Latn-RS"/>
        </w:rPr>
      </w:r>
    </w:p>
    <w:p>
      <w:pPr>
        <w:pStyle w:val="Normal"/>
        <w:jc w:val="both"/>
        <w:rPr>
          <w:rFonts w:ascii="Times New Roman" w:hAnsi="Times New Roman"/>
          <w:sz w:val="24"/>
          <w:szCs w:val="24"/>
          <w:lang w:val="sr-Latn-RS"/>
        </w:rPr>
      </w:pPr>
      <w:r>
        <w:rPr>
          <w:rFonts w:ascii="Times New Roman" w:hAnsi="Times New Roman"/>
          <w:sz w:val="24"/>
          <w:szCs w:val="24"/>
          <w:lang w:val="sr-Latn-RS"/>
        </w:rPr>
        <w:tab/>
        <w:t xml:space="preserve">Zašto se eksponencijalni i logistički brže razilaze kada je stopa rasta </w:t>
      </w:r>
      <w:r>
        <w:rPr>
          <w:rFonts w:ascii="Times New Roman" w:hAnsi="Times New Roman"/>
          <w:i/>
          <w:sz w:val="24"/>
          <w:szCs w:val="24"/>
          <w:lang w:val="sr-Latn-RS"/>
        </w:rPr>
        <w:t>r</w:t>
      </w:r>
      <w:r>
        <w:rPr>
          <w:rFonts w:ascii="Times New Roman" w:hAnsi="Times New Roman"/>
          <w:sz w:val="24"/>
          <w:szCs w:val="24"/>
          <w:lang w:val="sr-Latn-RS"/>
        </w:rPr>
        <w:t xml:space="preserve"> veća?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cs="Times New Roman" w:ascii="Times New Roman" w:hAnsi="Times New Roman"/>
                <w:color w:val="000000"/>
                <w:kern w:val="0"/>
                <w:sz w:val="24"/>
                <w:szCs w:val="24"/>
                <w:lang w:val="sr-Latn-CS" w:eastAsia="sr-Latn-CS" w:bidi="ar-SA"/>
              </w:rPr>
              <w:t>Зато што кад је вредност r већа, онда график брже расте и брже се приближава засићењу, а самим тим и брже успорава</w:t>
            </w:r>
            <w:r>
              <w:rPr>
                <w:rFonts w:eastAsia="Times New Roman" w:ascii="Times New Roman" w:hAnsi="Times New Roman"/>
                <w:color w:val="000000"/>
                <w:sz w:val="24"/>
                <w:szCs w:val="24"/>
                <w:lang w:val="sr-Latn-CS" w:eastAsia="sr-Latn-CS"/>
              </w:rPr>
              <w:t>.</w:t>
            </w:r>
          </w:p>
        </w:tc>
      </w:tr>
    </w:tbl>
    <w:p>
      <w:pPr>
        <w:pStyle w:val="Normal"/>
        <w:jc w:val="both"/>
        <w:rPr>
          <w:rFonts w:ascii="Times New Roman" w:hAnsi="Times New Roman"/>
          <w:sz w:val="24"/>
          <w:szCs w:val="24"/>
          <w:lang w:val="sr-Latn-RS"/>
        </w:rPr>
      </w:pPr>
      <w:r>
        <w:rPr>
          <w:rFonts w:ascii="Times New Roman" w:hAnsi="Times New Roman"/>
          <w:sz w:val="24"/>
          <w:szCs w:val="24"/>
          <w:lang w:val="sr-Latn-RS"/>
        </w:rPr>
      </w:r>
    </w:p>
    <w:p>
      <w:pPr>
        <w:pStyle w:val="ListParagraph"/>
        <w:numPr>
          <w:ilvl w:val="0"/>
          <w:numId w:val="1"/>
        </w:numPr>
        <w:jc w:val="both"/>
        <w:rPr>
          <w:rFonts w:ascii="Times New Roman" w:hAnsi="Times New Roman"/>
          <w:sz w:val="24"/>
          <w:szCs w:val="24"/>
          <w:lang w:val="sr-Latn-RS"/>
        </w:rPr>
      </w:pPr>
      <w:r>
        <w:rPr>
          <w:rFonts w:ascii="Times New Roman" w:hAnsi="Times New Roman"/>
          <w:sz w:val="24"/>
          <w:szCs w:val="24"/>
          <w:lang w:val="sr-Latn-RS"/>
        </w:rPr>
        <w:t>Napraviti novi MATLAB program (</w:t>
      </w:r>
      <w:r>
        <w:rPr>
          <w:rFonts w:ascii="Consolas" w:hAnsi="Consolas"/>
          <w:color w:val="4472C4" w:themeColor="accent5"/>
          <w:lang w:val="sr-Latn-RS"/>
        </w:rPr>
        <w:t>sunflower.m</w:t>
      </w:r>
      <w:r>
        <w:rPr>
          <w:rFonts w:ascii="Times New Roman" w:hAnsi="Times New Roman"/>
          <w:sz w:val="24"/>
          <w:szCs w:val="24"/>
          <w:lang w:val="sr-Latn-RS"/>
        </w:rPr>
        <w:t xml:space="preserve">) koja učitava fajl </w:t>
      </w:r>
      <w:r>
        <w:rPr>
          <w:rFonts w:ascii="Consolas" w:hAnsi="Consolas"/>
          <w:color w:val="4472C4" w:themeColor="accent5"/>
          <w:lang w:val="sr-Latn-RS"/>
        </w:rPr>
        <w:t>sunflower_data.csv</w:t>
      </w:r>
      <w:r>
        <w:rPr>
          <w:rFonts w:ascii="Times New Roman" w:hAnsi="Times New Roman"/>
          <w:sz w:val="24"/>
          <w:szCs w:val="24"/>
          <w:lang w:val="sr-Latn-RS"/>
        </w:rPr>
        <w:t xml:space="preserve"> i kroz eksperimentalne podatke provlači eksponencijalni i logistički model (reprodukovati grafik za slajda br. 6 u pripremnom fajlu).</w:t>
      </w:r>
    </w:p>
    <w:p>
      <w:pPr>
        <w:pStyle w:val="ListParagraph"/>
        <w:jc w:val="both"/>
        <w:rPr>
          <w:rFonts w:ascii="Times New Roman" w:hAnsi="Times New Roman"/>
          <w:sz w:val="24"/>
          <w:szCs w:val="24"/>
          <w:lang w:val="sr-Latn-RS"/>
        </w:rPr>
      </w:pPr>
      <w:r>
        <w:rPr>
          <w:rFonts w:ascii="Times New Roman" w:hAnsi="Times New Roman"/>
          <w:i/>
          <w:sz w:val="24"/>
          <w:szCs w:val="24"/>
          <w:u w:val="single"/>
          <w:lang w:val="sr-Latn-RS"/>
        </w:rPr>
        <w:t>Skica postupka:</w:t>
      </w:r>
      <w:r>
        <w:rPr>
          <w:rFonts w:ascii="Times New Roman" w:hAnsi="Times New Roman"/>
          <w:sz w:val="24"/>
          <w:szCs w:val="24"/>
          <w:lang w:val="sr-Latn-RS"/>
        </w:rPr>
        <w:t xml:space="preserve"> Pomoću naredbe </w:t>
      </w:r>
      <w:r>
        <w:rPr>
          <w:rFonts w:ascii="Consolas" w:hAnsi="Consolas"/>
          <w:color w:val="4472C4" w:themeColor="accent5"/>
          <w:lang w:val="sr-Latn-RS"/>
        </w:rPr>
        <w:t>csvread</w:t>
      </w:r>
      <w:r>
        <w:rPr>
          <w:rFonts w:ascii="Times New Roman" w:hAnsi="Times New Roman"/>
          <w:sz w:val="24"/>
          <w:szCs w:val="24"/>
          <w:lang w:val="sr-Latn-RS"/>
        </w:rPr>
        <w:t xml:space="preserve"> učitati fajl </w:t>
      </w:r>
      <w:r>
        <w:rPr>
          <w:rFonts w:ascii="Consolas" w:hAnsi="Consolas"/>
          <w:color w:val="4472C4" w:themeColor="accent5"/>
          <w:lang w:val="sr-Latn-RS"/>
        </w:rPr>
        <w:t>sunflower_data.csv</w:t>
      </w:r>
      <w:r>
        <w:rPr>
          <w:rFonts w:ascii="Times New Roman" w:hAnsi="Times New Roman"/>
          <w:sz w:val="24"/>
          <w:szCs w:val="24"/>
          <w:lang w:val="sr-Latn-RS"/>
        </w:rPr>
        <w:t xml:space="preserve">. Nacrtati grafik zavisnosti kolone </w:t>
      </w:r>
      <w:r>
        <w:rPr>
          <w:rFonts w:ascii="Consolas" w:hAnsi="Consolas"/>
          <w:color w:val="4472C4" w:themeColor="accent5"/>
          <w:lang w:val="sr-Latn-RS"/>
        </w:rPr>
        <w:t>Height</w:t>
      </w:r>
      <w:r>
        <w:rPr>
          <w:rFonts w:ascii="Times New Roman" w:hAnsi="Times New Roman"/>
          <w:sz w:val="24"/>
          <w:szCs w:val="24"/>
          <w:lang w:val="sr-Latn-RS"/>
        </w:rPr>
        <w:t xml:space="preserve"> od kolone </w:t>
      </w:r>
      <w:r>
        <w:rPr>
          <w:rFonts w:ascii="Consolas" w:hAnsi="Consolas"/>
          <w:color w:val="4472C4" w:themeColor="accent5"/>
          <w:lang w:val="sr-Latn-RS"/>
        </w:rPr>
        <w:t>Age</w:t>
      </w:r>
      <w:r>
        <w:rPr>
          <w:rFonts w:ascii="Times New Roman" w:hAnsi="Times New Roman"/>
          <w:sz w:val="24"/>
          <w:szCs w:val="24"/>
          <w:lang w:val="sr-Latn-RS"/>
        </w:rPr>
        <w:t xml:space="preserve">, pri čemu grafik treba da bude tipa </w:t>
      </w:r>
      <w:r>
        <w:rPr>
          <w:rFonts w:ascii="Consolas" w:hAnsi="Consolas"/>
          <w:color w:val="4472C4" w:themeColor="accent5"/>
          <w:lang w:val="sr-Latn-RS"/>
        </w:rPr>
        <w:t>scatter</w:t>
      </w:r>
      <w:r>
        <w:rPr>
          <w:rFonts w:ascii="Times New Roman" w:hAnsi="Times New Roman"/>
          <w:sz w:val="24"/>
          <w:szCs w:val="24"/>
          <w:lang w:val="sr-Latn-RS"/>
        </w:rPr>
        <w:t xml:space="preserve">. Za </w:t>
      </w:r>
      <w:r>
        <w:rPr>
          <w:rFonts w:ascii="Times New Roman" w:hAnsi="Times New Roman"/>
          <w:i/>
          <w:sz w:val="24"/>
          <w:szCs w:val="24"/>
          <w:lang w:val="sr-Latn-RS"/>
        </w:rPr>
        <w:t>r</w:t>
      </w:r>
      <w:r>
        <w:rPr>
          <w:rFonts w:ascii="Times New Roman" w:hAnsi="Times New Roman"/>
          <w:sz w:val="24"/>
          <w:szCs w:val="24"/>
          <w:lang w:val="sr-Latn-RS"/>
        </w:rPr>
        <w:t xml:space="preserve"> = 0.1 rešiti diferencijalne jednačine eksponencijalnog i logističkog rasta i dodati te dve krive na postojeći grafik. Uneti legendu, obeležiti ose grafika, postaviti grid, a limit za </w:t>
      </w:r>
      <w:r>
        <w:rPr>
          <w:rFonts w:ascii="Times New Roman" w:hAnsi="Times New Roman"/>
          <w:i/>
          <w:sz w:val="24"/>
          <w:szCs w:val="24"/>
          <w:lang w:val="sr-Latn-RS"/>
        </w:rPr>
        <w:t>y</w:t>
      </w:r>
      <w:r>
        <w:rPr>
          <w:rFonts w:ascii="Times New Roman" w:hAnsi="Times New Roman"/>
          <w:sz w:val="24"/>
          <w:szCs w:val="24"/>
          <w:lang w:val="sr-Latn-RS"/>
        </w:rPr>
        <w:t xml:space="preserve"> osu postaviti da bude od 0 do 280. Vremensku osu napraviti od </w:t>
      </w:r>
      <w:r>
        <w:rPr>
          <w:rFonts w:ascii="Consolas" w:hAnsi="Consolas"/>
          <w:color w:val="4472C4" w:themeColor="accent5"/>
          <w:lang w:val="sr-Latn-RS"/>
        </w:rPr>
        <w:t>tmin</w:t>
      </w:r>
      <w:r>
        <w:rPr>
          <w:rFonts w:ascii="Times New Roman" w:hAnsi="Times New Roman"/>
          <w:sz w:val="24"/>
          <w:szCs w:val="24"/>
          <w:lang w:val="sr-Latn-RS"/>
        </w:rPr>
        <w:t xml:space="preserve"> do </w:t>
      </w:r>
      <w:r>
        <w:rPr>
          <w:rFonts w:ascii="Consolas" w:hAnsi="Consolas"/>
          <w:color w:val="4472C4" w:themeColor="accent5"/>
          <w:lang w:val="sr-Latn-RS"/>
        </w:rPr>
        <w:t>tmax</w:t>
      </w:r>
      <w:r>
        <w:rPr>
          <w:rFonts w:ascii="Times New Roman" w:hAnsi="Times New Roman"/>
          <w:sz w:val="24"/>
          <w:szCs w:val="24"/>
          <w:lang w:val="sr-Latn-RS"/>
        </w:rPr>
        <w:t xml:space="preserve"> u 200 tačaka. Za </w:t>
      </w:r>
      <w:r>
        <w:rPr>
          <w:rFonts w:ascii="Consolas" w:hAnsi="Consolas"/>
          <w:color w:val="4472C4" w:themeColor="accent5"/>
          <w:lang w:val="sr-Latn-RS"/>
        </w:rPr>
        <w:t>tmin</w:t>
      </w:r>
      <w:r>
        <w:rPr>
          <w:rFonts w:ascii="Times New Roman" w:hAnsi="Times New Roman"/>
          <w:sz w:val="24"/>
          <w:szCs w:val="24"/>
          <w:lang w:val="sr-Latn-RS"/>
        </w:rPr>
        <w:t xml:space="preserve"> uzeti minimalni element kolone </w:t>
      </w:r>
      <w:r>
        <w:rPr>
          <w:rFonts w:ascii="Consolas" w:hAnsi="Consolas"/>
          <w:color w:val="4472C4" w:themeColor="accent5"/>
          <w:lang w:val="sr-Latn-RS"/>
        </w:rPr>
        <w:t>Age</w:t>
      </w:r>
      <w:r>
        <w:rPr>
          <w:rFonts w:ascii="Times New Roman" w:hAnsi="Times New Roman"/>
          <w:sz w:val="24"/>
          <w:szCs w:val="24"/>
          <w:lang w:val="sr-Latn-RS"/>
        </w:rPr>
        <w:t xml:space="preserve">, za </w:t>
      </w:r>
      <w:r>
        <w:rPr>
          <w:rFonts w:ascii="Consolas" w:hAnsi="Consolas"/>
          <w:color w:val="4472C4" w:themeColor="accent5"/>
          <w:lang w:val="sr-Latn-RS"/>
        </w:rPr>
        <w:t>tmax</w:t>
      </w:r>
      <w:r>
        <w:rPr>
          <w:rFonts w:ascii="Times New Roman" w:hAnsi="Times New Roman"/>
          <w:sz w:val="24"/>
          <w:szCs w:val="24"/>
          <w:lang w:val="sr-Latn-RS"/>
        </w:rPr>
        <w:t xml:space="preserve"> uzeti maksimalni element kolone </w:t>
      </w:r>
      <w:r>
        <w:rPr>
          <w:rFonts w:ascii="Consolas" w:hAnsi="Consolas"/>
          <w:color w:val="4472C4" w:themeColor="accent5"/>
          <w:lang w:val="sr-Latn-RS"/>
        </w:rPr>
        <w:t>Age</w:t>
      </w:r>
      <w:r>
        <w:rPr>
          <w:rFonts w:ascii="Times New Roman" w:hAnsi="Times New Roman"/>
          <w:sz w:val="24"/>
          <w:szCs w:val="24"/>
          <w:lang w:val="sr-Latn-RS"/>
        </w:rPr>
        <w:t xml:space="preserve">. Za vrednost nosivog kapaciteta </w:t>
      </w:r>
      <w:r>
        <w:rPr>
          <w:rFonts w:ascii="Times New Roman" w:hAnsi="Times New Roman"/>
          <w:i/>
          <w:sz w:val="24"/>
          <w:szCs w:val="24"/>
          <w:lang w:val="sr-Latn-RS"/>
        </w:rPr>
        <w:t>K</w:t>
      </w:r>
      <w:r>
        <w:rPr>
          <w:rFonts w:ascii="Times New Roman" w:hAnsi="Times New Roman"/>
          <w:sz w:val="24"/>
          <w:szCs w:val="24"/>
          <w:lang w:val="sr-Latn-RS"/>
        </w:rPr>
        <w:t xml:space="preserve">, uzeti maksimalni element kolone </w:t>
      </w:r>
      <w:r>
        <w:rPr>
          <w:rFonts w:ascii="Consolas" w:hAnsi="Consolas"/>
          <w:color w:val="4472C4" w:themeColor="accent5"/>
          <w:lang w:val="sr-Latn-RS"/>
        </w:rPr>
        <w:t>Height</w:t>
      </w:r>
      <w:r>
        <w:rPr>
          <w:rFonts w:ascii="Times New Roman" w:hAnsi="Times New Roman"/>
          <w:sz w:val="24"/>
          <w:szCs w:val="24"/>
          <w:lang w:val="sr-Latn-RS"/>
        </w:rPr>
        <w:t xml:space="preserve">. Za početni uslov </w:t>
      </w:r>
      <w:r>
        <w:rPr>
          <w:rFonts w:ascii="Times New Roman" w:hAnsi="Times New Roman"/>
          <w:i/>
          <w:sz w:val="24"/>
          <w:szCs w:val="24"/>
          <w:lang w:val="sr-Latn-RS"/>
        </w:rPr>
        <w:t>x</w:t>
      </w:r>
      <w:r>
        <w:rPr>
          <w:rFonts w:ascii="Times New Roman" w:hAnsi="Times New Roman"/>
          <w:sz w:val="24"/>
          <w:szCs w:val="24"/>
          <w:lang w:val="sr-Latn-RS"/>
        </w:rPr>
        <w:t xml:space="preserve">(0) uzeti prvi element kolone </w:t>
      </w:r>
      <w:r>
        <w:rPr>
          <w:rFonts w:ascii="Consolas" w:hAnsi="Consolas"/>
          <w:color w:val="4472C4" w:themeColor="accent5"/>
          <w:lang w:val="sr-Latn-RS"/>
        </w:rPr>
        <w:t>Height</w:t>
      </w:r>
      <w:r>
        <w:rPr>
          <w:rFonts w:ascii="Times New Roman" w:hAnsi="Times New Roman"/>
          <w:sz w:val="24"/>
          <w:szCs w:val="24"/>
          <w:lang w:val="sr-Latn-RS"/>
        </w:rPr>
        <w:t xml:space="preserve"> koji odgovara prvom vremenskom trenutku za koji imamo podatke.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dinamika rasta suncokretove stabljike</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03165" cy="25196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003165" cy="2519680"/>
                          </a:xfrm>
                          <a:prstGeom prst="rect">
                            <a:avLst/>
                          </a:prstGeom>
                        </pic:spPr>
                      </pic:pic>
                    </a:graphicData>
                  </a:graphic>
                </wp:anchor>
              </w:drawing>
            </w:r>
            <w:bookmarkStart w:id="14" w:name="OLE_LINK40"/>
            <w:bookmarkStart w:id="15" w:name="OLE_LINK39"/>
            <w:bookmarkStart w:id="16" w:name="OLE_LINK40"/>
            <w:bookmarkStart w:id="17" w:name="OLE_LINK39"/>
            <w:bookmarkEnd w:id="16"/>
            <w:bookmarkEnd w:id="17"/>
          </w:p>
        </w:tc>
      </w:tr>
    </w:tbl>
    <w:p>
      <w:pPr>
        <w:pStyle w:val="Normal"/>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t xml:space="preserve">Sa grafika oceniti vremenski trenutak do kog eksponencijalni model dovoljno dobro prati eksperimentalne podatke.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color w:val="000000"/>
                <w:sz w:val="24"/>
                <w:szCs w:val="24"/>
                <w:lang w:val="sr-Latn-CS" w:eastAsia="sr-Latn-CS"/>
              </w:rPr>
              <w:t>Експоненцијални модел довољно добро прати податке до 2</w:t>
            </w:r>
            <w:r>
              <w:rPr>
                <w:rFonts w:eastAsia="Times New Roman" w:cs="Times New Roman" w:ascii="Times New Roman" w:hAnsi="Times New Roman"/>
                <w:color w:val="000000"/>
                <w:kern w:val="0"/>
                <w:sz w:val="24"/>
                <w:szCs w:val="24"/>
                <w:lang w:val="sr-Latn-CS" w:eastAsia="sr-Latn-CS" w:bidi="ar-SA"/>
              </w:rPr>
              <w:t>3</w:t>
            </w:r>
            <w:r>
              <w:rPr>
                <w:rFonts w:eastAsia="Times New Roman" w:ascii="Times New Roman" w:hAnsi="Times New Roman"/>
                <w:color w:val="000000"/>
                <w:sz w:val="24"/>
                <w:szCs w:val="24"/>
                <w:lang w:val="sr-Latn-CS" w:eastAsia="sr-Latn-CS"/>
              </w:rPr>
              <w:t>. дана отприлике.</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sz w:val="24"/>
          <w:szCs w:val="24"/>
          <w:lang w:val="sr-Latn-RS"/>
        </w:rPr>
      </w:pPr>
      <w:r>
        <w:rPr>
          <w:rFonts w:ascii="Times New Roman" w:hAnsi="Times New Roman"/>
          <w:b/>
          <w:color w:val="0070C0"/>
          <w:sz w:val="24"/>
          <w:szCs w:val="24"/>
          <w:u w:val="single"/>
          <w:lang w:val="sr-Latn-RS"/>
        </w:rPr>
        <w:t>Zadatak</w:t>
      </w:r>
      <w:r>
        <w:rPr>
          <w:rFonts w:ascii="Times New Roman" w:hAnsi="Times New Roman"/>
          <w:sz w:val="24"/>
          <w:szCs w:val="24"/>
          <w:lang w:val="sr-Latn-RS"/>
        </w:rPr>
        <w:t>: Simulirati Lotka-Volterra model.</w:t>
      </w:r>
    </w:p>
    <w:p>
      <w:pPr>
        <w:pStyle w:val="ListParagraph"/>
        <w:numPr>
          <w:ilvl w:val="0"/>
          <w:numId w:val="3"/>
        </w:numPr>
        <w:jc w:val="both"/>
        <w:rPr>
          <w:rFonts w:ascii="Times New Roman" w:hAnsi="Times New Roman"/>
          <w:sz w:val="24"/>
          <w:szCs w:val="24"/>
          <w:lang w:val="sr-Latn-RS"/>
        </w:rPr>
      </w:pPr>
      <w:r>
        <w:rPr>
          <w:rFonts w:ascii="Times New Roman" w:hAnsi="Times New Roman"/>
          <w:sz w:val="24"/>
          <w:szCs w:val="24"/>
          <w:lang w:val="sr-Latn-RS"/>
        </w:rPr>
        <w:t>Napraviti MATLAB funkciju (</w:t>
      </w:r>
      <w:r>
        <w:rPr>
          <w:rFonts w:ascii="Consolas" w:hAnsi="Consolas"/>
          <w:color w:val="4472C4" w:themeColor="accent5"/>
          <w:lang w:val="sr-Latn-RS"/>
        </w:rPr>
        <w:t>lv_model.m</w:t>
      </w:r>
      <w:r>
        <w:rPr>
          <w:rFonts w:ascii="Times New Roman" w:hAnsi="Times New Roman"/>
          <w:sz w:val="24"/>
          <w:szCs w:val="24"/>
          <w:lang w:val="sr-Latn-RS"/>
        </w:rPr>
        <w:t xml:space="preserve">) koja predstavlja sistem diferencijalih jednačina koje odgovaraju Lotka-Volterra modelu bez logističkog rasta </w:t>
      </w:r>
      <w:r>
        <w:rPr>
          <w:rFonts w:ascii="Times New Roman" w:hAnsi="Times New Roman"/>
          <w:i/>
          <w:sz w:val="24"/>
          <w:szCs w:val="24"/>
          <w:lang w:val="sr-Latn-RS"/>
        </w:rPr>
        <w:t>prey</w:t>
      </w:r>
      <w:r>
        <w:rPr>
          <w:rFonts w:ascii="Times New Roman" w:hAnsi="Times New Roman"/>
          <w:sz w:val="24"/>
          <w:szCs w:val="24"/>
          <w:lang w:val="sr-Latn-RS"/>
        </w:rPr>
        <w:t xml:space="preserve"> vrste (lovine):</w:t>
      </w:r>
    </w:p>
    <w:p>
      <w:pPr>
        <w:pStyle w:val="MTDisplayEquation"/>
        <w:rPr>
          <w:lang w:val="sr-Latn-RS"/>
        </w:rPr>
      </w:pPr>
      <w:r>
        <w:rPr>
          <w:lang w:val="sr-Latn-RS"/>
        </w:rPr>
        <w:tab/>
      </w:r>
      <w:r>
        <w:rPr/>
        <w:object>
          <v:shape id="ole_rId10" style="width:88.85pt;height:52.85pt" o:ole="">
            <v:imagedata r:id="rId11" o:title=""/>
          </v:shape>
          <o:OLEObject Type="Embed" ProgID="Equation.DSMT4" ShapeID="ole_rId10" DrawAspect="Content" ObjectID="_670593830" r:id="rId10"/>
        </w:object>
      </w:r>
      <w:r>
        <w:rPr>
          <w:lang w:val="sr-Latn-RS"/>
        </w:rPr>
        <w:t xml:space="preserve"> </w:t>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t>U glavnom programu učitati fajl (</w:t>
      </w:r>
      <w:r>
        <w:rPr>
          <w:rFonts w:ascii="Consolas" w:hAnsi="Consolas"/>
          <w:color w:val="4472C4" w:themeColor="accent5"/>
          <w:lang w:val="sr-Latn-RS"/>
        </w:rPr>
        <w:t>lvm_data.csv</w:t>
      </w:r>
      <w:r>
        <w:rPr>
          <w:rFonts w:ascii="Times New Roman" w:hAnsi="Times New Roman"/>
          <w:sz w:val="24"/>
          <w:szCs w:val="24"/>
          <w:lang w:val="sr-Latn-RS"/>
        </w:rPr>
        <w:t xml:space="preserve">) sa eksperimentalnim podacima o zečevima i lisicama. Na osnovu eksperimentalnih podataka dolazi se do sledećih vrednosti za parametre Lotka-Volterra sistema jednačina: </w:t>
      </w:r>
      <w:r>
        <w:rPr>
          <w:rFonts w:ascii="Times New Roman" w:hAnsi="Times New Roman"/>
          <w:i/>
          <w:sz w:val="24"/>
          <w:szCs w:val="24"/>
          <w:lang w:val="sr-Latn-RS"/>
        </w:rPr>
        <w:t>r_prey</w:t>
      </w:r>
      <w:r>
        <w:rPr>
          <w:rFonts w:ascii="Times New Roman" w:hAnsi="Times New Roman"/>
          <w:sz w:val="24"/>
          <w:szCs w:val="24"/>
          <w:lang w:val="sr-Latn-RS"/>
        </w:rPr>
        <w:t xml:space="preserve"> = 0.4807, </w:t>
      </w:r>
      <w:r>
        <w:rPr>
          <w:rFonts w:ascii="Times New Roman" w:hAnsi="Times New Roman"/>
          <w:i/>
          <w:sz w:val="24"/>
          <w:szCs w:val="24"/>
          <w:lang w:val="sr-Latn-RS"/>
        </w:rPr>
        <w:t>a</w:t>
      </w:r>
      <w:r>
        <w:rPr>
          <w:rFonts w:ascii="Times New Roman" w:hAnsi="Times New Roman"/>
          <w:sz w:val="24"/>
          <w:szCs w:val="24"/>
          <w:lang w:val="sr-Latn-RS"/>
        </w:rPr>
        <w:t xml:space="preserve"> = 0.02482, </w:t>
      </w:r>
      <w:r>
        <w:rPr>
          <w:rFonts w:ascii="Times New Roman" w:hAnsi="Times New Roman"/>
          <w:i/>
          <w:sz w:val="24"/>
          <w:szCs w:val="24"/>
          <w:lang w:val="sr-Latn-RS"/>
        </w:rPr>
        <w:t>r_predator</w:t>
      </w:r>
      <w:r>
        <w:rPr>
          <w:rFonts w:ascii="Times New Roman" w:hAnsi="Times New Roman"/>
          <w:sz w:val="24"/>
          <w:szCs w:val="24"/>
          <w:lang w:val="sr-Latn-RS"/>
        </w:rPr>
        <w:t xml:space="preserve"> = 0.9272, </w:t>
      </w:r>
      <w:r>
        <w:rPr>
          <w:rFonts w:ascii="Times New Roman" w:hAnsi="Times New Roman"/>
          <w:i/>
          <w:sz w:val="24"/>
          <w:szCs w:val="24"/>
          <w:lang w:val="sr-Latn-RS"/>
        </w:rPr>
        <w:t>b</w:t>
      </w:r>
      <w:r>
        <w:rPr>
          <w:rFonts w:ascii="Times New Roman" w:hAnsi="Times New Roman"/>
          <w:sz w:val="24"/>
          <w:szCs w:val="24"/>
          <w:lang w:val="sr-Latn-RS"/>
        </w:rPr>
        <w:t xml:space="preserve"> = 0.02756. Po uzoru na zadatak sa rastom suncokretove stabljike, zaključiti kako treba napraviti vremensku osu i postaviti početne uslove. </w:t>
      </w:r>
    </w:p>
    <w:p>
      <w:pPr>
        <w:pStyle w:val="Normal"/>
        <w:ind w:left="720" w:hanging="0"/>
        <w:jc w:val="both"/>
        <w:rPr>
          <w:rFonts w:ascii="Times New Roman" w:hAnsi="Times New Roman"/>
          <w:sz w:val="24"/>
          <w:szCs w:val="24"/>
          <w:lang w:val="sr-Latn-RS"/>
        </w:rPr>
      </w:pPr>
      <w:bookmarkStart w:id="18" w:name="OLE_LINK42"/>
      <w:bookmarkStart w:id="19" w:name="OLE_LINK41"/>
      <w:bookmarkEnd w:id="18"/>
      <w:bookmarkEnd w:id="19"/>
      <w:r>
        <w:rPr>
          <w:rFonts w:ascii="Times New Roman" w:hAnsi="Times New Roman"/>
          <w:sz w:val="24"/>
          <w:szCs w:val="24"/>
          <w:lang w:val="sr-Latn-RS"/>
        </w:rPr>
        <w:t>Nacrtati grafik na kome treba prikazati eksperimentalne podatke za zečeve (</w:t>
      </w:r>
      <w:r>
        <w:rPr>
          <w:rFonts w:ascii="Consolas" w:hAnsi="Consolas"/>
          <w:color w:val="4472C4" w:themeColor="accent5"/>
          <w:lang w:val="sr-Latn-RS"/>
        </w:rPr>
        <w:t>scatter</w:t>
      </w:r>
      <w:r>
        <w:rPr>
          <w:rFonts w:ascii="Times New Roman" w:hAnsi="Times New Roman"/>
          <w:sz w:val="24"/>
          <w:szCs w:val="24"/>
          <w:lang w:val="sr-Latn-RS"/>
        </w:rPr>
        <w:t xml:space="preserve"> plot) i krivu dinamike zečeva koja se dobija iz rešavanja Lotka-Volterra sistema (reprodukovati grafik sa slajda br. 10 iz pripremnog fajla). Označiti ose, postaviti grid i staviti legendu.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bookmarkStart w:id="20" w:name="OLE_LINK421"/>
            <w:bookmarkStart w:id="21" w:name="OLE_LINK411"/>
            <w:bookmarkEnd w:id="20"/>
            <w:bookmarkEnd w:id="21"/>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dinamika zečeva</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0310" cy="25285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020310" cy="2528570"/>
                          </a:xfrm>
                          <a:prstGeom prst="rect">
                            <a:avLst/>
                          </a:prstGeom>
                        </pic:spPr>
                      </pic:pic>
                    </a:graphicData>
                  </a:graphic>
                </wp:anchor>
              </w:drawing>
            </w:r>
            <w:bookmarkStart w:id="22" w:name="OLE_LINK44"/>
            <w:bookmarkStart w:id="23" w:name="OLE_LINK43"/>
            <w:bookmarkStart w:id="24" w:name="OLE_LINK44"/>
            <w:bookmarkStart w:id="25" w:name="OLE_LINK43"/>
            <w:bookmarkEnd w:id="24"/>
            <w:bookmarkEnd w:id="25"/>
          </w:p>
        </w:tc>
      </w:tr>
    </w:tbl>
    <w:p>
      <w:pPr>
        <w:pStyle w:val="Normal"/>
        <w:rPr>
          <w:rFonts w:ascii="Times New Roman" w:hAnsi="Times New Roman"/>
          <w:b/>
          <w:b/>
          <w:sz w:val="24"/>
          <w:szCs w:val="24"/>
        </w:rPr>
      </w:pPr>
      <w:r>
        <w:rPr>
          <w:rFonts w:ascii="Times New Roman" w:hAnsi="Times New Roman"/>
          <w:b/>
          <w:sz w:val="24"/>
          <w:szCs w:val="24"/>
        </w:rPr>
      </w:r>
    </w:p>
    <w:p>
      <w:pPr>
        <w:pStyle w:val="Normal"/>
        <w:ind w:left="720" w:hanging="0"/>
        <w:jc w:val="both"/>
        <w:rPr>
          <w:rFonts w:ascii="Times New Roman" w:hAnsi="Times New Roman"/>
          <w:sz w:val="24"/>
          <w:szCs w:val="24"/>
          <w:lang w:val="sr-Latn-RS"/>
        </w:rPr>
      </w:pPr>
      <w:bookmarkStart w:id="26" w:name="OLE_LINK45"/>
      <w:bookmarkStart w:id="27" w:name="OLE_LINK46"/>
      <w:bookmarkEnd w:id="26"/>
      <w:bookmarkEnd w:id="27"/>
      <w:r>
        <w:rPr>
          <w:rFonts w:ascii="Times New Roman" w:hAnsi="Times New Roman"/>
          <w:sz w:val="24"/>
          <w:szCs w:val="24"/>
          <w:lang w:val="sr-Latn-RS"/>
        </w:rPr>
        <w:t>Nacrtati grafik na kome treba prikazati eksperimentalne podatke za lisice (</w:t>
      </w:r>
      <w:r>
        <w:rPr>
          <w:rFonts w:ascii="Consolas" w:hAnsi="Consolas"/>
          <w:color w:val="4472C4" w:themeColor="accent5"/>
          <w:lang w:val="sr-Latn-RS"/>
        </w:rPr>
        <w:t xml:space="preserve">scatter </w:t>
      </w:r>
      <w:r>
        <w:rPr>
          <w:rFonts w:ascii="Times New Roman" w:hAnsi="Times New Roman"/>
          <w:color w:val="000000" w:themeColor="text1"/>
          <w:sz w:val="24"/>
          <w:szCs w:val="24"/>
          <w:lang w:val="sr-Latn-RS"/>
        </w:rPr>
        <w:t>plot</w:t>
      </w:r>
      <w:r>
        <w:rPr>
          <w:rFonts w:ascii="Times New Roman" w:hAnsi="Times New Roman"/>
          <w:sz w:val="24"/>
          <w:szCs w:val="24"/>
          <w:lang w:val="sr-Latn-RS"/>
        </w:rPr>
        <w:t xml:space="preserve">) i krivu dinamike lisica koja se dobija iz rešavanja Lotka-Volterra sistema (reprodukovati grafik sa slajda br. 11 iz pripremnog fajla). Označiti ose, postaviti grid i staviti legendu. </w:t>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bookmarkStart w:id="28" w:name="OLE_LINK461"/>
            <w:bookmarkStart w:id="29" w:name="OLE_LINK451"/>
            <w:bookmarkEnd w:id="28"/>
            <w:bookmarkEnd w:id="29"/>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dinamika lisica</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6">
                  <wp:simplePos x="0" y="0"/>
                  <wp:positionH relativeFrom="column">
                    <wp:posOffset>568960</wp:posOffset>
                  </wp:positionH>
                  <wp:positionV relativeFrom="paragraph">
                    <wp:posOffset>80645</wp:posOffset>
                  </wp:positionV>
                  <wp:extent cx="5120005" cy="25787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tretch>
                            <a:fillRect/>
                          </a:stretch>
                        </pic:blipFill>
                        <pic:spPr bwMode="auto">
                          <a:xfrm>
                            <a:off x="0" y="0"/>
                            <a:ext cx="5120005" cy="2578735"/>
                          </a:xfrm>
                          <a:prstGeom prst="rect">
                            <a:avLst/>
                          </a:prstGeom>
                        </pic:spPr>
                      </pic:pic>
                    </a:graphicData>
                  </a:graphic>
                </wp:anchor>
              </w:drawing>
            </w:r>
            <w:bookmarkStart w:id="30" w:name="OLE_LINK48"/>
            <w:bookmarkStart w:id="31" w:name="OLE_LINK47"/>
            <w:bookmarkStart w:id="32" w:name="OLE_LINK48"/>
            <w:bookmarkStart w:id="33" w:name="OLE_LINK47"/>
            <w:bookmarkEnd w:id="32"/>
            <w:bookmarkEnd w:id="33"/>
          </w:p>
        </w:tc>
      </w:tr>
    </w:tbl>
    <w:p>
      <w:pPr>
        <w:pStyle w:val="Normal"/>
        <w:rPr>
          <w:rFonts w:ascii="Times New Roman" w:hAnsi="Times New Roman"/>
          <w:b/>
          <w:b/>
          <w:sz w:val="24"/>
          <w:szCs w:val="24"/>
        </w:rPr>
      </w:pPr>
      <w:r>
        <w:rPr>
          <w:rFonts w:ascii="Times New Roman" w:hAnsi="Times New Roman"/>
          <w:b/>
          <w:sz w:val="24"/>
          <w:szCs w:val="24"/>
        </w:rPr>
      </w:r>
    </w:p>
    <w:p>
      <w:pPr>
        <w:pStyle w:val="Normal"/>
        <w:ind w:left="720" w:hanging="0"/>
        <w:jc w:val="both"/>
        <w:rPr>
          <w:rFonts w:ascii="Times New Roman" w:hAnsi="Times New Roman"/>
          <w:sz w:val="24"/>
          <w:szCs w:val="24"/>
          <w:lang w:val="sr-Latn-RS"/>
        </w:rPr>
      </w:pPr>
      <w:bookmarkStart w:id="34" w:name="OLE_LINK52"/>
      <w:bookmarkStart w:id="35" w:name="OLE_LINK51"/>
      <w:bookmarkEnd w:id="34"/>
      <w:bookmarkEnd w:id="35"/>
      <w:r>
        <w:rPr>
          <w:rFonts w:ascii="Times New Roman" w:hAnsi="Times New Roman"/>
          <w:sz w:val="24"/>
          <w:szCs w:val="24"/>
          <w:lang w:val="sr-Latn-RS"/>
        </w:rPr>
        <w:t xml:space="preserve">Nacrtati grafik na kome treba prikazati krive dinamike zečeva i lisica koje se dobijaju iz rešavanja Lotka-Volterra sistema na novoj vremenskoj skali koja je produžena za još 30 godina u odnosu na prethodnu (reprodukovati grafik sa slajda br. 12 iz pripremnog fajla). Označiti ose, postaviti grid i staviti legendu.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bookmarkStart w:id="36" w:name="OLE_LINK521"/>
            <w:bookmarkStart w:id="37" w:name="OLE_LINK511"/>
            <w:bookmarkEnd w:id="36"/>
            <w:bookmarkEnd w:id="37"/>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ekstrapolirana</w:t>
            </w:r>
            <w:r>
              <w:rPr>
                <w:rFonts w:eastAsia="Times New Roman" w:ascii="Times New Roman" w:hAnsi="Times New Roman"/>
                <w:b/>
                <w:sz w:val="24"/>
                <w:szCs w:val="24"/>
                <w:lang w:val="sr-Latn-RS" w:eastAsia="sr-Latn-CS"/>
              </w:rPr>
              <w:t xml:space="preserve"> </w:t>
            </w:r>
            <w:r>
              <w:rPr>
                <w:rFonts w:eastAsia="Times New Roman" w:ascii="Times New Roman" w:hAnsi="Times New Roman"/>
                <w:sz w:val="24"/>
                <w:szCs w:val="24"/>
                <w:lang w:val="sr-Latn-RS" w:eastAsia="sr-Latn-CS"/>
              </w:rPr>
              <w:t>dinamika zečeva i lisica</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37835" cy="27889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4"/>
                          <a:stretch>
                            <a:fillRect/>
                          </a:stretch>
                        </pic:blipFill>
                        <pic:spPr bwMode="auto">
                          <a:xfrm>
                            <a:off x="0" y="0"/>
                            <a:ext cx="5537835" cy="2788920"/>
                          </a:xfrm>
                          <a:prstGeom prst="rect">
                            <a:avLst/>
                          </a:prstGeom>
                        </pic:spPr>
                      </pic:pic>
                    </a:graphicData>
                  </a:graphic>
                </wp:anchor>
              </w:drawing>
            </w:r>
            <w:bookmarkStart w:id="38" w:name="OLE_LINK50"/>
            <w:bookmarkStart w:id="39" w:name="OLE_LINK58"/>
            <w:bookmarkStart w:id="40" w:name="OLE_LINK49"/>
            <w:bookmarkStart w:id="41" w:name="OLE_LINK56"/>
            <w:bookmarkStart w:id="42" w:name="OLE_LINK55"/>
            <w:bookmarkStart w:id="43" w:name="OLE_LINK50"/>
            <w:bookmarkStart w:id="44" w:name="OLE_LINK58"/>
            <w:bookmarkStart w:id="45" w:name="OLE_LINK49"/>
            <w:bookmarkStart w:id="46" w:name="OLE_LINK56"/>
            <w:bookmarkStart w:id="47" w:name="OLE_LINK55"/>
            <w:bookmarkEnd w:id="43"/>
            <w:bookmarkEnd w:id="44"/>
            <w:bookmarkEnd w:id="45"/>
            <w:bookmarkEnd w:id="46"/>
            <w:bookmarkEnd w:id="47"/>
          </w:p>
        </w:tc>
      </w:tr>
    </w:tbl>
    <w:p>
      <w:pPr>
        <w:pStyle w:val="Normal"/>
        <w:rPr>
          <w:rFonts w:ascii="Times New Roman" w:hAnsi="Times New Roman"/>
          <w:b/>
          <w:b/>
          <w:sz w:val="24"/>
          <w:szCs w:val="24"/>
        </w:rPr>
      </w:pPr>
      <w:r>
        <w:rPr>
          <w:rFonts w:ascii="Times New Roman" w:hAnsi="Times New Roman"/>
          <w:b/>
          <w:sz w:val="24"/>
          <w:szCs w:val="24"/>
        </w:rPr>
      </w:r>
    </w:p>
    <w:p>
      <w:pPr>
        <w:pStyle w:val="Normal"/>
        <w:ind w:left="720" w:hanging="0"/>
        <w:rPr>
          <w:rFonts w:ascii="Times New Roman" w:hAnsi="Times New Roman"/>
          <w:sz w:val="24"/>
          <w:szCs w:val="24"/>
        </w:rPr>
      </w:pPr>
      <w:r>
        <w:rPr>
          <w:rFonts w:ascii="Times New Roman" w:hAnsi="Times New Roman"/>
          <w:sz w:val="24"/>
          <w:szCs w:val="24"/>
        </w:rPr>
        <w:t xml:space="preserve">Proceniti ugaonu frekvenciju oscilovanja lisica, kao i zečeva i proveriti da li se slaže sa formulom datom na slajdu br. 12 iz pripremnog fajla.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Komentar: </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bookmarkStart w:id="48" w:name="OLE_LINK57"/>
            <w:bookmarkStart w:id="49" w:name="OLE_LINK54"/>
            <w:bookmarkStart w:id="50" w:name="OLE_LINK53"/>
            <w:bookmarkEnd w:id="48"/>
            <w:bookmarkEnd w:id="49"/>
            <w:bookmarkEnd w:id="50"/>
            <w:r>
              <w:rPr>
                <w:rFonts w:eastAsia="Times New Roman" w:cs="Times New Roman" w:ascii="Times New Roman" w:hAnsi="Times New Roman"/>
                <w:color w:val="000000"/>
                <w:kern w:val="0"/>
                <w:sz w:val="24"/>
                <w:szCs w:val="24"/>
                <w:lang w:val="sr-Latn-CS" w:eastAsia="sr-Latn-CS" w:bidi="ar-SA"/>
              </w:rPr>
              <w:t>Израчунато омега по фурмули је 0.66761, а процењена вредност је 0.60943.</w:t>
            </w:r>
          </w:p>
        </w:tc>
      </w:tr>
    </w:tbl>
    <w:p>
      <w:pPr>
        <w:pStyle w:val="Normal"/>
        <w:ind w:left="720" w:hanging="0"/>
        <w:rPr>
          <w:rFonts w:ascii="Times New Roman" w:hAnsi="Times New Roman"/>
          <w:sz w:val="24"/>
          <w:szCs w:val="24"/>
        </w:rPr>
      </w:pPr>
      <w:r>
        <w:rPr>
          <w:rFonts w:ascii="Times New Roman" w:hAnsi="Times New Roman"/>
          <w:sz w:val="24"/>
          <w:szCs w:val="24"/>
        </w:rPr>
      </w:r>
    </w:p>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t xml:space="preserve">Nacrtati fazni dijagram koji odgovara prethodnom vremenskom dijagramu (reprodukovati grafik sa slajda br. 13 iz pripremnog fajla). Označiti ose, postaviti grid i staviti legendu. Uneti verikalnu i horizonatlnu isprekidanu liniju crvene boje, tako da se u preseku definiše stacionarno stanje ovakvih oscilacija.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fazni dijagram dinamike zečeva i lisica</w:t>
            </w:r>
            <w:r>
              <w:rPr>
                <w:rFonts w:eastAsia="Times New Roman" w:ascii="Times New Roman" w:hAnsi="Times New Roman"/>
                <w:b/>
                <w:sz w:val="24"/>
                <w:szCs w:val="24"/>
                <w:lang w:val="sr-Latn-RS" w:eastAsia="sr-Latn-CS"/>
              </w:rPr>
              <w:t xml:space="preserve"> </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drawing>
                <wp:anchor behindDoc="0" distT="0" distB="0" distL="0" distR="0" simplePos="0" locked="0" layoutInCell="1" allowOverlap="1" relativeHeight="12">
                  <wp:simplePos x="0" y="0"/>
                  <wp:positionH relativeFrom="column">
                    <wp:posOffset>352425</wp:posOffset>
                  </wp:positionH>
                  <wp:positionV relativeFrom="paragraph">
                    <wp:posOffset>80645</wp:posOffset>
                  </wp:positionV>
                  <wp:extent cx="5552440" cy="27965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5552440" cy="2796540"/>
                          </a:xfrm>
                          <a:prstGeom prst="rect">
                            <a:avLst/>
                          </a:prstGeom>
                        </pic:spPr>
                      </pic:pic>
                    </a:graphicData>
                  </a:graphic>
                </wp:anchor>
              </w:drawing>
            </w:r>
          </w:p>
        </w:tc>
      </w:tr>
    </w:tbl>
    <w:p>
      <w:pPr>
        <w:pStyle w:val="Normal"/>
        <w:ind w:firstLine="720"/>
        <w:jc w:val="both"/>
        <w:rPr>
          <w:rFonts w:ascii="Times New Roman" w:hAnsi="Times New Roman"/>
          <w:sz w:val="24"/>
          <w:szCs w:val="24"/>
          <w:lang w:val="sr-Latn-RS"/>
        </w:rPr>
      </w:pPr>
      <w:r>
        <w:rPr>
          <w:rFonts w:ascii="Times New Roman" w:hAnsi="Times New Roman"/>
          <w:sz w:val="24"/>
          <w:szCs w:val="24"/>
          <w:lang w:val="sr-Latn-RS"/>
        </w:rPr>
      </w:r>
    </w:p>
    <w:p>
      <w:pPr>
        <w:pStyle w:val="Normal"/>
        <w:ind w:firstLine="720"/>
        <w:jc w:val="both"/>
        <w:rPr>
          <w:rFonts w:ascii="Times New Roman" w:hAnsi="Times New Roman"/>
          <w:sz w:val="24"/>
          <w:szCs w:val="24"/>
          <w:lang w:val="sr-Latn-RS"/>
        </w:rPr>
      </w:pPr>
      <w:r>
        <w:rPr>
          <w:rFonts w:ascii="Times New Roman" w:hAnsi="Times New Roman"/>
          <w:sz w:val="24"/>
          <w:szCs w:val="24"/>
          <w:lang w:val="sr-Latn-RS"/>
        </w:rPr>
        <w:t>Kog oblika je fazni dijagram i zašto?</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Komentar: </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bookmarkStart w:id="51" w:name="OLE_LINK62"/>
            <w:bookmarkStart w:id="52" w:name="OLE_LINK61"/>
            <w:bookmarkEnd w:id="51"/>
            <w:bookmarkEnd w:id="52"/>
            <w:r>
              <w:rPr>
                <w:rFonts w:eastAsia="Times New Roman" w:ascii="Times New Roman" w:hAnsi="Times New Roman"/>
                <w:color w:val="000000"/>
                <w:sz w:val="24"/>
                <w:szCs w:val="24"/>
                <w:lang w:val="sr-Latn-CS" w:eastAsia="sr-Latn-CS"/>
              </w:rPr>
              <w:t>Дијаграм је цикличан зато што популациј</w:t>
            </w:r>
            <w:r>
              <w:rPr>
                <w:rFonts w:eastAsia="Times New Roman" w:cs="Times New Roman" w:ascii="Times New Roman" w:hAnsi="Times New Roman"/>
                <w:color w:val="000000"/>
                <w:kern w:val="0"/>
                <w:sz w:val="24"/>
                <w:szCs w:val="24"/>
                <w:lang w:val="sr-Latn-CS" w:eastAsia="sr-Latn-CS" w:bidi="ar-SA"/>
              </w:rPr>
              <w:t>е</w:t>
            </w:r>
            <w:r>
              <w:rPr>
                <w:rFonts w:eastAsia="Times New Roman" w:ascii="Times New Roman" w:hAnsi="Times New Roman"/>
                <w:color w:val="000000"/>
                <w:sz w:val="24"/>
                <w:szCs w:val="24"/>
                <w:lang w:val="sr-Latn-CS" w:eastAsia="sr-Latn-CS"/>
              </w:rPr>
              <w:t xml:space="preserve"> зечева и лисица осцилуј</w:t>
            </w:r>
            <w:r>
              <w:rPr>
                <w:rFonts w:eastAsia="Times New Roman" w:cs="Times New Roman" w:ascii="Times New Roman" w:hAnsi="Times New Roman"/>
                <w:color w:val="000000"/>
                <w:kern w:val="0"/>
                <w:sz w:val="24"/>
                <w:szCs w:val="24"/>
                <w:lang w:val="sr-Latn-CS" w:eastAsia="sr-Latn-CS" w:bidi="ar-SA"/>
              </w:rPr>
              <w:t>у</w:t>
            </w:r>
            <w:r>
              <w:rPr>
                <w:rFonts w:eastAsia="Times New Roman" w:ascii="Times New Roman" w:hAnsi="Times New Roman"/>
                <w:color w:val="000000"/>
                <w:sz w:val="24"/>
                <w:szCs w:val="24"/>
                <w:lang w:val="sr-Latn-CS" w:eastAsia="sr-Latn-CS"/>
              </w:rPr>
              <w:t>.</w:t>
            </w:r>
          </w:p>
        </w:tc>
      </w:tr>
    </w:tbl>
    <w:p>
      <w:pPr>
        <w:pStyle w:val="Normal"/>
        <w:ind w:left="720" w:hanging="0"/>
        <w:jc w:val="both"/>
        <w:rPr>
          <w:rFonts w:ascii="Times New Roman" w:hAnsi="Times New Roman"/>
          <w:sz w:val="24"/>
          <w:szCs w:val="24"/>
          <w:lang w:val="sr-Latn-RS"/>
        </w:rPr>
      </w:pPr>
      <w:r>
        <w:rPr>
          <w:rFonts w:ascii="Times New Roman" w:hAnsi="Times New Roman"/>
          <w:sz w:val="24"/>
          <w:szCs w:val="24"/>
          <w:lang w:val="sr-Latn-RS"/>
        </w:rPr>
      </w:r>
    </w:p>
    <w:p>
      <w:pPr>
        <w:pStyle w:val="ListParagraph"/>
        <w:numPr>
          <w:ilvl w:val="0"/>
          <w:numId w:val="3"/>
        </w:numPr>
        <w:rPr>
          <w:rFonts w:ascii="Times New Roman" w:hAnsi="Times New Roman"/>
          <w:sz w:val="24"/>
          <w:szCs w:val="24"/>
        </w:rPr>
      </w:pPr>
      <w:r>
        <w:rPr>
          <w:rFonts w:ascii="Times New Roman" w:hAnsi="Times New Roman"/>
          <w:sz w:val="24"/>
          <w:szCs w:val="24"/>
        </w:rPr>
        <w:t xml:space="preserve">Simulirati Lotka-Volterra model sa logističkim rastom za </w:t>
      </w:r>
      <w:r>
        <w:rPr>
          <w:rFonts w:ascii="Times New Roman" w:hAnsi="Times New Roman"/>
          <w:i/>
          <w:sz w:val="24"/>
          <w:szCs w:val="24"/>
        </w:rPr>
        <w:t>prey</w:t>
      </w:r>
      <w:r>
        <w:rPr>
          <w:rFonts w:ascii="Times New Roman" w:hAnsi="Times New Roman"/>
          <w:sz w:val="24"/>
          <w:szCs w:val="24"/>
        </w:rPr>
        <w:t xml:space="preserve"> vrstu:</w:t>
      </w:r>
    </w:p>
    <w:p>
      <w:pPr>
        <w:pStyle w:val="MTDisplayEquation"/>
        <w:rPr/>
      </w:pPr>
      <w:r>
        <w:rPr/>
        <w:tab/>
      </w:r>
      <w:r>
        <w:rPr/>
        <w:object>
          <v:shape id="ole_rId16" style="width:104.95pt;height:56.7pt" o:ole="">
            <v:imagedata r:id="rId17" o:title=""/>
          </v:shape>
          <o:OLEObject Type="Embed" ProgID="Equation.DSMT4" ShapeID="ole_rId16" DrawAspect="Content" ObjectID="_464481489" r:id="rId16"/>
        </w:object>
      </w:r>
      <w:r>
        <w:rPr/>
        <w:t xml:space="preserve"> </w:t>
      </w:r>
    </w:p>
    <w:p>
      <w:pPr>
        <w:pStyle w:val="Normal"/>
        <w:ind w:left="720" w:hanging="0"/>
        <w:jc w:val="both"/>
        <w:rPr>
          <w:rFonts w:ascii="Times New Roman" w:hAnsi="Times New Roman"/>
          <w:sz w:val="24"/>
          <w:szCs w:val="24"/>
        </w:rPr>
      </w:pPr>
      <w:r>
        <w:rPr>
          <w:rFonts w:ascii="Times New Roman" w:hAnsi="Times New Roman"/>
          <w:sz w:val="24"/>
          <w:szCs w:val="24"/>
        </w:rPr>
        <w:t>Napraviti MATLAB funkciju (</w:t>
      </w:r>
      <w:r>
        <w:rPr>
          <w:rFonts w:ascii="Consolas" w:hAnsi="Consolas"/>
          <w:color w:val="4472C4" w:themeColor="accent5"/>
        </w:rPr>
        <w:t>lv_logistic_model.m</w:t>
      </w:r>
      <w:r>
        <w:rPr>
          <w:rFonts w:ascii="Times New Roman" w:hAnsi="Times New Roman"/>
          <w:sz w:val="24"/>
          <w:szCs w:val="24"/>
        </w:rPr>
        <w:t>) koja predstavlja sistem diferencijalnih jednačina.</w:t>
      </w:r>
    </w:p>
    <w:p>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U glavnom programu, reprodukovati grafike sa slajda br. 15. iz pripremnog fajla. Za početne uslove koji odgovaraju početnim uslovima iz prethodnog zadatka, za parametre koji odgovaraju parametrima iz prethodnog zadatka (uz dodatak </w:t>
      </w:r>
      <w:r>
        <w:rPr>
          <w:rFonts w:ascii="Times New Roman" w:hAnsi="Times New Roman"/>
          <w:i/>
          <w:sz w:val="24"/>
          <w:szCs w:val="24"/>
        </w:rPr>
        <w:t>K</w:t>
      </w:r>
      <w:r>
        <w:rPr>
          <w:rFonts w:ascii="Times New Roman" w:hAnsi="Times New Roman"/>
          <w:sz w:val="24"/>
          <w:szCs w:val="24"/>
        </w:rPr>
        <w:t xml:space="preserve"> = 250, </w:t>
      </w:r>
      <w:r>
        <w:rPr>
          <w:rFonts w:ascii="Times New Roman" w:hAnsi="Times New Roman"/>
          <w:i/>
          <w:sz w:val="24"/>
          <w:szCs w:val="24"/>
          <w:lang w:val="el-GR"/>
        </w:rPr>
        <w:t>ε</w:t>
      </w:r>
      <w:r>
        <w:rPr>
          <w:rFonts w:ascii="Times New Roman" w:hAnsi="Times New Roman"/>
          <w:sz w:val="24"/>
          <w:szCs w:val="24"/>
        </w:rPr>
        <w:t xml:space="preserve"> = 0.9), na vremenskoj skali od 1900. do 2100. godine u 1000 ekvidistantnih tačaka, rešavati sistem diferencijalnih jednačina. </w:t>
      </w:r>
    </w:p>
    <w:p>
      <w:pPr>
        <w:pStyle w:val="Normal"/>
        <w:ind w:left="720" w:hanging="0"/>
        <w:jc w:val="both"/>
        <w:rPr>
          <w:rFonts w:ascii="Times New Roman" w:hAnsi="Times New Roman"/>
          <w:sz w:val="24"/>
          <w:szCs w:val="24"/>
        </w:rPr>
      </w:pPr>
      <w:r>
        <w:rPr>
          <w:rFonts w:ascii="Times New Roman" w:hAnsi="Times New Roman"/>
          <w:sz w:val="24"/>
          <w:szCs w:val="24"/>
        </w:rPr>
        <w:t xml:space="preserve">Nacrtati vremenski dijagram lisica i zečeva na kome treba označiti ose grafika, postaviti grid i uneti legendu.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dinamika zečeva i lisica – vremeski dijagram</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drawing>
                <wp:anchor behindDoc="0" distT="0" distB="0" distL="0" distR="0" simplePos="0" locked="0" layoutInCell="1" allowOverlap="1" relativeHeight="13">
                  <wp:simplePos x="0" y="0"/>
                  <wp:positionH relativeFrom="column">
                    <wp:posOffset>330835</wp:posOffset>
                  </wp:positionH>
                  <wp:positionV relativeFrom="paragraph">
                    <wp:posOffset>51435</wp:posOffset>
                  </wp:positionV>
                  <wp:extent cx="5596255" cy="281876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596255" cy="2818765"/>
                          </a:xfrm>
                          <a:prstGeom prst="rect">
                            <a:avLst/>
                          </a:prstGeom>
                        </pic:spPr>
                      </pic:pic>
                    </a:graphicData>
                  </a:graphic>
                </wp:anchor>
              </w:drawing>
            </w:r>
            <w:bookmarkStart w:id="53" w:name="OLE_LINK60"/>
            <w:bookmarkStart w:id="54" w:name="OLE_LINK59"/>
            <w:bookmarkStart w:id="55" w:name="OLE_LINK60"/>
            <w:bookmarkStart w:id="56" w:name="OLE_LINK59"/>
            <w:bookmarkEnd w:id="55"/>
            <w:bookmarkEnd w:id="56"/>
          </w:p>
        </w:tc>
      </w:tr>
    </w:tbl>
    <w:p>
      <w:pPr>
        <w:pStyle w:val="Normal"/>
        <w:ind w:left="720" w:hanging="0"/>
        <w:jc w:val="both"/>
        <w:rPr>
          <w:rFonts w:ascii="Times New Roman" w:hAnsi="Times New Roman"/>
          <w:sz w:val="24"/>
          <w:szCs w:val="24"/>
        </w:rPr>
      </w:pPr>
      <w:r>
        <w:rPr>
          <w:rFonts w:ascii="Times New Roman" w:hAnsi="Times New Roman"/>
          <w:sz w:val="24"/>
          <w:szCs w:val="24"/>
        </w:rPr>
      </w:r>
    </w:p>
    <w:p>
      <w:pPr>
        <w:pStyle w:val="Normal"/>
        <w:ind w:left="720" w:hanging="0"/>
        <w:jc w:val="both"/>
        <w:rPr>
          <w:rFonts w:ascii="Times New Roman" w:hAnsi="Times New Roman"/>
          <w:sz w:val="24"/>
          <w:szCs w:val="24"/>
        </w:rPr>
      </w:pPr>
      <w:r>
        <w:rPr>
          <w:rFonts w:ascii="Times New Roman" w:hAnsi="Times New Roman"/>
          <w:sz w:val="24"/>
          <w:szCs w:val="24"/>
        </w:rPr>
        <w:t xml:space="preserve">Nacrtati fazni dijagram dinamike lisica i zečeva, na kome treba označiti ose grafika i postaviti grid. </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Slika: </w:t>
            </w:r>
            <w:r>
              <w:rPr>
                <w:rFonts w:eastAsia="Times New Roman" w:ascii="Times New Roman" w:hAnsi="Times New Roman"/>
                <w:sz w:val="24"/>
                <w:szCs w:val="24"/>
                <w:lang w:val="sr-Latn-RS" w:eastAsia="sr-Latn-CS"/>
              </w:rPr>
              <w:t>dinamika zečeva i lisica – fazni dijagram</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drawing>
                <wp:anchor behindDoc="0" distT="0" distB="0" distL="0" distR="0" simplePos="0" locked="0" layoutInCell="1" allowOverlap="1" relativeHeight="14">
                  <wp:simplePos x="0" y="0"/>
                  <wp:positionH relativeFrom="column">
                    <wp:posOffset>283210</wp:posOffset>
                  </wp:positionH>
                  <wp:positionV relativeFrom="paragraph">
                    <wp:posOffset>66040</wp:posOffset>
                  </wp:positionV>
                  <wp:extent cx="5690870" cy="286639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9"/>
                          <a:stretch>
                            <a:fillRect/>
                          </a:stretch>
                        </pic:blipFill>
                        <pic:spPr bwMode="auto">
                          <a:xfrm>
                            <a:off x="0" y="0"/>
                            <a:ext cx="5690870" cy="2866390"/>
                          </a:xfrm>
                          <a:prstGeom prst="rect">
                            <a:avLst/>
                          </a:prstGeom>
                        </pic:spPr>
                      </pic:pic>
                    </a:graphicData>
                  </a:graphic>
                </wp:anchor>
              </w:drawing>
            </w:r>
          </w:p>
        </w:tc>
      </w:tr>
    </w:tbl>
    <w:p>
      <w:pPr>
        <w:pStyle w:val="Normal"/>
        <w:jc w:val="both"/>
        <w:rPr>
          <w:rFonts w:ascii="Times New Roman" w:hAnsi="Times New Roman"/>
          <w:sz w:val="24"/>
          <w:szCs w:val="24"/>
        </w:rPr>
      </w:pPr>
      <w:r>
        <w:rPr>
          <w:rFonts w:ascii="Times New Roman" w:hAnsi="Times New Roman"/>
          <w:sz w:val="24"/>
          <w:szCs w:val="24"/>
        </w:rPr>
      </w:r>
    </w:p>
    <w:p>
      <w:pPr>
        <w:pStyle w:val="Normal"/>
        <w:ind w:firstLine="720"/>
        <w:jc w:val="both"/>
        <w:rPr>
          <w:rFonts w:ascii="Times New Roman" w:hAnsi="Times New Roman"/>
          <w:sz w:val="24"/>
          <w:szCs w:val="24"/>
          <w:lang w:val="sr-Latn-RS"/>
        </w:rPr>
      </w:pPr>
      <w:r>
        <w:rPr>
          <w:rFonts w:ascii="Times New Roman" w:hAnsi="Times New Roman"/>
          <w:sz w:val="24"/>
          <w:szCs w:val="24"/>
          <w:lang w:val="sr-Latn-RS"/>
        </w:rPr>
        <w:t>Kog oblika je fazni dijagram i zašto?</w:t>
      </w:r>
    </w:p>
    <w:tbl>
      <w:tblPr>
        <w:tblW w:w="10070" w:type="dxa"/>
        <w:jc w:val="left"/>
        <w:tblInd w:w="720" w:type="dxa"/>
        <w:tblCellMar>
          <w:top w:w="0" w:type="dxa"/>
          <w:left w:w="108" w:type="dxa"/>
          <w:bottom w:w="0" w:type="dxa"/>
          <w:right w:w="108" w:type="dxa"/>
        </w:tblCellMar>
        <w:tblLook w:val="04a0" w:noVBand="1" w:noHBand="0" w:lastColumn="0" w:firstColumn="1" w:lastRow="0" w:firstRow="1"/>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tcPr>
          <w:p>
            <w:pPr>
              <w:pStyle w:val="MediumGrid1Accent21"/>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 xml:space="preserve">Komentar: </w:t>
            </w:r>
          </w:p>
        </w:tc>
      </w:tr>
      <w:tr>
        <w:trPr/>
        <w:tc>
          <w:tcPr>
            <w:tcW w:w="1007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color w:val="000000"/>
                <w:sz w:val="24"/>
                <w:szCs w:val="24"/>
                <w:lang w:val="sr-Latn-CS" w:eastAsia="sr-Latn-CS"/>
              </w:rPr>
              <w:t>Дијаграм је у облику спирале јер популације лисица и зечева осцилују око равнотежног положаја, али са све мањом аплитудом како пролази време.</w:t>
            </w:r>
          </w:p>
        </w:tc>
      </w:tr>
    </w:tbl>
    <w:p>
      <w:pPr>
        <w:pStyle w:val="Normal"/>
        <w:spacing w:before="0" w:after="200"/>
        <w:ind w:left="720" w:hanging="0"/>
        <w:jc w:val="both"/>
        <w:rPr>
          <w:rFonts w:ascii="Times New Roman" w:hAnsi="Times New Roman"/>
          <w:sz w:val="24"/>
          <w:szCs w:val="24"/>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5c92"/>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8650a"/>
    <w:rPr>
      <w:rFonts w:ascii="Tahoma" w:hAnsi="Tahoma" w:cs="Tahoma"/>
      <w:sz w:val="16"/>
      <w:szCs w:val="16"/>
    </w:rPr>
  </w:style>
  <w:style w:type="character" w:styleId="InternetLink">
    <w:name w:val="Hyperlink"/>
    <w:uiPriority w:val="99"/>
    <w:unhideWhenUsed/>
    <w:rsid w:val="00454776"/>
    <w:rPr>
      <w:color w:val="0000FF"/>
      <w:u w:val="single"/>
    </w:rPr>
  </w:style>
  <w:style w:type="character" w:styleId="LightGridAccent11" w:customStyle="1">
    <w:name w:val="Light Grid - Accent 11"/>
    <w:uiPriority w:val="99"/>
    <w:semiHidden/>
    <w:qFormat/>
    <w:rsid w:val="00d641c4"/>
    <w:rPr>
      <w:color w:val="808080"/>
    </w:rPr>
  </w:style>
  <w:style w:type="character" w:styleId="MTConvertedEquation" w:customStyle="1">
    <w:name w:val="MTConvertedEquation"/>
    <w:basedOn w:val="DefaultParagraphFont"/>
    <w:qFormat/>
    <w:rsid w:val="006431dd"/>
    <w:rPr>
      <w:lang w:val="sr-Latn-RS"/>
    </w:rPr>
  </w:style>
  <w:style w:type="character" w:styleId="UnresolvedMention">
    <w:name w:val="Unresolved Mention"/>
    <w:basedOn w:val="DefaultParagraphFont"/>
    <w:uiPriority w:val="99"/>
    <w:qFormat/>
    <w:rsid w:val="000e08c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ediumGrid1Accent21" w:customStyle="1">
    <w:name w:val="Medium Grid 1 - Accent 21"/>
    <w:basedOn w:val="Normal"/>
    <w:uiPriority w:val="34"/>
    <w:qFormat/>
    <w:rsid w:val="00562df2"/>
    <w:pPr>
      <w:spacing w:before="0" w:after="200"/>
      <w:ind w:left="720" w:hanging="0"/>
      <w:contextualSpacing/>
    </w:pPr>
    <w:rPr/>
  </w:style>
  <w:style w:type="paragraph" w:styleId="BalloonText">
    <w:name w:val="Balloon Text"/>
    <w:basedOn w:val="Normal"/>
    <w:link w:val="BalloonTextChar"/>
    <w:uiPriority w:val="99"/>
    <w:semiHidden/>
    <w:unhideWhenUsed/>
    <w:qFormat/>
    <w:rsid w:val="00c8650a"/>
    <w:pPr>
      <w:spacing w:lineRule="auto" w:line="240" w:before="0" w:after="0"/>
    </w:pPr>
    <w:rPr>
      <w:rFonts w:ascii="Tahoma" w:hAnsi="Tahoma" w:cs="Tahoma"/>
      <w:sz w:val="16"/>
      <w:szCs w:val="16"/>
    </w:rPr>
  </w:style>
  <w:style w:type="paragraph" w:styleId="NASLOVTEME" w:customStyle="1">
    <w:name w:val="NASLOV TEME"/>
    <w:basedOn w:val="Normal"/>
    <w:qFormat/>
    <w:rsid w:val="00e3328d"/>
    <w:pPr>
      <w:pBdr>
        <w:top w:val="single" w:sz="8" w:space="1" w:color="000000"/>
        <w:bottom w:val="single" w:sz="8" w:space="1" w:color="000000"/>
      </w:pBdr>
      <w:spacing w:lineRule="auto" w:line="240" w:before="240" w:after="480"/>
      <w:jc w:val="center"/>
    </w:pPr>
    <w:rPr>
      <w:rFonts w:ascii="Times New Roman" w:hAnsi="Times New Roman" w:eastAsia="Times New Roman"/>
      <w:b/>
      <w:bCs/>
      <w:sz w:val="24"/>
      <w:szCs w:val="20"/>
    </w:rPr>
  </w:style>
  <w:style w:type="paragraph" w:styleId="Zaglavljefakultet" w:customStyle="1">
    <w:name w:val="zaglavlje-fakultet"/>
    <w:basedOn w:val="Normal"/>
    <w:qFormat/>
    <w:rsid w:val="00e3328d"/>
    <w:pPr>
      <w:spacing w:lineRule="auto" w:line="240" w:before="0" w:after="0"/>
      <w:jc w:val="center"/>
    </w:pPr>
    <w:rPr>
      <w:rFonts w:ascii="Times New Roman" w:hAnsi="Times New Roman" w:eastAsia="Times New Roman"/>
      <w:smallCaps/>
      <w:spacing w:val="20"/>
      <w:sz w:val="28"/>
      <w:szCs w:val="20"/>
    </w:rPr>
  </w:style>
  <w:style w:type="paragraph" w:styleId="Student" w:customStyle="1">
    <w:name w:val="student"/>
    <w:basedOn w:val="Normal"/>
    <w:qFormat/>
    <w:rsid w:val="00e3328d"/>
    <w:pPr>
      <w:spacing w:lineRule="auto" w:line="240" w:before="0" w:after="0"/>
      <w:jc w:val="center"/>
    </w:pPr>
    <w:rPr>
      <w:rFonts w:ascii="Times New Roman" w:hAnsi="Times New Roman" w:eastAsia="Times New Roman"/>
      <w:sz w:val="24"/>
      <w:szCs w:val="20"/>
    </w:rPr>
  </w:style>
  <w:style w:type="paragraph" w:styleId="NormalWeb">
    <w:name w:val="Normal (Web)"/>
    <w:basedOn w:val="Normal"/>
    <w:uiPriority w:val="99"/>
    <w:semiHidden/>
    <w:unhideWhenUsed/>
    <w:qFormat/>
    <w:rsid w:val="00e036f6"/>
    <w:pPr>
      <w:spacing w:lineRule="auto" w:line="240" w:beforeAutospacing="1" w:afterAutospacing="1"/>
    </w:pPr>
    <w:rPr>
      <w:rFonts w:ascii="Times New Roman" w:hAnsi="Times New Roman" w:eastAsia="Times New Roman"/>
      <w:sz w:val="24"/>
      <w:szCs w:val="24"/>
    </w:rPr>
  </w:style>
  <w:style w:type="paragraph" w:styleId="MTDisplayEquation" w:customStyle="1">
    <w:name w:val="MTDisplayEquation"/>
    <w:basedOn w:val="Normal"/>
    <w:next w:val="Normal"/>
    <w:qFormat/>
    <w:rsid w:val="004a343d"/>
    <w:pPr>
      <w:tabs>
        <w:tab w:val="clear" w:pos="720"/>
        <w:tab w:val="center" w:pos="5400" w:leader="none"/>
        <w:tab w:val="right" w:pos="10800" w:leader="none"/>
      </w:tabs>
      <w:jc w:val="both"/>
    </w:pPr>
    <w:rPr>
      <w:rFonts w:ascii="Times New Roman" w:hAnsi="Times New Roman"/>
      <w:sz w:val="24"/>
      <w:szCs w:val="24"/>
    </w:rPr>
  </w:style>
  <w:style w:type="paragraph" w:styleId="ListParagraph">
    <w:name w:val="List Paragraph"/>
    <w:basedOn w:val="Normal"/>
    <w:uiPriority w:val="34"/>
    <w:qFormat/>
    <w:rsid w:val="00ec5e9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3328d"/>
    <w:rPr>
      <w:lang w:val="sr-Latn-CS" w:eastAsia="sr-Latn-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krstic@etf.bg.ac.rs" TargetMode="Externa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oleObject" Target="embeddings/oleObject3.bin"/><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oleObject" Target="embeddings/oleObject4.bin"/><Relationship Id="rId17" Type="http://schemas.openxmlformats.org/officeDocument/2006/relationships/image" Target="media/image11.wmf"/><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CFDEB-5CF9-5141-B7D2-6A140BFB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LibreOffice/6.4.2.2$Linux_X86_64 LibreOffice_project/40$Build-2</Application>
  <Pages>7</Pages>
  <Words>1058</Words>
  <Characters>6214</Characters>
  <CharactersWithSpaces>7234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2017-03-27T13:32:00Z</dcterms:created>
  <dc:creator>Marko Krstic</dc:creator>
  <dc:description/>
  <dc:language>en-US</dc:language>
  <cp:lastModifiedBy/>
  <dcterms:modified xsi:type="dcterms:W3CDTF">2020-04-09T19:19:48Z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EquationNumber2">
    <vt:lpwstr>(#S1.#E1)</vt:lpwstr>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