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id w:val="-320969175"/>
        <w:docPartObj>
          <w:docPartGallery w:val="Table of Contents"/>
          <w:docPartUnique/>
        </w:docPartObj>
      </w:sdtPr>
      <w:sdtEndPr>
        <w:rPr>
          <w:rFonts w:ascii="Arial" w:eastAsiaTheme="minorEastAsia" w:hAnsi="Arial" w:cstheme="minorBidi"/>
          <w:b/>
          <w:bCs/>
          <w:noProof/>
          <w:color w:val="auto"/>
          <w:sz w:val="20"/>
          <w:szCs w:val="24"/>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837E10">
          <w:pPr>
            <w:pStyle w:val="TOC1"/>
            <w:tabs>
              <w:tab w:val="right" w:leader="dot" w:pos="9926"/>
            </w:tabs>
            <w:rPr>
              <w:rFonts w:cstheme="minorBidi"/>
              <w:noProof/>
            </w:rPr>
          </w:pPr>
          <w:hyperlink w:anchor="_Toc62120747" w:history="1">
            <w:r w:rsidRPr="007C5A3A">
              <w:rPr>
                <w:rStyle w:val="Hyperlink"/>
                <w:noProof/>
              </w:rPr>
              <w:t>MN Sandbox Certification Testing</w:t>
            </w:r>
            <w:r>
              <w:rPr>
                <w:noProof/>
                <w:webHidden/>
              </w:rPr>
              <w:tab/>
            </w:r>
            <w:r>
              <w:rPr>
                <w:noProof/>
                <w:webHidden/>
              </w:rPr>
              <w:fldChar w:fldCharType="begin"/>
            </w:r>
            <w:r>
              <w:rPr>
                <w:noProof/>
                <w:webHidden/>
              </w:rPr>
              <w:instrText xml:space="preserve"> PAGEREF _Toc62120747 \h </w:instrText>
            </w:r>
            <w:r>
              <w:rPr>
                <w:noProof/>
                <w:webHidden/>
              </w:rPr>
            </w:r>
            <w:r>
              <w:rPr>
                <w:noProof/>
                <w:webHidden/>
              </w:rPr>
              <w:fldChar w:fldCharType="separate"/>
            </w:r>
            <w:r>
              <w:rPr>
                <w:noProof/>
                <w:webHidden/>
              </w:rPr>
              <w:t>1</w:t>
            </w:r>
            <w:r>
              <w:rPr>
                <w:noProof/>
                <w:webHidden/>
              </w:rPr>
              <w:fldChar w:fldCharType="end"/>
            </w:r>
          </w:hyperlink>
        </w:p>
        <w:p w14:paraId="52BD6573" w14:textId="6F86C7DC" w:rsidR="00837E10" w:rsidRDefault="00837E10">
          <w:pPr>
            <w:pStyle w:val="TOC2"/>
            <w:tabs>
              <w:tab w:val="right" w:leader="dot" w:pos="9926"/>
            </w:tabs>
            <w:rPr>
              <w:rFonts w:cstheme="minorBidi"/>
              <w:noProof/>
            </w:rPr>
          </w:pPr>
          <w:hyperlink w:anchor="_Toc62120748" w:history="1">
            <w:r w:rsidRPr="007C5A3A">
              <w:rPr>
                <w:rStyle w:val="Hyperlink"/>
                <w:noProof/>
              </w:rPr>
              <w:t>Test Sandbox Environment URLs</w:t>
            </w:r>
            <w:r>
              <w:rPr>
                <w:noProof/>
                <w:webHidden/>
              </w:rPr>
              <w:tab/>
            </w:r>
            <w:r>
              <w:rPr>
                <w:noProof/>
                <w:webHidden/>
              </w:rPr>
              <w:fldChar w:fldCharType="begin"/>
            </w:r>
            <w:r>
              <w:rPr>
                <w:noProof/>
                <w:webHidden/>
              </w:rPr>
              <w:instrText xml:space="preserve"> PAGEREF _Toc62120748 \h </w:instrText>
            </w:r>
            <w:r>
              <w:rPr>
                <w:noProof/>
                <w:webHidden/>
              </w:rPr>
            </w:r>
            <w:r>
              <w:rPr>
                <w:noProof/>
                <w:webHidden/>
              </w:rPr>
              <w:fldChar w:fldCharType="separate"/>
            </w:r>
            <w:r>
              <w:rPr>
                <w:noProof/>
                <w:webHidden/>
              </w:rPr>
              <w:t>1</w:t>
            </w:r>
            <w:r>
              <w:rPr>
                <w:noProof/>
                <w:webHidden/>
              </w:rPr>
              <w:fldChar w:fldCharType="end"/>
            </w:r>
          </w:hyperlink>
        </w:p>
        <w:p w14:paraId="46E9DE85" w14:textId="46460B9B" w:rsidR="00837E10" w:rsidRDefault="00837E10">
          <w:pPr>
            <w:pStyle w:val="TOC3"/>
            <w:tabs>
              <w:tab w:val="right" w:leader="dot" w:pos="9926"/>
            </w:tabs>
            <w:rPr>
              <w:rFonts w:asciiTheme="minorHAnsi" w:hAnsiTheme="minorHAnsi"/>
              <w:noProof/>
              <w:sz w:val="22"/>
              <w:szCs w:val="22"/>
            </w:rPr>
          </w:pPr>
          <w:hyperlink w:anchor="_Toc62120749" w:history="1">
            <w:r w:rsidRPr="007C5A3A">
              <w:rPr>
                <w:rStyle w:val="Hyperlink"/>
                <w:noProof/>
              </w:rPr>
              <w:t>Swagger</w:t>
            </w:r>
            <w:r>
              <w:rPr>
                <w:noProof/>
                <w:webHidden/>
              </w:rPr>
              <w:tab/>
            </w:r>
            <w:r>
              <w:rPr>
                <w:noProof/>
                <w:webHidden/>
              </w:rPr>
              <w:fldChar w:fldCharType="begin"/>
            </w:r>
            <w:r>
              <w:rPr>
                <w:noProof/>
                <w:webHidden/>
              </w:rPr>
              <w:instrText xml:space="preserve"> PAGEREF _Toc62120749 \h </w:instrText>
            </w:r>
            <w:r>
              <w:rPr>
                <w:noProof/>
                <w:webHidden/>
              </w:rPr>
            </w:r>
            <w:r>
              <w:rPr>
                <w:noProof/>
                <w:webHidden/>
              </w:rPr>
              <w:fldChar w:fldCharType="separate"/>
            </w:r>
            <w:r>
              <w:rPr>
                <w:noProof/>
                <w:webHidden/>
              </w:rPr>
              <w:t>1</w:t>
            </w:r>
            <w:r>
              <w:rPr>
                <w:noProof/>
                <w:webHidden/>
              </w:rPr>
              <w:fldChar w:fldCharType="end"/>
            </w:r>
          </w:hyperlink>
        </w:p>
        <w:p w14:paraId="150A63D1" w14:textId="458417DE" w:rsidR="00837E10" w:rsidRDefault="00837E10">
          <w:pPr>
            <w:pStyle w:val="TOC3"/>
            <w:tabs>
              <w:tab w:val="right" w:leader="dot" w:pos="9926"/>
            </w:tabs>
            <w:rPr>
              <w:rFonts w:asciiTheme="minorHAnsi" w:hAnsiTheme="minorHAnsi"/>
              <w:noProof/>
              <w:sz w:val="22"/>
              <w:szCs w:val="22"/>
            </w:rPr>
          </w:pPr>
          <w:hyperlink w:anchor="_Toc62120750" w:history="1">
            <w:r w:rsidRPr="007C5A3A">
              <w:rPr>
                <w:rStyle w:val="Hyperlink"/>
                <w:noProof/>
              </w:rPr>
              <w:t>Ed-Fi Sandbox Admin Website</w:t>
            </w:r>
            <w:r>
              <w:rPr>
                <w:noProof/>
                <w:webHidden/>
              </w:rPr>
              <w:tab/>
            </w:r>
            <w:r>
              <w:rPr>
                <w:noProof/>
                <w:webHidden/>
              </w:rPr>
              <w:fldChar w:fldCharType="begin"/>
            </w:r>
            <w:r>
              <w:rPr>
                <w:noProof/>
                <w:webHidden/>
              </w:rPr>
              <w:instrText xml:space="preserve"> PAGEREF _Toc62120750 \h </w:instrText>
            </w:r>
            <w:r>
              <w:rPr>
                <w:noProof/>
                <w:webHidden/>
              </w:rPr>
            </w:r>
            <w:r>
              <w:rPr>
                <w:noProof/>
                <w:webHidden/>
              </w:rPr>
              <w:fldChar w:fldCharType="separate"/>
            </w:r>
            <w:r>
              <w:rPr>
                <w:noProof/>
                <w:webHidden/>
              </w:rPr>
              <w:t>2</w:t>
            </w:r>
            <w:r>
              <w:rPr>
                <w:noProof/>
                <w:webHidden/>
              </w:rPr>
              <w:fldChar w:fldCharType="end"/>
            </w:r>
          </w:hyperlink>
        </w:p>
        <w:p w14:paraId="4AA4180D" w14:textId="69846F03" w:rsidR="00837E10" w:rsidRDefault="00837E10">
          <w:pPr>
            <w:pStyle w:val="TOC3"/>
            <w:tabs>
              <w:tab w:val="right" w:leader="dot" w:pos="9926"/>
            </w:tabs>
            <w:rPr>
              <w:rFonts w:asciiTheme="minorHAnsi" w:hAnsiTheme="minorHAnsi"/>
              <w:noProof/>
              <w:sz w:val="22"/>
              <w:szCs w:val="22"/>
            </w:rPr>
          </w:pPr>
          <w:hyperlink w:anchor="_Toc62120751" w:history="1">
            <w:r w:rsidRPr="007C5A3A">
              <w:rPr>
                <w:rStyle w:val="Hyperlink"/>
                <w:noProof/>
              </w:rPr>
              <w:t>ODS/API base URL</w:t>
            </w:r>
            <w:r>
              <w:rPr>
                <w:noProof/>
                <w:webHidden/>
              </w:rPr>
              <w:tab/>
            </w:r>
            <w:r>
              <w:rPr>
                <w:noProof/>
                <w:webHidden/>
              </w:rPr>
              <w:fldChar w:fldCharType="begin"/>
            </w:r>
            <w:r>
              <w:rPr>
                <w:noProof/>
                <w:webHidden/>
              </w:rPr>
              <w:instrText xml:space="preserve"> PAGEREF _Toc62120751 \h </w:instrText>
            </w:r>
            <w:r>
              <w:rPr>
                <w:noProof/>
                <w:webHidden/>
              </w:rPr>
            </w:r>
            <w:r>
              <w:rPr>
                <w:noProof/>
                <w:webHidden/>
              </w:rPr>
              <w:fldChar w:fldCharType="separate"/>
            </w:r>
            <w:r>
              <w:rPr>
                <w:noProof/>
                <w:webHidden/>
              </w:rPr>
              <w:t>2</w:t>
            </w:r>
            <w:r>
              <w:rPr>
                <w:noProof/>
                <w:webHidden/>
              </w:rPr>
              <w:fldChar w:fldCharType="end"/>
            </w:r>
          </w:hyperlink>
        </w:p>
        <w:p w14:paraId="143B7D5F" w14:textId="59082DD3" w:rsidR="00837E10" w:rsidRDefault="00837E10">
          <w:pPr>
            <w:pStyle w:val="TOC3"/>
            <w:tabs>
              <w:tab w:val="right" w:leader="dot" w:pos="9926"/>
            </w:tabs>
            <w:rPr>
              <w:rFonts w:asciiTheme="minorHAnsi" w:hAnsiTheme="minorHAnsi"/>
              <w:noProof/>
              <w:sz w:val="22"/>
              <w:szCs w:val="22"/>
            </w:rPr>
          </w:pPr>
          <w:hyperlink w:anchor="_Toc62120752" w:history="1">
            <w:r w:rsidRPr="007C5A3A">
              <w:rPr>
                <w:rStyle w:val="Hyperlink"/>
                <w:noProof/>
              </w:rPr>
              <w:t>ODS/API oauth URL</w:t>
            </w:r>
            <w:r>
              <w:rPr>
                <w:noProof/>
                <w:webHidden/>
              </w:rPr>
              <w:tab/>
            </w:r>
            <w:r>
              <w:rPr>
                <w:noProof/>
                <w:webHidden/>
              </w:rPr>
              <w:fldChar w:fldCharType="begin"/>
            </w:r>
            <w:r>
              <w:rPr>
                <w:noProof/>
                <w:webHidden/>
              </w:rPr>
              <w:instrText xml:space="preserve"> PAGEREF _Toc62120752 \h </w:instrText>
            </w:r>
            <w:r>
              <w:rPr>
                <w:noProof/>
                <w:webHidden/>
              </w:rPr>
            </w:r>
            <w:r>
              <w:rPr>
                <w:noProof/>
                <w:webHidden/>
              </w:rPr>
              <w:fldChar w:fldCharType="separate"/>
            </w:r>
            <w:r>
              <w:rPr>
                <w:noProof/>
                <w:webHidden/>
              </w:rPr>
              <w:t>3</w:t>
            </w:r>
            <w:r>
              <w:rPr>
                <w:noProof/>
                <w:webHidden/>
              </w:rPr>
              <w:fldChar w:fldCharType="end"/>
            </w:r>
          </w:hyperlink>
        </w:p>
        <w:p w14:paraId="49456666" w14:textId="349931F0" w:rsidR="00837E10" w:rsidRDefault="00837E10">
          <w:pPr>
            <w:pStyle w:val="TOC2"/>
            <w:tabs>
              <w:tab w:val="right" w:leader="dot" w:pos="9926"/>
            </w:tabs>
            <w:rPr>
              <w:rFonts w:cstheme="minorBidi"/>
              <w:noProof/>
            </w:rPr>
          </w:pPr>
          <w:hyperlink w:anchor="_Toc62120753" w:history="1">
            <w:r w:rsidRPr="007C5A3A">
              <w:rPr>
                <w:rStyle w:val="Hyperlink"/>
                <w:noProof/>
              </w:rPr>
              <w:t>Sandbox Environment Helpful Tips</w:t>
            </w:r>
            <w:r>
              <w:rPr>
                <w:noProof/>
                <w:webHidden/>
              </w:rPr>
              <w:tab/>
            </w:r>
            <w:r>
              <w:rPr>
                <w:noProof/>
                <w:webHidden/>
              </w:rPr>
              <w:fldChar w:fldCharType="begin"/>
            </w:r>
            <w:r>
              <w:rPr>
                <w:noProof/>
                <w:webHidden/>
              </w:rPr>
              <w:instrText xml:space="preserve"> PAGEREF _Toc62120753 \h </w:instrText>
            </w:r>
            <w:r>
              <w:rPr>
                <w:noProof/>
                <w:webHidden/>
              </w:rPr>
            </w:r>
            <w:r>
              <w:rPr>
                <w:noProof/>
                <w:webHidden/>
              </w:rPr>
              <w:fldChar w:fldCharType="separate"/>
            </w:r>
            <w:r>
              <w:rPr>
                <w:noProof/>
                <w:webHidden/>
              </w:rPr>
              <w:t>3</w:t>
            </w:r>
            <w:r>
              <w:rPr>
                <w:noProof/>
                <w:webHidden/>
              </w:rPr>
              <w:fldChar w:fldCharType="end"/>
            </w:r>
          </w:hyperlink>
        </w:p>
        <w:p w14:paraId="06763C70" w14:textId="370C0278" w:rsidR="00837E10" w:rsidRDefault="00837E10">
          <w:pPr>
            <w:pStyle w:val="TOC2"/>
            <w:tabs>
              <w:tab w:val="right" w:leader="dot" w:pos="9926"/>
            </w:tabs>
            <w:rPr>
              <w:rFonts w:cstheme="minorBidi"/>
              <w:noProof/>
            </w:rPr>
          </w:pPr>
          <w:hyperlink w:anchor="_Toc62120754" w:history="1">
            <w:r w:rsidRPr="007C5A3A">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_Toc62120754 \h </w:instrText>
            </w:r>
            <w:r>
              <w:rPr>
                <w:noProof/>
                <w:webHidden/>
              </w:rPr>
            </w:r>
            <w:r>
              <w:rPr>
                <w:noProof/>
                <w:webHidden/>
              </w:rPr>
              <w:fldChar w:fldCharType="separate"/>
            </w:r>
            <w:r>
              <w:rPr>
                <w:noProof/>
                <w:webHidden/>
              </w:rPr>
              <w:t>4</w:t>
            </w:r>
            <w:r>
              <w:rPr>
                <w:noProof/>
                <w:webHidden/>
              </w:rPr>
              <w:fldChar w:fldCharType="end"/>
            </w:r>
          </w:hyperlink>
        </w:p>
        <w:p w14:paraId="00F93EF4" w14:textId="647C24C5" w:rsidR="00837E10" w:rsidRDefault="00837E10">
          <w:pPr>
            <w:pStyle w:val="TOC1"/>
            <w:tabs>
              <w:tab w:val="right" w:leader="dot" w:pos="9926"/>
            </w:tabs>
            <w:rPr>
              <w:rFonts w:cstheme="minorBidi"/>
              <w:noProof/>
            </w:rPr>
          </w:pPr>
          <w:hyperlink w:anchor="_Toc62120755" w:history="1">
            <w:r w:rsidRPr="007C5A3A">
              <w:rPr>
                <w:rStyle w:val="Hyperlink"/>
                <w:noProof/>
              </w:rPr>
              <w:t>2021-2022 Data Requirements - API Resources</w:t>
            </w:r>
            <w:r>
              <w:rPr>
                <w:noProof/>
                <w:webHidden/>
              </w:rPr>
              <w:tab/>
            </w:r>
            <w:r>
              <w:rPr>
                <w:noProof/>
                <w:webHidden/>
              </w:rPr>
              <w:fldChar w:fldCharType="begin"/>
            </w:r>
            <w:r>
              <w:rPr>
                <w:noProof/>
                <w:webHidden/>
              </w:rPr>
              <w:instrText xml:space="preserve"> PAGEREF _Toc62120755 \h </w:instrText>
            </w:r>
            <w:r>
              <w:rPr>
                <w:noProof/>
                <w:webHidden/>
              </w:rPr>
            </w:r>
            <w:r>
              <w:rPr>
                <w:noProof/>
                <w:webHidden/>
              </w:rPr>
              <w:fldChar w:fldCharType="separate"/>
            </w:r>
            <w:r>
              <w:rPr>
                <w:noProof/>
                <w:webHidden/>
              </w:rPr>
              <w:t>4</w:t>
            </w:r>
            <w:r>
              <w:rPr>
                <w:noProof/>
                <w:webHidden/>
              </w:rPr>
              <w:fldChar w:fldCharType="end"/>
            </w:r>
          </w:hyperlink>
        </w:p>
        <w:p w14:paraId="74F0B4D5" w14:textId="65FEC0CF" w:rsidR="00837E10" w:rsidRDefault="00837E10">
          <w:pPr>
            <w:pStyle w:val="TOC2"/>
            <w:tabs>
              <w:tab w:val="right" w:leader="dot" w:pos="9926"/>
            </w:tabs>
            <w:rPr>
              <w:rFonts w:cstheme="minorBidi"/>
              <w:noProof/>
            </w:rPr>
          </w:pPr>
          <w:hyperlink w:anchor="_Toc62120756" w:history="1">
            <w:r w:rsidRPr="007C5A3A">
              <w:rPr>
                <w:rStyle w:val="Hyperlink"/>
                <w:noProof/>
              </w:rPr>
              <w:t>API Documentation</w:t>
            </w:r>
            <w:r>
              <w:rPr>
                <w:noProof/>
                <w:webHidden/>
              </w:rPr>
              <w:tab/>
            </w:r>
            <w:r>
              <w:rPr>
                <w:noProof/>
                <w:webHidden/>
              </w:rPr>
              <w:fldChar w:fldCharType="begin"/>
            </w:r>
            <w:r>
              <w:rPr>
                <w:noProof/>
                <w:webHidden/>
              </w:rPr>
              <w:instrText xml:space="preserve"> PAGEREF _Toc62120756 \h </w:instrText>
            </w:r>
            <w:r>
              <w:rPr>
                <w:noProof/>
                <w:webHidden/>
              </w:rPr>
            </w:r>
            <w:r>
              <w:rPr>
                <w:noProof/>
                <w:webHidden/>
              </w:rPr>
              <w:fldChar w:fldCharType="separate"/>
            </w:r>
            <w:r>
              <w:rPr>
                <w:noProof/>
                <w:webHidden/>
              </w:rPr>
              <w:t>4</w:t>
            </w:r>
            <w:r>
              <w:rPr>
                <w:noProof/>
                <w:webHidden/>
              </w:rPr>
              <w:fldChar w:fldCharType="end"/>
            </w:r>
          </w:hyperlink>
        </w:p>
        <w:p w14:paraId="5156574D" w14:textId="24AED339" w:rsidR="00837E10" w:rsidRDefault="00837E10">
          <w:pPr>
            <w:pStyle w:val="TOC2"/>
            <w:tabs>
              <w:tab w:val="right" w:leader="dot" w:pos="9926"/>
            </w:tabs>
            <w:rPr>
              <w:rFonts w:cstheme="minorBidi"/>
              <w:noProof/>
            </w:rPr>
          </w:pPr>
          <w:hyperlink w:anchor="_Toc62120757" w:history="1">
            <w:r w:rsidRPr="007C5A3A">
              <w:rPr>
                <w:rStyle w:val="Hyperlink"/>
                <w:noProof/>
              </w:rPr>
              <w:t>Mapping Documentation</w:t>
            </w:r>
            <w:r>
              <w:rPr>
                <w:noProof/>
                <w:webHidden/>
              </w:rPr>
              <w:tab/>
            </w:r>
            <w:r>
              <w:rPr>
                <w:noProof/>
                <w:webHidden/>
              </w:rPr>
              <w:fldChar w:fldCharType="begin"/>
            </w:r>
            <w:r>
              <w:rPr>
                <w:noProof/>
                <w:webHidden/>
              </w:rPr>
              <w:instrText xml:space="preserve"> PAGEREF _Toc62120757 \h </w:instrText>
            </w:r>
            <w:r>
              <w:rPr>
                <w:noProof/>
                <w:webHidden/>
              </w:rPr>
            </w:r>
            <w:r>
              <w:rPr>
                <w:noProof/>
                <w:webHidden/>
              </w:rPr>
              <w:fldChar w:fldCharType="separate"/>
            </w:r>
            <w:r>
              <w:rPr>
                <w:noProof/>
                <w:webHidden/>
              </w:rPr>
              <w:t>6</w:t>
            </w:r>
            <w:r>
              <w:rPr>
                <w:noProof/>
                <w:webHidden/>
              </w:rPr>
              <w:fldChar w:fldCharType="end"/>
            </w:r>
          </w:hyperlink>
        </w:p>
        <w:p w14:paraId="785FF704" w14:textId="1E586783" w:rsidR="00837E10" w:rsidRDefault="00837E10">
          <w:pPr>
            <w:pStyle w:val="TOC2"/>
            <w:tabs>
              <w:tab w:val="right" w:leader="dot" w:pos="9926"/>
            </w:tabs>
            <w:rPr>
              <w:rFonts w:cstheme="minorBidi"/>
              <w:noProof/>
            </w:rPr>
          </w:pPr>
          <w:hyperlink w:anchor="_Toc62120758" w:history="1">
            <w:r w:rsidRPr="007C5A3A">
              <w:rPr>
                <w:rStyle w:val="Hyperlink"/>
                <w:noProof/>
              </w:rPr>
              <w:t>Ed-FI Collection Updates Summary for School Year 21-22</w:t>
            </w:r>
            <w:r>
              <w:rPr>
                <w:noProof/>
                <w:webHidden/>
              </w:rPr>
              <w:tab/>
            </w:r>
            <w:r>
              <w:rPr>
                <w:noProof/>
                <w:webHidden/>
              </w:rPr>
              <w:fldChar w:fldCharType="begin"/>
            </w:r>
            <w:r>
              <w:rPr>
                <w:noProof/>
                <w:webHidden/>
              </w:rPr>
              <w:instrText xml:space="preserve"> PAGEREF _Toc62120758 \h </w:instrText>
            </w:r>
            <w:r>
              <w:rPr>
                <w:noProof/>
                <w:webHidden/>
              </w:rPr>
            </w:r>
            <w:r>
              <w:rPr>
                <w:noProof/>
                <w:webHidden/>
              </w:rPr>
              <w:fldChar w:fldCharType="separate"/>
            </w:r>
            <w:r>
              <w:rPr>
                <w:noProof/>
                <w:webHidden/>
              </w:rPr>
              <w:t>8</w:t>
            </w:r>
            <w:r>
              <w:rPr>
                <w:noProof/>
                <w:webHidden/>
              </w:rPr>
              <w:fldChar w:fldCharType="end"/>
            </w:r>
          </w:hyperlink>
        </w:p>
        <w:p w14:paraId="149450B0" w14:textId="758B9619" w:rsidR="00837E10" w:rsidRDefault="00837E10">
          <w:pPr>
            <w:pStyle w:val="TOC2"/>
            <w:tabs>
              <w:tab w:val="right" w:leader="dot" w:pos="9926"/>
            </w:tabs>
            <w:rPr>
              <w:rFonts w:cstheme="minorBidi"/>
              <w:noProof/>
            </w:rPr>
          </w:pPr>
          <w:hyperlink w:anchor="_Toc62120759" w:history="1">
            <w:r w:rsidRPr="007C5A3A">
              <w:rPr>
                <w:rStyle w:val="Hyperlink"/>
                <w:noProof/>
              </w:rPr>
              <w:t>Education Organization Id usage by Resource</w:t>
            </w:r>
            <w:r>
              <w:rPr>
                <w:noProof/>
                <w:webHidden/>
              </w:rPr>
              <w:tab/>
            </w:r>
            <w:r>
              <w:rPr>
                <w:noProof/>
                <w:webHidden/>
              </w:rPr>
              <w:fldChar w:fldCharType="begin"/>
            </w:r>
            <w:r>
              <w:rPr>
                <w:noProof/>
                <w:webHidden/>
              </w:rPr>
              <w:instrText xml:space="preserve"> PAGEREF _Toc62120759 \h </w:instrText>
            </w:r>
            <w:r>
              <w:rPr>
                <w:noProof/>
                <w:webHidden/>
              </w:rPr>
            </w:r>
            <w:r>
              <w:rPr>
                <w:noProof/>
                <w:webHidden/>
              </w:rPr>
              <w:fldChar w:fldCharType="separate"/>
            </w:r>
            <w:r>
              <w:rPr>
                <w:noProof/>
                <w:webHidden/>
              </w:rPr>
              <w:t>8</w:t>
            </w:r>
            <w:r>
              <w:rPr>
                <w:noProof/>
                <w:webHidden/>
              </w:rPr>
              <w:fldChar w:fldCharType="end"/>
            </w:r>
          </w:hyperlink>
        </w:p>
        <w:p w14:paraId="18E829B6" w14:textId="5815A37B" w:rsidR="00837E10" w:rsidRDefault="00837E10">
          <w:pPr>
            <w:pStyle w:val="TOC2"/>
            <w:tabs>
              <w:tab w:val="right" w:leader="dot" w:pos="9926"/>
            </w:tabs>
            <w:rPr>
              <w:rFonts w:cstheme="minorBidi"/>
              <w:noProof/>
            </w:rPr>
          </w:pPr>
          <w:hyperlink w:anchor="_Toc62120760" w:history="1">
            <w:r w:rsidRPr="007C5A3A">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_Toc62120760 \h </w:instrText>
            </w:r>
            <w:r>
              <w:rPr>
                <w:noProof/>
                <w:webHidden/>
              </w:rPr>
            </w:r>
            <w:r>
              <w:rPr>
                <w:noProof/>
                <w:webHidden/>
              </w:rPr>
              <w:fldChar w:fldCharType="separate"/>
            </w:r>
            <w:r>
              <w:rPr>
                <w:noProof/>
                <w:webHidden/>
              </w:rPr>
              <w:t>9</w:t>
            </w:r>
            <w:r>
              <w:rPr>
                <w:noProof/>
                <w:webHidden/>
              </w:rPr>
              <w:fldChar w:fldCharType="end"/>
            </w:r>
          </w:hyperlink>
        </w:p>
        <w:p w14:paraId="1D94E052" w14:textId="78885518" w:rsidR="00837E10" w:rsidRDefault="00837E10">
          <w:pPr>
            <w:pStyle w:val="TOC3"/>
            <w:tabs>
              <w:tab w:val="right" w:leader="dot" w:pos="9926"/>
            </w:tabs>
            <w:rPr>
              <w:rFonts w:asciiTheme="minorHAnsi" w:hAnsiTheme="minorHAnsi"/>
              <w:noProof/>
              <w:sz w:val="22"/>
              <w:szCs w:val="22"/>
            </w:rPr>
          </w:pPr>
          <w:hyperlink w:anchor="_Toc62120761" w:history="1">
            <w:r w:rsidRPr="007C5A3A">
              <w:rPr>
                <w:rStyle w:val="Hyperlink"/>
                <w:noProof/>
              </w:rPr>
              <w:t>Resource: Students</w:t>
            </w:r>
            <w:r>
              <w:rPr>
                <w:noProof/>
                <w:webHidden/>
              </w:rPr>
              <w:tab/>
            </w:r>
            <w:r>
              <w:rPr>
                <w:noProof/>
                <w:webHidden/>
              </w:rPr>
              <w:fldChar w:fldCharType="begin"/>
            </w:r>
            <w:r>
              <w:rPr>
                <w:noProof/>
                <w:webHidden/>
              </w:rPr>
              <w:instrText xml:space="preserve"> PAGEREF _Toc62120761 \h </w:instrText>
            </w:r>
            <w:r>
              <w:rPr>
                <w:noProof/>
                <w:webHidden/>
              </w:rPr>
            </w:r>
            <w:r>
              <w:rPr>
                <w:noProof/>
                <w:webHidden/>
              </w:rPr>
              <w:fldChar w:fldCharType="separate"/>
            </w:r>
            <w:r>
              <w:rPr>
                <w:noProof/>
                <w:webHidden/>
              </w:rPr>
              <w:t>9</w:t>
            </w:r>
            <w:r>
              <w:rPr>
                <w:noProof/>
                <w:webHidden/>
              </w:rPr>
              <w:fldChar w:fldCharType="end"/>
            </w:r>
          </w:hyperlink>
        </w:p>
        <w:p w14:paraId="736E5BEA" w14:textId="50E7C983" w:rsidR="00837E10" w:rsidRDefault="00837E10">
          <w:pPr>
            <w:pStyle w:val="TOC3"/>
            <w:tabs>
              <w:tab w:val="right" w:leader="dot" w:pos="9926"/>
            </w:tabs>
            <w:rPr>
              <w:rFonts w:asciiTheme="minorHAnsi" w:hAnsiTheme="minorHAnsi"/>
              <w:noProof/>
              <w:sz w:val="22"/>
              <w:szCs w:val="22"/>
            </w:rPr>
          </w:pPr>
          <w:hyperlink w:anchor="_Toc62120762"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_Toc62120762 \h </w:instrText>
            </w:r>
            <w:r>
              <w:rPr>
                <w:noProof/>
                <w:webHidden/>
              </w:rPr>
            </w:r>
            <w:r>
              <w:rPr>
                <w:noProof/>
                <w:webHidden/>
              </w:rPr>
              <w:fldChar w:fldCharType="separate"/>
            </w:r>
            <w:r>
              <w:rPr>
                <w:noProof/>
                <w:webHidden/>
              </w:rPr>
              <w:t>9</w:t>
            </w:r>
            <w:r>
              <w:rPr>
                <w:noProof/>
                <w:webHidden/>
              </w:rPr>
              <w:fldChar w:fldCharType="end"/>
            </w:r>
          </w:hyperlink>
        </w:p>
        <w:p w14:paraId="6BC90DB3" w14:textId="26A6048F" w:rsidR="00837E10" w:rsidRDefault="00837E10">
          <w:pPr>
            <w:pStyle w:val="TOC3"/>
            <w:tabs>
              <w:tab w:val="right" w:leader="dot" w:pos="9926"/>
            </w:tabs>
            <w:rPr>
              <w:rFonts w:asciiTheme="minorHAnsi" w:hAnsiTheme="minorHAnsi"/>
              <w:noProof/>
              <w:sz w:val="22"/>
              <w:szCs w:val="22"/>
            </w:rPr>
          </w:pPr>
          <w:hyperlink w:anchor="_Toc62120763"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_Toc62120763 \h </w:instrText>
            </w:r>
            <w:r>
              <w:rPr>
                <w:noProof/>
                <w:webHidden/>
              </w:rPr>
            </w:r>
            <w:r>
              <w:rPr>
                <w:noProof/>
                <w:webHidden/>
              </w:rPr>
              <w:fldChar w:fldCharType="separate"/>
            </w:r>
            <w:r>
              <w:rPr>
                <w:noProof/>
                <w:webHidden/>
              </w:rPr>
              <w:t>10</w:t>
            </w:r>
            <w:r>
              <w:rPr>
                <w:noProof/>
                <w:webHidden/>
              </w:rPr>
              <w:fldChar w:fldCharType="end"/>
            </w:r>
          </w:hyperlink>
        </w:p>
        <w:p w14:paraId="1B1F893C" w14:textId="3C5CDEA6" w:rsidR="00837E10" w:rsidRDefault="00837E10">
          <w:pPr>
            <w:pStyle w:val="TOC3"/>
            <w:tabs>
              <w:tab w:val="right" w:leader="dot" w:pos="9926"/>
            </w:tabs>
            <w:rPr>
              <w:rFonts w:asciiTheme="minorHAnsi" w:hAnsiTheme="minorHAnsi"/>
              <w:noProof/>
              <w:sz w:val="22"/>
              <w:szCs w:val="22"/>
            </w:rPr>
          </w:pPr>
          <w:hyperlink w:anchor="_Toc62120764" w:history="1">
            <w:r w:rsidRPr="007C5A3A">
              <w:rPr>
                <w:rStyle w:val="Hyperlink"/>
                <w:noProof/>
              </w:rPr>
              <w:t>Resource: Calendar</w:t>
            </w:r>
            <w:r>
              <w:rPr>
                <w:noProof/>
                <w:webHidden/>
              </w:rPr>
              <w:tab/>
            </w:r>
            <w:r>
              <w:rPr>
                <w:noProof/>
                <w:webHidden/>
              </w:rPr>
              <w:fldChar w:fldCharType="begin"/>
            </w:r>
            <w:r>
              <w:rPr>
                <w:noProof/>
                <w:webHidden/>
              </w:rPr>
              <w:instrText xml:space="preserve"> PAGEREF _Toc62120764 \h </w:instrText>
            </w:r>
            <w:r>
              <w:rPr>
                <w:noProof/>
                <w:webHidden/>
              </w:rPr>
            </w:r>
            <w:r>
              <w:rPr>
                <w:noProof/>
                <w:webHidden/>
              </w:rPr>
              <w:fldChar w:fldCharType="separate"/>
            </w:r>
            <w:r>
              <w:rPr>
                <w:noProof/>
                <w:webHidden/>
              </w:rPr>
              <w:t>11</w:t>
            </w:r>
            <w:r>
              <w:rPr>
                <w:noProof/>
                <w:webHidden/>
              </w:rPr>
              <w:fldChar w:fldCharType="end"/>
            </w:r>
          </w:hyperlink>
        </w:p>
        <w:p w14:paraId="23E08A5B" w14:textId="102293E3" w:rsidR="00837E10" w:rsidRDefault="00837E10">
          <w:pPr>
            <w:pStyle w:val="TOC3"/>
            <w:tabs>
              <w:tab w:val="right" w:leader="dot" w:pos="9926"/>
            </w:tabs>
            <w:rPr>
              <w:rFonts w:asciiTheme="minorHAnsi" w:hAnsiTheme="minorHAnsi"/>
              <w:noProof/>
              <w:sz w:val="22"/>
              <w:szCs w:val="22"/>
            </w:rPr>
          </w:pPr>
          <w:hyperlink w:anchor="_Toc62120765" w:history="1">
            <w:r w:rsidRPr="007C5A3A">
              <w:rPr>
                <w:rStyle w:val="Hyperlink"/>
                <w:noProof/>
              </w:rPr>
              <w:t>Resource: CalendarDate</w:t>
            </w:r>
            <w:r>
              <w:rPr>
                <w:noProof/>
                <w:webHidden/>
              </w:rPr>
              <w:tab/>
            </w:r>
            <w:r>
              <w:rPr>
                <w:noProof/>
                <w:webHidden/>
              </w:rPr>
              <w:fldChar w:fldCharType="begin"/>
            </w:r>
            <w:r>
              <w:rPr>
                <w:noProof/>
                <w:webHidden/>
              </w:rPr>
              <w:instrText xml:space="preserve"> PAGEREF _Toc62120765 \h </w:instrText>
            </w:r>
            <w:r>
              <w:rPr>
                <w:noProof/>
                <w:webHidden/>
              </w:rPr>
            </w:r>
            <w:r>
              <w:rPr>
                <w:noProof/>
                <w:webHidden/>
              </w:rPr>
              <w:fldChar w:fldCharType="separate"/>
            </w:r>
            <w:r>
              <w:rPr>
                <w:noProof/>
                <w:webHidden/>
              </w:rPr>
              <w:t>12</w:t>
            </w:r>
            <w:r>
              <w:rPr>
                <w:noProof/>
                <w:webHidden/>
              </w:rPr>
              <w:fldChar w:fldCharType="end"/>
            </w:r>
          </w:hyperlink>
        </w:p>
        <w:p w14:paraId="78288A70" w14:textId="461EADD5" w:rsidR="00837E10" w:rsidRDefault="00837E10">
          <w:pPr>
            <w:pStyle w:val="TOC3"/>
            <w:tabs>
              <w:tab w:val="right" w:leader="dot" w:pos="9926"/>
            </w:tabs>
            <w:rPr>
              <w:rFonts w:asciiTheme="minorHAnsi" w:hAnsiTheme="minorHAnsi"/>
              <w:noProof/>
              <w:sz w:val="22"/>
              <w:szCs w:val="22"/>
            </w:rPr>
          </w:pPr>
          <w:hyperlink w:anchor="_Toc62120766" w:history="1">
            <w:r w:rsidRPr="007C5A3A">
              <w:rPr>
                <w:rStyle w:val="Hyperlink"/>
                <w:noProof/>
              </w:rPr>
              <w:t>Resource: ClassPeriod</w:t>
            </w:r>
            <w:r>
              <w:rPr>
                <w:noProof/>
                <w:webHidden/>
              </w:rPr>
              <w:tab/>
            </w:r>
            <w:r>
              <w:rPr>
                <w:noProof/>
                <w:webHidden/>
              </w:rPr>
              <w:fldChar w:fldCharType="begin"/>
            </w:r>
            <w:r>
              <w:rPr>
                <w:noProof/>
                <w:webHidden/>
              </w:rPr>
              <w:instrText xml:space="preserve"> PAGEREF _Toc62120766 \h </w:instrText>
            </w:r>
            <w:r>
              <w:rPr>
                <w:noProof/>
                <w:webHidden/>
              </w:rPr>
            </w:r>
            <w:r>
              <w:rPr>
                <w:noProof/>
                <w:webHidden/>
              </w:rPr>
              <w:fldChar w:fldCharType="separate"/>
            </w:r>
            <w:r>
              <w:rPr>
                <w:noProof/>
                <w:webHidden/>
              </w:rPr>
              <w:t>13</w:t>
            </w:r>
            <w:r>
              <w:rPr>
                <w:noProof/>
                <w:webHidden/>
              </w:rPr>
              <w:fldChar w:fldCharType="end"/>
            </w:r>
          </w:hyperlink>
        </w:p>
        <w:p w14:paraId="4653F288" w14:textId="6CB1DEC2" w:rsidR="00837E10" w:rsidRDefault="00837E10">
          <w:pPr>
            <w:pStyle w:val="TOC3"/>
            <w:tabs>
              <w:tab w:val="right" w:leader="dot" w:pos="9926"/>
            </w:tabs>
            <w:rPr>
              <w:rFonts w:asciiTheme="minorHAnsi" w:hAnsiTheme="minorHAnsi"/>
              <w:noProof/>
              <w:sz w:val="22"/>
              <w:szCs w:val="22"/>
            </w:rPr>
          </w:pPr>
          <w:hyperlink w:anchor="_Toc62120767" w:history="1">
            <w:r w:rsidRPr="007C5A3A">
              <w:rPr>
                <w:rStyle w:val="Hyperlink"/>
                <w:noProof/>
              </w:rPr>
              <w:t>Resource: GradingPeriod</w:t>
            </w:r>
            <w:r>
              <w:rPr>
                <w:noProof/>
                <w:webHidden/>
              </w:rPr>
              <w:tab/>
            </w:r>
            <w:r>
              <w:rPr>
                <w:noProof/>
                <w:webHidden/>
              </w:rPr>
              <w:fldChar w:fldCharType="begin"/>
            </w:r>
            <w:r>
              <w:rPr>
                <w:noProof/>
                <w:webHidden/>
              </w:rPr>
              <w:instrText xml:space="preserve"> PAGEREF _Toc62120767 \h </w:instrText>
            </w:r>
            <w:r>
              <w:rPr>
                <w:noProof/>
                <w:webHidden/>
              </w:rPr>
            </w:r>
            <w:r>
              <w:rPr>
                <w:noProof/>
                <w:webHidden/>
              </w:rPr>
              <w:fldChar w:fldCharType="separate"/>
            </w:r>
            <w:r>
              <w:rPr>
                <w:noProof/>
                <w:webHidden/>
              </w:rPr>
              <w:t>13</w:t>
            </w:r>
            <w:r>
              <w:rPr>
                <w:noProof/>
                <w:webHidden/>
              </w:rPr>
              <w:fldChar w:fldCharType="end"/>
            </w:r>
          </w:hyperlink>
        </w:p>
        <w:p w14:paraId="1D8C3163" w14:textId="31773E29" w:rsidR="00837E10" w:rsidRDefault="00837E10">
          <w:pPr>
            <w:pStyle w:val="TOC3"/>
            <w:tabs>
              <w:tab w:val="right" w:leader="dot" w:pos="9926"/>
            </w:tabs>
            <w:rPr>
              <w:rFonts w:asciiTheme="minorHAnsi" w:hAnsiTheme="minorHAnsi"/>
              <w:noProof/>
              <w:sz w:val="22"/>
              <w:szCs w:val="22"/>
            </w:rPr>
          </w:pPr>
          <w:hyperlink w:anchor="_Toc62120768" w:history="1">
            <w:r w:rsidRPr="007C5A3A">
              <w:rPr>
                <w:rStyle w:val="Hyperlink"/>
                <w:noProof/>
              </w:rPr>
              <w:t>Resource: Session</w:t>
            </w:r>
            <w:r>
              <w:rPr>
                <w:noProof/>
                <w:webHidden/>
              </w:rPr>
              <w:tab/>
            </w:r>
            <w:r>
              <w:rPr>
                <w:noProof/>
                <w:webHidden/>
              </w:rPr>
              <w:fldChar w:fldCharType="begin"/>
            </w:r>
            <w:r>
              <w:rPr>
                <w:noProof/>
                <w:webHidden/>
              </w:rPr>
              <w:instrText xml:space="preserve"> PAGEREF _Toc62120768 \h </w:instrText>
            </w:r>
            <w:r>
              <w:rPr>
                <w:noProof/>
                <w:webHidden/>
              </w:rPr>
            </w:r>
            <w:r>
              <w:rPr>
                <w:noProof/>
                <w:webHidden/>
              </w:rPr>
              <w:fldChar w:fldCharType="separate"/>
            </w:r>
            <w:r>
              <w:rPr>
                <w:noProof/>
                <w:webHidden/>
              </w:rPr>
              <w:t>14</w:t>
            </w:r>
            <w:r>
              <w:rPr>
                <w:noProof/>
                <w:webHidden/>
              </w:rPr>
              <w:fldChar w:fldCharType="end"/>
            </w:r>
          </w:hyperlink>
        </w:p>
        <w:p w14:paraId="264F5E9C" w14:textId="1A5B5BE8" w:rsidR="00837E10" w:rsidRDefault="00837E10">
          <w:pPr>
            <w:pStyle w:val="TOC3"/>
            <w:tabs>
              <w:tab w:val="right" w:leader="dot" w:pos="9926"/>
            </w:tabs>
            <w:rPr>
              <w:rFonts w:asciiTheme="minorHAnsi" w:hAnsiTheme="minorHAnsi"/>
              <w:noProof/>
              <w:sz w:val="22"/>
              <w:szCs w:val="22"/>
            </w:rPr>
          </w:pPr>
          <w:hyperlink w:anchor="_Toc62120769" w:history="1">
            <w:r w:rsidRPr="007C5A3A">
              <w:rPr>
                <w:rStyle w:val="Hyperlink"/>
                <w:noProof/>
              </w:rPr>
              <w:t>Resource: Course</w:t>
            </w:r>
            <w:r>
              <w:rPr>
                <w:noProof/>
                <w:webHidden/>
              </w:rPr>
              <w:tab/>
            </w:r>
            <w:r>
              <w:rPr>
                <w:noProof/>
                <w:webHidden/>
              </w:rPr>
              <w:fldChar w:fldCharType="begin"/>
            </w:r>
            <w:r>
              <w:rPr>
                <w:noProof/>
                <w:webHidden/>
              </w:rPr>
              <w:instrText xml:space="preserve"> PAGEREF _Toc62120769 \h </w:instrText>
            </w:r>
            <w:r>
              <w:rPr>
                <w:noProof/>
                <w:webHidden/>
              </w:rPr>
            </w:r>
            <w:r>
              <w:rPr>
                <w:noProof/>
                <w:webHidden/>
              </w:rPr>
              <w:fldChar w:fldCharType="separate"/>
            </w:r>
            <w:r>
              <w:rPr>
                <w:noProof/>
                <w:webHidden/>
              </w:rPr>
              <w:t>14</w:t>
            </w:r>
            <w:r>
              <w:rPr>
                <w:noProof/>
                <w:webHidden/>
              </w:rPr>
              <w:fldChar w:fldCharType="end"/>
            </w:r>
          </w:hyperlink>
        </w:p>
        <w:p w14:paraId="4DED50A0" w14:textId="0372EB6E" w:rsidR="00837E10" w:rsidRDefault="00837E10">
          <w:pPr>
            <w:pStyle w:val="TOC3"/>
            <w:tabs>
              <w:tab w:val="right" w:leader="dot" w:pos="9926"/>
            </w:tabs>
            <w:rPr>
              <w:rFonts w:asciiTheme="minorHAnsi" w:hAnsiTheme="minorHAnsi"/>
              <w:noProof/>
              <w:sz w:val="22"/>
              <w:szCs w:val="22"/>
            </w:rPr>
          </w:pPr>
          <w:hyperlink w:anchor="_Toc62120770" w:history="1">
            <w:r w:rsidRPr="007C5A3A">
              <w:rPr>
                <w:rStyle w:val="Hyperlink"/>
                <w:noProof/>
              </w:rPr>
              <w:t>Resource: CourseOffering</w:t>
            </w:r>
            <w:r>
              <w:rPr>
                <w:noProof/>
                <w:webHidden/>
              </w:rPr>
              <w:tab/>
            </w:r>
            <w:r>
              <w:rPr>
                <w:noProof/>
                <w:webHidden/>
              </w:rPr>
              <w:fldChar w:fldCharType="begin"/>
            </w:r>
            <w:r>
              <w:rPr>
                <w:noProof/>
                <w:webHidden/>
              </w:rPr>
              <w:instrText xml:space="preserve"> PAGEREF _Toc62120770 \h </w:instrText>
            </w:r>
            <w:r>
              <w:rPr>
                <w:noProof/>
                <w:webHidden/>
              </w:rPr>
            </w:r>
            <w:r>
              <w:rPr>
                <w:noProof/>
                <w:webHidden/>
              </w:rPr>
              <w:fldChar w:fldCharType="separate"/>
            </w:r>
            <w:r>
              <w:rPr>
                <w:noProof/>
                <w:webHidden/>
              </w:rPr>
              <w:t>17</w:t>
            </w:r>
            <w:r>
              <w:rPr>
                <w:noProof/>
                <w:webHidden/>
              </w:rPr>
              <w:fldChar w:fldCharType="end"/>
            </w:r>
          </w:hyperlink>
        </w:p>
        <w:p w14:paraId="243AEEAE" w14:textId="4CE09446" w:rsidR="00837E10" w:rsidRDefault="00837E10">
          <w:pPr>
            <w:pStyle w:val="TOC3"/>
            <w:tabs>
              <w:tab w:val="right" w:leader="dot" w:pos="9926"/>
            </w:tabs>
            <w:rPr>
              <w:rFonts w:asciiTheme="minorHAnsi" w:hAnsiTheme="minorHAnsi"/>
              <w:noProof/>
              <w:sz w:val="22"/>
              <w:szCs w:val="22"/>
            </w:rPr>
          </w:pPr>
          <w:hyperlink w:anchor="_Toc62120771" w:history="1">
            <w:r w:rsidRPr="007C5A3A">
              <w:rPr>
                <w:rStyle w:val="Hyperlink"/>
                <w:noProof/>
              </w:rPr>
              <w:t>Resource: Section</w:t>
            </w:r>
            <w:r>
              <w:rPr>
                <w:noProof/>
                <w:webHidden/>
              </w:rPr>
              <w:tab/>
            </w:r>
            <w:r>
              <w:rPr>
                <w:noProof/>
                <w:webHidden/>
              </w:rPr>
              <w:fldChar w:fldCharType="begin"/>
            </w:r>
            <w:r>
              <w:rPr>
                <w:noProof/>
                <w:webHidden/>
              </w:rPr>
              <w:instrText xml:space="preserve"> PAGEREF _Toc62120771 \h </w:instrText>
            </w:r>
            <w:r>
              <w:rPr>
                <w:noProof/>
                <w:webHidden/>
              </w:rPr>
            </w:r>
            <w:r>
              <w:rPr>
                <w:noProof/>
                <w:webHidden/>
              </w:rPr>
              <w:fldChar w:fldCharType="separate"/>
            </w:r>
            <w:r>
              <w:rPr>
                <w:noProof/>
                <w:webHidden/>
              </w:rPr>
              <w:t>19</w:t>
            </w:r>
            <w:r>
              <w:rPr>
                <w:noProof/>
                <w:webHidden/>
              </w:rPr>
              <w:fldChar w:fldCharType="end"/>
            </w:r>
          </w:hyperlink>
        </w:p>
        <w:p w14:paraId="03E359EA" w14:textId="637CE3A3" w:rsidR="00837E10" w:rsidRDefault="00837E10">
          <w:pPr>
            <w:pStyle w:val="TOC3"/>
            <w:tabs>
              <w:tab w:val="right" w:leader="dot" w:pos="9926"/>
            </w:tabs>
            <w:rPr>
              <w:rFonts w:asciiTheme="minorHAnsi" w:hAnsiTheme="minorHAnsi"/>
              <w:noProof/>
              <w:sz w:val="22"/>
              <w:szCs w:val="22"/>
            </w:rPr>
          </w:pPr>
          <w:hyperlink w:anchor="_Toc62120772" w:history="1">
            <w:r w:rsidRPr="007C5A3A">
              <w:rPr>
                <w:rStyle w:val="Hyperlink"/>
                <w:noProof/>
              </w:rPr>
              <w:t>Resource: StaffSectionAssociation</w:t>
            </w:r>
            <w:r>
              <w:rPr>
                <w:noProof/>
                <w:webHidden/>
              </w:rPr>
              <w:tab/>
            </w:r>
            <w:r>
              <w:rPr>
                <w:noProof/>
                <w:webHidden/>
              </w:rPr>
              <w:fldChar w:fldCharType="begin"/>
            </w:r>
            <w:r>
              <w:rPr>
                <w:noProof/>
                <w:webHidden/>
              </w:rPr>
              <w:instrText xml:space="preserve"> PAGEREF _Toc62120772 \h </w:instrText>
            </w:r>
            <w:r>
              <w:rPr>
                <w:noProof/>
                <w:webHidden/>
              </w:rPr>
            </w:r>
            <w:r>
              <w:rPr>
                <w:noProof/>
                <w:webHidden/>
              </w:rPr>
              <w:fldChar w:fldCharType="separate"/>
            </w:r>
            <w:r>
              <w:rPr>
                <w:noProof/>
                <w:webHidden/>
              </w:rPr>
              <w:t>20</w:t>
            </w:r>
            <w:r>
              <w:rPr>
                <w:noProof/>
                <w:webHidden/>
              </w:rPr>
              <w:fldChar w:fldCharType="end"/>
            </w:r>
          </w:hyperlink>
        </w:p>
        <w:p w14:paraId="43FD0B2C" w14:textId="2C70F679" w:rsidR="00837E10" w:rsidRDefault="00837E10">
          <w:pPr>
            <w:pStyle w:val="TOC3"/>
            <w:tabs>
              <w:tab w:val="right" w:leader="dot" w:pos="9926"/>
            </w:tabs>
            <w:rPr>
              <w:rFonts w:asciiTheme="minorHAnsi" w:hAnsiTheme="minorHAnsi"/>
              <w:noProof/>
              <w:sz w:val="22"/>
              <w:szCs w:val="22"/>
            </w:rPr>
          </w:pPr>
          <w:hyperlink w:anchor="_Toc62120773" w:history="1">
            <w:r w:rsidRPr="007C5A3A">
              <w:rPr>
                <w:rStyle w:val="Hyperlink"/>
                <w:noProof/>
              </w:rPr>
              <w:t>Resource: StudentSectionAssociation</w:t>
            </w:r>
            <w:r>
              <w:rPr>
                <w:noProof/>
                <w:webHidden/>
              </w:rPr>
              <w:tab/>
            </w:r>
            <w:r>
              <w:rPr>
                <w:noProof/>
                <w:webHidden/>
              </w:rPr>
              <w:fldChar w:fldCharType="begin"/>
            </w:r>
            <w:r>
              <w:rPr>
                <w:noProof/>
                <w:webHidden/>
              </w:rPr>
              <w:instrText xml:space="preserve"> PAGEREF _Toc62120773 \h </w:instrText>
            </w:r>
            <w:r>
              <w:rPr>
                <w:noProof/>
                <w:webHidden/>
              </w:rPr>
            </w:r>
            <w:r>
              <w:rPr>
                <w:noProof/>
                <w:webHidden/>
              </w:rPr>
              <w:fldChar w:fldCharType="separate"/>
            </w:r>
            <w:r>
              <w:rPr>
                <w:noProof/>
                <w:webHidden/>
              </w:rPr>
              <w:t>20</w:t>
            </w:r>
            <w:r>
              <w:rPr>
                <w:noProof/>
                <w:webHidden/>
              </w:rPr>
              <w:fldChar w:fldCharType="end"/>
            </w:r>
          </w:hyperlink>
        </w:p>
        <w:p w14:paraId="5DA2746B" w14:textId="703758C1" w:rsidR="00837E10" w:rsidRDefault="00837E10">
          <w:pPr>
            <w:pStyle w:val="TOC3"/>
            <w:tabs>
              <w:tab w:val="right" w:leader="dot" w:pos="9926"/>
            </w:tabs>
            <w:rPr>
              <w:rFonts w:asciiTheme="minorHAnsi" w:hAnsiTheme="minorHAnsi"/>
              <w:noProof/>
              <w:sz w:val="22"/>
              <w:szCs w:val="22"/>
            </w:rPr>
          </w:pPr>
          <w:hyperlink w:anchor="_Toc62120774" w:history="1">
            <w:r w:rsidRPr="007C5A3A">
              <w:rPr>
                <w:rStyle w:val="Hyperlink"/>
                <w:noProof/>
              </w:rPr>
              <w:t>Resource: Grade</w:t>
            </w:r>
            <w:r>
              <w:rPr>
                <w:noProof/>
                <w:webHidden/>
              </w:rPr>
              <w:tab/>
            </w:r>
            <w:r>
              <w:rPr>
                <w:noProof/>
                <w:webHidden/>
              </w:rPr>
              <w:fldChar w:fldCharType="begin"/>
            </w:r>
            <w:r>
              <w:rPr>
                <w:noProof/>
                <w:webHidden/>
              </w:rPr>
              <w:instrText xml:space="preserve"> PAGEREF _Toc62120774 \h </w:instrText>
            </w:r>
            <w:r>
              <w:rPr>
                <w:noProof/>
                <w:webHidden/>
              </w:rPr>
            </w:r>
            <w:r>
              <w:rPr>
                <w:noProof/>
                <w:webHidden/>
              </w:rPr>
              <w:fldChar w:fldCharType="separate"/>
            </w:r>
            <w:r>
              <w:rPr>
                <w:noProof/>
                <w:webHidden/>
              </w:rPr>
              <w:t>21</w:t>
            </w:r>
            <w:r>
              <w:rPr>
                <w:noProof/>
                <w:webHidden/>
              </w:rPr>
              <w:fldChar w:fldCharType="end"/>
            </w:r>
          </w:hyperlink>
        </w:p>
        <w:p w14:paraId="3C591A1E" w14:textId="36E83E8E" w:rsidR="00837E10" w:rsidRDefault="00837E10">
          <w:pPr>
            <w:pStyle w:val="TOC3"/>
            <w:tabs>
              <w:tab w:val="right" w:leader="dot" w:pos="9926"/>
            </w:tabs>
            <w:rPr>
              <w:rFonts w:asciiTheme="minorHAnsi" w:hAnsiTheme="minorHAnsi"/>
              <w:noProof/>
              <w:sz w:val="22"/>
              <w:szCs w:val="22"/>
            </w:rPr>
          </w:pPr>
          <w:hyperlink w:anchor="_Toc62120775" w:history="1">
            <w:r w:rsidRPr="007C5A3A">
              <w:rPr>
                <w:rStyle w:val="Hyperlink"/>
                <w:noProof/>
              </w:rPr>
              <w:t>Resource: Programs</w:t>
            </w:r>
            <w:r>
              <w:rPr>
                <w:noProof/>
                <w:webHidden/>
              </w:rPr>
              <w:tab/>
            </w:r>
            <w:r>
              <w:rPr>
                <w:noProof/>
                <w:webHidden/>
              </w:rPr>
              <w:fldChar w:fldCharType="begin"/>
            </w:r>
            <w:r>
              <w:rPr>
                <w:noProof/>
                <w:webHidden/>
              </w:rPr>
              <w:instrText xml:space="preserve"> PAGEREF _Toc62120775 \h </w:instrText>
            </w:r>
            <w:r>
              <w:rPr>
                <w:noProof/>
                <w:webHidden/>
              </w:rPr>
            </w:r>
            <w:r>
              <w:rPr>
                <w:noProof/>
                <w:webHidden/>
              </w:rPr>
              <w:fldChar w:fldCharType="separate"/>
            </w:r>
            <w:r>
              <w:rPr>
                <w:noProof/>
                <w:webHidden/>
              </w:rPr>
              <w:t>22</w:t>
            </w:r>
            <w:r>
              <w:rPr>
                <w:noProof/>
                <w:webHidden/>
              </w:rPr>
              <w:fldChar w:fldCharType="end"/>
            </w:r>
          </w:hyperlink>
        </w:p>
        <w:p w14:paraId="414BC44B" w14:textId="1B4A9C20" w:rsidR="00837E10" w:rsidRDefault="00837E10">
          <w:pPr>
            <w:pStyle w:val="TOC2"/>
            <w:tabs>
              <w:tab w:val="right" w:leader="dot" w:pos="9926"/>
            </w:tabs>
            <w:rPr>
              <w:rFonts w:cstheme="minorBidi"/>
              <w:noProof/>
            </w:rPr>
          </w:pPr>
          <w:hyperlink w:anchor="_Toc62120776" w:history="1">
            <w:r w:rsidRPr="007C5A3A">
              <w:rPr>
                <w:rStyle w:val="Hyperlink"/>
                <w:noProof/>
              </w:rPr>
              <w:t>StudentProgramAssociations</w:t>
            </w:r>
            <w:r>
              <w:rPr>
                <w:noProof/>
                <w:webHidden/>
              </w:rPr>
              <w:tab/>
            </w:r>
            <w:r>
              <w:rPr>
                <w:noProof/>
                <w:webHidden/>
              </w:rPr>
              <w:fldChar w:fldCharType="begin"/>
            </w:r>
            <w:r>
              <w:rPr>
                <w:noProof/>
                <w:webHidden/>
              </w:rPr>
              <w:instrText xml:space="preserve"> PAGEREF _Toc62120776 \h </w:instrText>
            </w:r>
            <w:r>
              <w:rPr>
                <w:noProof/>
                <w:webHidden/>
              </w:rPr>
            </w:r>
            <w:r>
              <w:rPr>
                <w:noProof/>
                <w:webHidden/>
              </w:rPr>
              <w:fldChar w:fldCharType="separate"/>
            </w:r>
            <w:r>
              <w:rPr>
                <w:noProof/>
                <w:webHidden/>
              </w:rPr>
              <w:t>22</w:t>
            </w:r>
            <w:r>
              <w:rPr>
                <w:noProof/>
                <w:webHidden/>
              </w:rPr>
              <w:fldChar w:fldCharType="end"/>
            </w:r>
          </w:hyperlink>
        </w:p>
        <w:p w14:paraId="12B65175" w14:textId="663B32BC" w:rsidR="00837E10" w:rsidRDefault="00837E10">
          <w:pPr>
            <w:pStyle w:val="TOC3"/>
            <w:tabs>
              <w:tab w:val="right" w:leader="dot" w:pos="9926"/>
            </w:tabs>
            <w:rPr>
              <w:rFonts w:asciiTheme="minorHAnsi" w:hAnsiTheme="minorHAnsi"/>
              <w:noProof/>
              <w:sz w:val="22"/>
              <w:szCs w:val="22"/>
            </w:rPr>
          </w:pPr>
          <w:hyperlink w:anchor="_Toc62120777" w:history="1">
            <w:r w:rsidRPr="007C5A3A">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_Toc62120777 \h </w:instrText>
            </w:r>
            <w:r>
              <w:rPr>
                <w:noProof/>
                <w:webHidden/>
              </w:rPr>
            </w:r>
            <w:r>
              <w:rPr>
                <w:noProof/>
                <w:webHidden/>
              </w:rPr>
              <w:fldChar w:fldCharType="separate"/>
            </w:r>
            <w:r>
              <w:rPr>
                <w:noProof/>
                <w:webHidden/>
              </w:rPr>
              <w:t>22</w:t>
            </w:r>
            <w:r>
              <w:rPr>
                <w:noProof/>
                <w:webHidden/>
              </w:rPr>
              <w:fldChar w:fldCharType="end"/>
            </w:r>
          </w:hyperlink>
        </w:p>
        <w:p w14:paraId="775FB1AB" w14:textId="2D74BC7D" w:rsidR="00837E10" w:rsidRDefault="00837E10">
          <w:pPr>
            <w:pStyle w:val="TOC3"/>
            <w:tabs>
              <w:tab w:val="right" w:leader="dot" w:pos="9926"/>
            </w:tabs>
            <w:rPr>
              <w:rFonts w:asciiTheme="minorHAnsi" w:hAnsiTheme="minorHAnsi"/>
              <w:noProof/>
              <w:sz w:val="22"/>
              <w:szCs w:val="22"/>
            </w:rPr>
          </w:pPr>
          <w:hyperlink w:anchor="_Toc62120778" w:history="1">
            <w:r w:rsidRPr="007C5A3A">
              <w:rPr>
                <w:rStyle w:val="Hyperlink"/>
                <w:noProof/>
              </w:rPr>
              <w:t>Resource: StudentCEISProgramAssociation</w:t>
            </w:r>
            <w:r>
              <w:rPr>
                <w:noProof/>
                <w:webHidden/>
              </w:rPr>
              <w:tab/>
            </w:r>
            <w:r>
              <w:rPr>
                <w:noProof/>
                <w:webHidden/>
              </w:rPr>
              <w:fldChar w:fldCharType="begin"/>
            </w:r>
            <w:r>
              <w:rPr>
                <w:noProof/>
                <w:webHidden/>
              </w:rPr>
              <w:instrText xml:space="preserve"> PAGEREF _Toc62120778 \h </w:instrText>
            </w:r>
            <w:r>
              <w:rPr>
                <w:noProof/>
                <w:webHidden/>
              </w:rPr>
            </w:r>
            <w:r>
              <w:rPr>
                <w:noProof/>
                <w:webHidden/>
              </w:rPr>
              <w:fldChar w:fldCharType="separate"/>
            </w:r>
            <w:r>
              <w:rPr>
                <w:noProof/>
                <w:webHidden/>
              </w:rPr>
              <w:t>22</w:t>
            </w:r>
            <w:r>
              <w:rPr>
                <w:noProof/>
                <w:webHidden/>
              </w:rPr>
              <w:fldChar w:fldCharType="end"/>
            </w:r>
          </w:hyperlink>
        </w:p>
        <w:p w14:paraId="2D2FE7DB" w14:textId="09B6D283" w:rsidR="00837E10" w:rsidRDefault="00837E10">
          <w:pPr>
            <w:pStyle w:val="TOC3"/>
            <w:tabs>
              <w:tab w:val="right" w:leader="dot" w:pos="9926"/>
            </w:tabs>
            <w:rPr>
              <w:rFonts w:asciiTheme="minorHAnsi" w:hAnsiTheme="minorHAnsi"/>
              <w:noProof/>
              <w:sz w:val="22"/>
              <w:szCs w:val="22"/>
            </w:rPr>
          </w:pPr>
          <w:hyperlink w:anchor="_Toc62120779" w:history="1">
            <w:r w:rsidRPr="007C5A3A">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_Toc62120779 \h </w:instrText>
            </w:r>
            <w:r>
              <w:rPr>
                <w:noProof/>
                <w:webHidden/>
              </w:rPr>
            </w:r>
            <w:r>
              <w:rPr>
                <w:noProof/>
                <w:webHidden/>
              </w:rPr>
              <w:fldChar w:fldCharType="separate"/>
            </w:r>
            <w:r>
              <w:rPr>
                <w:noProof/>
                <w:webHidden/>
              </w:rPr>
              <w:t>23</w:t>
            </w:r>
            <w:r>
              <w:rPr>
                <w:noProof/>
                <w:webHidden/>
              </w:rPr>
              <w:fldChar w:fldCharType="end"/>
            </w:r>
          </w:hyperlink>
        </w:p>
        <w:p w14:paraId="21DE846B" w14:textId="43952BB4" w:rsidR="00837E10" w:rsidRDefault="00837E10">
          <w:pPr>
            <w:pStyle w:val="TOC3"/>
            <w:tabs>
              <w:tab w:val="right" w:leader="dot" w:pos="9926"/>
            </w:tabs>
            <w:rPr>
              <w:rFonts w:asciiTheme="minorHAnsi" w:hAnsiTheme="minorHAnsi"/>
              <w:noProof/>
              <w:sz w:val="22"/>
              <w:szCs w:val="22"/>
            </w:rPr>
          </w:pPr>
          <w:hyperlink w:anchor="_Toc62120780" w:history="1">
            <w:r w:rsidRPr="007C5A3A">
              <w:rPr>
                <w:rStyle w:val="Hyperlink"/>
                <w:noProof/>
              </w:rPr>
              <w:t>Resource: StudentGiftedTalentedProgramAssociation</w:t>
            </w:r>
            <w:r>
              <w:rPr>
                <w:noProof/>
                <w:webHidden/>
              </w:rPr>
              <w:tab/>
            </w:r>
            <w:r>
              <w:rPr>
                <w:noProof/>
                <w:webHidden/>
              </w:rPr>
              <w:fldChar w:fldCharType="begin"/>
            </w:r>
            <w:r>
              <w:rPr>
                <w:noProof/>
                <w:webHidden/>
              </w:rPr>
              <w:instrText xml:space="preserve"> PAGEREF _Toc62120780 \h </w:instrText>
            </w:r>
            <w:r>
              <w:rPr>
                <w:noProof/>
                <w:webHidden/>
              </w:rPr>
            </w:r>
            <w:r>
              <w:rPr>
                <w:noProof/>
                <w:webHidden/>
              </w:rPr>
              <w:fldChar w:fldCharType="separate"/>
            </w:r>
            <w:r>
              <w:rPr>
                <w:noProof/>
                <w:webHidden/>
              </w:rPr>
              <w:t>23</w:t>
            </w:r>
            <w:r>
              <w:rPr>
                <w:noProof/>
                <w:webHidden/>
              </w:rPr>
              <w:fldChar w:fldCharType="end"/>
            </w:r>
          </w:hyperlink>
        </w:p>
        <w:p w14:paraId="708AB7C3" w14:textId="1489EF68" w:rsidR="00837E10" w:rsidRDefault="00837E10">
          <w:pPr>
            <w:pStyle w:val="TOC3"/>
            <w:tabs>
              <w:tab w:val="right" w:leader="dot" w:pos="9926"/>
            </w:tabs>
            <w:rPr>
              <w:rFonts w:asciiTheme="minorHAnsi" w:hAnsiTheme="minorHAnsi"/>
              <w:noProof/>
              <w:sz w:val="22"/>
              <w:szCs w:val="22"/>
            </w:rPr>
          </w:pPr>
          <w:hyperlink w:anchor="_Toc62120781" w:history="1">
            <w:r w:rsidRPr="007C5A3A">
              <w:rPr>
                <w:rStyle w:val="Hyperlink"/>
                <w:noProof/>
              </w:rPr>
              <w:t>Resource: StudentADSISProgramAssociation</w:t>
            </w:r>
            <w:r>
              <w:rPr>
                <w:noProof/>
                <w:webHidden/>
              </w:rPr>
              <w:tab/>
            </w:r>
            <w:r>
              <w:rPr>
                <w:noProof/>
                <w:webHidden/>
              </w:rPr>
              <w:fldChar w:fldCharType="begin"/>
            </w:r>
            <w:r>
              <w:rPr>
                <w:noProof/>
                <w:webHidden/>
              </w:rPr>
              <w:instrText xml:space="preserve"> PAGEREF _Toc62120781 \h </w:instrText>
            </w:r>
            <w:r>
              <w:rPr>
                <w:noProof/>
                <w:webHidden/>
              </w:rPr>
            </w:r>
            <w:r>
              <w:rPr>
                <w:noProof/>
                <w:webHidden/>
              </w:rPr>
              <w:fldChar w:fldCharType="separate"/>
            </w:r>
            <w:r>
              <w:rPr>
                <w:noProof/>
                <w:webHidden/>
              </w:rPr>
              <w:t>23</w:t>
            </w:r>
            <w:r>
              <w:rPr>
                <w:noProof/>
                <w:webHidden/>
              </w:rPr>
              <w:fldChar w:fldCharType="end"/>
            </w:r>
          </w:hyperlink>
        </w:p>
        <w:p w14:paraId="14B8AB34" w14:textId="34F7A9C8" w:rsidR="00837E10" w:rsidRDefault="00837E10">
          <w:pPr>
            <w:pStyle w:val="TOC3"/>
            <w:tabs>
              <w:tab w:val="right" w:leader="dot" w:pos="9926"/>
            </w:tabs>
            <w:rPr>
              <w:rFonts w:asciiTheme="minorHAnsi" w:hAnsiTheme="minorHAnsi"/>
              <w:noProof/>
              <w:sz w:val="22"/>
              <w:szCs w:val="22"/>
            </w:rPr>
          </w:pPr>
          <w:hyperlink w:anchor="_Toc62120782" w:history="1">
            <w:r w:rsidRPr="007C5A3A">
              <w:rPr>
                <w:rStyle w:val="Hyperlink"/>
                <w:noProof/>
              </w:rPr>
              <w:t>Resource: StudentHomelessProgramAssociation</w:t>
            </w:r>
            <w:r>
              <w:rPr>
                <w:noProof/>
                <w:webHidden/>
              </w:rPr>
              <w:tab/>
            </w:r>
            <w:r>
              <w:rPr>
                <w:noProof/>
                <w:webHidden/>
              </w:rPr>
              <w:fldChar w:fldCharType="begin"/>
            </w:r>
            <w:r>
              <w:rPr>
                <w:noProof/>
                <w:webHidden/>
              </w:rPr>
              <w:instrText xml:space="preserve"> PAGEREF _Toc62120782 \h </w:instrText>
            </w:r>
            <w:r>
              <w:rPr>
                <w:noProof/>
                <w:webHidden/>
              </w:rPr>
            </w:r>
            <w:r>
              <w:rPr>
                <w:noProof/>
                <w:webHidden/>
              </w:rPr>
              <w:fldChar w:fldCharType="separate"/>
            </w:r>
            <w:r>
              <w:rPr>
                <w:noProof/>
                <w:webHidden/>
              </w:rPr>
              <w:t>24</w:t>
            </w:r>
            <w:r>
              <w:rPr>
                <w:noProof/>
                <w:webHidden/>
              </w:rPr>
              <w:fldChar w:fldCharType="end"/>
            </w:r>
          </w:hyperlink>
        </w:p>
        <w:p w14:paraId="0B8CAB02" w14:textId="416AB565" w:rsidR="00837E10" w:rsidRDefault="00837E10">
          <w:pPr>
            <w:pStyle w:val="TOC3"/>
            <w:tabs>
              <w:tab w:val="right" w:leader="dot" w:pos="9926"/>
            </w:tabs>
            <w:rPr>
              <w:rFonts w:asciiTheme="minorHAnsi" w:hAnsiTheme="minorHAnsi"/>
              <w:noProof/>
              <w:sz w:val="22"/>
              <w:szCs w:val="22"/>
            </w:rPr>
          </w:pPr>
          <w:hyperlink w:anchor="_Toc62120783" w:history="1">
            <w:r w:rsidRPr="007C5A3A">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_Toc62120783 \h </w:instrText>
            </w:r>
            <w:r>
              <w:rPr>
                <w:noProof/>
                <w:webHidden/>
              </w:rPr>
            </w:r>
            <w:r>
              <w:rPr>
                <w:noProof/>
                <w:webHidden/>
              </w:rPr>
              <w:fldChar w:fldCharType="separate"/>
            </w:r>
            <w:r>
              <w:rPr>
                <w:noProof/>
                <w:webHidden/>
              </w:rPr>
              <w:t>24</w:t>
            </w:r>
            <w:r>
              <w:rPr>
                <w:noProof/>
                <w:webHidden/>
              </w:rPr>
              <w:fldChar w:fldCharType="end"/>
            </w:r>
          </w:hyperlink>
        </w:p>
        <w:p w14:paraId="2E891949" w14:textId="6B598DE2" w:rsidR="00837E10" w:rsidRDefault="00837E10">
          <w:pPr>
            <w:pStyle w:val="TOC3"/>
            <w:tabs>
              <w:tab w:val="right" w:leader="dot" w:pos="9926"/>
            </w:tabs>
            <w:rPr>
              <w:rFonts w:asciiTheme="minorHAnsi" w:hAnsiTheme="minorHAnsi"/>
              <w:noProof/>
              <w:sz w:val="22"/>
              <w:szCs w:val="22"/>
            </w:rPr>
          </w:pPr>
          <w:hyperlink w:anchor="_Toc62120784" w:history="1">
            <w:r w:rsidRPr="007C5A3A">
              <w:rPr>
                <w:rStyle w:val="Hyperlink"/>
                <w:noProof/>
              </w:rPr>
              <w:t>Resource: StudentPSEOConcurrentProgramAssociation</w:t>
            </w:r>
            <w:r>
              <w:rPr>
                <w:noProof/>
                <w:webHidden/>
              </w:rPr>
              <w:tab/>
            </w:r>
            <w:r>
              <w:rPr>
                <w:noProof/>
                <w:webHidden/>
              </w:rPr>
              <w:fldChar w:fldCharType="begin"/>
            </w:r>
            <w:r>
              <w:rPr>
                <w:noProof/>
                <w:webHidden/>
              </w:rPr>
              <w:instrText xml:space="preserve"> PAGEREF _Toc62120784 \h </w:instrText>
            </w:r>
            <w:r>
              <w:rPr>
                <w:noProof/>
                <w:webHidden/>
              </w:rPr>
            </w:r>
            <w:r>
              <w:rPr>
                <w:noProof/>
                <w:webHidden/>
              </w:rPr>
              <w:fldChar w:fldCharType="separate"/>
            </w:r>
            <w:r>
              <w:rPr>
                <w:noProof/>
                <w:webHidden/>
              </w:rPr>
              <w:t>25</w:t>
            </w:r>
            <w:r>
              <w:rPr>
                <w:noProof/>
                <w:webHidden/>
              </w:rPr>
              <w:fldChar w:fldCharType="end"/>
            </w:r>
          </w:hyperlink>
        </w:p>
        <w:p w14:paraId="5C9BC9C7" w14:textId="7725F1E8" w:rsidR="00837E10" w:rsidRDefault="00837E10">
          <w:pPr>
            <w:pStyle w:val="TOC3"/>
            <w:tabs>
              <w:tab w:val="right" w:leader="dot" w:pos="9926"/>
            </w:tabs>
            <w:rPr>
              <w:rFonts w:asciiTheme="minorHAnsi" w:hAnsiTheme="minorHAnsi"/>
              <w:noProof/>
              <w:sz w:val="22"/>
              <w:szCs w:val="22"/>
            </w:rPr>
          </w:pPr>
          <w:hyperlink w:anchor="_Toc62120785" w:history="1">
            <w:r w:rsidRPr="007C5A3A">
              <w:rPr>
                <w:rStyle w:val="Hyperlink"/>
                <w:noProof/>
              </w:rPr>
              <w:t>Resource: StudentPSEOProgramAssociation</w:t>
            </w:r>
            <w:r>
              <w:rPr>
                <w:noProof/>
                <w:webHidden/>
              </w:rPr>
              <w:tab/>
            </w:r>
            <w:r>
              <w:rPr>
                <w:noProof/>
                <w:webHidden/>
              </w:rPr>
              <w:fldChar w:fldCharType="begin"/>
            </w:r>
            <w:r>
              <w:rPr>
                <w:noProof/>
                <w:webHidden/>
              </w:rPr>
              <w:instrText xml:space="preserve"> PAGEREF _Toc62120785 \h </w:instrText>
            </w:r>
            <w:r>
              <w:rPr>
                <w:noProof/>
                <w:webHidden/>
              </w:rPr>
            </w:r>
            <w:r>
              <w:rPr>
                <w:noProof/>
                <w:webHidden/>
              </w:rPr>
              <w:fldChar w:fldCharType="separate"/>
            </w:r>
            <w:r>
              <w:rPr>
                <w:noProof/>
                <w:webHidden/>
              </w:rPr>
              <w:t>25</w:t>
            </w:r>
            <w:r>
              <w:rPr>
                <w:noProof/>
                <w:webHidden/>
              </w:rPr>
              <w:fldChar w:fldCharType="end"/>
            </w:r>
          </w:hyperlink>
        </w:p>
        <w:p w14:paraId="5F98C357" w14:textId="5301DF45" w:rsidR="00837E10" w:rsidRDefault="00837E10">
          <w:pPr>
            <w:pStyle w:val="TOC3"/>
            <w:tabs>
              <w:tab w:val="right" w:leader="dot" w:pos="9926"/>
            </w:tabs>
            <w:rPr>
              <w:rFonts w:asciiTheme="minorHAnsi" w:hAnsiTheme="minorHAnsi"/>
              <w:noProof/>
              <w:sz w:val="22"/>
              <w:szCs w:val="22"/>
            </w:rPr>
          </w:pPr>
          <w:hyperlink w:anchor="_Toc62120786" w:history="1">
            <w:r w:rsidRPr="007C5A3A">
              <w:rPr>
                <w:rStyle w:val="Hyperlink"/>
                <w:noProof/>
              </w:rPr>
              <w:t>Resource: StudentSAAPProgramAssociation</w:t>
            </w:r>
            <w:r>
              <w:rPr>
                <w:noProof/>
                <w:webHidden/>
              </w:rPr>
              <w:tab/>
            </w:r>
            <w:r>
              <w:rPr>
                <w:noProof/>
                <w:webHidden/>
              </w:rPr>
              <w:fldChar w:fldCharType="begin"/>
            </w:r>
            <w:r>
              <w:rPr>
                <w:noProof/>
                <w:webHidden/>
              </w:rPr>
              <w:instrText xml:space="preserve"> PAGEREF _Toc62120786 \h </w:instrText>
            </w:r>
            <w:r>
              <w:rPr>
                <w:noProof/>
                <w:webHidden/>
              </w:rPr>
            </w:r>
            <w:r>
              <w:rPr>
                <w:noProof/>
                <w:webHidden/>
              </w:rPr>
              <w:fldChar w:fldCharType="separate"/>
            </w:r>
            <w:r>
              <w:rPr>
                <w:noProof/>
                <w:webHidden/>
              </w:rPr>
              <w:t>25</w:t>
            </w:r>
            <w:r>
              <w:rPr>
                <w:noProof/>
                <w:webHidden/>
              </w:rPr>
              <w:fldChar w:fldCharType="end"/>
            </w:r>
          </w:hyperlink>
        </w:p>
        <w:p w14:paraId="028AB79A" w14:textId="5FC7857A" w:rsidR="00837E10" w:rsidRDefault="00837E10">
          <w:pPr>
            <w:pStyle w:val="TOC3"/>
            <w:tabs>
              <w:tab w:val="right" w:leader="dot" w:pos="9926"/>
            </w:tabs>
            <w:rPr>
              <w:rFonts w:asciiTheme="minorHAnsi" w:hAnsiTheme="minorHAnsi"/>
              <w:noProof/>
              <w:sz w:val="22"/>
              <w:szCs w:val="22"/>
            </w:rPr>
          </w:pPr>
          <w:hyperlink w:anchor="_Toc62120787" w:history="1">
            <w:r w:rsidRPr="007C5A3A">
              <w:rPr>
                <w:rStyle w:val="Hyperlink"/>
                <w:noProof/>
              </w:rPr>
              <w:t>Resource: StudentSchoolFoodServiceProgramAssociation</w:t>
            </w:r>
            <w:r>
              <w:rPr>
                <w:noProof/>
                <w:webHidden/>
              </w:rPr>
              <w:tab/>
            </w:r>
            <w:r>
              <w:rPr>
                <w:noProof/>
                <w:webHidden/>
              </w:rPr>
              <w:fldChar w:fldCharType="begin"/>
            </w:r>
            <w:r>
              <w:rPr>
                <w:noProof/>
                <w:webHidden/>
              </w:rPr>
              <w:instrText xml:space="preserve"> PAGEREF _Toc62120787 \h </w:instrText>
            </w:r>
            <w:r>
              <w:rPr>
                <w:noProof/>
                <w:webHidden/>
              </w:rPr>
            </w:r>
            <w:r>
              <w:rPr>
                <w:noProof/>
                <w:webHidden/>
              </w:rPr>
              <w:fldChar w:fldCharType="separate"/>
            </w:r>
            <w:r>
              <w:rPr>
                <w:noProof/>
                <w:webHidden/>
              </w:rPr>
              <w:t>26</w:t>
            </w:r>
            <w:r>
              <w:rPr>
                <w:noProof/>
                <w:webHidden/>
              </w:rPr>
              <w:fldChar w:fldCharType="end"/>
            </w:r>
          </w:hyperlink>
        </w:p>
        <w:p w14:paraId="1EB23E01" w14:textId="692F7E66" w:rsidR="00837E10" w:rsidRDefault="00837E10">
          <w:pPr>
            <w:pStyle w:val="TOC3"/>
            <w:tabs>
              <w:tab w:val="right" w:leader="dot" w:pos="9926"/>
            </w:tabs>
            <w:rPr>
              <w:rFonts w:asciiTheme="minorHAnsi" w:hAnsiTheme="minorHAnsi"/>
              <w:noProof/>
              <w:sz w:val="22"/>
              <w:szCs w:val="22"/>
            </w:rPr>
          </w:pPr>
          <w:hyperlink w:anchor="_Toc62120788" w:history="1">
            <w:r w:rsidRPr="007C5A3A">
              <w:rPr>
                <w:rStyle w:val="Hyperlink"/>
                <w:noProof/>
              </w:rPr>
              <w:t>Resource: StudentSection504PlanProgramAssociation</w:t>
            </w:r>
            <w:r>
              <w:rPr>
                <w:noProof/>
                <w:webHidden/>
              </w:rPr>
              <w:tab/>
            </w:r>
            <w:r>
              <w:rPr>
                <w:noProof/>
                <w:webHidden/>
              </w:rPr>
              <w:fldChar w:fldCharType="begin"/>
            </w:r>
            <w:r>
              <w:rPr>
                <w:noProof/>
                <w:webHidden/>
              </w:rPr>
              <w:instrText xml:space="preserve"> PAGEREF _Toc62120788 \h </w:instrText>
            </w:r>
            <w:r>
              <w:rPr>
                <w:noProof/>
                <w:webHidden/>
              </w:rPr>
            </w:r>
            <w:r>
              <w:rPr>
                <w:noProof/>
                <w:webHidden/>
              </w:rPr>
              <w:fldChar w:fldCharType="separate"/>
            </w:r>
            <w:r>
              <w:rPr>
                <w:noProof/>
                <w:webHidden/>
              </w:rPr>
              <w:t>26</w:t>
            </w:r>
            <w:r>
              <w:rPr>
                <w:noProof/>
                <w:webHidden/>
              </w:rPr>
              <w:fldChar w:fldCharType="end"/>
            </w:r>
          </w:hyperlink>
        </w:p>
        <w:p w14:paraId="3701628A" w14:textId="20618869" w:rsidR="00837E10" w:rsidRDefault="00837E10">
          <w:pPr>
            <w:pStyle w:val="TOC3"/>
            <w:tabs>
              <w:tab w:val="right" w:leader="dot" w:pos="9926"/>
            </w:tabs>
            <w:rPr>
              <w:rFonts w:asciiTheme="minorHAnsi" w:hAnsiTheme="minorHAnsi"/>
              <w:noProof/>
              <w:sz w:val="22"/>
              <w:szCs w:val="22"/>
            </w:rPr>
          </w:pPr>
          <w:hyperlink w:anchor="_Toc62120789" w:history="1">
            <w:r w:rsidRPr="007C5A3A">
              <w:rPr>
                <w:rStyle w:val="Hyperlink"/>
                <w:noProof/>
              </w:rPr>
              <w:t>Resource: StudentSpecialEducationProgramAssociation</w:t>
            </w:r>
            <w:r>
              <w:rPr>
                <w:noProof/>
                <w:webHidden/>
              </w:rPr>
              <w:tab/>
            </w:r>
            <w:r>
              <w:rPr>
                <w:noProof/>
                <w:webHidden/>
              </w:rPr>
              <w:fldChar w:fldCharType="begin"/>
            </w:r>
            <w:r>
              <w:rPr>
                <w:noProof/>
                <w:webHidden/>
              </w:rPr>
              <w:instrText xml:space="preserve"> PAGEREF _Toc62120789 \h </w:instrText>
            </w:r>
            <w:r>
              <w:rPr>
                <w:noProof/>
                <w:webHidden/>
              </w:rPr>
            </w:r>
            <w:r>
              <w:rPr>
                <w:noProof/>
                <w:webHidden/>
              </w:rPr>
              <w:fldChar w:fldCharType="separate"/>
            </w:r>
            <w:r>
              <w:rPr>
                <w:noProof/>
                <w:webHidden/>
              </w:rPr>
              <w:t>26</w:t>
            </w:r>
            <w:r>
              <w:rPr>
                <w:noProof/>
                <w:webHidden/>
              </w:rPr>
              <w:fldChar w:fldCharType="end"/>
            </w:r>
          </w:hyperlink>
        </w:p>
        <w:p w14:paraId="4B2E1F20" w14:textId="30BA2462" w:rsidR="00837E10" w:rsidRDefault="00837E10">
          <w:pPr>
            <w:pStyle w:val="TOC3"/>
            <w:tabs>
              <w:tab w:val="right" w:leader="dot" w:pos="9926"/>
            </w:tabs>
            <w:rPr>
              <w:rFonts w:asciiTheme="minorHAnsi" w:hAnsiTheme="minorHAnsi"/>
              <w:noProof/>
              <w:sz w:val="22"/>
              <w:szCs w:val="22"/>
            </w:rPr>
          </w:pPr>
          <w:hyperlink w:anchor="_Toc62120790" w:history="1">
            <w:r w:rsidRPr="007C5A3A">
              <w:rPr>
                <w:rStyle w:val="Hyperlink"/>
                <w:noProof/>
              </w:rPr>
              <w:t>Resource: StudentTitleIPartAProgramAssociations</w:t>
            </w:r>
            <w:r>
              <w:rPr>
                <w:noProof/>
                <w:webHidden/>
              </w:rPr>
              <w:tab/>
            </w:r>
            <w:r>
              <w:rPr>
                <w:noProof/>
                <w:webHidden/>
              </w:rPr>
              <w:fldChar w:fldCharType="begin"/>
            </w:r>
            <w:r>
              <w:rPr>
                <w:noProof/>
                <w:webHidden/>
              </w:rPr>
              <w:instrText xml:space="preserve"> PAGEREF _Toc62120790 \h </w:instrText>
            </w:r>
            <w:r>
              <w:rPr>
                <w:noProof/>
                <w:webHidden/>
              </w:rPr>
            </w:r>
            <w:r>
              <w:rPr>
                <w:noProof/>
                <w:webHidden/>
              </w:rPr>
              <w:fldChar w:fldCharType="separate"/>
            </w:r>
            <w:r>
              <w:rPr>
                <w:noProof/>
                <w:webHidden/>
              </w:rPr>
              <w:t>27</w:t>
            </w:r>
            <w:r>
              <w:rPr>
                <w:noProof/>
                <w:webHidden/>
              </w:rPr>
              <w:fldChar w:fldCharType="end"/>
            </w:r>
          </w:hyperlink>
        </w:p>
        <w:p w14:paraId="436CE40B" w14:textId="35160C9D" w:rsidR="00837E10" w:rsidRDefault="00837E10">
          <w:pPr>
            <w:pStyle w:val="TOC2"/>
            <w:tabs>
              <w:tab w:val="right" w:leader="dot" w:pos="9926"/>
            </w:tabs>
            <w:rPr>
              <w:rFonts w:cstheme="minorBidi"/>
              <w:noProof/>
            </w:rPr>
          </w:pPr>
          <w:hyperlink w:anchor="_Toc62120791" w:history="1">
            <w:r w:rsidRPr="007C5A3A">
              <w:rPr>
                <w:rStyle w:val="Hyperlink"/>
                <w:noProof/>
              </w:rPr>
              <w:t>MCCC Certification Scenarios - API Resources</w:t>
            </w:r>
            <w:r>
              <w:rPr>
                <w:noProof/>
                <w:webHidden/>
              </w:rPr>
              <w:tab/>
            </w:r>
            <w:r>
              <w:rPr>
                <w:noProof/>
                <w:webHidden/>
              </w:rPr>
              <w:fldChar w:fldCharType="begin"/>
            </w:r>
            <w:r>
              <w:rPr>
                <w:noProof/>
                <w:webHidden/>
              </w:rPr>
              <w:instrText xml:space="preserve"> PAGEREF _Toc62120791 \h </w:instrText>
            </w:r>
            <w:r>
              <w:rPr>
                <w:noProof/>
                <w:webHidden/>
              </w:rPr>
            </w:r>
            <w:r>
              <w:rPr>
                <w:noProof/>
                <w:webHidden/>
              </w:rPr>
              <w:fldChar w:fldCharType="separate"/>
            </w:r>
            <w:r>
              <w:rPr>
                <w:noProof/>
                <w:webHidden/>
              </w:rPr>
              <w:t>27</w:t>
            </w:r>
            <w:r>
              <w:rPr>
                <w:noProof/>
                <w:webHidden/>
              </w:rPr>
              <w:fldChar w:fldCharType="end"/>
            </w:r>
          </w:hyperlink>
        </w:p>
        <w:p w14:paraId="43755688" w14:textId="64681F74" w:rsidR="00837E10" w:rsidRDefault="00837E10">
          <w:pPr>
            <w:pStyle w:val="TOC3"/>
            <w:tabs>
              <w:tab w:val="right" w:leader="dot" w:pos="9926"/>
            </w:tabs>
            <w:rPr>
              <w:rFonts w:asciiTheme="minorHAnsi" w:hAnsiTheme="minorHAnsi"/>
              <w:noProof/>
              <w:sz w:val="22"/>
              <w:szCs w:val="22"/>
            </w:rPr>
          </w:pPr>
          <w:hyperlink w:anchor="_Toc62120792" w:history="1">
            <w:r w:rsidRPr="007C5A3A">
              <w:rPr>
                <w:rStyle w:val="Hyperlink"/>
                <w:noProof/>
              </w:rPr>
              <w:t>Resource: Students</w:t>
            </w:r>
            <w:r>
              <w:rPr>
                <w:noProof/>
                <w:webHidden/>
              </w:rPr>
              <w:tab/>
            </w:r>
            <w:r>
              <w:rPr>
                <w:noProof/>
                <w:webHidden/>
              </w:rPr>
              <w:fldChar w:fldCharType="begin"/>
            </w:r>
            <w:r>
              <w:rPr>
                <w:noProof/>
                <w:webHidden/>
              </w:rPr>
              <w:instrText xml:space="preserve"> PAGEREF _Toc62120792 \h </w:instrText>
            </w:r>
            <w:r>
              <w:rPr>
                <w:noProof/>
                <w:webHidden/>
              </w:rPr>
            </w:r>
            <w:r>
              <w:rPr>
                <w:noProof/>
                <w:webHidden/>
              </w:rPr>
              <w:fldChar w:fldCharType="separate"/>
            </w:r>
            <w:r>
              <w:rPr>
                <w:noProof/>
                <w:webHidden/>
              </w:rPr>
              <w:t>27</w:t>
            </w:r>
            <w:r>
              <w:rPr>
                <w:noProof/>
                <w:webHidden/>
              </w:rPr>
              <w:fldChar w:fldCharType="end"/>
            </w:r>
          </w:hyperlink>
        </w:p>
        <w:p w14:paraId="078585C3" w14:textId="7891FB97" w:rsidR="00837E10" w:rsidRDefault="00837E10">
          <w:pPr>
            <w:pStyle w:val="TOC3"/>
            <w:tabs>
              <w:tab w:val="right" w:leader="dot" w:pos="9926"/>
            </w:tabs>
            <w:rPr>
              <w:rFonts w:asciiTheme="minorHAnsi" w:hAnsiTheme="minorHAnsi"/>
              <w:noProof/>
              <w:sz w:val="22"/>
              <w:szCs w:val="22"/>
            </w:rPr>
          </w:pPr>
          <w:hyperlink w:anchor="_Toc62120793"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_Toc62120793 \h </w:instrText>
            </w:r>
            <w:r>
              <w:rPr>
                <w:noProof/>
                <w:webHidden/>
              </w:rPr>
            </w:r>
            <w:r>
              <w:rPr>
                <w:noProof/>
                <w:webHidden/>
              </w:rPr>
              <w:fldChar w:fldCharType="separate"/>
            </w:r>
            <w:r>
              <w:rPr>
                <w:noProof/>
                <w:webHidden/>
              </w:rPr>
              <w:t>28</w:t>
            </w:r>
            <w:r>
              <w:rPr>
                <w:noProof/>
                <w:webHidden/>
              </w:rPr>
              <w:fldChar w:fldCharType="end"/>
            </w:r>
          </w:hyperlink>
        </w:p>
        <w:p w14:paraId="286941F7" w14:textId="650887F2" w:rsidR="00837E10" w:rsidRDefault="00837E10">
          <w:pPr>
            <w:pStyle w:val="TOC3"/>
            <w:tabs>
              <w:tab w:val="right" w:leader="dot" w:pos="9926"/>
            </w:tabs>
            <w:rPr>
              <w:rFonts w:asciiTheme="minorHAnsi" w:hAnsiTheme="minorHAnsi"/>
              <w:noProof/>
              <w:sz w:val="22"/>
              <w:szCs w:val="22"/>
            </w:rPr>
          </w:pPr>
          <w:hyperlink w:anchor="_Toc62120794"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_Toc62120794 \h </w:instrText>
            </w:r>
            <w:r>
              <w:rPr>
                <w:noProof/>
                <w:webHidden/>
              </w:rPr>
            </w:r>
            <w:r>
              <w:rPr>
                <w:noProof/>
                <w:webHidden/>
              </w:rPr>
              <w:fldChar w:fldCharType="separate"/>
            </w:r>
            <w:r>
              <w:rPr>
                <w:noProof/>
                <w:webHidden/>
              </w:rPr>
              <w:t>28</w:t>
            </w:r>
            <w:r>
              <w:rPr>
                <w:noProof/>
                <w:webHidden/>
              </w:rPr>
              <w:fldChar w:fldCharType="end"/>
            </w:r>
          </w:hyperlink>
        </w:p>
        <w:p w14:paraId="69145614" w14:textId="54758E80" w:rsidR="00837E10" w:rsidRDefault="00837E10">
          <w:pPr>
            <w:pStyle w:val="TOC3"/>
            <w:tabs>
              <w:tab w:val="right" w:leader="dot" w:pos="9926"/>
            </w:tabs>
            <w:rPr>
              <w:rFonts w:asciiTheme="minorHAnsi" w:hAnsiTheme="minorHAnsi"/>
              <w:noProof/>
              <w:sz w:val="22"/>
              <w:szCs w:val="22"/>
            </w:rPr>
          </w:pPr>
          <w:hyperlink w:anchor="_Toc62120795" w:history="1">
            <w:r w:rsidRPr="007C5A3A">
              <w:rPr>
                <w:rStyle w:val="Hyperlink"/>
                <w:noProof/>
              </w:rPr>
              <w:t>Resource: Calendar</w:t>
            </w:r>
            <w:r>
              <w:rPr>
                <w:noProof/>
                <w:webHidden/>
              </w:rPr>
              <w:tab/>
            </w:r>
            <w:r>
              <w:rPr>
                <w:noProof/>
                <w:webHidden/>
              </w:rPr>
              <w:fldChar w:fldCharType="begin"/>
            </w:r>
            <w:r>
              <w:rPr>
                <w:noProof/>
                <w:webHidden/>
              </w:rPr>
              <w:instrText xml:space="preserve"> PAGEREF _Toc62120795 \h </w:instrText>
            </w:r>
            <w:r>
              <w:rPr>
                <w:noProof/>
                <w:webHidden/>
              </w:rPr>
            </w:r>
            <w:r>
              <w:rPr>
                <w:noProof/>
                <w:webHidden/>
              </w:rPr>
              <w:fldChar w:fldCharType="separate"/>
            </w:r>
            <w:r>
              <w:rPr>
                <w:noProof/>
                <w:webHidden/>
              </w:rPr>
              <w:t>29</w:t>
            </w:r>
            <w:r>
              <w:rPr>
                <w:noProof/>
                <w:webHidden/>
              </w:rPr>
              <w:fldChar w:fldCharType="end"/>
            </w:r>
          </w:hyperlink>
        </w:p>
        <w:p w14:paraId="4C3723B1" w14:textId="3176C992" w:rsidR="00837E10" w:rsidRDefault="00837E10">
          <w:pPr>
            <w:pStyle w:val="TOC3"/>
            <w:tabs>
              <w:tab w:val="right" w:leader="dot" w:pos="9926"/>
            </w:tabs>
            <w:rPr>
              <w:rFonts w:asciiTheme="minorHAnsi" w:hAnsiTheme="minorHAnsi"/>
              <w:noProof/>
              <w:sz w:val="22"/>
              <w:szCs w:val="22"/>
            </w:rPr>
          </w:pPr>
          <w:hyperlink w:anchor="_Toc62120796" w:history="1">
            <w:r w:rsidRPr="007C5A3A">
              <w:rPr>
                <w:rStyle w:val="Hyperlink"/>
                <w:noProof/>
              </w:rPr>
              <w:t>Resource: CalendarDate</w:t>
            </w:r>
            <w:r>
              <w:rPr>
                <w:noProof/>
                <w:webHidden/>
              </w:rPr>
              <w:tab/>
            </w:r>
            <w:r>
              <w:rPr>
                <w:noProof/>
                <w:webHidden/>
              </w:rPr>
              <w:fldChar w:fldCharType="begin"/>
            </w:r>
            <w:r>
              <w:rPr>
                <w:noProof/>
                <w:webHidden/>
              </w:rPr>
              <w:instrText xml:space="preserve"> PAGEREF _Toc62120796 \h </w:instrText>
            </w:r>
            <w:r>
              <w:rPr>
                <w:noProof/>
                <w:webHidden/>
              </w:rPr>
            </w:r>
            <w:r>
              <w:rPr>
                <w:noProof/>
                <w:webHidden/>
              </w:rPr>
              <w:fldChar w:fldCharType="separate"/>
            </w:r>
            <w:r>
              <w:rPr>
                <w:noProof/>
                <w:webHidden/>
              </w:rPr>
              <w:t>29</w:t>
            </w:r>
            <w:r>
              <w:rPr>
                <w:noProof/>
                <w:webHidden/>
              </w:rPr>
              <w:fldChar w:fldCharType="end"/>
            </w:r>
          </w:hyperlink>
        </w:p>
        <w:p w14:paraId="7A6122C0" w14:textId="2AFF4B89" w:rsidR="00837E10" w:rsidRDefault="00837E10">
          <w:pPr>
            <w:pStyle w:val="TOC3"/>
            <w:tabs>
              <w:tab w:val="right" w:leader="dot" w:pos="9926"/>
            </w:tabs>
            <w:rPr>
              <w:rFonts w:asciiTheme="minorHAnsi" w:hAnsiTheme="minorHAnsi"/>
              <w:noProof/>
              <w:sz w:val="22"/>
              <w:szCs w:val="22"/>
            </w:rPr>
          </w:pPr>
          <w:hyperlink w:anchor="_Toc62120797" w:history="1">
            <w:r w:rsidRPr="007C5A3A">
              <w:rPr>
                <w:rStyle w:val="Hyperlink"/>
                <w:noProof/>
              </w:rPr>
              <w:t>Resource: ClassPeriod</w:t>
            </w:r>
            <w:r>
              <w:rPr>
                <w:noProof/>
                <w:webHidden/>
              </w:rPr>
              <w:tab/>
            </w:r>
            <w:r>
              <w:rPr>
                <w:noProof/>
                <w:webHidden/>
              </w:rPr>
              <w:fldChar w:fldCharType="begin"/>
            </w:r>
            <w:r>
              <w:rPr>
                <w:noProof/>
                <w:webHidden/>
              </w:rPr>
              <w:instrText xml:space="preserve"> PAGEREF _Toc62120797 \h </w:instrText>
            </w:r>
            <w:r>
              <w:rPr>
                <w:noProof/>
                <w:webHidden/>
              </w:rPr>
            </w:r>
            <w:r>
              <w:rPr>
                <w:noProof/>
                <w:webHidden/>
              </w:rPr>
              <w:fldChar w:fldCharType="separate"/>
            </w:r>
            <w:r>
              <w:rPr>
                <w:noProof/>
                <w:webHidden/>
              </w:rPr>
              <w:t>30</w:t>
            </w:r>
            <w:r>
              <w:rPr>
                <w:noProof/>
                <w:webHidden/>
              </w:rPr>
              <w:fldChar w:fldCharType="end"/>
            </w:r>
          </w:hyperlink>
        </w:p>
        <w:p w14:paraId="7B7F1DB3" w14:textId="5C5C7234" w:rsidR="00837E10" w:rsidRDefault="00837E10">
          <w:pPr>
            <w:pStyle w:val="TOC3"/>
            <w:tabs>
              <w:tab w:val="right" w:leader="dot" w:pos="9926"/>
            </w:tabs>
            <w:rPr>
              <w:rFonts w:asciiTheme="minorHAnsi" w:hAnsiTheme="minorHAnsi"/>
              <w:noProof/>
              <w:sz w:val="22"/>
              <w:szCs w:val="22"/>
            </w:rPr>
          </w:pPr>
          <w:hyperlink w:anchor="_Toc62120798" w:history="1">
            <w:r w:rsidRPr="007C5A3A">
              <w:rPr>
                <w:rStyle w:val="Hyperlink"/>
                <w:noProof/>
              </w:rPr>
              <w:t>Resource: GradingPeriod</w:t>
            </w:r>
            <w:r>
              <w:rPr>
                <w:noProof/>
                <w:webHidden/>
              </w:rPr>
              <w:tab/>
            </w:r>
            <w:r>
              <w:rPr>
                <w:noProof/>
                <w:webHidden/>
              </w:rPr>
              <w:fldChar w:fldCharType="begin"/>
            </w:r>
            <w:r>
              <w:rPr>
                <w:noProof/>
                <w:webHidden/>
              </w:rPr>
              <w:instrText xml:space="preserve"> PAGEREF _Toc62120798 \h </w:instrText>
            </w:r>
            <w:r>
              <w:rPr>
                <w:noProof/>
                <w:webHidden/>
              </w:rPr>
            </w:r>
            <w:r>
              <w:rPr>
                <w:noProof/>
                <w:webHidden/>
              </w:rPr>
              <w:fldChar w:fldCharType="separate"/>
            </w:r>
            <w:r>
              <w:rPr>
                <w:noProof/>
                <w:webHidden/>
              </w:rPr>
              <w:t>30</w:t>
            </w:r>
            <w:r>
              <w:rPr>
                <w:noProof/>
                <w:webHidden/>
              </w:rPr>
              <w:fldChar w:fldCharType="end"/>
            </w:r>
          </w:hyperlink>
        </w:p>
        <w:p w14:paraId="56A36944" w14:textId="6775252E" w:rsidR="00837E10" w:rsidRDefault="00837E10">
          <w:pPr>
            <w:pStyle w:val="TOC3"/>
            <w:tabs>
              <w:tab w:val="right" w:leader="dot" w:pos="9926"/>
            </w:tabs>
            <w:rPr>
              <w:rFonts w:asciiTheme="minorHAnsi" w:hAnsiTheme="minorHAnsi"/>
              <w:noProof/>
              <w:sz w:val="22"/>
              <w:szCs w:val="22"/>
            </w:rPr>
          </w:pPr>
          <w:hyperlink w:anchor="_Toc62120799" w:history="1">
            <w:r w:rsidRPr="007C5A3A">
              <w:rPr>
                <w:rStyle w:val="Hyperlink"/>
                <w:noProof/>
              </w:rPr>
              <w:t>Resource: Session</w:t>
            </w:r>
            <w:r>
              <w:rPr>
                <w:noProof/>
                <w:webHidden/>
              </w:rPr>
              <w:tab/>
            </w:r>
            <w:r>
              <w:rPr>
                <w:noProof/>
                <w:webHidden/>
              </w:rPr>
              <w:fldChar w:fldCharType="begin"/>
            </w:r>
            <w:r>
              <w:rPr>
                <w:noProof/>
                <w:webHidden/>
              </w:rPr>
              <w:instrText xml:space="preserve"> PAGEREF _Toc62120799 \h </w:instrText>
            </w:r>
            <w:r>
              <w:rPr>
                <w:noProof/>
                <w:webHidden/>
              </w:rPr>
            </w:r>
            <w:r>
              <w:rPr>
                <w:noProof/>
                <w:webHidden/>
              </w:rPr>
              <w:fldChar w:fldCharType="separate"/>
            </w:r>
            <w:r>
              <w:rPr>
                <w:noProof/>
                <w:webHidden/>
              </w:rPr>
              <w:t>31</w:t>
            </w:r>
            <w:r>
              <w:rPr>
                <w:noProof/>
                <w:webHidden/>
              </w:rPr>
              <w:fldChar w:fldCharType="end"/>
            </w:r>
          </w:hyperlink>
        </w:p>
        <w:p w14:paraId="560A3EAD" w14:textId="2754622B" w:rsidR="00837E10" w:rsidRDefault="00837E10">
          <w:pPr>
            <w:pStyle w:val="TOC3"/>
            <w:tabs>
              <w:tab w:val="right" w:leader="dot" w:pos="9926"/>
            </w:tabs>
            <w:rPr>
              <w:rFonts w:asciiTheme="minorHAnsi" w:hAnsiTheme="minorHAnsi"/>
              <w:noProof/>
              <w:sz w:val="22"/>
              <w:szCs w:val="22"/>
            </w:rPr>
          </w:pPr>
          <w:hyperlink w:anchor="_Toc62120800" w:history="1">
            <w:r w:rsidRPr="007C5A3A">
              <w:rPr>
                <w:rStyle w:val="Hyperlink"/>
                <w:noProof/>
              </w:rPr>
              <w:t>Resource: Course</w:t>
            </w:r>
            <w:r>
              <w:rPr>
                <w:noProof/>
                <w:webHidden/>
              </w:rPr>
              <w:tab/>
            </w:r>
            <w:r>
              <w:rPr>
                <w:noProof/>
                <w:webHidden/>
              </w:rPr>
              <w:fldChar w:fldCharType="begin"/>
            </w:r>
            <w:r>
              <w:rPr>
                <w:noProof/>
                <w:webHidden/>
              </w:rPr>
              <w:instrText xml:space="preserve"> PAGEREF _Toc62120800 \h </w:instrText>
            </w:r>
            <w:r>
              <w:rPr>
                <w:noProof/>
                <w:webHidden/>
              </w:rPr>
            </w:r>
            <w:r>
              <w:rPr>
                <w:noProof/>
                <w:webHidden/>
              </w:rPr>
              <w:fldChar w:fldCharType="separate"/>
            </w:r>
            <w:r>
              <w:rPr>
                <w:noProof/>
                <w:webHidden/>
              </w:rPr>
              <w:t>31</w:t>
            </w:r>
            <w:r>
              <w:rPr>
                <w:noProof/>
                <w:webHidden/>
              </w:rPr>
              <w:fldChar w:fldCharType="end"/>
            </w:r>
          </w:hyperlink>
        </w:p>
        <w:p w14:paraId="62135F0B" w14:textId="64D165CA" w:rsidR="00837E10" w:rsidRDefault="00837E10">
          <w:pPr>
            <w:pStyle w:val="TOC3"/>
            <w:tabs>
              <w:tab w:val="right" w:leader="dot" w:pos="9926"/>
            </w:tabs>
            <w:rPr>
              <w:rFonts w:asciiTheme="minorHAnsi" w:hAnsiTheme="minorHAnsi"/>
              <w:noProof/>
              <w:sz w:val="22"/>
              <w:szCs w:val="22"/>
            </w:rPr>
          </w:pPr>
          <w:hyperlink w:anchor="_Toc62120801" w:history="1">
            <w:r w:rsidRPr="007C5A3A">
              <w:rPr>
                <w:rStyle w:val="Hyperlink"/>
                <w:noProof/>
              </w:rPr>
              <w:t>Resource: CourseOffering</w:t>
            </w:r>
            <w:r>
              <w:rPr>
                <w:noProof/>
                <w:webHidden/>
              </w:rPr>
              <w:tab/>
            </w:r>
            <w:r>
              <w:rPr>
                <w:noProof/>
                <w:webHidden/>
              </w:rPr>
              <w:fldChar w:fldCharType="begin"/>
            </w:r>
            <w:r>
              <w:rPr>
                <w:noProof/>
                <w:webHidden/>
              </w:rPr>
              <w:instrText xml:space="preserve"> PAGEREF _Toc62120801 \h </w:instrText>
            </w:r>
            <w:r>
              <w:rPr>
                <w:noProof/>
                <w:webHidden/>
              </w:rPr>
            </w:r>
            <w:r>
              <w:rPr>
                <w:noProof/>
                <w:webHidden/>
              </w:rPr>
              <w:fldChar w:fldCharType="separate"/>
            </w:r>
            <w:r>
              <w:rPr>
                <w:noProof/>
                <w:webHidden/>
              </w:rPr>
              <w:t>34</w:t>
            </w:r>
            <w:r>
              <w:rPr>
                <w:noProof/>
                <w:webHidden/>
              </w:rPr>
              <w:fldChar w:fldCharType="end"/>
            </w:r>
          </w:hyperlink>
        </w:p>
        <w:p w14:paraId="1C320DED" w14:textId="0C5162AA" w:rsidR="00837E10" w:rsidRDefault="00837E10">
          <w:pPr>
            <w:pStyle w:val="TOC3"/>
            <w:tabs>
              <w:tab w:val="right" w:leader="dot" w:pos="9926"/>
            </w:tabs>
            <w:rPr>
              <w:rFonts w:asciiTheme="minorHAnsi" w:hAnsiTheme="minorHAnsi"/>
              <w:noProof/>
              <w:sz w:val="22"/>
              <w:szCs w:val="22"/>
            </w:rPr>
          </w:pPr>
          <w:hyperlink w:anchor="_Toc62120802" w:history="1">
            <w:r w:rsidRPr="007C5A3A">
              <w:rPr>
                <w:rStyle w:val="Hyperlink"/>
                <w:noProof/>
              </w:rPr>
              <w:t>Resource: Section</w:t>
            </w:r>
            <w:r>
              <w:rPr>
                <w:noProof/>
                <w:webHidden/>
              </w:rPr>
              <w:tab/>
            </w:r>
            <w:r>
              <w:rPr>
                <w:noProof/>
                <w:webHidden/>
              </w:rPr>
              <w:fldChar w:fldCharType="begin"/>
            </w:r>
            <w:r>
              <w:rPr>
                <w:noProof/>
                <w:webHidden/>
              </w:rPr>
              <w:instrText xml:space="preserve"> PAGEREF _Toc62120802 \h </w:instrText>
            </w:r>
            <w:r>
              <w:rPr>
                <w:noProof/>
                <w:webHidden/>
              </w:rPr>
            </w:r>
            <w:r>
              <w:rPr>
                <w:noProof/>
                <w:webHidden/>
              </w:rPr>
              <w:fldChar w:fldCharType="separate"/>
            </w:r>
            <w:r>
              <w:rPr>
                <w:noProof/>
                <w:webHidden/>
              </w:rPr>
              <w:t>36</w:t>
            </w:r>
            <w:r>
              <w:rPr>
                <w:noProof/>
                <w:webHidden/>
              </w:rPr>
              <w:fldChar w:fldCharType="end"/>
            </w:r>
          </w:hyperlink>
        </w:p>
        <w:p w14:paraId="474D0A46" w14:textId="6717CA68" w:rsidR="00837E10" w:rsidRDefault="00837E10">
          <w:pPr>
            <w:pStyle w:val="TOC3"/>
            <w:tabs>
              <w:tab w:val="right" w:leader="dot" w:pos="9926"/>
            </w:tabs>
            <w:rPr>
              <w:rFonts w:asciiTheme="minorHAnsi" w:hAnsiTheme="minorHAnsi"/>
              <w:noProof/>
              <w:sz w:val="22"/>
              <w:szCs w:val="22"/>
            </w:rPr>
          </w:pPr>
          <w:hyperlink w:anchor="_Toc62120803" w:history="1">
            <w:r w:rsidRPr="007C5A3A">
              <w:rPr>
                <w:rStyle w:val="Hyperlink"/>
                <w:noProof/>
              </w:rPr>
              <w:t>Resource: StaffSectionAssociation</w:t>
            </w:r>
            <w:r>
              <w:rPr>
                <w:noProof/>
                <w:webHidden/>
              </w:rPr>
              <w:tab/>
            </w:r>
            <w:r>
              <w:rPr>
                <w:noProof/>
                <w:webHidden/>
              </w:rPr>
              <w:fldChar w:fldCharType="begin"/>
            </w:r>
            <w:r>
              <w:rPr>
                <w:noProof/>
                <w:webHidden/>
              </w:rPr>
              <w:instrText xml:space="preserve"> PAGEREF _Toc62120803 \h </w:instrText>
            </w:r>
            <w:r>
              <w:rPr>
                <w:noProof/>
                <w:webHidden/>
              </w:rPr>
            </w:r>
            <w:r>
              <w:rPr>
                <w:noProof/>
                <w:webHidden/>
              </w:rPr>
              <w:fldChar w:fldCharType="separate"/>
            </w:r>
            <w:r>
              <w:rPr>
                <w:noProof/>
                <w:webHidden/>
              </w:rPr>
              <w:t>37</w:t>
            </w:r>
            <w:r>
              <w:rPr>
                <w:noProof/>
                <w:webHidden/>
              </w:rPr>
              <w:fldChar w:fldCharType="end"/>
            </w:r>
          </w:hyperlink>
        </w:p>
        <w:p w14:paraId="718FFCB6" w14:textId="66AE1DBA" w:rsidR="00837E10" w:rsidRDefault="00837E10">
          <w:pPr>
            <w:pStyle w:val="TOC3"/>
            <w:tabs>
              <w:tab w:val="right" w:leader="dot" w:pos="9926"/>
            </w:tabs>
            <w:rPr>
              <w:rFonts w:asciiTheme="minorHAnsi" w:hAnsiTheme="minorHAnsi"/>
              <w:noProof/>
              <w:sz w:val="22"/>
              <w:szCs w:val="22"/>
            </w:rPr>
          </w:pPr>
          <w:hyperlink w:anchor="_Toc62120804" w:history="1">
            <w:r w:rsidRPr="007C5A3A">
              <w:rPr>
                <w:rStyle w:val="Hyperlink"/>
                <w:noProof/>
              </w:rPr>
              <w:t>Resource: StudentSectionAssociation</w:t>
            </w:r>
            <w:r>
              <w:rPr>
                <w:noProof/>
                <w:webHidden/>
              </w:rPr>
              <w:tab/>
            </w:r>
            <w:r>
              <w:rPr>
                <w:noProof/>
                <w:webHidden/>
              </w:rPr>
              <w:fldChar w:fldCharType="begin"/>
            </w:r>
            <w:r>
              <w:rPr>
                <w:noProof/>
                <w:webHidden/>
              </w:rPr>
              <w:instrText xml:space="preserve"> PAGEREF _Toc62120804 \h </w:instrText>
            </w:r>
            <w:r>
              <w:rPr>
                <w:noProof/>
                <w:webHidden/>
              </w:rPr>
            </w:r>
            <w:r>
              <w:rPr>
                <w:noProof/>
                <w:webHidden/>
              </w:rPr>
              <w:fldChar w:fldCharType="separate"/>
            </w:r>
            <w:r>
              <w:rPr>
                <w:noProof/>
                <w:webHidden/>
              </w:rPr>
              <w:t>37</w:t>
            </w:r>
            <w:r>
              <w:rPr>
                <w:noProof/>
                <w:webHidden/>
              </w:rPr>
              <w:fldChar w:fldCharType="end"/>
            </w:r>
          </w:hyperlink>
        </w:p>
        <w:p w14:paraId="3BDED7CA" w14:textId="49722722" w:rsidR="00837E10" w:rsidRDefault="00837E10">
          <w:pPr>
            <w:pStyle w:val="TOC3"/>
            <w:tabs>
              <w:tab w:val="right" w:leader="dot" w:pos="9926"/>
            </w:tabs>
            <w:rPr>
              <w:rFonts w:asciiTheme="minorHAnsi" w:hAnsiTheme="minorHAnsi"/>
              <w:noProof/>
              <w:sz w:val="22"/>
              <w:szCs w:val="22"/>
            </w:rPr>
          </w:pPr>
          <w:hyperlink w:anchor="_Toc62120805" w:history="1">
            <w:r w:rsidRPr="007C5A3A">
              <w:rPr>
                <w:rStyle w:val="Hyperlink"/>
                <w:noProof/>
              </w:rPr>
              <w:t>Resource: Grade</w:t>
            </w:r>
            <w:r>
              <w:rPr>
                <w:noProof/>
                <w:webHidden/>
              </w:rPr>
              <w:tab/>
            </w:r>
            <w:r>
              <w:rPr>
                <w:noProof/>
                <w:webHidden/>
              </w:rPr>
              <w:fldChar w:fldCharType="begin"/>
            </w:r>
            <w:r>
              <w:rPr>
                <w:noProof/>
                <w:webHidden/>
              </w:rPr>
              <w:instrText xml:space="preserve"> PAGEREF _Toc62120805 \h </w:instrText>
            </w:r>
            <w:r>
              <w:rPr>
                <w:noProof/>
                <w:webHidden/>
              </w:rPr>
            </w:r>
            <w:r>
              <w:rPr>
                <w:noProof/>
                <w:webHidden/>
              </w:rPr>
              <w:fldChar w:fldCharType="separate"/>
            </w:r>
            <w:r>
              <w:rPr>
                <w:noProof/>
                <w:webHidden/>
              </w:rPr>
              <w:t>38</w:t>
            </w:r>
            <w:r>
              <w:rPr>
                <w:noProof/>
                <w:webHidden/>
              </w:rPr>
              <w:fldChar w:fldCharType="end"/>
            </w:r>
          </w:hyperlink>
        </w:p>
        <w:p w14:paraId="6F093C04" w14:textId="5A8170C4" w:rsidR="00837E10" w:rsidRDefault="00837E10">
          <w:pPr>
            <w:pStyle w:val="TOC2"/>
            <w:tabs>
              <w:tab w:val="right" w:leader="dot" w:pos="9926"/>
            </w:tabs>
            <w:rPr>
              <w:rFonts w:cstheme="minorBidi"/>
              <w:noProof/>
            </w:rPr>
          </w:pPr>
          <w:hyperlink w:anchor="_Toc62120806" w:history="1">
            <w:r w:rsidRPr="007C5A3A">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_Toc62120806 \h </w:instrText>
            </w:r>
            <w:r>
              <w:rPr>
                <w:noProof/>
                <w:webHidden/>
              </w:rPr>
            </w:r>
            <w:r>
              <w:rPr>
                <w:noProof/>
                <w:webHidden/>
              </w:rPr>
              <w:fldChar w:fldCharType="separate"/>
            </w:r>
            <w:r>
              <w:rPr>
                <w:noProof/>
                <w:webHidden/>
              </w:rPr>
              <w:t>39</w:t>
            </w:r>
            <w:r>
              <w:rPr>
                <w:noProof/>
                <w:webHidden/>
              </w:rPr>
              <w:fldChar w:fldCharType="end"/>
            </w:r>
          </w:hyperlink>
        </w:p>
        <w:p w14:paraId="50506B46" w14:textId="6CB63EC4" w:rsidR="00837E10" w:rsidRDefault="00837E10">
          <w:pPr>
            <w:pStyle w:val="TOC3"/>
            <w:tabs>
              <w:tab w:val="right" w:leader="dot" w:pos="9926"/>
            </w:tabs>
            <w:rPr>
              <w:rFonts w:asciiTheme="minorHAnsi" w:hAnsiTheme="minorHAnsi"/>
              <w:noProof/>
              <w:sz w:val="22"/>
              <w:szCs w:val="22"/>
            </w:rPr>
          </w:pPr>
          <w:hyperlink w:anchor="_Toc62120807"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_Toc62120807 \h </w:instrText>
            </w:r>
            <w:r>
              <w:rPr>
                <w:noProof/>
                <w:webHidden/>
              </w:rPr>
            </w:r>
            <w:r>
              <w:rPr>
                <w:noProof/>
                <w:webHidden/>
              </w:rPr>
              <w:fldChar w:fldCharType="separate"/>
            </w:r>
            <w:r>
              <w:rPr>
                <w:noProof/>
                <w:webHidden/>
              </w:rPr>
              <w:t>39</w:t>
            </w:r>
            <w:r>
              <w:rPr>
                <w:noProof/>
                <w:webHidden/>
              </w:rPr>
              <w:fldChar w:fldCharType="end"/>
            </w:r>
          </w:hyperlink>
        </w:p>
        <w:p w14:paraId="38304628" w14:textId="40236A53" w:rsidR="00837E10" w:rsidRDefault="00837E10">
          <w:pPr>
            <w:pStyle w:val="TOC3"/>
            <w:tabs>
              <w:tab w:val="right" w:leader="dot" w:pos="9926"/>
            </w:tabs>
            <w:rPr>
              <w:rFonts w:asciiTheme="minorHAnsi" w:hAnsiTheme="minorHAnsi"/>
              <w:noProof/>
              <w:sz w:val="22"/>
              <w:szCs w:val="22"/>
            </w:rPr>
          </w:pPr>
          <w:hyperlink w:anchor="_Toc62120808" w:history="1">
            <w:r w:rsidRPr="007C5A3A">
              <w:rPr>
                <w:rStyle w:val="Hyperlink"/>
                <w:noProof/>
              </w:rPr>
              <w:t>Resource: Parent</w:t>
            </w:r>
            <w:r>
              <w:rPr>
                <w:noProof/>
                <w:webHidden/>
              </w:rPr>
              <w:tab/>
            </w:r>
            <w:r>
              <w:rPr>
                <w:noProof/>
                <w:webHidden/>
              </w:rPr>
              <w:fldChar w:fldCharType="begin"/>
            </w:r>
            <w:r>
              <w:rPr>
                <w:noProof/>
                <w:webHidden/>
              </w:rPr>
              <w:instrText xml:space="preserve"> PAGEREF _Toc62120808 \h </w:instrText>
            </w:r>
            <w:r>
              <w:rPr>
                <w:noProof/>
                <w:webHidden/>
              </w:rPr>
            </w:r>
            <w:r>
              <w:rPr>
                <w:noProof/>
                <w:webHidden/>
              </w:rPr>
              <w:fldChar w:fldCharType="separate"/>
            </w:r>
            <w:r>
              <w:rPr>
                <w:noProof/>
                <w:webHidden/>
              </w:rPr>
              <w:t>40</w:t>
            </w:r>
            <w:r>
              <w:rPr>
                <w:noProof/>
                <w:webHidden/>
              </w:rPr>
              <w:fldChar w:fldCharType="end"/>
            </w:r>
          </w:hyperlink>
        </w:p>
        <w:p w14:paraId="2F002B53" w14:textId="44B7D939" w:rsidR="00837E10" w:rsidRDefault="00837E10">
          <w:pPr>
            <w:pStyle w:val="TOC3"/>
            <w:tabs>
              <w:tab w:val="right" w:leader="dot" w:pos="9926"/>
            </w:tabs>
            <w:rPr>
              <w:rFonts w:asciiTheme="minorHAnsi" w:hAnsiTheme="minorHAnsi"/>
              <w:noProof/>
              <w:sz w:val="22"/>
              <w:szCs w:val="22"/>
            </w:rPr>
          </w:pPr>
          <w:hyperlink w:anchor="_Toc62120809" w:history="1">
            <w:r w:rsidRPr="007C5A3A">
              <w:rPr>
                <w:rStyle w:val="Hyperlink"/>
                <w:noProof/>
              </w:rPr>
              <w:t>Resource: StudentParentAssociation</w:t>
            </w:r>
            <w:r>
              <w:rPr>
                <w:noProof/>
                <w:webHidden/>
              </w:rPr>
              <w:tab/>
            </w:r>
            <w:r>
              <w:rPr>
                <w:noProof/>
                <w:webHidden/>
              </w:rPr>
              <w:fldChar w:fldCharType="begin"/>
            </w:r>
            <w:r>
              <w:rPr>
                <w:noProof/>
                <w:webHidden/>
              </w:rPr>
              <w:instrText xml:space="preserve"> PAGEREF _Toc62120809 \h </w:instrText>
            </w:r>
            <w:r>
              <w:rPr>
                <w:noProof/>
                <w:webHidden/>
              </w:rPr>
            </w:r>
            <w:r>
              <w:rPr>
                <w:noProof/>
                <w:webHidden/>
              </w:rPr>
              <w:fldChar w:fldCharType="separate"/>
            </w:r>
            <w:r>
              <w:rPr>
                <w:noProof/>
                <w:webHidden/>
              </w:rPr>
              <w:t>40</w:t>
            </w:r>
            <w:r>
              <w:rPr>
                <w:noProof/>
                <w:webHidden/>
              </w:rPr>
              <w:fldChar w:fldCharType="end"/>
            </w:r>
          </w:hyperlink>
        </w:p>
        <w:p w14:paraId="348ACADF" w14:textId="5AFC4C7C" w:rsidR="00837E10" w:rsidRDefault="00837E10">
          <w:pPr>
            <w:pStyle w:val="TOC3"/>
            <w:tabs>
              <w:tab w:val="right" w:leader="dot" w:pos="9926"/>
            </w:tabs>
            <w:rPr>
              <w:rFonts w:asciiTheme="minorHAnsi" w:hAnsiTheme="minorHAnsi"/>
              <w:noProof/>
              <w:sz w:val="22"/>
              <w:szCs w:val="22"/>
            </w:rPr>
          </w:pPr>
          <w:hyperlink w:anchor="_Toc62120810"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_Toc62120810 \h </w:instrText>
            </w:r>
            <w:r>
              <w:rPr>
                <w:noProof/>
                <w:webHidden/>
              </w:rPr>
            </w:r>
            <w:r>
              <w:rPr>
                <w:noProof/>
                <w:webHidden/>
              </w:rPr>
              <w:fldChar w:fldCharType="separate"/>
            </w:r>
            <w:r>
              <w:rPr>
                <w:noProof/>
                <w:webHidden/>
              </w:rPr>
              <w:t>41</w:t>
            </w:r>
            <w:r>
              <w:rPr>
                <w:noProof/>
                <w:webHidden/>
              </w:rPr>
              <w:fldChar w:fldCharType="end"/>
            </w:r>
          </w:hyperlink>
        </w:p>
        <w:p w14:paraId="4B959DEF" w14:textId="0E8C83C7" w:rsidR="00837E10" w:rsidRDefault="00837E10">
          <w:pPr>
            <w:pStyle w:val="TOC3"/>
            <w:tabs>
              <w:tab w:val="right" w:leader="dot" w:pos="9926"/>
            </w:tabs>
            <w:rPr>
              <w:rFonts w:asciiTheme="minorHAnsi" w:hAnsiTheme="minorHAnsi"/>
              <w:noProof/>
              <w:sz w:val="22"/>
              <w:szCs w:val="22"/>
            </w:rPr>
          </w:pPr>
          <w:hyperlink w:anchor="_Toc62120811" w:history="1">
            <w:r w:rsidRPr="007C5A3A">
              <w:rPr>
                <w:rStyle w:val="Hyperlink"/>
                <w:noProof/>
              </w:rPr>
              <w:t>Resource: StudentEarlyEducationProgramAssociations</w:t>
            </w:r>
            <w:r>
              <w:rPr>
                <w:noProof/>
                <w:webHidden/>
              </w:rPr>
              <w:tab/>
            </w:r>
            <w:r>
              <w:rPr>
                <w:noProof/>
                <w:webHidden/>
              </w:rPr>
              <w:fldChar w:fldCharType="begin"/>
            </w:r>
            <w:r>
              <w:rPr>
                <w:noProof/>
                <w:webHidden/>
              </w:rPr>
              <w:instrText xml:space="preserve"> PAGEREF _Toc62120811 \h </w:instrText>
            </w:r>
            <w:r>
              <w:rPr>
                <w:noProof/>
                <w:webHidden/>
              </w:rPr>
            </w:r>
            <w:r>
              <w:rPr>
                <w:noProof/>
                <w:webHidden/>
              </w:rPr>
              <w:fldChar w:fldCharType="separate"/>
            </w:r>
            <w:r>
              <w:rPr>
                <w:noProof/>
                <w:webHidden/>
              </w:rPr>
              <w:t>41</w:t>
            </w:r>
            <w:r>
              <w:rPr>
                <w:noProof/>
                <w:webHidden/>
              </w:rPr>
              <w:fldChar w:fldCharType="end"/>
            </w:r>
          </w:hyperlink>
        </w:p>
        <w:p w14:paraId="45D8BA42" w14:textId="262567C6" w:rsidR="00837E10" w:rsidRDefault="00837E10">
          <w:pPr>
            <w:pStyle w:val="TOC3"/>
            <w:tabs>
              <w:tab w:val="right" w:leader="dot" w:pos="9926"/>
            </w:tabs>
            <w:rPr>
              <w:rFonts w:asciiTheme="minorHAnsi" w:hAnsiTheme="minorHAnsi"/>
              <w:noProof/>
              <w:sz w:val="22"/>
              <w:szCs w:val="22"/>
            </w:rPr>
          </w:pPr>
          <w:hyperlink w:anchor="_Toc62120812" w:history="1">
            <w:r w:rsidRPr="007C5A3A">
              <w:rPr>
                <w:rStyle w:val="Hyperlink"/>
                <w:noProof/>
              </w:rPr>
              <w:t>Resource: StudentHomelessProgramAssociation</w:t>
            </w:r>
            <w:r>
              <w:rPr>
                <w:noProof/>
                <w:webHidden/>
              </w:rPr>
              <w:tab/>
            </w:r>
            <w:r>
              <w:rPr>
                <w:noProof/>
                <w:webHidden/>
              </w:rPr>
              <w:fldChar w:fldCharType="begin"/>
            </w:r>
            <w:r>
              <w:rPr>
                <w:noProof/>
                <w:webHidden/>
              </w:rPr>
              <w:instrText xml:space="preserve"> PAGEREF _Toc62120812 \h </w:instrText>
            </w:r>
            <w:r>
              <w:rPr>
                <w:noProof/>
                <w:webHidden/>
              </w:rPr>
            </w:r>
            <w:r>
              <w:rPr>
                <w:noProof/>
                <w:webHidden/>
              </w:rPr>
              <w:fldChar w:fldCharType="separate"/>
            </w:r>
            <w:r>
              <w:rPr>
                <w:noProof/>
                <w:webHidden/>
              </w:rPr>
              <w:t>42</w:t>
            </w:r>
            <w:r>
              <w:rPr>
                <w:noProof/>
                <w:webHidden/>
              </w:rPr>
              <w:fldChar w:fldCharType="end"/>
            </w:r>
          </w:hyperlink>
        </w:p>
        <w:p w14:paraId="266E470D" w14:textId="1A0AAC23" w:rsidR="00837E10" w:rsidRDefault="00837E10">
          <w:pPr>
            <w:pStyle w:val="TOC3"/>
            <w:tabs>
              <w:tab w:val="right" w:leader="dot" w:pos="9926"/>
            </w:tabs>
            <w:rPr>
              <w:rFonts w:asciiTheme="minorHAnsi" w:hAnsiTheme="minorHAnsi"/>
              <w:noProof/>
              <w:sz w:val="22"/>
              <w:szCs w:val="22"/>
            </w:rPr>
          </w:pPr>
          <w:hyperlink w:anchor="_Toc62120813" w:history="1">
            <w:r w:rsidRPr="007C5A3A">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_Toc62120813 \h </w:instrText>
            </w:r>
            <w:r>
              <w:rPr>
                <w:noProof/>
                <w:webHidden/>
              </w:rPr>
            </w:r>
            <w:r>
              <w:rPr>
                <w:noProof/>
                <w:webHidden/>
              </w:rPr>
              <w:fldChar w:fldCharType="separate"/>
            </w:r>
            <w:r>
              <w:rPr>
                <w:noProof/>
                <w:webHidden/>
              </w:rPr>
              <w:t>43</w:t>
            </w:r>
            <w:r>
              <w:rPr>
                <w:noProof/>
                <w:webHidden/>
              </w:rPr>
              <w:fldChar w:fldCharType="end"/>
            </w:r>
          </w:hyperlink>
        </w:p>
        <w:p w14:paraId="6FA885BA" w14:textId="0BB6715D" w:rsidR="00837E10" w:rsidRDefault="00837E10">
          <w:pPr>
            <w:pStyle w:val="TOC2"/>
            <w:tabs>
              <w:tab w:val="right" w:leader="dot" w:pos="9926"/>
            </w:tabs>
            <w:rPr>
              <w:rFonts w:cstheme="minorBidi"/>
              <w:noProof/>
            </w:rPr>
          </w:pPr>
          <w:hyperlink w:anchor="_Toc62120814" w:history="1">
            <w:r w:rsidRPr="007C5A3A">
              <w:rPr>
                <w:rStyle w:val="Hyperlink"/>
                <w:noProof/>
              </w:rPr>
              <w:t>Digital Equity Certification Scenarios - API Resources</w:t>
            </w:r>
            <w:r>
              <w:rPr>
                <w:noProof/>
                <w:webHidden/>
              </w:rPr>
              <w:tab/>
            </w:r>
            <w:r>
              <w:rPr>
                <w:noProof/>
                <w:webHidden/>
              </w:rPr>
              <w:fldChar w:fldCharType="begin"/>
            </w:r>
            <w:r>
              <w:rPr>
                <w:noProof/>
                <w:webHidden/>
              </w:rPr>
              <w:instrText xml:space="preserve"> PAGEREF _Toc62120814 \h </w:instrText>
            </w:r>
            <w:r>
              <w:rPr>
                <w:noProof/>
                <w:webHidden/>
              </w:rPr>
            </w:r>
            <w:r>
              <w:rPr>
                <w:noProof/>
                <w:webHidden/>
              </w:rPr>
              <w:fldChar w:fldCharType="separate"/>
            </w:r>
            <w:r>
              <w:rPr>
                <w:noProof/>
                <w:webHidden/>
              </w:rPr>
              <w:t>43</w:t>
            </w:r>
            <w:r>
              <w:rPr>
                <w:noProof/>
                <w:webHidden/>
              </w:rPr>
              <w:fldChar w:fldCharType="end"/>
            </w:r>
          </w:hyperlink>
        </w:p>
        <w:p w14:paraId="2F1F1FC4" w14:textId="3A608430" w:rsidR="00837E10" w:rsidRDefault="00837E10">
          <w:pPr>
            <w:pStyle w:val="TOC3"/>
            <w:tabs>
              <w:tab w:val="right" w:leader="dot" w:pos="9926"/>
            </w:tabs>
            <w:rPr>
              <w:rFonts w:asciiTheme="minorHAnsi" w:hAnsiTheme="minorHAnsi"/>
              <w:noProof/>
              <w:sz w:val="22"/>
              <w:szCs w:val="22"/>
            </w:rPr>
          </w:pPr>
          <w:hyperlink w:anchor="_Toc62120815" w:history="1">
            <w:r w:rsidRPr="007C5A3A">
              <w:rPr>
                <w:rStyle w:val="Hyperlink"/>
                <w:noProof/>
              </w:rPr>
              <w:t>Overview of Digital Equity Data Collection</w:t>
            </w:r>
            <w:r>
              <w:rPr>
                <w:noProof/>
                <w:webHidden/>
              </w:rPr>
              <w:tab/>
            </w:r>
            <w:r>
              <w:rPr>
                <w:noProof/>
                <w:webHidden/>
              </w:rPr>
              <w:fldChar w:fldCharType="begin"/>
            </w:r>
            <w:r>
              <w:rPr>
                <w:noProof/>
                <w:webHidden/>
              </w:rPr>
              <w:instrText xml:space="preserve"> PAGEREF _Toc62120815 \h </w:instrText>
            </w:r>
            <w:r>
              <w:rPr>
                <w:noProof/>
                <w:webHidden/>
              </w:rPr>
            </w:r>
            <w:r>
              <w:rPr>
                <w:noProof/>
                <w:webHidden/>
              </w:rPr>
              <w:fldChar w:fldCharType="separate"/>
            </w:r>
            <w:r>
              <w:rPr>
                <w:noProof/>
                <w:webHidden/>
              </w:rPr>
              <w:t>43</w:t>
            </w:r>
            <w:r>
              <w:rPr>
                <w:noProof/>
                <w:webHidden/>
              </w:rPr>
              <w:fldChar w:fldCharType="end"/>
            </w:r>
          </w:hyperlink>
        </w:p>
        <w:p w14:paraId="58126AF5" w14:textId="6EB02086" w:rsidR="00837E10" w:rsidRDefault="00837E10">
          <w:pPr>
            <w:pStyle w:val="TOC3"/>
            <w:tabs>
              <w:tab w:val="right" w:leader="dot" w:pos="9926"/>
            </w:tabs>
            <w:rPr>
              <w:rFonts w:asciiTheme="minorHAnsi" w:hAnsiTheme="minorHAnsi"/>
              <w:noProof/>
              <w:sz w:val="22"/>
              <w:szCs w:val="22"/>
            </w:rPr>
          </w:pPr>
          <w:hyperlink w:anchor="_Toc62120816"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_Toc62120816 \h </w:instrText>
            </w:r>
            <w:r>
              <w:rPr>
                <w:noProof/>
                <w:webHidden/>
              </w:rPr>
            </w:r>
            <w:r>
              <w:rPr>
                <w:noProof/>
                <w:webHidden/>
              </w:rPr>
              <w:fldChar w:fldCharType="separate"/>
            </w:r>
            <w:r>
              <w:rPr>
                <w:noProof/>
                <w:webHidden/>
              </w:rPr>
              <w:t>45</w:t>
            </w:r>
            <w:r>
              <w:rPr>
                <w:noProof/>
                <w:webHidden/>
              </w:rPr>
              <w:fldChar w:fldCharType="end"/>
            </w:r>
          </w:hyperlink>
        </w:p>
        <w:p w14:paraId="559E2127" w14:textId="38664CD1" w:rsidR="00837E10" w:rsidRDefault="00837E10">
          <w:pPr>
            <w:pStyle w:val="TOC2"/>
            <w:tabs>
              <w:tab w:val="right" w:leader="dot" w:pos="9926"/>
            </w:tabs>
            <w:rPr>
              <w:rFonts w:cstheme="minorBidi"/>
              <w:noProof/>
            </w:rPr>
          </w:pPr>
          <w:hyperlink w:anchor="_Toc62120817" w:history="1">
            <w:r w:rsidRPr="007C5A3A">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_Toc62120817 \h </w:instrText>
            </w:r>
            <w:r>
              <w:rPr>
                <w:noProof/>
                <w:webHidden/>
              </w:rPr>
            </w:r>
            <w:r>
              <w:rPr>
                <w:noProof/>
                <w:webHidden/>
              </w:rPr>
              <w:fldChar w:fldCharType="separate"/>
            </w:r>
            <w:r>
              <w:rPr>
                <w:noProof/>
                <w:webHidden/>
              </w:rPr>
              <w:t>46</w:t>
            </w:r>
            <w:r>
              <w:rPr>
                <w:noProof/>
                <w:webHidden/>
              </w:rPr>
              <w:fldChar w:fldCharType="end"/>
            </w:r>
          </w:hyperlink>
        </w:p>
        <w:p w14:paraId="2E6AC171" w14:textId="3C7E95FA" w:rsidR="00837E10" w:rsidRDefault="00837E10">
          <w:pPr>
            <w:pStyle w:val="TOC3"/>
            <w:tabs>
              <w:tab w:val="right" w:leader="dot" w:pos="9926"/>
            </w:tabs>
            <w:rPr>
              <w:rFonts w:asciiTheme="minorHAnsi" w:hAnsiTheme="minorHAnsi"/>
              <w:noProof/>
              <w:sz w:val="22"/>
              <w:szCs w:val="22"/>
            </w:rPr>
          </w:pPr>
          <w:hyperlink w:anchor="_Toc62120818" w:history="1">
            <w:r w:rsidRPr="007C5A3A">
              <w:rPr>
                <w:rStyle w:val="Hyperlink"/>
                <w:noProof/>
              </w:rPr>
              <w:t>Resource: LocalEducationAgencies</w:t>
            </w:r>
            <w:r>
              <w:rPr>
                <w:noProof/>
                <w:webHidden/>
              </w:rPr>
              <w:tab/>
            </w:r>
            <w:r>
              <w:rPr>
                <w:noProof/>
                <w:webHidden/>
              </w:rPr>
              <w:fldChar w:fldCharType="begin"/>
            </w:r>
            <w:r>
              <w:rPr>
                <w:noProof/>
                <w:webHidden/>
              </w:rPr>
              <w:instrText xml:space="preserve"> PAGEREF _Toc62120818 \h </w:instrText>
            </w:r>
            <w:r>
              <w:rPr>
                <w:noProof/>
                <w:webHidden/>
              </w:rPr>
            </w:r>
            <w:r>
              <w:rPr>
                <w:noProof/>
                <w:webHidden/>
              </w:rPr>
              <w:fldChar w:fldCharType="separate"/>
            </w:r>
            <w:r>
              <w:rPr>
                <w:noProof/>
                <w:webHidden/>
              </w:rPr>
              <w:t>46</w:t>
            </w:r>
            <w:r>
              <w:rPr>
                <w:noProof/>
                <w:webHidden/>
              </w:rPr>
              <w:fldChar w:fldCharType="end"/>
            </w:r>
          </w:hyperlink>
        </w:p>
        <w:p w14:paraId="508BD195" w14:textId="23CC3198" w:rsidR="00837E10" w:rsidRDefault="00837E10">
          <w:pPr>
            <w:pStyle w:val="TOC3"/>
            <w:tabs>
              <w:tab w:val="right" w:leader="dot" w:pos="9926"/>
            </w:tabs>
            <w:rPr>
              <w:rFonts w:asciiTheme="minorHAnsi" w:hAnsiTheme="minorHAnsi"/>
              <w:noProof/>
              <w:sz w:val="22"/>
              <w:szCs w:val="22"/>
            </w:rPr>
          </w:pPr>
          <w:hyperlink w:anchor="_Toc62120819" w:history="1">
            <w:r w:rsidRPr="007C5A3A">
              <w:rPr>
                <w:rStyle w:val="Hyperlink"/>
                <w:noProof/>
              </w:rPr>
              <w:t>Resource: Schools</w:t>
            </w:r>
            <w:r>
              <w:rPr>
                <w:noProof/>
                <w:webHidden/>
              </w:rPr>
              <w:tab/>
            </w:r>
            <w:r>
              <w:rPr>
                <w:noProof/>
                <w:webHidden/>
              </w:rPr>
              <w:fldChar w:fldCharType="begin"/>
            </w:r>
            <w:r>
              <w:rPr>
                <w:noProof/>
                <w:webHidden/>
              </w:rPr>
              <w:instrText xml:space="preserve"> PAGEREF _Toc62120819 \h </w:instrText>
            </w:r>
            <w:r>
              <w:rPr>
                <w:noProof/>
                <w:webHidden/>
              </w:rPr>
            </w:r>
            <w:r>
              <w:rPr>
                <w:noProof/>
                <w:webHidden/>
              </w:rPr>
              <w:fldChar w:fldCharType="separate"/>
            </w:r>
            <w:r>
              <w:rPr>
                <w:noProof/>
                <w:webHidden/>
              </w:rPr>
              <w:t>46</w:t>
            </w:r>
            <w:r>
              <w:rPr>
                <w:noProof/>
                <w:webHidden/>
              </w:rPr>
              <w:fldChar w:fldCharType="end"/>
            </w:r>
          </w:hyperlink>
        </w:p>
        <w:p w14:paraId="1EF4308D" w14:textId="1EB3CFB2" w:rsidR="00837E10" w:rsidRDefault="00837E10">
          <w:pPr>
            <w:pStyle w:val="TOC3"/>
            <w:tabs>
              <w:tab w:val="right" w:leader="dot" w:pos="9926"/>
            </w:tabs>
            <w:rPr>
              <w:rFonts w:asciiTheme="minorHAnsi" w:hAnsiTheme="minorHAnsi"/>
              <w:noProof/>
              <w:sz w:val="22"/>
              <w:szCs w:val="22"/>
            </w:rPr>
          </w:pPr>
          <w:hyperlink w:anchor="_Toc62120820" w:history="1">
            <w:r w:rsidRPr="007C5A3A">
              <w:rPr>
                <w:rStyle w:val="Hyperlink"/>
                <w:noProof/>
              </w:rPr>
              <w:t>Resource: Post-Secondary Institutions</w:t>
            </w:r>
            <w:r>
              <w:rPr>
                <w:noProof/>
                <w:webHidden/>
              </w:rPr>
              <w:tab/>
            </w:r>
            <w:r>
              <w:rPr>
                <w:noProof/>
                <w:webHidden/>
              </w:rPr>
              <w:fldChar w:fldCharType="begin"/>
            </w:r>
            <w:r>
              <w:rPr>
                <w:noProof/>
                <w:webHidden/>
              </w:rPr>
              <w:instrText xml:space="preserve"> PAGEREF _Toc62120820 \h </w:instrText>
            </w:r>
            <w:r>
              <w:rPr>
                <w:noProof/>
                <w:webHidden/>
              </w:rPr>
            </w:r>
            <w:r>
              <w:rPr>
                <w:noProof/>
                <w:webHidden/>
              </w:rPr>
              <w:fldChar w:fldCharType="separate"/>
            </w:r>
            <w:r>
              <w:rPr>
                <w:noProof/>
                <w:webHidden/>
              </w:rPr>
              <w:t>46</w:t>
            </w:r>
            <w:r>
              <w:rPr>
                <w:noProof/>
                <w:webHidden/>
              </w:rPr>
              <w:fldChar w:fldCharType="end"/>
            </w:r>
          </w:hyperlink>
        </w:p>
        <w:p w14:paraId="18F74886" w14:textId="75EB34DD" w:rsidR="00837E10" w:rsidRDefault="00837E10">
          <w:pPr>
            <w:pStyle w:val="TOC3"/>
            <w:tabs>
              <w:tab w:val="right" w:leader="dot" w:pos="9926"/>
            </w:tabs>
            <w:rPr>
              <w:rFonts w:asciiTheme="minorHAnsi" w:hAnsiTheme="minorHAnsi"/>
              <w:noProof/>
              <w:sz w:val="22"/>
              <w:szCs w:val="22"/>
            </w:rPr>
          </w:pPr>
          <w:hyperlink w:anchor="_Toc62120821" w:history="1">
            <w:r w:rsidRPr="007C5A3A">
              <w:rPr>
                <w:rStyle w:val="Hyperlink"/>
                <w:noProof/>
              </w:rPr>
              <w:t>Resource: Course (State Level Only)</w:t>
            </w:r>
            <w:r>
              <w:rPr>
                <w:noProof/>
                <w:webHidden/>
              </w:rPr>
              <w:tab/>
            </w:r>
            <w:r>
              <w:rPr>
                <w:noProof/>
                <w:webHidden/>
              </w:rPr>
              <w:fldChar w:fldCharType="begin"/>
            </w:r>
            <w:r>
              <w:rPr>
                <w:noProof/>
                <w:webHidden/>
              </w:rPr>
              <w:instrText xml:space="preserve"> PAGEREF _Toc62120821 \h </w:instrText>
            </w:r>
            <w:r>
              <w:rPr>
                <w:noProof/>
                <w:webHidden/>
              </w:rPr>
            </w:r>
            <w:r>
              <w:rPr>
                <w:noProof/>
                <w:webHidden/>
              </w:rPr>
              <w:fldChar w:fldCharType="separate"/>
            </w:r>
            <w:r>
              <w:rPr>
                <w:noProof/>
                <w:webHidden/>
              </w:rPr>
              <w:t>47</w:t>
            </w:r>
            <w:r>
              <w:rPr>
                <w:noProof/>
                <w:webHidden/>
              </w:rPr>
              <w:fldChar w:fldCharType="end"/>
            </w:r>
          </w:hyperlink>
        </w:p>
        <w:p w14:paraId="61A5F21A" w14:textId="7A3B19EA" w:rsidR="00837E10" w:rsidRDefault="00837E10">
          <w:pPr>
            <w:pStyle w:val="TOC3"/>
            <w:tabs>
              <w:tab w:val="right" w:leader="dot" w:pos="9926"/>
            </w:tabs>
            <w:rPr>
              <w:rFonts w:asciiTheme="minorHAnsi" w:hAnsiTheme="minorHAnsi"/>
              <w:noProof/>
              <w:sz w:val="22"/>
              <w:szCs w:val="22"/>
            </w:rPr>
          </w:pPr>
          <w:hyperlink w:anchor="_Toc62120822" w:history="1">
            <w:r w:rsidRPr="007C5A3A">
              <w:rPr>
                <w:rStyle w:val="Hyperlink"/>
                <w:noProof/>
              </w:rPr>
              <w:t>Resource: Staff</w:t>
            </w:r>
            <w:r>
              <w:rPr>
                <w:noProof/>
                <w:webHidden/>
              </w:rPr>
              <w:tab/>
            </w:r>
            <w:r>
              <w:rPr>
                <w:noProof/>
                <w:webHidden/>
              </w:rPr>
              <w:fldChar w:fldCharType="begin"/>
            </w:r>
            <w:r>
              <w:rPr>
                <w:noProof/>
                <w:webHidden/>
              </w:rPr>
              <w:instrText xml:space="preserve"> PAGEREF _Toc62120822 \h </w:instrText>
            </w:r>
            <w:r>
              <w:rPr>
                <w:noProof/>
                <w:webHidden/>
              </w:rPr>
            </w:r>
            <w:r>
              <w:rPr>
                <w:noProof/>
                <w:webHidden/>
              </w:rPr>
              <w:fldChar w:fldCharType="separate"/>
            </w:r>
            <w:r>
              <w:rPr>
                <w:noProof/>
                <w:webHidden/>
              </w:rPr>
              <w:t>47</w:t>
            </w:r>
            <w:r>
              <w:rPr>
                <w:noProof/>
                <w:webHidden/>
              </w:rPr>
              <w:fldChar w:fldCharType="end"/>
            </w:r>
          </w:hyperlink>
        </w:p>
        <w:p w14:paraId="3645BCD7" w14:textId="21EACA7F" w:rsidR="00837E10" w:rsidRDefault="00837E10">
          <w:pPr>
            <w:pStyle w:val="TOC3"/>
            <w:tabs>
              <w:tab w:val="right" w:leader="dot" w:pos="9926"/>
            </w:tabs>
            <w:rPr>
              <w:rFonts w:asciiTheme="minorHAnsi" w:hAnsiTheme="minorHAnsi"/>
              <w:noProof/>
              <w:sz w:val="22"/>
              <w:szCs w:val="22"/>
            </w:rPr>
          </w:pPr>
          <w:hyperlink w:anchor="_Toc62120823" w:history="1">
            <w:r w:rsidRPr="007C5A3A">
              <w:rPr>
                <w:rStyle w:val="Hyperlink"/>
                <w:noProof/>
              </w:rPr>
              <w:t>Resource: Program</w:t>
            </w:r>
            <w:r>
              <w:rPr>
                <w:noProof/>
                <w:webHidden/>
              </w:rPr>
              <w:tab/>
            </w:r>
            <w:r>
              <w:rPr>
                <w:noProof/>
                <w:webHidden/>
              </w:rPr>
              <w:fldChar w:fldCharType="begin"/>
            </w:r>
            <w:r>
              <w:rPr>
                <w:noProof/>
                <w:webHidden/>
              </w:rPr>
              <w:instrText xml:space="preserve"> PAGEREF _Toc62120823 \h </w:instrText>
            </w:r>
            <w:r>
              <w:rPr>
                <w:noProof/>
                <w:webHidden/>
              </w:rPr>
            </w:r>
            <w:r>
              <w:rPr>
                <w:noProof/>
                <w:webHidden/>
              </w:rPr>
              <w:fldChar w:fldCharType="separate"/>
            </w:r>
            <w:r>
              <w:rPr>
                <w:noProof/>
                <w:webHidden/>
              </w:rPr>
              <w:t>47</w:t>
            </w:r>
            <w:r>
              <w:rPr>
                <w:noProof/>
                <w:webHidden/>
              </w:rPr>
              <w:fldChar w:fldCharType="end"/>
            </w:r>
          </w:hyperlink>
        </w:p>
        <w:p w14:paraId="2C6A6570" w14:textId="1A4D96EB" w:rsidR="00837E10" w:rsidRDefault="00837E10">
          <w:pPr>
            <w:pStyle w:val="TOC2"/>
            <w:tabs>
              <w:tab w:val="right" w:leader="dot" w:pos="9926"/>
            </w:tabs>
            <w:rPr>
              <w:rFonts w:cstheme="minorBidi"/>
              <w:noProof/>
            </w:rPr>
          </w:pPr>
          <w:hyperlink w:anchor="_Toc62120824" w:history="1">
            <w:r w:rsidRPr="007C5A3A">
              <w:rPr>
                <w:rStyle w:val="Hyperlink"/>
                <w:noProof/>
              </w:rPr>
              <w:t>Ed-Fi Model Dependency Graph (MARSS collection)</w:t>
            </w:r>
            <w:r>
              <w:rPr>
                <w:noProof/>
                <w:webHidden/>
              </w:rPr>
              <w:tab/>
            </w:r>
            <w:r>
              <w:rPr>
                <w:noProof/>
                <w:webHidden/>
              </w:rPr>
              <w:fldChar w:fldCharType="begin"/>
            </w:r>
            <w:r>
              <w:rPr>
                <w:noProof/>
                <w:webHidden/>
              </w:rPr>
              <w:instrText xml:space="preserve"> PAGEREF _Toc62120824 \h </w:instrText>
            </w:r>
            <w:r>
              <w:rPr>
                <w:noProof/>
                <w:webHidden/>
              </w:rPr>
            </w:r>
            <w:r>
              <w:rPr>
                <w:noProof/>
                <w:webHidden/>
              </w:rPr>
              <w:fldChar w:fldCharType="separate"/>
            </w:r>
            <w:r>
              <w:rPr>
                <w:noProof/>
                <w:webHidden/>
              </w:rPr>
              <w:t>49</w:t>
            </w:r>
            <w:r>
              <w:rPr>
                <w:noProof/>
                <w:webHidden/>
              </w:rPr>
              <w:fldChar w:fldCharType="end"/>
            </w:r>
          </w:hyperlink>
        </w:p>
        <w:p w14:paraId="08C251A8" w14:textId="5ACCB677" w:rsidR="00837E10" w:rsidRDefault="00837E10">
          <w:pPr>
            <w:pStyle w:val="TOC2"/>
            <w:tabs>
              <w:tab w:val="right" w:leader="dot" w:pos="9926"/>
            </w:tabs>
            <w:rPr>
              <w:rFonts w:cstheme="minorBidi"/>
              <w:noProof/>
            </w:rPr>
          </w:pPr>
          <w:hyperlink w:anchor="_Toc62120825" w:history="1">
            <w:r w:rsidRPr="007C5A3A">
              <w:rPr>
                <w:rStyle w:val="Hyperlink"/>
                <w:noProof/>
              </w:rPr>
              <w:t>Ed-Fi Model Dependency Graph (MCCC collection)</w:t>
            </w:r>
            <w:r>
              <w:rPr>
                <w:noProof/>
                <w:webHidden/>
              </w:rPr>
              <w:tab/>
            </w:r>
            <w:r>
              <w:rPr>
                <w:noProof/>
                <w:webHidden/>
              </w:rPr>
              <w:fldChar w:fldCharType="begin"/>
            </w:r>
            <w:r>
              <w:rPr>
                <w:noProof/>
                <w:webHidden/>
              </w:rPr>
              <w:instrText xml:space="preserve"> PAGEREF _Toc62120825 \h </w:instrText>
            </w:r>
            <w:r>
              <w:rPr>
                <w:noProof/>
                <w:webHidden/>
              </w:rPr>
            </w:r>
            <w:r>
              <w:rPr>
                <w:noProof/>
                <w:webHidden/>
              </w:rPr>
              <w:fldChar w:fldCharType="separate"/>
            </w:r>
            <w:r>
              <w:rPr>
                <w:noProof/>
                <w:webHidden/>
              </w:rPr>
              <w:t>50</w:t>
            </w:r>
            <w:r>
              <w:rPr>
                <w:noProof/>
                <w:webHidden/>
              </w:rPr>
              <w:fldChar w:fldCharType="end"/>
            </w:r>
          </w:hyperlink>
        </w:p>
        <w:p w14:paraId="21C356F3" w14:textId="22FC09D5" w:rsidR="00837E10" w:rsidRDefault="00837E10">
          <w:pPr>
            <w:pStyle w:val="TOC1"/>
            <w:tabs>
              <w:tab w:val="right" w:leader="dot" w:pos="9926"/>
            </w:tabs>
            <w:rPr>
              <w:rFonts w:cstheme="minorBidi"/>
              <w:noProof/>
            </w:rPr>
          </w:pPr>
          <w:hyperlink w:anchor="_Toc62120826" w:history="1">
            <w:r w:rsidRPr="007C5A3A">
              <w:rPr>
                <w:rStyle w:val="Hyperlink"/>
                <w:noProof/>
              </w:rPr>
              <w:t>Staging Environment Load and Quality Check</w:t>
            </w:r>
            <w:r>
              <w:rPr>
                <w:noProof/>
                <w:webHidden/>
              </w:rPr>
              <w:tab/>
            </w:r>
            <w:r>
              <w:rPr>
                <w:noProof/>
                <w:webHidden/>
              </w:rPr>
              <w:fldChar w:fldCharType="begin"/>
            </w:r>
            <w:r>
              <w:rPr>
                <w:noProof/>
                <w:webHidden/>
              </w:rPr>
              <w:instrText xml:space="preserve"> PAGEREF _Toc62120826 \h </w:instrText>
            </w:r>
            <w:r>
              <w:rPr>
                <w:noProof/>
                <w:webHidden/>
              </w:rPr>
            </w:r>
            <w:r>
              <w:rPr>
                <w:noProof/>
                <w:webHidden/>
              </w:rPr>
              <w:fldChar w:fldCharType="separate"/>
            </w:r>
            <w:r>
              <w:rPr>
                <w:noProof/>
                <w:webHidden/>
              </w:rPr>
              <w:t>50</w:t>
            </w:r>
            <w:r>
              <w:rPr>
                <w:noProof/>
                <w:webHidden/>
              </w:rPr>
              <w:fldChar w:fldCharType="end"/>
            </w:r>
          </w:hyperlink>
        </w:p>
        <w:p w14:paraId="5DEB759A" w14:textId="65565E09" w:rsidR="00837E10" w:rsidRDefault="00837E10">
          <w:pPr>
            <w:pStyle w:val="TOC2"/>
            <w:tabs>
              <w:tab w:val="right" w:leader="dot" w:pos="9926"/>
            </w:tabs>
            <w:rPr>
              <w:rFonts w:cstheme="minorBidi"/>
              <w:noProof/>
            </w:rPr>
          </w:pPr>
          <w:hyperlink w:anchor="_Toc62120827" w:history="1">
            <w:r w:rsidRPr="007C5A3A">
              <w:rPr>
                <w:rStyle w:val="Hyperlink"/>
                <w:noProof/>
              </w:rPr>
              <w:t>Ed-Fi / MARSS Identities API Integration Test</w:t>
            </w:r>
            <w:r>
              <w:rPr>
                <w:noProof/>
                <w:webHidden/>
              </w:rPr>
              <w:tab/>
            </w:r>
            <w:r>
              <w:rPr>
                <w:noProof/>
                <w:webHidden/>
              </w:rPr>
              <w:fldChar w:fldCharType="begin"/>
            </w:r>
            <w:r>
              <w:rPr>
                <w:noProof/>
                <w:webHidden/>
              </w:rPr>
              <w:instrText xml:space="preserve"> PAGEREF _Toc62120827 \h </w:instrText>
            </w:r>
            <w:r>
              <w:rPr>
                <w:noProof/>
                <w:webHidden/>
              </w:rPr>
            </w:r>
            <w:r>
              <w:rPr>
                <w:noProof/>
                <w:webHidden/>
              </w:rPr>
              <w:fldChar w:fldCharType="separate"/>
            </w:r>
            <w:r>
              <w:rPr>
                <w:noProof/>
                <w:webHidden/>
              </w:rPr>
              <w:t>51</w:t>
            </w:r>
            <w:r>
              <w:rPr>
                <w:noProof/>
                <w:webHidden/>
              </w:rPr>
              <w:fldChar w:fldCharType="end"/>
            </w:r>
          </w:hyperlink>
        </w:p>
        <w:p w14:paraId="2D0B802B" w14:textId="0E8D23AE" w:rsidR="00837E10" w:rsidRDefault="00837E10">
          <w:pPr>
            <w:pStyle w:val="TOC3"/>
            <w:tabs>
              <w:tab w:val="right" w:leader="dot" w:pos="9926"/>
            </w:tabs>
            <w:rPr>
              <w:rFonts w:asciiTheme="minorHAnsi" w:hAnsiTheme="minorHAnsi"/>
              <w:noProof/>
              <w:sz w:val="22"/>
              <w:szCs w:val="22"/>
            </w:rPr>
          </w:pPr>
          <w:hyperlink w:anchor="_Toc62120828" w:history="1">
            <w:r w:rsidRPr="007C5A3A">
              <w:rPr>
                <w:rStyle w:val="Hyperlink"/>
                <w:noProof/>
              </w:rPr>
              <w:t>Create Student ID Test 1</w:t>
            </w:r>
            <w:r>
              <w:rPr>
                <w:noProof/>
                <w:webHidden/>
              </w:rPr>
              <w:tab/>
            </w:r>
            <w:r>
              <w:rPr>
                <w:noProof/>
                <w:webHidden/>
              </w:rPr>
              <w:fldChar w:fldCharType="begin"/>
            </w:r>
            <w:r>
              <w:rPr>
                <w:noProof/>
                <w:webHidden/>
              </w:rPr>
              <w:instrText xml:space="preserve"> PAGEREF _Toc62120828 \h </w:instrText>
            </w:r>
            <w:r>
              <w:rPr>
                <w:noProof/>
                <w:webHidden/>
              </w:rPr>
            </w:r>
            <w:r>
              <w:rPr>
                <w:noProof/>
                <w:webHidden/>
              </w:rPr>
              <w:fldChar w:fldCharType="separate"/>
            </w:r>
            <w:r>
              <w:rPr>
                <w:noProof/>
                <w:webHidden/>
              </w:rPr>
              <w:t>51</w:t>
            </w:r>
            <w:r>
              <w:rPr>
                <w:noProof/>
                <w:webHidden/>
              </w:rPr>
              <w:fldChar w:fldCharType="end"/>
            </w:r>
          </w:hyperlink>
        </w:p>
        <w:p w14:paraId="2D40C8B0" w14:textId="2D5FDB8C" w:rsidR="00837E10" w:rsidRDefault="00837E10">
          <w:pPr>
            <w:pStyle w:val="TOC3"/>
            <w:tabs>
              <w:tab w:val="right" w:leader="dot" w:pos="9926"/>
            </w:tabs>
            <w:rPr>
              <w:rFonts w:asciiTheme="minorHAnsi" w:hAnsiTheme="minorHAnsi"/>
              <w:noProof/>
              <w:sz w:val="22"/>
              <w:szCs w:val="22"/>
            </w:rPr>
          </w:pPr>
          <w:hyperlink w:anchor="_Toc62120829" w:history="1">
            <w:r w:rsidRPr="007C5A3A">
              <w:rPr>
                <w:rStyle w:val="Hyperlink"/>
                <w:noProof/>
              </w:rPr>
              <w:t xml:space="preserve">Create Student ID </w:t>
            </w:r>
            <w:r w:rsidRPr="007C5A3A">
              <w:rPr>
                <w:rStyle w:val="Hyperlink"/>
                <w:rFonts w:eastAsia="Arial"/>
                <w:noProof/>
              </w:rPr>
              <w:t>Test 2</w:t>
            </w:r>
            <w:r>
              <w:rPr>
                <w:noProof/>
                <w:webHidden/>
              </w:rPr>
              <w:tab/>
            </w:r>
            <w:r>
              <w:rPr>
                <w:noProof/>
                <w:webHidden/>
              </w:rPr>
              <w:fldChar w:fldCharType="begin"/>
            </w:r>
            <w:r>
              <w:rPr>
                <w:noProof/>
                <w:webHidden/>
              </w:rPr>
              <w:instrText xml:space="preserve"> PAGEREF _Toc62120829 \h </w:instrText>
            </w:r>
            <w:r>
              <w:rPr>
                <w:noProof/>
                <w:webHidden/>
              </w:rPr>
            </w:r>
            <w:r>
              <w:rPr>
                <w:noProof/>
                <w:webHidden/>
              </w:rPr>
              <w:fldChar w:fldCharType="separate"/>
            </w:r>
            <w:r>
              <w:rPr>
                <w:noProof/>
                <w:webHidden/>
              </w:rPr>
              <w:t>52</w:t>
            </w:r>
            <w:r>
              <w:rPr>
                <w:noProof/>
                <w:webHidden/>
              </w:rPr>
              <w:fldChar w:fldCharType="end"/>
            </w:r>
          </w:hyperlink>
        </w:p>
        <w:p w14:paraId="295FE453" w14:textId="74481D4D" w:rsidR="00837E10" w:rsidRDefault="00837E10">
          <w:pPr>
            <w:pStyle w:val="TOC2"/>
            <w:tabs>
              <w:tab w:val="right" w:leader="dot" w:pos="9926"/>
            </w:tabs>
            <w:rPr>
              <w:rFonts w:cstheme="minorBidi"/>
              <w:noProof/>
            </w:rPr>
          </w:pPr>
          <w:hyperlink w:anchor="_Toc62120830" w:history="1">
            <w:r w:rsidRPr="007C5A3A">
              <w:rPr>
                <w:rStyle w:val="Hyperlink"/>
                <w:noProof/>
              </w:rPr>
              <w:t>Ed-Fi / MARSS Student Record Validation Test</w:t>
            </w:r>
            <w:r>
              <w:rPr>
                <w:noProof/>
                <w:webHidden/>
              </w:rPr>
              <w:tab/>
            </w:r>
            <w:r>
              <w:rPr>
                <w:noProof/>
                <w:webHidden/>
              </w:rPr>
              <w:fldChar w:fldCharType="begin"/>
            </w:r>
            <w:r>
              <w:rPr>
                <w:noProof/>
                <w:webHidden/>
              </w:rPr>
              <w:instrText xml:space="preserve"> PAGEREF _Toc62120830 \h </w:instrText>
            </w:r>
            <w:r>
              <w:rPr>
                <w:noProof/>
                <w:webHidden/>
              </w:rPr>
            </w:r>
            <w:r>
              <w:rPr>
                <w:noProof/>
                <w:webHidden/>
              </w:rPr>
              <w:fldChar w:fldCharType="separate"/>
            </w:r>
            <w:r>
              <w:rPr>
                <w:noProof/>
                <w:webHidden/>
              </w:rPr>
              <w:t>53</w:t>
            </w:r>
            <w:r>
              <w:rPr>
                <w:noProof/>
                <w:webHidden/>
              </w:rPr>
              <w:fldChar w:fldCharType="end"/>
            </w:r>
          </w:hyperlink>
        </w:p>
        <w:p w14:paraId="5EC71C91" w14:textId="1A81DB1D" w:rsidR="00837E10" w:rsidRDefault="00837E10">
          <w:pPr>
            <w:pStyle w:val="TOC3"/>
            <w:tabs>
              <w:tab w:val="right" w:leader="dot" w:pos="9926"/>
            </w:tabs>
            <w:rPr>
              <w:rFonts w:asciiTheme="minorHAnsi" w:hAnsiTheme="minorHAnsi"/>
              <w:noProof/>
              <w:sz w:val="22"/>
              <w:szCs w:val="22"/>
            </w:rPr>
          </w:pPr>
          <w:hyperlink w:anchor="_Toc62120831" w:history="1">
            <w:r w:rsidRPr="007C5A3A">
              <w:rPr>
                <w:rStyle w:val="Hyperlink"/>
                <w:noProof/>
              </w:rPr>
              <w:t>Student Validation Process Overview</w:t>
            </w:r>
            <w:r>
              <w:rPr>
                <w:noProof/>
                <w:webHidden/>
              </w:rPr>
              <w:tab/>
            </w:r>
            <w:r>
              <w:rPr>
                <w:noProof/>
                <w:webHidden/>
              </w:rPr>
              <w:fldChar w:fldCharType="begin"/>
            </w:r>
            <w:r>
              <w:rPr>
                <w:noProof/>
                <w:webHidden/>
              </w:rPr>
              <w:instrText xml:space="preserve"> PAGEREF _Toc62120831 \h </w:instrText>
            </w:r>
            <w:r>
              <w:rPr>
                <w:noProof/>
                <w:webHidden/>
              </w:rPr>
            </w:r>
            <w:r>
              <w:rPr>
                <w:noProof/>
                <w:webHidden/>
              </w:rPr>
              <w:fldChar w:fldCharType="separate"/>
            </w:r>
            <w:r>
              <w:rPr>
                <w:noProof/>
                <w:webHidden/>
              </w:rPr>
              <w:t>53</w:t>
            </w:r>
            <w:r>
              <w:rPr>
                <w:noProof/>
                <w:webHidden/>
              </w:rPr>
              <w:fldChar w:fldCharType="end"/>
            </w:r>
          </w:hyperlink>
        </w:p>
        <w:p w14:paraId="179FCD68" w14:textId="4C89F7DD" w:rsidR="00837E10" w:rsidRDefault="00837E10">
          <w:pPr>
            <w:pStyle w:val="TOC3"/>
            <w:tabs>
              <w:tab w:val="right" w:leader="dot" w:pos="9926"/>
            </w:tabs>
            <w:rPr>
              <w:rFonts w:asciiTheme="minorHAnsi" w:hAnsiTheme="minorHAnsi"/>
              <w:noProof/>
              <w:sz w:val="22"/>
              <w:szCs w:val="22"/>
            </w:rPr>
          </w:pPr>
          <w:hyperlink w:anchor="_Toc62120832" w:history="1">
            <w:r w:rsidRPr="007C5A3A">
              <w:rPr>
                <w:rStyle w:val="Hyperlink"/>
                <w:noProof/>
              </w:rPr>
              <w:t xml:space="preserve">Validate Student ID </w:t>
            </w:r>
            <w:r w:rsidRPr="007C5A3A">
              <w:rPr>
                <w:rStyle w:val="Hyperlink"/>
                <w:rFonts w:eastAsia="Arial"/>
                <w:noProof/>
              </w:rPr>
              <w:t>Test 1</w:t>
            </w:r>
            <w:r>
              <w:rPr>
                <w:noProof/>
                <w:webHidden/>
              </w:rPr>
              <w:tab/>
            </w:r>
            <w:r>
              <w:rPr>
                <w:noProof/>
                <w:webHidden/>
              </w:rPr>
              <w:fldChar w:fldCharType="begin"/>
            </w:r>
            <w:r>
              <w:rPr>
                <w:noProof/>
                <w:webHidden/>
              </w:rPr>
              <w:instrText xml:space="preserve"> PAGEREF _Toc62120832 \h </w:instrText>
            </w:r>
            <w:r>
              <w:rPr>
                <w:noProof/>
                <w:webHidden/>
              </w:rPr>
            </w:r>
            <w:r>
              <w:rPr>
                <w:noProof/>
                <w:webHidden/>
              </w:rPr>
              <w:fldChar w:fldCharType="separate"/>
            </w:r>
            <w:r>
              <w:rPr>
                <w:noProof/>
                <w:webHidden/>
              </w:rPr>
              <w:t>53</w:t>
            </w:r>
            <w:r>
              <w:rPr>
                <w:noProof/>
                <w:webHidden/>
              </w:rPr>
              <w:fldChar w:fldCharType="end"/>
            </w:r>
          </w:hyperlink>
        </w:p>
        <w:p w14:paraId="6897C361" w14:textId="30860249" w:rsidR="00837E10" w:rsidRDefault="00837E10">
          <w:pPr>
            <w:pStyle w:val="TOC3"/>
            <w:tabs>
              <w:tab w:val="right" w:leader="dot" w:pos="9926"/>
            </w:tabs>
            <w:rPr>
              <w:rFonts w:asciiTheme="minorHAnsi" w:hAnsiTheme="minorHAnsi"/>
              <w:noProof/>
              <w:sz w:val="22"/>
              <w:szCs w:val="22"/>
            </w:rPr>
          </w:pPr>
          <w:hyperlink w:anchor="_Toc62120833" w:history="1">
            <w:r w:rsidRPr="007C5A3A">
              <w:rPr>
                <w:rStyle w:val="Hyperlink"/>
                <w:noProof/>
              </w:rPr>
              <w:t xml:space="preserve">Validate Student ID </w:t>
            </w:r>
            <w:r w:rsidRPr="007C5A3A">
              <w:rPr>
                <w:rStyle w:val="Hyperlink"/>
                <w:rFonts w:eastAsia="Arial"/>
                <w:noProof/>
              </w:rPr>
              <w:t>Test 2</w:t>
            </w:r>
            <w:r>
              <w:rPr>
                <w:noProof/>
                <w:webHidden/>
              </w:rPr>
              <w:tab/>
            </w:r>
            <w:r>
              <w:rPr>
                <w:noProof/>
                <w:webHidden/>
              </w:rPr>
              <w:fldChar w:fldCharType="begin"/>
            </w:r>
            <w:r>
              <w:rPr>
                <w:noProof/>
                <w:webHidden/>
              </w:rPr>
              <w:instrText xml:space="preserve"> PAGEREF _Toc62120833 \h </w:instrText>
            </w:r>
            <w:r>
              <w:rPr>
                <w:noProof/>
                <w:webHidden/>
              </w:rPr>
            </w:r>
            <w:r>
              <w:rPr>
                <w:noProof/>
                <w:webHidden/>
              </w:rPr>
              <w:fldChar w:fldCharType="separate"/>
            </w:r>
            <w:r>
              <w:rPr>
                <w:noProof/>
                <w:webHidden/>
              </w:rPr>
              <w:t>53</w:t>
            </w:r>
            <w:r>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F57BDF1" w:rsidR="009D6598" w:rsidRPr="000D7CA7" w:rsidRDefault="00A749ED" w:rsidP="009D6598">
      <w:hyperlink r:id="rId17" w:history="1">
        <w:r w:rsidR="0082010C" w:rsidRPr="00301C20">
          <w:rPr>
            <w:rStyle w:val="Hyperlink"/>
          </w:rPr>
          <w:t>https://test.edfi.education.mn.gov/sb21_/EdFi.Ods.SwaggerUI/</w:t>
        </w:r>
      </w:hyperlink>
      <w:r w:rsidR="005923A6">
        <w:t xml:space="preserve"> </w:t>
      </w:r>
      <w:r w:rsidR="005923A6">
        <w:rPr>
          <w:color w:val="FF0000"/>
          <w:szCs w:val="20"/>
        </w:rPr>
        <w:t>(Not currently active)</w:t>
      </w:r>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5CF5AED8">
            <wp:extent cx="630936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377565"/>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3425215A" w:rsidR="005923A6" w:rsidRDefault="00A749ED" w:rsidP="00615EBF">
      <w:pPr>
        <w:rPr>
          <w:rStyle w:val="Hyperlink"/>
          <w:color w:val="00B050"/>
        </w:rPr>
      </w:pPr>
      <w:hyperlink r:id="rId19" w:history="1">
        <w:r w:rsidR="009D6598" w:rsidRPr="000075FD">
          <w:rPr>
            <w:rStyle w:val="Hyperlink"/>
          </w:rPr>
          <w:t>https://test.edfi.education.mn.gov/sb21_/EdFi.Od</w:t>
        </w:r>
        <w:r w:rsidR="009D6598" w:rsidRPr="000075FD">
          <w:rPr>
            <w:rStyle w:val="Hyperlink"/>
          </w:rPr>
          <w:t>s</w:t>
        </w:r>
        <w:r w:rsidR="009D6598" w:rsidRPr="000075FD">
          <w:rPr>
            <w:rStyle w:val="Hyperlink"/>
          </w:rPr>
          <w:t>.A</w:t>
        </w:r>
        <w:r w:rsidR="009D6598" w:rsidRPr="000075FD">
          <w:rPr>
            <w:rStyle w:val="Hyperlink"/>
          </w:rPr>
          <w:t>d</w:t>
        </w:r>
        <w:r w:rsidR="009D6598" w:rsidRPr="000075FD">
          <w:rPr>
            <w:rStyle w:val="Hyperlink"/>
          </w:rPr>
          <w:t>min.Web</w:t>
        </w:r>
      </w:hyperlink>
      <w:r w:rsidR="005923A6" w:rsidRPr="005923A6">
        <w:rPr>
          <w:rStyle w:val="Hyperlink"/>
          <w:u w:val="none"/>
        </w:rPr>
        <w:t xml:space="preserve"> </w:t>
      </w:r>
      <w:r w:rsidR="005923A6">
        <w:rPr>
          <w:color w:val="FF0000"/>
          <w:szCs w:val="20"/>
        </w:rPr>
        <w:t>(Not currently active)</w:t>
      </w:r>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A749ED" w:rsidP="005923A6">
      <w:pPr>
        <w:rPr>
          <w:color w:val="FF0000"/>
          <w:szCs w:val="20"/>
        </w:rPr>
      </w:pPr>
      <w:hyperlink r:id="rId20" w:history="1">
        <w:r w:rsidR="0082010C" w:rsidRPr="00301C20">
          <w:rPr>
            <w:rStyle w:val="Hyperlink"/>
            <w:szCs w:val="20"/>
          </w:rPr>
          <w:t>https://test.edfi.education.mn.gov/sb21_/ed</w:t>
        </w:r>
        <w:r w:rsidR="0082010C" w:rsidRPr="00301C20">
          <w:rPr>
            <w:rStyle w:val="Hyperlink"/>
            <w:szCs w:val="20"/>
          </w:rPr>
          <w:t>f</w:t>
        </w:r>
        <w:r w:rsidR="0082010C" w:rsidRPr="00301C20">
          <w:rPr>
            <w:rStyle w:val="Hyperlink"/>
            <w:szCs w:val="20"/>
          </w:rPr>
          <w:t>i.ods.webapi/data/v3/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093925">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093925">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sidR="005923A6">
        <w:rPr>
          <w:szCs w:val="20"/>
        </w:rPr>
        <w:t>. For example, w</w:t>
      </w:r>
      <w:r w:rsidRPr="00BE7A00">
        <w:rPr>
          <w:szCs w:val="20"/>
        </w:rPr>
        <w:t xml:space="preserve">hen addressing </w:t>
      </w:r>
      <w:proofErr w:type="spellStart"/>
      <w:r w:rsidRPr="00BE7A00">
        <w:rPr>
          <w:szCs w:val="20"/>
        </w:rPr>
        <w:t>StudentSchoolAssociation</w:t>
      </w:r>
      <w:proofErr w:type="spellEnd"/>
      <w:r w:rsidRPr="00BE7A00">
        <w:rPr>
          <w:szCs w:val="20"/>
        </w:rPr>
        <w:t xml:space="preserve">, a core </w:t>
      </w:r>
      <w:proofErr w:type="spellStart"/>
      <w:r w:rsidRPr="00BE7A00">
        <w:rPr>
          <w:szCs w:val="20"/>
        </w:rPr>
        <w:t>ed</w:t>
      </w:r>
      <w:proofErr w:type="spellEnd"/>
      <w:r w:rsidRPr="00BE7A00">
        <w:rPr>
          <w:szCs w:val="20"/>
        </w:rPr>
        <w:t>-fi entity, the URL is:</w:t>
      </w: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w:t>
      </w:r>
      <w:proofErr w:type="spellStart"/>
      <w:r w:rsidRPr="00BE7A00">
        <w:rPr>
          <w:szCs w:val="20"/>
        </w:rPr>
        <w:t>StudentSchoolAssociation</w:t>
      </w:r>
      <w:proofErr w:type="spellEnd"/>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w:t>
      </w:r>
      <w:r w:rsidR="008E3B3A">
        <w:rPr>
          <w:b/>
          <w:bCs/>
          <w:szCs w:val="20"/>
        </w:rPr>
        <w:t>2</w:t>
      </w:r>
      <w:r w:rsidRPr="00D000DD">
        <w:rPr>
          <w:szCs w:val="20"/>
        </w:rPr>
        <w:t>/</w:t>
      </w:r>
      <w:proofErr w:type="spellStart"/>
      <w:r w:rsidRPr="00D000DD">
        <w:rPr>
          <w:bCs/>
          <w:szCs w:val="20"/>
        </w:rPr>
        <w:t>ed</w:t>
      </w:r>
      <w:proofErr w:type="spellEnd"/>
      <w:r w:rsidRPr="00D000DD">
        <w:rPr>
          <w:bCs/>
          <w:szCs w:val="20"/>
        </w:rPr>
        <w:t>-fi/</w:t>
      </w:r>
      <w:proofErr w:type="spellStart"/>
      <w:r w:rsidRPr="00BE7A00">
        <w:rPr>
          <w:szCs w:val="20"/>
        </w:rPr>
        <w:t>StudentSchoolAssociation</w:t>
      </w:r>
      <w:proofErr w:type="spellEnd"/>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proofErr w:type="spellStart"/>
      <w:r w:rsidR="004A3923">
        <w:t>oa</w:t>
      </w:r>
      <w:r w:rsidRPr="00615EBF">
        <w:t>uth</w:t>
      </w:r>
      <w:proofErr w:type="spellEnd"/>
      <w:r w:rsidR="004A3923">
        <w:t xml:space="preserve"> URL</w:t>
      </w:r>
      <w:bookmarkEnd w:id="6"/>
    </w:p>
    <w:p w14:paraId="067B052F" w14:textId="36169D14" w:rsidR="005923A6" w:rsidRDefault="00A749ED"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r w:rsidR="005923A6">
        <w:rPr>
          <w:color w:val="FF0000"/>
          <w:szCs w:val="20"/>
        </w:rPr>
        <w:t>(Not currently active)</w:t>
      </w:r>
    </w:p>
    <w:p w14:paraId="2975755E" w14:textId="5484D20C" w:rsidR="00D000DD"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 xml:space="preserve">More information and sample API calls are located here: </w:t>
      </w:r>
    </w:p>
    <w:p w14:paraId="7D449CBE" w14:textId="0602AC72" w:rsidR="00BA3ECB" w:rsidRDefault="00A749ED" w:rsidP="00BE7A00">
      <w:hyperlink r:id="rId22" w:history="1">
        <w:r w:rsidR="00D000DD" w:rsidRPr="00D15D42">
          <w:rPr>
            <w:rStyle w:val="Hyperlink"/>
          </w:rPr>
          <w:t>https://techdocs.ed-fi.org/display/ODSAPI32/Authentication</w:t>
        </w:r>
      </w:hyperlink>
    </w:p>
    <w:p w14:paraId="16107D4E" w14:textId="77777777" w:rsidR="00EA0D01" w:rsidRDefault="1BBB14BE" w:rsidP="004D698E">
      <w:pPr>
        <w:pStyle w:val="Heading2"/>
      </w:pPr>
      <w:bookmarkStart w:id="7" w:name="_Toc62120753"/>
      <w:r w:rsidRPr="001B418C">
        <w:t>Sandbox Environment Helpful Tips</w:t>
      </w:r>
      <w:bookmarkEnd w:id="7"/>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lastRenderedPageBreak/>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8" w:name="_Toc62120754"/>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8"/>
      <w:proofErr w:type="spellEnd"/>
    </w:p>
    <w:p w14:paraId="2DB612FC" w14:textId="77777777" w:rsidR="006F25B0" w:rsidRP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346BAF3A" w14:textId="1C6D541F" w:rsidR="00AD044B" w:rsidRDefault="00E64670" w:rsidP="004A3923">
      <w:pPr>
        <w:pStyle w:val="Heading1"/>
      </w:pPr>
      <w:bookmarkStart w:id="9" w:name="_Toc62120755"/>
      <w:r>
        <w:t>202</w:t>
      </w:r>
      <w:r w:rsidR="00C94E52">
        <w:t>1</w:t>
      </w:r>
      <w:r>
        <w:t>-202</w:t>
      </w:r>
      <w:r w:rsidR="00C94E52">
        <w:t>2</w:t>
      </w:r>
      <w:r w:rsidR="00663B6E">
        <w:t xml:space="preserve"> </w:t>
      </w:r>
      <w:r w:rsidR="1BBB14BE">
        <w:t>Data Requirements - API Resources</w:t>
      </w:r>
      <w:bookmarkEnd w:id="9"/>
    </w:p>
    <w:p w14:paraId="6E0BF580" w14:textId="77777777" w:rsidR="004A3923" w:rsidRPr="001B418C" w:rsidRDefault="004A3923" w:rsidP="004D698E">
      <w:pPr>
        <w:pStyle w:val="Heading2"/>
      </w:pPr>
      <w:bookmarkStart w:id="10" w:name="_Toc62120756"/>
      <w:r w:rsidRPr="001B418C">
        <w:t>API Documentation</w:t>
      </w:r>
      <w:bookmarkEnd w:id="10"/>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77777777" w:rsidR="00305C47" w:rsidRDefault="00A749ED" w:rsidP="00BE7A00">
      <w:pPr>
        <w:rPr>
          <w:color w:val="185FAC" w:themeColor="text2"/>
          <w:szCs w:val="20"/>
        </w:rPr>
      </w:pPr>
      <w:hyperlink r:id="rId25" w:history="1">
        <w:r w:rsidR="00C94E52" w:rsidRPr="00301C20">
          <w:rPr>
            <w:rStyle w:val="Hyperlink"/>
            <w:szCs w:val="20"/>
          </w:rPr>
          <w:t>https://test.edfi.education.mn.gov/sb21_/EdFi.Ods.SwaggerUI/</w:t>
        </w:r>
      </w:hyperlink>
      <w:r w:rsidR="00BE7A00" w:rsidRPr="004A3923">
        <w:rPr>
          <w:color w:val="185FAC" w:themeColor="text2"/>
          <w:szCs w:val="20"/>
        </w:rPr>
        <w:t xml:space="preserve"> </w:t>
      </w:r>
      <w:r w:rsidR="00305C47" w:rsidRPr="005923A6">
        <w:rPr>
          <w:rStyle w:val="Hyperlink"/>
          <w:szCs w:val="20"/>
          <w:u w:val="none"/>
        </w:rPr>
        <w:t xml:space="preserve"> </w:t>
      </w:r>
      <w:r w:rsidR="00305C47">
        <w:rPr>
          <w:color w:val="FF0000"/>
          <w:szCs w:val="20"/>
        </w:rPr>
        <w:t>(Not currently active)</w:t>
      </w:r>
    </w:p>
    <w:p w14:paraId="2DA71F78" w14:textId="19E00EC0" w:rsidR="00BE7A00" w:rsidRDefault="00BE7A00" w:rsidP="00BE7A00">
      <w:pPr>
        <w:rPr>
          <w:szCs w:val="20"/>
        </w:rPr>
      </w:pPr>
      <w:r>
        <w:rPr>
          <w:szCs w:val="20"/>
        </w:rPr>
        <w:t xml:space="preserve">For example, to view required resource properties for </w:t>
      </w:r>
      <w:proofErr w:type="spellStart"/>
      <w:r>
        <w:rPr>
          <w:szCs w:val="20"/>
        </w:rPr>
        <w:t>StudentSchoolAssociation</w:t>
      </w:r>
      <w:proofErr w:type="spellEnd"/>
      <w:r>
        <w:rPr>
          <w:szCs w:val="20"/>
        </w:rPr>
        <w:t>,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6B15CF26" w14:textId="77777777" w:rsidR="00DC02A3" w:rsidRDefault="00BE7A00" w:rsidP="00BE7A00">
      <w:pPr>
        <w:rPr>
          <w:szCs w:val="20"/>
        </w:rPr>
      </w:pPr>
      <w:r>
        <w:rPr>
          <w:szCs w:val="20"/>
        </w:rPr>
        <w:lastRenderedPageBreak/>
        <w:t xml:space="preserve">Properties in the </w:t>
      </w:r>
      <w:proofErr w:type="spellStart"/>
      <w:r>
        <w:rPr>
          <w:szCs w:val="20"/>
        </w:rPr>
        <w:t>StudentSchoolAssociation</w:t>
      </w:r>
      <w:proofErr w:type="spellEnd"/>
      <w:r>
        <w:rPr>
          <w:szCs w:val="20"/>
        </w:rPr>
        <w:t xml:space="preserve">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w:t>
      </w:r>
      <w:proofErr w:type="spellStart"/>
      <w:r>
        <w:rPr>
          <w:szCs w:val="20"/>
        </w:rPr>
        <w:t>StudentSchoolAssociation</w:t>
      </w:r>
      <w:proofErr w:type="spellEnd"/>
      <w:r>
        <w:rPr>
          <w:szCs w:val="20"/>
        </w:rPr>
        <w:t xml:space="preserve">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1" w:name="_Toc62120757"/>
      <w:r w:rsidRPr="001B418C">
        <w:t xml:space="preserve">Mapping </w:t>
      </w:r>
      <w:r w:rsidR="00A17DC1" w:rsidRPr="001B418C">
        <w:t>Documentation</w:t>
      </w:r>
      <w:bookmarkEnd w:id="11"/>
    </w:p>
    <w:p w14:paraId="02F62A4B" w14:textId="525264AC" w:rsidR="00E64670" w:rsidRDefault="00E64670" w:rsidP="00854AD1">
      <w:r>
        <w:t>School Year 2</w:t>
      </w:r>
      <w:r w:rsidR="00F729FD">
        <w:t>1</w:t>
      </w:r>
      <w:r>
        <w:t>-2</w:t>
      </w:r>
      <w:r w:rsidR="00F729FD">
        <w:t>2</w:t>
      </w:r>
      <w:r>
        <w:t xml:space="preserve"> will introduce the Ed-Fi collection of </w:t>
      </w:r>
      <w:bookmarkStart w:id="12" w:name="_Hlk26264136"/>
      <w:r w:rsidRPr="00E64670">
        <w:t>Minnesota Common Course Catalogue</w:t>
      </w:r>
      <w:bookmarkEnd w:id="12"/>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3"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3"/>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 xml:space="preserve">Course, </w:t>
      </w:r>
      <w:proofErr w:type="spellStart"/>
      <w:r>
        <w:t>CourseOffering</w:t>
      </w:r>
      <w:proofErr w:type="spellEnd"/>
      <w:r>
        <w:t xml:space="preserve">, Section, </w:t>
      </w:r>
      <w:proofErr w:type="spellStart"/>
      <w:r>
        <w:t>StudentSectionAssociation</w:t>
      </w:r>
      <w:proofErr w:type="spellEnd"/>
      <w:r>
        <w:t xml:space="preserve">, </w:t>
      </w:r>
      <w:proofErr w:type="spellStart"/>
      <w:r>
        <w:t>StaffSectionAssignment</w:t>
      </w:r>
      <w:proofErr w:type="spellEnd"/>
      <w:r>
        <w:t xml:space="preserve">, </w:t>
      </w:r>
      <w:proofErr w:type="spellStart"/>
      <w:r>
        <w:t>ClassPeriod</w:t>
      </w:r>
      <w:proofErr w:type="spellEnd"/>
      <w:r>
        <w:t>, Calendar and Grade.</w:t>
      </w:r>
    </w:p>
    <w:p w14:paraId="27348287" w14:textId="64318CBB" w:rsidR="00BD45EF" w:rsidRDefault="00EA27E5" w:rsidP="00AD42C9">
      <w:pPr>
        <w:pStyle w:val="ListParagraph"/>
        <w:numPr>
          <w:ilvl w:val="1"/>
          <w:numId w:val="16"/>
        </w:numPr>
      </w:pPr>
      <w:r>
        <w:t xml:space="preserve">An extension </w:t>
      </w:r>
      <w:proofErr w:type="spellStart"/>
      <w:r>
        <w:t>CourseCourseAssociation</w:t>
      </w:r>
      <w:proofErr w:type="spellEnd"/>
      <w:r>
        <w:t xml:space="preserve">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w:t>
      </w:r>
      <w:proofErr w:type="spellStart"/>
      <w:r>
        <w:t>StudentEducationOrganizationAssociation</w:t>
      </w:r>
      <w:proofErr w:type="spellEnd"/>
      <w:r>
        <w:t xml:space="preserve"> under the Student Indicator Entity. </w:t>
      </w:r>
    </w:p>
    <w:p w14:paraId="4502CE39" w14:textId="5D82A921" w:rsidR="007B31C1" w:rsidRDefault="007B31C1" w:rsidP="004D698E">
      <w:pPr>
        <w:pStyle w:val="Heading2"/>
      </w:pPr>
      <w:bookmarkStart w:id="14" w:name="_Hlk21619322"/>
      <w:bookmarkStart w:id="15" w:name="_Toc62120759"/>
      <w:r>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lastRenderedPageBreak/>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24EFD395" w:rsidR="008137E3" w:rsidRPr="00E3065A" w:rsidRDefault="00D907A6" w:rsidP="004D698E">
      <w:pPr>
        <w:pStyle w:val="Heading2"/>
      </w:pPr>
      <w:bookmarkStart w:id="16" w:name="_Toc62120760"/>
      <w:r>
        <w:t>MARSS</w:t>
      </w:r>
      <w:r w:rsidR="00A24B39">
        <w:t xml:space="preserve"> and</w:t>
      </w:r>
      <w:r>
        <w:t xml:space="preserve"> Ancestry </w:t>
      </w:r>
      <w:r w:rsidR="00A24B39">
        <w:t>of Ethnic Origin Certification Scenarios – Ed-Fi</w:t>
      </w:r>
      <w:r w:rsidR="008137E3">
        <w:t xml:space="preserve"> API Resources</w:t>
      </w:r>
      <w:bookmarkEnd w:id="16"/>
      <w:r w:rsidR="008137E3">
        <w:t xml:space="preserve"> </w:t>
      </w:r>
    </w:p>
    <w:p w14:paraId="556B0AD6" w14:textId="77777777" w:rsidR="008137E3" w:rsidRPr="00AD044B" w:rsidRDefault="008137E3" w:rsidP="008137E3">
      <w:pPr>
        <w:pStyle w:val="Heading3"/>
      </w:pPr>
      <w:bookmarkStart w:id="17" w:name="_Toc62120761"/>
      <w:r>
        <w:t>Resource: Students</w:t>
      </w:r>
      <w:bookmarkEnd w:id="17"/>
    </w:p>
    <w:p w14:paraId="35D13BA0" w14:textId="77777777" w:rsidR="008137E3" w:rsidRPr="00725240" w:rsidRDefault="008137E3" w:rsidP="00F8520F">
      <w:pPr>
        <w:pStyle w:val="Heading4"/>
      </w:pPr>
      <w:bookmarkStart w:id="18" w:name="_GoBack"/>
      <w:bookmarkEnd w:id="18"/>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F8520F">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F8520F">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proofErr w:type="spellStart"/>
      <w:r>
        <w:rPr>
          <w:rFonts w:cs="Arial"/>
          <w:szCs w:val="20"/>
        </w:rPr>
        <w:t>studentUniqueID</w:t>
      </w:r>
      <w:proofErr w:type="spellEnd"/>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proofErr w:type="spellStart"/>
      <w:r w:rsidRPr="001A6CE8">
        <w:rPr>
          <w:rFonts w:cs="Arial"/>
          <w:szCs w:val="20"/>
        </w:rPr>
        <w:t>birthSexDescriptor</w:t>
      </w:r>
      <w:proofErr w:type="spellEnd"/>
    </w:p>
    <w:p w14:paraId="17238746" w14:textId="77777777" w:rsidR="008137E3" w:rsidRDefault="008137E3" w:rsidP="008137E3">
      <w:pPr>
        <w:pStyle w:val="ListParagraph"/>
        <w:numPr>
          <w:ilvl w:val="1"/>
          <w:numId w:val="6"/>
        </w:numPr>
        <w:rPr>
          <w:rFonts w:cs="Arial"/>
          <w:szCs w:val="20"/>
        </w:rPr>
      </w:pPr>
      <w:proofErr w:type="spellStart"/>
      <w:r w:rsidRPr="005A6D3B">
        <w:rPr>
          <w:rFonts w:cs="Arial"/>
          <w:szCs w:val="20"/>
        </w:rPr>
        <w:t>firstName</w:t>
      </w:r>
      <w:proofErr w:type="spellEnd"/>
    </w:p>
    <w:p w14:paraId="490954B5" w14:textId="77777777" w:rsidR="008137E3" w:rsidRDefault="008137E3" w:rsidP="008137E3">
      <w:pPr>
        <w:pStyle w:val="ListParagraph"/>
        <w:numPr>
          <w:ilvl w:val="1"/>
          <w:numId w:val="6"/>
        </w:numPr>
        <w:rPr>
          <w:rFonts w:cs="Arial"/>
          <w:szCs w:val="20"/>
        </w:rPr>
      </w:pPr>
      <w:proofErr w:type="spellStart"/>
      <w:r w:rsidRPr="005A6D3B">
        <w:rPr>
          <w:rFonts w:cs="Arial"/>
          <w:szCs w:val="20"/>
        </w:rPr>
        <w:t>generationCodeSuffix</w:t>
      </w:r>
      <w:proofErr w:type="spellEnd"/>
    </w:p>
    <w:p w14:paraId="06037A26" w14:textId="77777777" w:rsidR="008137E3" w:rsidRDefault="008137E3" w:rsidP="008137E3">
      <w:pPr>
        <w:pStyle w:val="ListParagraph"/>
        <w:numPr>
          <w:ilvl w:val="1"/>
          <w:numId w:val="6"/>
        </w:numPr>
        <w:rPr>
          <w:rFonts w:cs="Arial"/>
          <w:szCs w:val="20"/>
        </w:rPr>
      </w:pPr>
      <w:proofErr w:type="spellStart"/>
      <w:r w:rsidRPr="005A6D3B">
        <w:rPr>
          <w:rFonts w:cs="Arial"/>
          <w:szCs w:val="20"/>
        </w:rPr>
        <w:t>lastSurname</w:t>
      </w:r>
      <w:proofErr w:type="spellEnd"/>
    </w:p>
    <w:p w14:paraId="4E71C7D7" w14:textId="77777777" w:rsidR="008137E3" w:rsidRPr="00725240" w:rsidRDefault="008137E3" w:rsidP="008137E3">
      <w:pPr>
        <w:pStyle w:val="ListParagraph"/>
        <w:numPr>
          <w:ilvl w:val="1"/>
          <w:numId w:val="6"/>
        </w:numPr>
        <w:rPr>
          <w:rFonts w:cs="Arial"/>
          <w:szCs w:val="20"/>
        </w:rPr>
      </w:pPr>
      <w:proofErr w:type="spellStart"/>
      <w:r w:rsidRPr="005A6D3B">
        <w:rPr>
          <w:rFonts w:cs="Arial"/>
          <w:szCs w:val="20"/>
        </w:rPr>
        <w:t>middleName</w:t>
      </w:r>
      <w:proofErr w:type="spellEnd"/>
    </w:p>
    <w:p w14:paraId="7ECF4CF7" w14:textId="77777777" w:rsidR="008137E3" w:rsidRPr="00725240" w:rsidRDefault="008137E3" w:rsidP="008137E3">
      <w:pPr>
        <w:pStyle w:val="Heading3"/>
      </w:pPr>
      <w:bookmarkStart w:id="19" w:name="_Toc62120762"/>
      <w:r w:rsidRPr="00725240">
        <w:t xml:space="preserve">Resource: </w:t>
      </w:r>
      <w:proofErr w:type="spellStart"/>
      <w:r w:rsidRPr="00725240">
        <w:t>StudentSchoolAssociations</w:t>
      </w:r>
      <w:bookmarkEnd w:id="19"/>
      <w:proofErr w:type="spellEnd"/>
    </w:p>
    <w:p w14:paraId="370018EB" w14:textId="77777777" w:rsidR="008137E3" w:rsidRPr="00725240" w:rsidRDefault="008137E3" w:rsidP="00F8520F">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49E15CC1" w14:textId="77777777" w:rsidR="008137E3" w:rsidRPr="00725240" w:rsidRDefault="008137E3" w:rsidP="00F8520F">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F8520F">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homeboundServiceIndicator</w:t>
      </w:r>
      <w:proofErr w:type="spellEnd"/>
    </w:p>
    <w:p w14:paraId="2F252ABD" w14:textId="77777777" w:rsidR="008137E3" w:rsidRPr="00601321" w:rsidRDefault="008137E3" w:rsidP="008137E3">
      <w:pPr>
        <w:pStyle w:val="ListParagraph"/>
        <w:numPr>
          <w:ilvl w:val="1"/>
          <w:numId w:val="17"/>
        </w:numPr>
        <w:rPr>
          <w:rFonts w:cs="Arial"/>
          <w:szCs w:val="20"/>
        </w:rPr>
      </w:pPr>
      <w:proofErr w:type="spellStart"/>
      <w:r w:rsidRPr="00601321">
        <w:rPr>
          <w:rFonts w:cs="Arial"/>
          <w:szCs w:val="20"/>
        </w:rPr>
        <w:t>specialPupilIndicator</w:t>
      </w:r>
      <w:proofErr w:type="spellEnd"/>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proofErr w:type="spellStart"/>
      <w:r w:rsidRPr="00AC523A">
        <w:rPr>
          <w:rFonts w:cs="Arial"/>
          <w:szCs w:val="20"/>
        </w:rPr>
        <w:t>membershipAttendanceUnitDescriptor</w:t>
      </w:r>
      <w:proofErr w:type="spellEnd"/>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xml:space="preserve">, and </w:t>
      </w:r>
      <w:proofErr w:type="spellStart"/>
      <w:r w:rsidRPr="005A6D3B">
        <w:rPr>
          <w:rFonts w:cs="Arial"/>
          <w:szCs w:val="20"/>
        </w:rPr>
        <w:t>specialEducationEvaluationStatus</w:t>
      </w:r>
      <w:proofErr w:type="spellEnd"/>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62120763"/>
      <w:r w:rsidRPr="00725240">
        <w:t xml:space="preserve">Resource: </w:t>
      </w:r>
      <w:proofErr w:type="spellStart"/>
      <w:r w:rsidRPr="00725240">
        <w:t>StudentEducationOrganizationAssociation</w:t>
      </w:r>
      <w:bookmarkEnd w:id="20"/>
      <w:proofErr w:type="spellEnd"/>
    </w:p>
    <w:p w14:paraId="31D9ED92" w14:textId="77777777" w:rsidR="008137E3" w:rsidRPr="00725240" w:rsidRDefault="008137E3" w:rsidP="00F8520F">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F8520F">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2149ED2" w14:textId="77777777" w:rsidR="008137E3" w:rsidRPr="00725240" w:rsidRDefault="008137E3" w:rsidP="00F8520F">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sexDescriptor</w:t>
      </w:r>
      <w:proofErr w:type="spellEnd"/>
    </w:p>
    <w:p w14:paraId="7F53BDF2"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4AAAEAF1"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hispanicLatinoEthnicity</w:t>
      </w:r>
      <w:proofErr w:type="spellEnd"/>
    </w:p>
    <w:p w14:paraId="1A040D79"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languageDescriptor</w:t>
      </w:r>
      <w:proofErr w:type="spellEnd"/>
    </w:p>
    <w:p w14:paraId="2885A058"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29650B17"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studentIdentificationCodes</w:t>
      </w:r>
      <w:proofErr w:type="spellEnd"/>
    </w:p>
    <w:p w14:paraId="246730E6"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25CB9C3B" w14:textId="77777777" w:rsidR="008137E3" w:rsidRPr="00601321" w:rsidRDefault="008137E3" w:rsidP="008137E3">
      <w:pPr>
        <w:pStyle w:val="ListParagraph"/>
        <w:numPr>
          <w:ilvl w:val="1"/>
          <w:numId w:val="7"/>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F355183" w14:textId="77777777" w:rsidR="008137E3" w:rsidRDefault="008137E3" w:rsidP="008137E3">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proofErr w:type="spellStart"/>
      <w:r w:rsidRPr="00A8641D">
        <w:rPr>
          <w:rFonts w:cs="Arial"/>
          <w:szCs w:val="20"/>
        </w:rPr>
        <w:t>ai-cherokee</w:t>
      </w:r>
      <w:proofErr w:type="spellEnd"/>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7792CE69" w14:textId="77777777" w:rsidR="008137E3" w:rsidRPr="00725240" w:rsidRDefault="008137E3" w:rsidP="008137E3">
      <w:pPr>
        <w:pStyle w:val="Heading3"/>
      </w:pPr>
      <w:bookmarkStart w:id="21" w:name="_Toc62120764"/>
      <w:r w:rsidRPr="00725240">
        <w:t>Resource: Calendar</w:t>
      </w:r>
      <w:bookmarkEnd w:id="21"/>
    </w:p>
    <w:p w14:paraId="2FA6A840" w14:textId="77777777" w:rsidR="008137E3" w:rsidRPr="00725240" w:rsidRDefault="008137E3" w:rsidP="00F8520F">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F8520F">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proofErr w:type="gramStart"/>
      <w:r w:rsidR="00295C9F">
        <w:rPr>
          <w:rFonts w:cs="Arial"/>
          <w:szCs w:val="20"/>
        </w:rPr>
        <w:t>New</w:t>
      </w:r>
      <w:proofErr w:type="gramEnd"/>
      <w:r w:rsidR="00295C9F">
        <w:rPr>
          <w:rFonts w:cs="Arial"/>
          <w:szCs w:val="20"/>
        </w:rPr>
        <w:t xml:space="preserve"> properties:</w:t>
      </w:r>
    </w:p>
    <w:p w14:paraId="6FDC8254" w14:textId="77777777" w:rsidR="008137E3" w:rsidRDefault="008137E3" w:rsidP="008137E3">
      <w:pPr>
        <w:pStyle w:val="ListParagraph"/>
        <w:numPr>
          <w:ilvl w:val="0"/>
          <w:numId w:val="5"/>
        </w:numPr>
        <w:rPr>
          <w:rFonts w:cs="Arial"/>
          <w:szCs w:val="20"/>
        </w:rPr>
      </w:pPr>
      <w:proofErr w:type="spellStart"/>
      <w:r w:rsidRPr="00516A05">
        <w:rPr>
          <w:rFonts w:cs="Arial"/>
          <w:szCs w:val="20"/>
        </w:rPr>
        <w:t>DaysInSession</w:t>
      </w:r>
      <w:proofErr w:type="spellEnd"/>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499B0B6F" w14:textId="77777777" w:rsidR="008137E3" w:rsidRDefault="008137E3" w:rsidP="00F8520F">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proofErr w:type="spellStart"/>
      <w:r w:rsidRPr="00516A05">
        <w:rPr>
          <w:rFonts w:cs="Arial"/>
          <w:bCs/>
          <w:szCs w:val="20"/>
        </w:rPr>
        <w:t>CalendarType</w:t>
      </w:r>
      <w:proofErr w:type="spellEnd"/>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62120765"/>
      <w:r w:rsidRPr="00725240">
        <w:t xml:space="preserve">Resource: </w:t>
      </w:r>
      <w:proofErr w:type="spellStart"/>
      <w:r w:rsidRPr="00725240">
        <w:t>Calendar</w:t>
      </w:r>
      <w:r>
        <w:t>Date</w:t>
      </w:r>
      <w:bookmarkEnd w:id="22"/>
      <w:proofErr w:type="spellEnd"/>
    </w:p>
    <w:p w14:paraId="09E3C547" w14:textId="77777777" w:rsidR="008137E3" w:rsidRPr="00725240" w:rsidRDefault="008137E3" w:rsidP="00F8520F">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ScheduleInfo</w:t>
      </w:r>
      <w:proofErr w:type="spellEnd"/>
      <w:r>
        <w:rPr>
          <w:rFonts w:cs="Arial"/>
          <w:color w:val="185EAB"/>
          <w:szCs w:val="20"/>
        </w:rPr>
        <w:t xml:space="preserve"> Start and End Dates using Calendar Date</w:t>
      </w:r>
      <w:r w:rsidR="00295C9F">
        <w:rPr>
          <w:rFonts w:cs="Arial"/>
          <w:color w:val="185EAB"/>
          <w:szCs w:val="20"/>
        </w:rPr>
        <w:t>.</w:t>
      </w:r>
    </w:p>
    <w:p w14:paraId="591AB88F" w14:textId="77777777" w:rsidR="008137E3" w:rsidRPr="00725240" w:rsidRDefault="008137E3" w:rsidP="00F8520F">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F8520F">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62120766"/>
      <w:r w:rsidRPr="00725240">
        <w:t xml:space="preserve">Resource: </w:t>
      </w:r>
      <w:proofErr w:type="spellStart"/>
      <w:r>
        <w:t>ClassPeriod</w:t>
      </w:r>
      <w:bookmarkEnd w:id="23"/>
      <w:proofErr w:type="spellEnd"/>
    </w:p>
    <w:p w14:paraId="4B08ABDD" w14:textId="77777777" w:rsidR="008137E3" w:rsidRPr="00725240" w:rsidRDefault="008137E3" w:rsidP="00F8520F">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0CA8B0E3" w14:textId="77777777" w:rsidR="008137E3" w:rsidRPr="00725240" w:rsidRDefault="008137E3" w:rsidP="00F8520F">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F8520F">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proofErr w:type="spellStart"/>
      <w:r w:rsidRPr="00C21278">
        <w:rPr>
          <w:rFonts w:cs="Arial"/>
          <w:bCs/>
          <w:szCs w:val="20"/>
        </w:rPr>
        <w:t>ClassPeriodName</w:t>
      </w:r>
      <w:proofErr w:type="spellEnd"/>
    </w:p>
    <w:p w14:paraId="4254BCB1"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C</w:t>
      </w:r>
      <w:r w:rsidRPr="00C21278">
        <w:rPr>
          <w:rFonts w:cs="Arial"/>
          <w:bCs/>
          <w:szCs w:val="20"/>
        </w:rPr>
        <w:t>lassPeriodDescriptor</w:t>
      </w:r>
      <w:proofErr w:type="spellEnd"/>
    </w:p>
    <w:p w14:paraId="47D7B428" w14:textId="77777777" w:rsidR="008137E3" w:rsidRDefault="008137E3" w:rsidP="008137E3">
      <w:pPr>
        <w:pStyle w:val="ListParagraph"/>
        <w:numPr>
          <w:ilvl w:val="2"/>
          <w:numId w:val="35"/>
        </w:numPr>
        <w:rPr>
          <w:rFonts w:cs="Arial"/>
          <w:bCs/>
          <w:szCs w:val="20"/>
        </w:rPr>
      </w:pPr>
      <w:proofErr w:type="spellStart"/>
      <w:r w:rsidRPr="00C21278">
        <w:rPr>
          <w:rFonts w:cs="Arial"/>
          <w:bCs/>
          <w:szCs w:val="20"/>
        </w:rPr>
        <w:t>SchoolID</w:t>
      </w:r>
      <w:proofErr w:type="spellEnd"/>
    </w:p>
    <w:p w14:paraId="392744EA" w14:textId="77777777" w:rsidR="008137E3" w:rsidRPr="00C21278" w:rsidRDefault="008137E3" w:rsidP="008137E3">
      <w:pPr>
        <w:pStyle w:val="ListParagraph"/>
        <w:numPr>
          <w:ilvl w:val="2"/>
          <w:numId w:val="35"/>
        </w:numPr>
        <w:rPr>
          <w:rFonts w:cs="Arial"/>
          <w:bCs/>
          <w:szCs w:val="20"/>
        </w:rPr>
      </w:pPr>
      <w:proofErr w:type="spellStart"/>
      <w:r w:rsidRPr="00C21278">
        <w:rPr>
          <w:rFonts w:cs="Arial"/>
          <w:bCs/>
          <w:szCs w:val="20"/>
        </w:rPr>
        <w:t>ClassPeriodDescription</w:t>
      </w:r>
      <w:proofErr w:type="spellEnd"/>
    </w:p>
    <w:p w14:paraId="328B8B71"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S</w:t>
      </w:r>
      <w:r w:rsidRPr="00C21278">
        <w:rPr>
          <w:rFonts w:cs="Arial"/>
          <w:bCs/>
          <w:szCs w:val="20"/>
        </w:rPr>
        <w:t>tartTime</w:t>
      </w:r>
      <w:proofErr w:type="spellEnd"/>
    </w:p>
    <w:p w14:paraId="2E713E00" w14:textId="77777777" w:rsidR="008137E3" w:rsidRPr="00C21278" w:rsidRDefault="008137E3" w:rsidP="008137E3">
      <w:pPr>
        <w:pStyle w:val="ListParagraph"/>
        <w:numPr>
          <w:ilvl w:val="2"/>
          <w:numId w:val="35"/>
        </w:numPr>
        <w:rPr>
          <w:rFonts w:cs="Arial"/>
          <w:bCs/>
          <w:szCs w:val="20"/>
        </w:rPr>
      </w:pPr>
      <w:proofErr w:type="spellStart"/>
      <w:r>
        <w:rPr>
          <w:rFonts w:cs="Arial"/>
          <w:bCs/>
          <w:szCs w:val="20"/>
        </w:rPr>
        <w:t>E</w:t>
      </w:r>
      <w:r w:rsidRPr="00C21278">
        <w:rPr>
          <w:rFonts w:cs="Arial"/>
          <w:bCs/>
          <w:szCs w:val="20"/>
        </w:rPr>
        <w:t>ndTime</w:t>
      </w:r>
      <w:proofErr w:type="spellEnd"/>
    </w:p>
    <w:p w14:paraId="024DAF23" w14:textId="77777777" w:rsidR="008137E3" w:rsidRPr="00725240" w:rsidRDefault="008137E3" w:rsidP="008137E3">
      <w:pPr>
        <w:pStyle w:val="Heading3"/>
      </w:pPr>
      <w:bookmarkStart w:id="24" w:name="_Toc62120767"/>
      <w:r w:rsidRPr="00725240">
        <w:t xml:space="preserve">Resource: </w:t>
      </w:r>
      <w:proofErr w:type="spellStart"/>
      <w:r>
        <w:t>GradingPeriod</w:t>
      </w:r>
      <w:bookmarkEnd w:id="24"/>
      <w:proofErr w:type="spellEnd"/>
    </w:p>
    <w:p w14:paraId="521018FF" w14:textId="77777777" w:rsidR="008137E3" w:rsidRPr="00725240" w:rsidRDefault="008137E3" w:rsidP="00F8520F">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F8520F">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F8520F">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 xml:space="preserve">Create a series of </w:t>
      </w:r>
      <w:proofErr w:type="spellStart"/>
      <w:r>
        <w:rPr>
          <w:rFonts w:cs="Arial"/>
          <w:bCs/>
          <w:szCs w:val="20"/>
        </w:rPr>
        <w:t>GradingPeriods</w:t>
      </w:r>
      <w:proofErr w:type="spellEnd"/>
      <w:r>
        <w:rPr>
          <w:rFonts w:cs="Arial"/>
          <w:bCs/>
          <w:szCs w:val="20"/>
        </w:rPr>
        <w:t xml:space="preserve">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proofErr w:type="spellStart"/>
      <w:r w:rsidRPr="00331F73">
        <w:rPr>
          <w:bCs/>
          <w:szCs w:val="20"/>
        </w:rPr>
        <w:t>GradingPeriodDescriptor</w:t>
      </w:r>
      <w:proofErr w:type="spellEnd"/>
    </w:p>
    <w:p w14:paraId="282D9328" w14:textId="77777777" w:rsidR="008137E3" w:rsidRDefault="008137E3" w:rsidP="006E5A70">
      <w:pPr>
        <w:pStyle w:val="ListParagraph"/>
        <w:numPr>
          <w:ilvl w:val="2"/>
          <w:numId w:val="71"/>
        </w:numPr>
        <w:rPr>
          <w:bCs/>
          <w:szCs w:val="20"/>
        </w:rPr>
      </w:pPr>
      <w:proofErr w:type="spellStart"/>
      <w:r w:rsidRPr="00331F73">
        <w:rPr>
          <w:bCs/>
          <w:szCs w:val="20"/>
        </w:rPr>
        <w:t>PeriodSequence</w:t>
      </w:r>
      <w:proofErr w:type="spellEnd"/>
    </w:p>
    <w:p w14:paraId="77733E65" w14:textId="77777777" w:rsidR="008137E3" w:rsidRPr="00331F73" w:rsidRDefault="008137E3" w:rsidP="006E5A70">
      <w:pPr>
        <w:pStyle w:val="ListParagraph"/>
        <w:numPr>
          <w:ilvl w:val="2"/>
          <w:numId w:val="71"/>
        </w:numPr>
      </w:pPr>
      <w:proofErr w:type="spellStart"/>
      <w:r w:rsidRPr="00331F73">
        <w:rPr>
          <w:bCs/>
          <w:szCs w:val="20"/>
        </w:rPr>
        <w:t>SchoolId</w:t>
      </w:r>
      <w:proofErr w:type="spellEnd"/>
    </w:p>
    <w:p w14:paraId="1B2D92DE" w14:textId="77777777" w:rsidR="008137E3" w:rsidRDefault="008137E3" w:rsidP="006E5A70">
      <w:pPr>
        <w:pStyle w:val="ListParagraph"/>
        <w:numPr>
          <w:ilvl w:val="2"/>
          <w:numId w:val="71"/>
        </w:numPr>
      </w:pPr>
      <w:proofErr w:type="spellStart"/>
      <w:r w:rsidRPr="00331F73">
        <w:rPr>
          <w:bCs/>
          <w:szCs w:val="20"/>
        </w:rPr>
        <w:t>SchoolYear</w:t>
      </w:r>
      <w:proofErr w:type="spellEnd"/>
    </w:p>
    <w:p w14:paraId="1F65BE5A" w14:textId="77777777" w:rsidR="008137E3" w:rsidRPr="00725240" w:rsidRDefault="008137E3" w:rsidP="008137E3">
      <w:pPr>
        <w:pStyle w:val="Heading3"/>
      </w:pPr>
      <w:bookmarkStart w:id="25" w:name="_Toc62120768"/>
      <w:r w:rsidRPr="00725240">
        <w:t xml:space="preserve">Resource: </w:t>
      </w:r>
      <w:r>
        <w:t>Session</w:t>
      </w:r>
      <w:bookmarkEnd w:id="25"/>
    </w:p>
    <w:p w14:paraId="607F7DE2" w14:textId="77777777" w:rsidR="008137E3" w:rsidRPr="00725240" w:rsidRDefault="008137E3" w:rsidP="00F8520F">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6438D684" w14:textId="77777777" w:rsidR="008137E3" w:rsidRPr="00725240" w:rsidRDefault="008137E3" w:rsidP="00F8520F">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F8520F">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Term</w:t>
      </w:r>
      <w:r>
        <w:rPr>
          <w:rFonts w:cs="Arial"/>
          <w:bCs/>
          <w:szCs w:val="20"/>
        </w:rPr>
        <w:t>Descriptor</w:t>
      </w:r>
      <w:proofErr w:type="spellEnd"/>
      <w:r>
        <w:rPr>
          <w:rFonts w:cs="Arial"/>
          <w:bCs/>
          <w:szCs w:val="20"/>
        </w:rPr>
        <w:t xml:space="preserve">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SchoolId</w:t>
      </w:r>
      <w:proofErr w:type="spellEnd"/>
    </w:p>
    <w:p w14:paraId="29602E2E" w14:textId="77777777" w:rsidR="008137E3" w:rsidRPr="00331F73" w:rsidRDefault="008137E3" w:rsidP="006E5A70">
      <w:pPr>
        <w:pStyle w:val="ListParagraph"/>
        <w:numPr>
          <w:ilvl w:val="2"/>
          <w:numId w:val="36"/>
        </w:numPr>
        <w:rPr>
          <w:rFonts w:cs="Arial"/>
          <w:bCs/>
          <w:szCs w:val="20"/>
        </w:rPr>
      </w:pPr>
      <w:proofErr w:type="spellStart"/>
      <w:r>
        <w:rPr>
          <w:rFonts w:cs="Arial"/>
          <w:bCs/>
          <w:szCs w:val="20"/>
        </w:rPr>
        <w:t>D</w:t>
      </w:r>
      <w:r w:rsidRPr="00331F73">
        <w:rPr>
          <w:rFonts w:cs="Arial"/>
          <w:bCs/>
          <w:szCs w:val="20"/>
        </w:rPr>
        <w:t>aysInSession</w:t>
      </w:r>
      <w:proofErr w:type="spellEnd"/>
    </w:p>
    <w:p w14:paraId="69D85E12" w14:textId="77777777" w:rsidR="008137E3" w:rsidRPr="00331F73" w:rsidRDefault="008137E3" w:rsidP="006E5A70">
      <w:pPr>
        <w:pStyle w:val="ListParagraph"/>
        <w:numPr>
          <w:ilvl w:val="2"/>
          <w:numId w:val="36"/>
        </w:numPr>
        <w:rPr>
          <w:rFonts w:cs="Arial"/>
          <w:bCs/>
          <w:szCs w:val="20"/>
        </w:rPr>
      </w:pPr>
      <w:proofErr w:type="spellStart"/>
      <w:r>
        <w:rPr>
          <w:rFonts w:cs="Arial"/>
          <w:bCs/>
          <w:szCs w:val="20"/>
        </w:rPr>
        <w:t>T</w:t>
      </w:r>
      <w:r w:rsidRPr="00331F73">
        <w:rPr>
          <w:rFonts w:cs="Arial"/>
          <w:bCs/>
          <w:szCs w:val="20"/>
        </w:rPr>
        <w:t>otalInstructionalDays</w:t>
      </w:r>
      <w:proofErr w:type="spellEnd"/>
    </w:p>
    <w:p w14:paraId="2C9DBDB2"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lastRenderedPageBreak/>
        <w:t>SessionName</w:t>
      </w:r>
      <w:proofErr w:type="spellEnd"/>
    </w:p>
    <w:p w14:paraId="3A831162"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BeginDate</w:t>
      </w:r>
      <w:proofErr w:type="spellEnd"/>
    </w:p>
    <w:p w14:paraId="513EAD86" w14:textId="77777777" w:rsidR="008137E3" w:rsidRPr="00331F73" w:rsidRDefault="008137E3" w:rsidP="006E5A70">
      <w:pPr>
        <w:pStyle w:val="ListParagraph"/>
        <w:numPr>
          <w:ilvl w:val="2"/>
          <w:numId w:val="36"/>
        </w:numPr>
        <w:rPr>
          <w:rFonts w:cs="Arial"/>
          <w:bCs/>
          <w:szCs w:val="20"/>
        </w:rPr>
      </w:pPr>
      <w:proofErr w:type="spellStart"/>
      <w:r w:rsidRPr="00331F73">
        <w:rPr>
          <w:rFonts w:cs="Arial"/>
          <w:bCs/>
          <w:szCs w:val="20"/>
        </w:rPr>
        <w:t>EndDate</w:t>
      </w:r>
      <w:proofErr w:type="spellEnd"/>
    </w:p>
    <w:p w14:paraId="6C93CE1C" w14:textId="77777777" w:rsidR="008137E3" w:rsidRDefault="008137E3" w:rsidP="006E5A70">
      <w:pPr>
        <w:pStyle w:val="ListParagraph"/>
        <w:numPr>
          <w:ilvl w:val="2"/>
          <w:numId w:val="36"/>
        </w:numPr>
        <w:rPr>
          <w:rFonts w:cs="Arial"/>
          <w:bCs/>
          <w:szCs w:val="20"/>
        </w:rPr>
      </w:pPr>
      <w:proofErr w:type="spellStart"/>
      <w:r w:rsidRPr="00331F73">
        <w:rPr>
          <w:rFonts w:cs="Arial"/>
          <w:bCs/>
          <w:szCs w:val="20"/>
        </w:rPr>
        <w:t>TermNumber</w:t>
      </w:r>
      <w:proofErr w:type="spellEnd"/>
    </w:p>
    <w:p w14:paraId="39D05ADC" w14:textId="77777777" w:rsidR="008137E3" w:rsidRPr="00725240" w:rsidRDefault="008137E3" w:rsidP="008137E3">
      <w:pPr>
        <w:pStyle w:val="Heading3"/>
      </w:pPr>
      <w:bookmarkStart w:id="26" w:name="_Toc62120769"/>
      <w:r w:rsidRPr="00725240">
        <w:t xml:space="preserve">Resource: </w:t>
      </w:r>
      <w:r>
        <w:t>Course</w:t>
      </w:r>
      <w:bookmarkEnd w:id="26"/>
    </w:p>
    <w:p w14:paraId="221D6133" w14:textId="77777777" w:rsidR="008137E3" w:rsidRPr="00725240" w:rsidRDefault="008137E3" w:rsidP="00F8520F">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F8520F">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F8520F">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H</w:t>
      </w:r>
      <w:r w:rsidRPr="00F74F62">
        <w:rPr>
          <w:rFonts w:cs="Arial"/>
          <w:bCs/>
          <w:szCs w:val="20"/>
        </w:rPr>
        <w:t>ighSchoolCourseRequirement</w:t>
      </w:r>
      <w:proofErr w:type="spellEnd"/>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proofErr w:type="spellStart"/>
      <w:r>
        <w:rPr>
          <w:rFonts w:cs="Arial"/>
          <w:bCs/>
          <w:szCs w:val="20"/>
        </w:rPr>
        <w:t>S</w:t>
      </w:r>
      <w:r w:rsidRPr="00F74F62">
        <w:rPr>
          <w:rFonts w:cs="Arial"/>
          <w:bCs/>
          <w:szCs w:val="20"/>
        </w:rPr>
        <w:t>equenceLimit</w:t>
      </w:r>
      <w:proofErr w:type="spellEnd"/>
    </w:p>
    <w:p w14:paraId="7B16A4B7" w14:textId="77777777" w:rsidR="008137E3" w:rsidRDefault="008137E3" w:rsidP="006E5A70">
      <w:pPr>
        <w:pStyle w:val="ListParagraph"/>
        <w:numPr>
          <w:ilvl w:val="2"/>
          <w:numId w:val="37"/>
        </w:numPr>
        <w:rPr>
          <w:rFonts w:cs="Arial"/>
          <w:bCs/>
          <w:szCs w:val="20"/>
        </w:rPr>
      </w:pPr>
      <w:proofErr w:type="spellStart"/>
      <w:r>
        <w:rPr>
          <w:rFonts w:cs="Arial"/>
          <w:bCs/>
          <w:szCs w:val="20"/>
        </w:rPr>
        <w:t>LocalEducationAgencyId</w:t>
      </w:r>
      <w:proofErr w:type="spellEnd"/>
    </w:p>
    <w:p w14:paraId="2EBA0AF3"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ourseTitle</w:t>
      </w:r>
      <w:proofErr w:type="spellEnd"/>
    </w:p>
    <w:p w14:paraId="3242D988"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186BE2CD"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7DE8881E" w14:textId="77777777" w:rsidR="008137E3" w:rsidRDefault="008137E3" w:rsidP="006E5A70">
      <w:pPr>
        <w:pStyle w:val="ListParagraph"/>
        <w:numPr>
          <w:ilvl w:val="2"/>
          <w:numId w:val="37"/>
        </w:numPr>
        <w:rPr>
          <w:rFonts w:cs="Arial"/>
          <w:bCs/>
          <w:szCs w:val="20"/>
        </w:rPr>
      </w:pPr>
      <w:proofErr w:type="spellStart"/>
      <w:r w:rsidRPr="002F3257">
        <w:rPr>
          <w:rFonts w:cs="Arial"/>
          <w:bCs/>
          <w:i/>
          <w:iCs/>
          <w:szCs w:val="20"/>
        </w:rPr>
        <w:t>LearningStandardid</w:t>
      </w:r>
      <w:proofErr w:type="spellEnd"/>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proofErr w:type="spellStart"/>
      <w:r w:rsidRPr="004B0053">
        <w:rPr>
          <w:rFonts w:cs="Arial"/>
          <w:bCs/>
          <w:szCs w:val="20"/>
        </w:rPr>
        <w:t>Standard</w:t>
      </w:r>
      <w:r>
        <w:rPr>
          <w:rFonts w:cs="Arial"/>
          <w:bCs/>
          <w:szCs w:val="20"/>
        </w:rPr>
        <w:t>Id</w:t>
      </w:r>
      <w:proofErr w:type="spellEnd"/>
      <w:r>
        <w:rPr>
          <w:rFonts w:cs="Arial"/>
          <w:bCs/>
          <w:szCs w:val="20"/>
        </w:rPr>
        <w:t xml:space="preserve">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09934B27" w14:textId="77777777" w:rsidR="008137E3" w:rsidRDefault="008137E3" w:rsidP="006E5A70">
      <w:pPr>
        <w:pStyle w:val="ListParagraph"/>
        <w:numPr>
          <w:ilvl w:val="1"/>
          <w:numId w:val="37"/>
        </w:numPr>
        <w:rPr>
          <w:rFonts w:cs="Arial"/>
          <w:bCs/>
          <w:szCs w:val="20"/>
        </w:rPr>
      </w:pPr>
      <w:proofErr w:type="spellStart"/>
      <w:r>
        <w:rPr>
          <w:rFonts w:cs="Arial"/>
          <w:bCs/>
          <w:szCs w:val="20"/>
        </w:rPr>
        <w:t>C</w:t>
      </w:r>
      <w:r w:rsidRPr="001057A9">
        <w:rPr>
          <w:rFonts w:cs="Arial"/>
          <w:bCs/>
          <w:szCs w:val="20"/>
        </w:rPr>
        <w:t>urriculumUsed</w:t>
      </w:r>
      <w:proofErr w:type="spellEnd"/>
    </w:p>
    <w:p w14:paraId="72B6C625" w14:textId="77777777" w:rsidR="008137E3" w:rsidRDefault="008137E3" w:rsidP="006E5A70">
      <w:pPr>
        <w:pStyle w:val="ListParagraph"/>
        <w:numPr>
          <w:ilvl w:val="2"/>
          <w:numId w:val="37"/>
        </w:numPr>
        <w:rPr>
          <w:rFonts w:cs="Arial"/>
          <w:bCs/>
          <w:szCs w:val="20"/>
        </w:rPr>
      </w:pPr>
      <w:proofErr w:type="spellStart"/>
      <w:r>
        <w:rPr>
          <w:rFonts w:cs="Arial"/>
          <w:bCs/>
          <w:szCs w:val="20"/>
        </w:rPr>
        <w:t>CurriculumUsedD</w:t>
      </w:r>
      <w:r w:rsidRPr="001057A9">
        <w:rPr>
          <w:rFonts w:cs="Arial"/>
          <w:bCs/>
          <w:szCs w:val="20"/>
        </w:rPr>
        <w:t>escriptor</w:t>
      </w:r>
      <w:proofErr w:type="spellEnd"/>
      <w:r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proofErr w:type="spellStart"/>
      <w:r w:rsidRPr="004B0053">
        <w:rPr>
          <w:rFonts w:cs="Arial"/>
          <w:bCs/>
          <w:szCs w:val="20"/>
        </w:rPr>
        <w:t>Assessment</w:t>
      </w:r>
      <w:r>
        <w:rPr>
          <w:rFonts w:cs="Arial"/>
          <w:bCs/>
          <w:szCs w:val="20"/>
        </w:rPr>
        <w:t>T</w:t>
      </w:r>
      <w:r w:rsidRPr="004B0053">
        <w:rPr>
          <w:rFonts w:cs="Arial"/>
          <w:bCs/>
          <w:szCs w:val="20"/>
        </w:rPr>
        <w:t>ool</w:t>
      </w:r>
      <w:proofErr w:type="spellEnd"/>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proofErr w:type="spellStart"/>
      <w:r>
        <w:rPr>
          <w:rFonts w:cs="Arial"/>
          <w:bCs/>
          <w:szCs w:val="20"/>
        </w:rPr>
        <w:t>AssessmentToolDescriptor</w:t>
      </w:r>
      <w:proofErr w:type="spellEnd"/>
      <w:r>
        <w:rPr>
          <w:rFonts w:cs="Arial"/>
          <w:bCs/>
          <w:szCs w:val="20"/>
        </w:rPr>
        <w:t xml:space="preserve"> </w:t>
      </w:r>
    </w:p>
    <w:p w14:paraId="41127C32" w14:textId="77777777" w:rsidR="008137E3" w:rsidRPr="004B0053" w:rsidRDefault="008137E3" w:rsidP="006E5A70">
      <w:pPr>
        <w:pStyle w:val="ListParagraph"/>
        <w:numPr>
          <w:ilvl w:val="2"/>
          <w:numId w:val="37"/>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7D336D84" w14:textId="77777777" w:rsidR="008137E3" w:rsidRDefault="008137E3" w:rsidP="006E5A70">
      <w:pPr>
        <w:pStyle w:val="ListParagraph"/>
        <w:numPr>
          <w:ilvl w:val="1"/>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6AB056D9"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2B15C741" w14:textId="4CFC28AF" w:rsidR="008137E3" w:rsidRPr="00315E7B" w:rsidRDefault="008137E3" w:rsidP="00315E7B">
      <w:pPr>
        <w:pStyle w:val="ListParagraph"/>
        <w:numPr>
          <w:ilvl w:val="1"/>
          <w:numId w:val="37"/>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proofErr w:type="spellStart"/>
      <w:r>
        <w:rPr>
          <w:rFonts w:cs="Arial"/>
          <w:bCs/>
          <w:szCs w:val="20"/>
        </w:rPr>
        <w:t>P</w:t>
      </w:r>
      <w:r w:rsidRPr="00CE5E94">
        <w:rPr>
          <w:rFonts w:cs="Arial"/>
          <w:bCs/>
          <w:szCs w:val="20"/>
        </w:rPr>
        <w:t>ostSecondaryInstitutionId</w:t>
      </w:r>
      <w:proofErr w:type="spellEnd"/>
    </w:p>
    <w:p w14:paraId="21810067" w14:textId="77777777" w:rsidR="008137E3" w:rsidRDefault="008137E3" w:rsidP="006E5A70">
      <w:pPr>
        <w:pStyle w:val="ListParagraph"/>
        <w:numPr>
          <w:ilvl w:val="2"/>
          <w:numId w:val="37"/>
        </w:numPr>
        <w:rPr>
          <w:rFonts w:cs="Arial"/>
          <w:bCs/>
          <w:szCs w:val="20"/>
        </w:rPr>
      </w:pPr>
      <w:proofErr w:type="spellStart"/>
      <w:r>
        <w:rPr>
          <w:rFonts w:cs="Arial"/>
          <w:bCs/>
          <w:szCs w:val="20"/>
        </w:rPr>
        <w:t>M</w:t>
      </w:r>
      <w:r w:rsidRPr="00CE5E94">
        <w:rPr>
          <w:rFonts w:cs="Arial"/>
          <w:bCs/>
          <w:szCs w:val="20"/>
        </w:rPr>
        <w:t>aximumAvailableCredits</w:t>
      </w:r>
      <w:proofErr w:type="spellEnd"/>
    </w:p>
    <w:p w14:paraId="6CF92F68" w14:textId="77777777" w:rsidR="008137E3" w:rsidRPr="00F74F62" w:rsidRDefault="008137E3" w:rsidP="006E5A70">
      <w:pPr>
        <w:pStyle w:val="ListParagraph"/>
        <w:numPr>
          <w:ilvl w:val="2"/>
          <w:numId w:val="37"/>
        </w:numPr>
        <w:rPr>
          <w:rFonts w:cs="Arial"/>
          <w:bCs/>
          <w:szCs w:val="20"/>
        </w:rPr>
      </w:pPr>
      <w:proofErr w:type="spellStart"/>
      <w:r w:rsidRPr="00F74F62">
        <w:rPr>
          <w:rFonts w:cs="Arial"/>
          <w:bCs/>
          <w:szCs w:val="20"/>
        </w:rPr>
        <w:t>CourseCode</w:t>
      </w:r>
      <w:proofErr w:type="spellEnd"/>
      <w:r>
        <w:rPr>
          <w:rFonts w:cs="Arial"/>
          <w:bCs/>
          <w:szCs w:val="20"/>
        </w:rPr>
        <w:t xml:space="preserve"> (College Course Identifier – generally </w:t>
      </w:r>
      <w:proofErr w:type="spellStart"/>
      <w:r>
        <w:rPr>
          <w:rFonts w:cs="Arial"/>
          <w:bCs/>
          <w:szCs w:val="20"/>
        </w:rPr>
        <w:t>dept</w:t>
      </w:r>
      <w:proofErr w:type="spellEnd"/>
      <w:r>
        <w:rPr>
          <w:rFonts w:cs="Arial"/>
          <w:bCs/>
          <w:szCs w:val="20"/>
        </w:rPr>
        <w:t xml:space="preserve"> letters &amp; course number)</w:t>
      </w:r>
    </w:p>
    <w:p w14:paraId="2E9C8744"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ourseTitle</w:t>
      </w:r>
      <w:proofErr w:type="spellEnd"/>
    </w:p>
    <w:p w14:paraId="45FE177E"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5D16D72B" w14:textId="77777777" w:rsidR="008137E3" w:rsidRDefault="008137E3" w:rsidP="006E5A70">
      <w:pPr>
        <w:pStyle w:val="ListParagraph"/>
        <w:numPr>
          <w:ilvl w:val="2"/>
          <w:numId w:val="37"/>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ourseDescription</w:t>
      </w:r>
      <w:proofErr w:type="spellEnd"/>
    </w:p>
    <w:p w14:paraId="530CA215" w14:textId="77777777" w:rsidR="008137E3" w:rsidRPr="00F74F62" w:rsidRDefault="008137E3" w:rsidP="006E5A70">
      <w:pPr>
        <w:pStyle w:val="ListParagraph"/>
        <w:numPr>
          <w:ilvl w:val="2"/>
          <w:numId w:val="37"/>
        </w:numPr>
        <w:rPr>
          <w:rFonts w:cs="Arial"/>
          <w:bCs/>
          <w:szCs w:val="20"/>
        </w:rPr>
      </w:pPr>
      <w:proofErr w:type="spellStart"/>
      <w:r>
        <w:rPr>
          <w:rFonts w:cs="Arial"/>
          <w:bCs/>
          <w:szCs w:val="20"/>
        </w:rPr>
        <w:t>H</w:t>
      </w:r>
      <w:r w:rsidRPr="00F74F62">
        <w:rPr>
          <w:rFonts w:cs="Arial"/>
          <w:bCs/>
          <w:szCs w:val="20"/>
        </w:rPr>
        <w:t>ighSchoolCourseRequirement</w:t>
      </w:r>
      <w:proofErr w:type="spellEnd"/>
    </w:p>
    <w:p w14:paraId="26B2D37A" w14:textId="77777777" w:rsidR="008137E3" w:rsidRDefault="008137E3" w:rsidP="006E5A70">
      <w:pPr>
        <w:pStyle w:val="ListParagraph"/>
        <w:numPr>
          <w:ilvl w:val="2"/>
          <w:numId w:val="37"/>
        </w:numPr>
        <w:rPr>
          <w:rFonts w:cs="Arial"/>
          <w:bCs/>
          <w:szCs w:val="20"/>
        </w:rPr>
      </w:pPr>
      <w:proofErr w:type="spellStart"/>
      <w:r>
        <w:rPr>
          <w:rFonts w:cs="Arial"/>
          <w:bCs/>
          <w:szCs w:val="20"/>
        </w:rPr>
        <w:t>S</w:t>
      </w:r>
      <w:r w:rsidRPr="00F74F62">
        <w:rPr>
          <w:rFonts w:cs="Arial"/>
          <w:bCs/>
          <w:szCs w:val="20"/>
        </w:rPr>
        <w:t>equenceLimit</w:t>
      </w:r>
      <w:proofErr w:type="spellEnd"/>
    </w:p>
    <w:p w14:paraId="3567AC9D" w14:textId="77777777" w:rsidR="008137E3" w:rsidRDefault="008137E3" w:rsidP="006E5A70">
      <w:pPr>
        <w:pStyle w:val="ListParagraph"/>
        <w:numPr>
          <w:ilvl w:val="2"/>
          <w:numId w:val="37"/>
        </w:numPr>
        <w:rPr>
          <w:rFonts w:cs="Arial"/>
          <w:bCs/>
          <w:szCs w:val="20"/>
        </w:rPr>
      </w:pPr>
      <w:proofErr w:type="spellStart"/>
      <w:r>
        <w:rPr>
          <w:rFonts w:cs="Arial"/>
          <w:bCs/>
          <w:szCs w:val="20"/>
        </w:rPr>
        <w:t>LocalEducationAgencyId</w:t>
      </w:r>
      <w:proofErr w:type="spellEnd"/>
    </w:p>
    <w:p w14:paraId="6555CCD6" w14:textId="77777777" w:rsidR="008137E3" w:rsidRDefault="008137E3" w:rsidP="006E5A70">
      <w:pPr>
        <w:pStyle w:val="ListParagraph"/>
        <w:numPr>
          <w:ilvl w:val="2"/>
          <w:numId w:val="37"/>
        </w:numPr>
        <w:rPr>
          <w:rFonts w:cs="Arial"/>
          <w:bCs/>
          <w:szCs w:val="20"/>
        </w:rPr>
      </w:pPr>
      <w:proofErr w:type="spellStart"/>
      <w:r>
        <w:rPr>
          <w:rFonts w:cs="Arial"/>
          <w:bCs/>
          <w:szCs w:val="20"/>
        </w:rPr>
        <w:t>C</w:t>
      </w:r>
      <w:r w:rsidRPr="00F74F62">
        <w:rPr>
          <w:rFonts w:cs="Arial"/>
          <w:bCs/>
          <w:szCs w:val="20"/>
        </w:rPr>
        <w:t>ourseTitle</w:t>
      </w:r>
      <w:proofErr w:type="spellEnd"/>
    </w:p>
    <w:p w14:paraId="27A02AB9" w14:textId="77777777" w:rsidR="008137E3" w:rsidRDefault="008137E3" w:rsidP="006E5A70">
      <w:pPr>
        <w:pStyle w:val="ListParagraph"/>
        <w:numPr>
          <w:ilvl w:val="2"/>
          <w:numId w:val="37"/>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303E8096" w14:textId="77777777" w:rsidR="008137E3" w:rsidRDefault="008137E3" w:rsidP="006E5A70">
      <w:pPr>
        <w:pStyle w:val="ListParagraph"/>
        <w:numPr>
          <w:ilvl w:val="2"/>
          <w:numId w:val="37"/>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36D20267" w14:textId="6F5BF6A5" w:rsidR="008137E3" w:rsidRPr="004536C8" w:rsidRDefault="008137E3" w:rsidP="006E5A70">
      <w:pPr>
        <w:pStyle w:val="ListParagraph"/>
        <w:numPr>
          <w:ilvl w:val="2"/>
          <w:numId w:val="37"/>
        </w:numPr>
        <w:rPr>
          <w:rFonts w:cs="Arial"/>
          <w:bCs/>
          <w:szCs w:val="20"/>
        </w:rPr>
      </w:pPr>
      <w:proofErr w:type="spellStart"/>
      <w:r>
        <w:rPr>
          <w:rFonts w:cs="Arial"/>
          <w:bCs/>
          <w:szCs w:val="20"/>
        </w:rPr>
        <w:lastRenderedPageBreak/>
        <w:t>LearningStandardid</w:t>
      </w:r>
      <w:proofErr w:type="spellEnd"/>
      <w:r>
        <w:rPr>
          <w:rFonts w:cs="Arial"/>
          <w:bCs/>
          <w:szCs w:val="20"/>
        </w:rPr>
        <w:t xml:space="preserve">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proofErr w:type="spellStart"/>
      <w:r>
        <w:rPr>
          <w:rFonts w:cs="Arial"/>
          <w:bCs/>
          <w:szCs w:val="20"/>
        </w:rPr>
        <w:t>CourseLevelCharacteristic</w:t>
      </w:r>
      <w:proofErr w:type="spellEnd"/>
      <w:r>
        <w:rPr>
          <w:rFonts w:cs="Arial"/>
          <w:bCs/>
          <w:szCs w:val="20"/>
        </w:rPr>
        <w:t xml:space="preserve">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044C1D00"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0529699E"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0C585E0" w14:textId="77777777" w:rsidR="008137E3"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1E400B7E" w14:textId="77777777" w:rsidR="00212382"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23FD8FA"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0C96562"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69431B1E" w14:textId="77777777" w:rsidR="008137E3" w:rsidRPr="005E250B"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E18F64C" w14:textId="287D98F8" w:rsidR="008137E3" w:rsidRPr="004536C8"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03B5AC98" w14:textId="77777777" w:rsidR="008137E3" w:rsidRPr="005E250B" w:rsidRDefault="008137E3" w:rsidP="006E5A70">
      <w:pPr>
        <w:pStyle w:val="ListParagraph"/>
        <w:numPr>
          <w:ilvl w:val="1"/>
          <w:numId w:val="37"/>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6BAAE7B5" w14:textId="77777777" w:rsidR="008137E3" w:rsidRDefault="008137E3" w:rsidP="006E5A70">
      <w:pPr>
        <w:pStyle w:val="ListParagraph"/>
        <w:numPr>
          <w:ilvl w:val="1"/>
          <w:numId w:val="37"/>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1A5C3444" w14:textId="77777777" w:rsidR="008137E3" w:rsidRPr="00725240" w:rsidRDefault="008137E3" w:rsidP="008137E3">
      <w:pPr>
        <w:pStyle w:val="Heading3"/>
      </w:pPr>
      <w:bookmarkStart w:id="27" w:name="_Toc62120770"/>
      <w:r w:rsidRPr="00725240">
        <w:lastRenderedPageBreak/>
        <w:t xml:space="preserve">Resource: </w:t>
      </w:r>
      <w:proofErr w:type="spellStart"/>
      <w:r>
        <w:t>CourseOffering</w:t>
      </w:r>
      <w:bookmarkEnd w:id="27"/>
      <w:proofErr w:type="spellEnd"/>
    </w:p>
    <w:p w14:paraId="6D832AA6" w14:textId="77777777" w:rsidR="008137E3" w:rsidRPr="00725240" w:rsidRDefault="008137E3" w:rsidP="00F8520F">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 xml:space="preserve">CCC collection in Ed-Fi will use Course Offering for collection of </w:t>
      </w:r>
      <w:proofErr w:type="spellStart"/>
      <w:r>
        <w:rPr>
          <w:rFonts w:cs="Arial"/>
          <w:color w:val="185EAB"/>
          <w:szCs w:val="20"/>
        </w:rPr>
        <w:t>LocalCourseInformation</w:t>
      </w:r>
      <w:proofErr w:type="spellEnd"/>
      <w:r>
        <w:rPr>
          <w:rFonts w:cs="Arial"/>
          <w:color w:val="185EAB"/>
          <w:szCs w:val="20"/>
        </w:rPr>
        <w:t xml:space="preserve"> that is not captured within the Ed-Fi Course record. The </w:t>
      </w:r>
      <w:proofErr w:type="spellStart"/>
      <w:r>
        <w:rPr>
          <w:rFonts w:cs="Arial"/>
          <w:color w:val="185EAB"/>
          <w:szCs w:val="20"/>
        </w:rPr>
        <w:t>CourseOffering</w:t>
      </w:r>
      <w:proofErr w:type="spellEnd"/>
      <w:r>
        <w:rPr>
          <w:rFonts w:cs="Arial"/>
          <w:color w:val="185EAB"/>
          <w:szCs w:val="20"/>
        </w:rPr>
        <w:t xml:space="preserve"> also links up the Course to the term and section, student and staff allowing grades and staff assignments to be captured.</w:t>
      </w:r>
    </w:p>
    <w:p w14:paraId="15B3040F" w14:textId="77777777" w:rsidR="008137E3" w:rsidRPr="00725240" w:rsidRDefault="008137E3" w:rsidP="00F8520F">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9075FB">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proofErr w:type="spellStart"/>
      <w:r w:rsidR="00315E7B">
        <w:rPr>
          <w:rFonts w:cs="Arial"/>
          <w:bCs/>
          <w:szCs w:val="20"/>
        </w:rPr>
        <w:t>CourseOffering</w:t>
      </w:r>
      <w:proofErr w:type="spellEnd"/>
      <w:r w:rsidR="00315E7B">
        <w:rPr>
          <w:rFonts w:cs="Arial"/>
          <w:bCs/>
          <w:szCs w:val="20"/>
        </w:rPr>
        <w:t xml:space="preserve"> Records:</w:t>
      </w:r>
    </w:p>
    <w:p w14:paraId="5CF7D836"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2E9BFEA9" w14:textId="1E4ED8A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6518F3B2"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949D7B2" w14:textId="77777777" w:rsidR="008137E3" w:rsidRPr="00E50955"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70E48DF2"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5B08A2C5" w14:textId="48BEB776"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7CE1E69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1584F22" w14:textId="77777777" w:rsidR="008137E3" w:rsidRPr="00E50955"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3E06CD8"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30E36B12"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5A932B5E"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5AF3A1C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4F92D11F"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56FE516F"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5712BABE"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492F5C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14EC66BB"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175E29BF" w14:textId="77777777" w:rsidR="008137E3" w:rsidRDefault="008137E3" w:rsidP="006E5A70">
      <w:pPr>
        <w:pStyle w:val="ListParagraph"/>
        <w:numPr>
          <w:ilvl w:val="2"/>
          <w:numId w:val="42"/>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proofErr w:type="spellStart"/>
      <w:r w:rsidRPr="00997006">
        <w:rPr>
          <w:rFonts w:cs="Arial"/>
          <w:bCs/>
          <w:szCs w:val="20"/>
        </w:rPr>
        <w:t>SchoolId</w:t>
      </w:r>
      <w:proofErr w:type="spellEnd"/>
    </w:p>
    <w:p w14:paraId="0EE93276"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lastRenderedPageBreak/>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234194B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5F3CF28" w14:textId="77777777" w:rsidR="008137E3" w:rsidRPr="0054346F" w:rsidRDefault="008137E3" w:rsidP="006E5A70">
      <w:pPr>
        <w:pStyle w:val="ListParagraph"/>
        <w:numPr>
          <w:ilvl w:val="0"/>
          <w:numId w:val="42"/>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155F09BA"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25AD83D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CA8C81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42102E02"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07372155"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35DAAD85"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213F940C"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1F1F43D6"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p>
    <w:p w14:paraId="251FCDE6"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12E5CA69"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1492EA20" w14:textId="77777777" w:rsidR="008137E3" w:rsidRPr="0054346F"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632C8824" w14:textId="77777777" w:rsidR="008137E3"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6156FE02"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SchoolId</w:t>
      </w:r>
      <w:proofErr w:type="spellEnd"/>
    </w:p>
    <w:p w14:paraId="0EEA3F9D"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4B972348"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31524F"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7F2F494F" w14:textId="77777777" w:rsidR="008137E3" w:rsidRDefault="008137E3" w:rsidP="006E5A70">
      <w:pPr>
        <w:pStyle w:val="ListParagraph"/>
        <w:numPr>
          <w:ilvl w:val="3"/>
          <w:numId w:val="42"/>
        </w:numPr>
        <w:rPr>
          <w:rFonts w:cs="Arial"/>
          <w:bCs/>
          <w:szCs w:val="20"/>
        </w:rPr>
      </w:pPr>
      <w:proofErr w:type="spellStart"/>
      <w:r>
        <w:rPr>
          <w:rFonts w:cs="Arial"/>
          <w:bCs/>
          <w:szCs w:val="20"/>
        </w:rPr>
        <w:t>InstructionalApproachDescriptor</w:t>
      </w:r>
      <w:proofErr w:type="spellEnd"/>
    </w:p>
    <w:p w14:paraId="541C46C6" w14:textId="77777777" w:rsidR="008137E3" w:rsidRDefault="008137E3" w:rsidP="006E5A70">
      <w:pPr>
        <w:pStyle w:val="ListParagraph"/>
        <w:numPr>
          <w:ilvl w:val="3"/>
          <w:numId w:val="42"/>
        </w:numPr>
        <w:rPr>
          <w:rFonts w:cs="Arial"/>
          <w:bCs/>
          <w:szCs w:val="20"/>
        </w:rPr>
      </w:pPr>
      <w:proofErr w:type="spellStart"/>
      <w:r>
        <w:rPr>
          <w:rFonts w:cs="Arial"/>
          <w:bCs/>
          <w:szCs w:val="20"/>
        </w:rPr>
        <w:t>ImplementationStatusDescriptor</w:t>
      </w:r>
      <w:proofErr w:type="spellEnd"/>
    </w:p>
    <w:p w14:paraId="5BD3F185" w14:textId="77777777" w:rsidR="008137E3" w:rsidRDefault="008137E3" w:rsidP="006E5A70">
      <w:pPr>
        <w:pStyle w:val="ListParagraph"/>
        <w:numPr>
          <w:ilvl w:val="2"/>
          <w:numId w:val="42"/>
        </w:numPr>
        <w:ind w:left="1260"/>
        <w:rPr>
          <w:rFonts w:cs="Arial"/>
          <w:bCs/>
          <w:szCs w:val="20"/>
        </w:rPr>
      </w:pPr>
      <w:proofErr w:type="spellStart"/>
      <w:r w:rsidRPr="00BD306F">
        <w:rPr>
          <w:rFonts w:cs="Arial"/>
          <w:bCs/>
          <w:szCs w:val="20"/>
        </w:rPr>
        <w:t>siteBasedInitiative</w:t>
      </w:r>
      <w:proofErr w:type="spellEnd"/>
    </w:p>
    <w:p w14:paraId="6CE5621E" w14:textId="77777777" w:rsidR="008137E3" w:rsidRDefault="008137E3" w:rsidP="006E5A70">
      <w:pPr>
        <w:pStyle w:val="ListParagraph"/>
        <w:numPr>
          <w:ilvl w:val="3"/>
          <w:numId w:val="42"/>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36F1FAD5" w14:textId="77777777" w:rsidR="008137E3" w:rsidRDefault="008137E3" w:rsidP="006E5A70">
      <w:pPr>
        <w:pStyle w:val="ListParagraph"/>
        <w:numPr>
          <w:ilvl w:val="3"/>
          <w:numId w:val="42"/>
        </w:numPr>
        <w:rPr>
          <w:rFonts w:cs="Arial"/>
          <w:bCs/>
          <w:szCs w:val="20"/>
        </w:rPr>
      </w:pPr>
      <w:proofErr w:type="spellStart"/>
      <w:r>
        <w:rPr>
          <w:rFonts w:cs="Arial"/>
          <w:bCs/>
          <w:szCs w:val="20"/>
        </w:rPr>
        <w:t>ImplementationStatusDescriptor</w:t>
      </w:r>
      <w:proofErr w:type="spellEnd"/>
    </w:p>
    <w:p w14:paraId="7C308070" w14:textId="68DC7C5A" w:rsidR="008137E3" w:rsidRPr="00A83C96" w:rsidRDefault="008137E3" w:rsidP="006E5A70">
      <w:pPr>
        <w:pStyle w:val="ListParagraph"/>
        <w:numPr>
          <w:ilvl w:val="0"/>
          <w:numId w:val="42"/>
        </w:numPr>
        <w:rPr>
          <w:rFonts w:cs="Arial"/>
          <w:b/>
          <w:szCs w:val="20"/>
        </w:rPr>
      </w:pPr>
      <w:proofErr w:type="spellStart"/>
      <w:r>
        <w:rPr>
          <w:rFonts w:cs="Arial"/>
          <w:bCs/>
          <w:szCs w:val="20"/>
        </w:rPr>
        <w:t>CourseOffering</w:t>
      </w:r>
      <w:proofErr w:type="spellEnd"/>
      <w:r>
        <w:rPr>
          <w:rFonts w:cs="Arial"/>
          <w:bCs/>
          <w:szCs w:val="20"/>
        </w:rPr>
        <w:t xml:space="preserve">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2EC9E13B"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51673EE5" w14:textId="77777777" w:rsidR="008137E3" w:rsidRPr="00E261DB"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1166E190"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0AF280B6" w14:textId="77777777" w:rsidR="008137E3" w:rsidRPr="00E261DB"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proofErr w:type="spellStart"/>
      <w:r>
        <w:rPr>
          <w:rFonts w:cs="Arial"/>
          <w:bCs/>
          <w:szCs w:val="20"/>
        </w:rPr>
        <w:lastRenderedPageBreak/>
        <w:t>CourseReference</w:t>
      </w:r>
      <w:proofErr w:type="spellEnd"/>
      <w:r>
        <w:rPr>
          <w:rFonts w:cs="Arial"/>
          <w:bCs/>
          <w:szCs w:val="20"/>
        </w:rPr>
        <w:t xml:space="preserve"> (reference to district course)</w:t>
      </w:r>
    </w:p>
    <w:p w14:paraId="0A30CB23" w14:textId="77777777" w:rsidR="008137E3" w:rsidRDefault="008137E3" w:rsidP="006E5A70">
      <w:pPr>
        <w:pStyle w:val="ListParagraph"/>
        <w:numPr>
          <w:ilvl w:val="2"/>
          <w:numId w:val="42"/>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proofErr w:type="spellStart"/>
      <w:r w:rsidRPr="002E1FC4">
        <w:rPr>
          <w:rFonts w:cs="Arial"/>
          <w:bCs/>
          <w:szCs w:val="20"/>
        </w:rPr>
        <w:t>Schoolid</w:t>
      </w:r>
      <w:proofErr w:type="spellEnd"/>
    </w:p>
    <w:p w14:paraId="13CDAC55" w14:textId="77777777" w:rsidR="008137E3" w:rsidRPr="00997006" w:rsidRDefault="008137E3" w:rsidP="006E5A70">
      <w:pPr>
        <w:pStyle w:val="ListParagraph"/>
        <w:numPr>
          <w:ilvl w:val="2"/>
          <w:numId w:val="42"/>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62120771"/>
      <w:r w:rsidRPr="00725240">
        <w:t xml:space="preserve">Resource: </w:t>
      </w:r>
      <w:r>
        <w:t>Section</w:t>
      </w:r>
      <w:bookmarkEnd w:id="28"/>
    </w:p>
    <w:p w14:paraId="7854D054" w14:textId="77777777" w:rsidR="008137E3" w:rsidRPr="00725240" w:rsidRDefault="008137E3" w:rsidP="009075FB">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 xml:space="preserve">Most MCCC </w:t>
      </w:r>
      <w:proofErr w:type="spellStart"/>
      <w:r w:rsidR="00BF4653">
        <w:rPr>
          <w:rFonts w:cs="Arial"/>
          <w:color w:val="185EAB"/>
          <w:szCs w:val="20"/>
        </w:rPr>
        <w:t>CourseSectionInfo</w:t>
      </w:r>
      <w:proofErr w:type="spellEnd"/>
      <w:r w:rsidR="00BF4653">
        <w:rPr>
          <w:rFonts w:cs="Arial"/>
          <w:color w:val="185EAB"/>
          <w:szCs w:val="20"/>
        </w:rPr>
        <w:t xml:space="preserve"> elements will be collected in the Ed-Fi Section Entity.</w:t>
      </w:r>
    </w:p>
    <w:p w14:paraId="47F277C7" w14:textId="77777777" w:rsidR="008137E3" w:rsidRPr="00725240" w:rsidRDefault="008137E3" w:rsidP="009075FB">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proofErr w:type="spellStart"/>
      <w:r>
        <w:rPr>
          <w:rFonts w:cs="Arial"/>
          <w:szCs w:val="20"/>
        </w:rPr>
        <w:t>CourseOffering</w:t>
      </w:r>
      <w:proofErr w:type="spellEnd"/>
    </w:p>
    <w:p w14:paraId="4127C471" w14:textId="77777777" w:rsidR="008137E3" w:rsidRDefault="008137E3" w:rsidP="009075FB">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p>
    <w:p w14:paraId="29D6A81B" w14:textId="77777777" w:rsidR="008137E3"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2AFBCC62" w14:textId="77777777" w:rsidR="008137E3" w:rsidRDefault="008137E3" w:rsidP="006E5A70">
      <w:pPr>
        <w:pStyle w:val="ListParagraph"/>
        <w:numPr>
          <w:ilvl w:val="2"/>
          <w:numId w:val="38"/>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18DC8466" w14:textId="77777777" w:rsidR="008137E3" w:rsidRPr="00864B6A" w:rsidRDefault="008137E3" w:rsidP="006E5A70">
      <w:pPr>
        <w:pStyle w:val="ListParagraph"/>
        <w:numPr>
          <w:ilvl w:val="2"/>
          <w:numId w:val="38"/>
        </w:numPr>
        <w:rPr>
          <w:rFonts w:cs="Arial"/>
          <w:bCs/>
          <w:szCs w:val="20"/>
        </w:rPr>
      </w:pPr>
      <w:proofErr w:type="spellStart"/>
      <w:r>
        <w:rPr>
          <w:rFonts w:cs="Arial"/>
          <w:bCs/>
          <w:szCs w:val="20"/>
        </w:rPr>
        <w:t>S</w:t>
      </w:r>
      <w:r w:rsidRPr="00864B6A">
        <w:rPr>
          <w:rFonts w:cs="Arial"/>
          <w:bCs/>
          <w:szCs w:val="20"/>
        </w:rPr>
        <w:t>ectionCharacteristicDescriptor</w:t>
      </w:r>
      <w:proofErr w:type="spellEnd"/>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proofErr w:type="spellStart"/>
      <w:r>
        <w:rPr>
          <w:rFonts w:cs="Arial"/>
          <w:bCs/>
          <w:szCs w:val="20"/>
        </w:rPr>
        <w:t>I</w:t>
      </w:r>
      <w:r w:rsidRPr="00864B6A">
        <w:rPr>
          <w:rFonts w:cs="Arial"/>
          <w:bCs/>
          <w:szCs w:val="20"/>
        </w:rPr>
        <w:t>nstructionLanguageDescriptor</w:t>
      </w:r>
      <w:proofErr w:type="spellEnd"/>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proofErr w:type="spellStart"/>
      <w:r>
        <w:rPr>
          <w:rFonts w:cs="Arial"/>
          <w:bCs/>
          <w:szCs w:val="20"/>
        </w:rPr>
        <w:t>M</w:t>
      </w:r>
      <w:r w:rsidRPr="00864B6A">
        <w:rPr>
          <w:rFonts w:cs="Arial"/>
          <w:bCs/>
          <w:szCs w:val="20"/>
        </w:rPr>
        <w:t>ediumOfInstructionDescriptor</w:t>
      </w:r>
      <w:proofErr w:type="spellEnd"/>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proofErr w:type="spellStart"/>
      <w:r>
        <w:rPr>
          <w:rFonts w:cs="Arial"/>
          <w:bCs/>
          <w:szCs w:val="20"/>
        </w:rPr>
        <w:t>SequenceOfCourse</w:t>
      </w:r>
      <w:proofErr w:type="spellEnd"/>
      <w:r>
        <w:rPr>
          <w:rFonts w:cs="Arial"/>
          <w:bCs/>
          <w:szCs w:val="20"/>
        </w:rPr>
        <w:t xml:space="preserv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IS_&lt;</w:t>
      </w:r>
      <w:proofErr w:type="spellStart"/>
      <w:r>
        <w:rPr>
          <w:rFonts w:cs="Arial"/>
          <w:bCs/>
          <w:szCs w:val="20"/>
        </w:rPr>
        <w:t>LocalCourseCode</w:t>
      </w:r>
      <w:proofErr w:type="spellEnd"/>
      <w:r>
        <w:rPr>
          <w:rFonts w:cs="Arial"/>
          <w:bCs/>
          <w:szCs w:val="20"/>
        </w:rPr>
        <w:t>&gt;_Section</w:t>
      </w:r>
    </w:p>
    <w:p w14:paraId="01E30BCB" w14:textId="77777777" w:rsidR="008137E3" w:rsidRPr="00A83C96"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DirectPayPSEO_Section</w:t>
      </w:r>
      <w:proofErr w:type="spellEnd"/>
    </w:p>
    <w:p w14:paraId="75E5ECB5" w14:textId="77777777" w:rsidR="008137E3" w:rsidRPr="00F845EB"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5171043D" w14:textId="77777777" w:rsidR="008137E3" w:rsidRPr="00F845EB" w:rsidRDefault="008137E3" w:rsidP="006E5A70">
      <w:pPr>
        <w:pStyle w:val="ListParagraph"/>
        <w:numPr>
          <w:ilvl w:val="2"/>
          <w:numId w:val="38"/>
        </w:numPr>
        <w:rPr>
          <w:rFonts w:cs="Arial"/>
          <w:bCs/>
          <w:szCs w:val="20"/>
        </w:rPr>
      </w:pPr>
      <w:proofErr w:type="spellStart"/>
      <w:r>
        <w:rPr>
          <w:rFonts w:cs="Arial"/>
          <w:bCs/>
          <w:szCs w:val="20"/>
        </w:rPr>
        <w:t>CourseOfferingReference</w:t>
      </w:r>
      <w:proofErr w:type="spellEnd"/>
    </w:p>
    <w:p w14:paraId="4AC04EF2" w14:textId="77777777" w:rsidR="008137E3" w:rsidRPr="00725240" w:rsidRDefault="008137E3" w:rsidP="008137E3">
      <w:pPr>
        <w:pStyle w:val="Heading3"/>
      </w:pPr>
      <w:bookmarkStart w:id="29" w:name="_Toc62120772"/>
      <w:r w:rsidRPr="00725240">
        <w:lastRenderedPageBreak/>
        <w:t xml:space="preserve">Resource: </w:t>
      </w:r>
      <w:proofErr w:type="spellStart"/>
      <w:r>
        <w:t>StaffSectionAssociation</w:t>
      </w:r>
      <w:bookmarkEnd w:id="29"/>
      <w:proofErr w:type="spellEnd"/>
    </w:p>
    <w:p w14:paraId="257D66C9" w14:textId="77777777" w:rsidR="008137E3" w:rsidRPr="00725240" w:rsidRDefault="008137E3" w:rsidP="009075FB">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9075FB">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9075FB">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 xml:space="preserve">Create </w:t>
      </w:r>
      <w:proofErr w:type="spellStart"/>
      <w:r>
        <w:rPr>
          <w:rFonts w:cs="Arial"/>
          <w:bCs/>
          <w:szCs w:val="20"/>
        </w:rPr>
        <w:t>StaffSectionAssociation</w:t>
      </w:r>
      <w:proofErr w:type="spellEnd"/>
      <w:r>
        <w:rPr>
          <w:rFonts w:cs="Arial"/>
          <w:bCs/>
          <w:szCs w:val="20"/>
        </w:rPr>
        <w:t xml:space="preserve">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proofErr w:type="spellStart"/>
      <w:r>
        <w:rPr>
          <w:rFonts w:cs="Arial"/>
          <w:bCs/>
          <w:szCs w:val="20"/>
        </w:rPr>
        <w:t>S</w:t>
      </w:r>
      <w:r w:rsidRPr="005F4968">
        <w:rPr>
          <w:rFonts w:cs="Arial"/>
          <w:bCs/>
          <w:szCs w:val="20"/>
        </w:rPr>
        <w:t>taffReference.staffUniqueId</w:t>
      </w:r>
      <w:proofErr w:type="spellEnd"/>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139BFF1A" w14:textId="77777777" w:rsidR="008137E3" w:rsidRPr="00725240" w:rsidRDefault="008137E3" w:rsidP="008137E3">
      <w:pPr>
        <w:pStyle w:val="Heading3"/>
      </w:pPr>
      <w:bookmarkStart w:id="30" w:name="_Toc62120773"/>
      <w:r w:rsidRPr="00725240">
        <w:t xml:space="preserve">Resource: </w:t>
      </w:r>
      <w:proofErr w:type="spellStart"/>
      <w:r>
        <w:t>StudentSectionAssociation</w:t>
      </w:r>
      <w:bookmarkEnd w:id="30"/>
      <w:proofErr w:type="spellEnd"/>
    </w:p>
    <w:p w14:paraId="3AEFA29A" w14:textId="77777777" w:rsidR="008137E3" w:rsidRPr="00725240" w:rsidRDefault="008137E3" w:rsidP="009075FB">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9075FB">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9075FB">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w:t>
      </w:r>
      <w:proofErr w:type="spellStart"/>
      <w:r>
        <w:rPr>
          <w:rFonts w:cs="Arial"/>
          <w:bCs/>
          <w:szCs w:val="20"/>
        </w:rPr>
        <w:t>StudentSectionAssociation</w:t>
      </w:r>
      <w:proofErr w:type="spellEnd"/>
      <w:r>
        <w:rPr>
          <w:rFonts w:cs="Arial"/>
          <w:bCs/>
          <w:szCs w:val="20"/>
        </w:rPr>
        <w:t xml:space="preserve">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18023" w14:textId="77777777" w:rsidR="008137E3" w:rsidRDefault="008137E3" w:rsidP="006E5A70">
      <w:pPr>
        <w:pStyle w:val="ListParagraph"/>
        <w:numPr>
          <w:ilvl w:val="2"/>
          <w:numId w:val="40"/>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DDC117" w14:textId="77777777" w:rsidR="008137E3" w:rsidRDefault="008137E3" w:rsidP="006E5A70">
      <w:pPr>
        <w:pStyle w:val="ListParagraph"/>
        <w:numPr>
          <w:ilvl w:val="2"/>
          <w:numId w:val="40"/>
        </w:numPr>
        <w:rPr>
          <w:rFonts w:cs="Arial"/>
          <w:bCs/>
          <w:szCs w:val="20"/>
        </w:rPr>
      </w:pPr>
      <w:proofErr w:type="spellStart"/>
      <w:r>
        <w:rPr>
          <w:rFonts w:cs="Arial"/>
          <w:bCs/>
          <w:szCs w:val="20"/>
        </w:rPr>
        <w:t>BeginDate</w:t>
      </w:r>
      <w:proofErr w:type="spellEnd"/>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instructionalApproachDescriptor</w:t>
      </w:r>
      <w:proofErr w:type="spellEnd"/>
    </w:p>
    <w:p w14:paraId="08461F42"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implementationStatusDescriptor</w:t>
      </w:r>
      <w:proofErr w:type="spellEnd"/>
    </w:p>
    <w:p w14:paraId="0529DCDB"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siteBasedInitiativeDescriptor</w:t>
      </w:r>
      <w:proofErr w:type="spellEnd"/>
    </w:p>
    <w:p w14:paraId="320A61AD" w14:textId="77777777" w:rsidR="008137E3" w:rsidRPr="00F950F9" w:rsidRDefault="008137E3" w:rsidP="006E5A70">
      <w:pPr>
        <w:pStyle w:val="ListParagraph"/>
        <w:numPr>
          <w:ilvl w:val="3"/>
          <w:numId w:val="40"/>
        </w:numPr>
        <w:rPr>
          <w:rFonts w:cs="Arial"/>
          <w:bCs/>
          <w:szCs w:val="20"/>
        </w:rPr>
      </w:pPr>
      <w:proofErr w:type="spellStart"/>
      <w:r w:rsidRPr="00F950F9">
        <w:rPr>
          <w:rFonts w:cs="Arial"/>
          <w:bCs/>
          <w:szCs w:val="20"/>
        </w:rPr>
        <w:t>implementationStatusDescriptor</w:t>
      </w:r>
      <w:proofErr w:type="spellEnd"/>
    </w:p>
    <w:p w14:paraId="5351F274" w14:textId="77777777" w:rsidR="008137E3" w:rsidRDefault="008137E3" w:rsidP="006E5A70">
      <w:pPr>
        <w:pStyle w:val="ListParagraph"/>
        <w:numPr>
          <w:ilvl w:val="2"/>
          <w:numId w:val="40"/>
        </w:numPr>
        <w:rPr>
          <w:rFonts w:cs="Arial"/>
          <w:bCs/>
          <w:szCs w:val="20"/>
        </w:rPr>
      </w:pPr>
      <w:proofErr w:type="spellStart"/>
      <w:r>
        <w:rPr>
          <w:rFonts w:cs="Arial"/>
          <w:bCs/>
          <w:szCs w:val="20"/>
        </w:rPr>
        <w:t>SectionEnrollmentType</w:t>
      </w:r>
      <w:proofErr w:type="spellEnd"/>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1" w:name="_Toc62120774"/>
      <w:r w:rsidRPr="00725240">
        <w:t xml:space="preserve">Resource: </w:t>
      </w:r>
      <w:r>
        <w:t>Grade</w:t>
      </w:r>
      <w:bookmarkEnd w:id="31"/>
    </w:p>
    <w:p w14:paraId="689BBC79" w14:textId="77777777" w:rsidR="008137E3" w:rsidRPr="00725240" w:rsidRDefault="008137E3" w:rsidP="009075FB">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032CE19A" w14:textId="77777777" w:rsidR="008137E3" w:rsidRPr="00725240" w:rsidRDefault="008137E3" w:rsidP="009075FB">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57F64AFB" w14:textId="77777777" w:rsidR="008137E3" w:rsidRDefault="008137E3" w:rsidP="009075FB">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proofErr w:type="spellStart"/>
      <w:r>
        <w:rPr>
          <w:rFonts w:cs="Arial"/>
          <w:bCs/>
          <w:szCs w:val="20"/>
        </w:rPr>
        <w:t>StudentSectionAssociationReference</w:t>
      </w:r>
      <w:proofErr w:type="spellEnd"/>
    </w:p>
    <w:p w14:paraId="46F99897" w14:textId="77777777" w:rsidR="008137E3" w:rsidRDefault="008137E3" w:rsidP="006E5A70">
      <w:pPr>
        <w:pStyle w:val="ListParagraph"/>
        <w:numPr>
          <w:ilvl w:val="2"/>
          <w:numId w:val="41"/>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705FBF21" w14:textId="77777777" w:rsidR="008137E3" w:rsidRDefault="008137E3" w:rsidP="006E5A70">
      <w:pPr>
        <w:pStyle w:val="ListParagraph"/>
        <w:numPr>
          <w:ilvl w:val="2"/>
          <w:numId w:val="41"/>
        </w:numPr>
        <w:rPr>
          <w:rFonts w:cs="Arial"/>
          <w:bCs/>
          <w:szCs w:val="20"/>
        </w:rPr>
      </w:pPr>
      <w:proofErr w:type="spellStart"/>
      <w:r>
        <w:rPr>
          <w:rFonts w:cs="Arial"/>
          <w:bCs/>
          <w:szCs w:val="20"/>
        </w:rPr>
        <w:t>C</w:t>
      </w:r>
      <w:r w:rsidRPr="008417B9">
        <w:rPr>
          <w:rFonts w:cs="Arial"/>
          <w:bCs/>
          <w:szCs w:val="20"/>
        </w:rPr>
        <w:t>ollegeGradeEarned</w:t>
      </w:r>
      <w:proofErr w:type="spellEnd"/>
    </w:p>
    <w:p w14:paraId="243452DF" w14:textId="77777777" w:rsidR="008137E3" w:rsidRDefault="008137E3" w:rsidP="006E5A70">
      <w:pPr>
        <w:pStyle w:val="ListParagraph"/>
        <w:numPr>
          <w:ilvl w:val="2"/>
          <w:numId w:val="41"/>
        </w:numPr>
        <w:rPr>
          <w:rFonts w:cs="Arial"/>
          <w:bCs/>
          <w:szCs w:val="20"/>
        </w:rPr>
      </w:pPr>
      <w:proofErr w:type="spellStart"/>
      <w:r w:rsidRPr="008417B9">
        <w:rPr>
          <w:rFonts w:cs="Arial"/>
          <w:bCs/>
          <w:szCs w:val="20"/>
        </w:rPr>
        <w:t>LocalCreditEarned</w:t>
      </w:r>
      <w:proofErr w:type="spellEnd"/>
    </w:p>
    <w:p w14:paraId="065BEE7C" w14:textId="77777777" w:rsidR="008137E3" w:rsidRDefault="008137E3" w:rsidP="006E5A70">
      <w:pPr>
        <w:pStyle w:val="ListParagraph"/>
        <w:numPr>
          <w:ilvl w:val="2"/>
          <w:numId w:val="41"/>
        </w:numPr>
        <w:rPr>
          <w:rFonts w:cs="Arial"/>
          <w:bCs/>
          <w:szCs w:val="20"/>
        </w:rPr>
      </w:pPr>
      <w:proofErr w:type="spellStart"/>
      <w:r>
        <w:rPr>
          <w:rFonts w:cs="Arial"/>
          <w:bCs/>
          <w:szCs w:val="20"/>
        </w:rPr>
        <w:t>N</w:t>
      </w:r>
      <w:r w:rsidRPr="008417B9">
        <w:rPr>
          <w:rFonts w:cs="Arial"/>
          <w:bCs/>
          <w:szCs w:val="20"/>
        </w:rPr>
        <w:t>umericGradeEarned</w:t>
      </w:r>
      <w:proofErr w:type="spellEnd"/>
      <w:r w:rsidRPr="008417B9">
        <w:rPr>
          <w:rFonts w:cs="Arial"/>
          <w:bCs/>
          <w:szCs w:val="20"/>
        </w:rPr>
        <w:t xml:space="preserve"> </w:t>
      </w:r>
    </w:p>
    <w:p w14:paraId="0FD8CABD" w14:textId="77777777" w:rsidR="008137E3" w:rsidRDefault="008137E3" w:rsidP="006E5A70">
      <w:pPr>
        <w:pStyle w:val="ListParagraph"/>
        <w:numPr>
          <w:ilvl w:val="2"/>
          <w:numId w:val="41"/>
        </w:numPr>
        <w:rPr>
          <w:rFonts w:cs="Arial"/>
          <w:bCs/>
          <w:szCs w:val="20"/>
        </w:rPr>
      </w:pPr>
      <w:proofErr w:type="spellStart"/>
      <w:r>
        <w:rPr>
          <w:rFonts w:cs="Arial"/>
          <w:bCs/>
          <w:szCs w:val="20"/>
        </w:rPr>
        <w:t>L</w:t>
      </w:r>
      <w:r w:rsidRPr="008417B9">
        <w:rPr>
          <w:rFonts w:cs="Arial"/>
          <w:bCs/>
          <w:szCs w:val="20"/>
        </w:rPr>
        <w:t>etterGradeEarned</w:t>
      </w:r>
      <w:proofErr w:type="spellEnd"/>
    </w:p>
    <w:p w14:paraId="0AE67746" w14:textId="77777777" w:rsidR="008137E3" w:rsidRDefault="008137E3" w:rsidP="006E5A70">
      <w:pPr>
        <w:pStyle w:val="ListParagraph"/>
        <w:numPr>
          <w:ilvl w:val="2"/>
          <w:numId w:val="41"/>
        </w:numPr>
        <w:rPr>
          <w:rFonts w:cs="Arial"/>
          <w:bCs/>
          <w:szCs w:val="20"/>
        </w:rPr>
      </w:pPr>
      <w:proofErr w:type="spellStart"/>
      <w:r>
        <w:rPr>
          <w:rFonts w:cs="Arial"/>
          <w:bCs/>
          <w:szCs w:val="20"/>
        </w:rPr>
        <w:t>SectionEnrollmentType</w:t>
      </w:r>
      <w:proofErr w:type="spellEnd"/>
    </w:p>
    <w:p w14:paraId="535DC6B6" w14:textId="77777777" w:rsidR="008137E3" w:rsidRPr="00725240" w:rsidRDefault="008137E3" w:rsidP="008137E3">
      <w:pPr>
        <w:pStyle w:val="Heading3"/>
      </w:pPr>
      <w:bookmarkStart w:id="32" w:name="_Toc62120775"/>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w:t>
      </w:r>
      <w:proofErr w:type="spellStart"/>
      <w:r>
        <w:rPr>
          <w:rFonts w:cs="Arial"/>
          <w:b/>
          <w:bCs/>
          <w:szCs w:val="20"/>
        </w:rPr>
        <w:t>StateEducationAgencyid</w:t>
      </w:r>
      <w:proofErr w:type="spellEnd"/>
      <w:r>
        <w:rPr>
          <w:rFonts w:cs="Arial"/>
          <w:b/>
          <w:bCs/>
          <w:szCs w:val="20"/>
        </w:rPr>
        <w:t xml:space="preserve">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for the </w:t>
      </w:r>
      <w:proofErr w:type="spellStart"/>
      <w:r w:rsidRPr="00757B77">
        <w:rPr>
          <w:rFonts w:cs="Arial"/>
          <w:color w:val="FF0000"/>
          <w:szCs w:val="20"/>
        </w:rPr>
        <w:t>StudentProgramAssociation</w:t>
      </w:r>
      <w:proofErr w:type="spellEnd"/>
      <w:r w:rsidRPr="00757B77">
        <w:rPr>
          <w:rFonts w:cs="Arial"/>
          <w:color w:val="FF0000"/>
          <w:szCs w:val="20"/>
        </w:rPr>
        <w:t xml:space="preserve"> is the </w:t>
      </w:r>
      <w:proofErr w:type="spellStart"/>
      <w:r w:rsidRPr="00757B77">
        <w:rPr>
          <w:rFonts w:cs="Arial"/>
          <w:b/>
          <w:bCs/>
          <w:color w:val="FF0000"/>
          <w:szCs w:val="20"/>
        </w:rPr>
        <w:t>SchoolId</w:t>
      </w:r>
      <w:proofErr w:type="spellEnd"/>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w:t>
      </w:r>
      <w:proofErr w:type="spellStart"/>
      <w:r w:rsidRPr="00757B77">
        <w:rPr>
          <w:rFonts w:cs="Arial"/>
          <w:color w:val="FF0000"/>
          <w:szCs w:val="20"/>
        </w:rPr>
        <w:t>educationOrganizationReference</w:t>
      </w:r>
      <w:proofErr w:type="spellEnd"/>
      <w:r w:rsidRPr="00757B77">
        <w:rPr>
          <w:rFonts w:cs="Arial"/>
          <w:color w:val="FF0000"/>
          <w:szCs w:val="20"/>
        </w:rPr>
        <w:t xml:space="preserve"> on the </w:t>
      </w:r>
      <w:proofErr w:type="spellStart"/>
      <w:r w:rsidRPr="00757B77">
        <w:rPr>
          <w:rFonts w:cs="Arial"/>
          <w:color w:val="FF0000"/>
          <w:szCs w:val="20"/>
        </w:rPr>
        <w:t>StudentProgramAssociation’s</w:t>
      </w:r>
      <w:proofErr w:type="spellEnd"/>
      <w:r w:rsidRPr="00757B77">
        <w:rPr>
          <w:rFonts w:cs="Arial"/>
          <w:color w:val="FF0000"/>
          <w:szCs w:val="20"/>
        </w:rPr>
        <w:t xml:space="preserve"> </w:t>
      </w:r>
      <w:proofErr w:type="spellStart"/>
      <w:r w:rsidRPr="00757B77">
        <w:rPr>
          <w:rFonts w:cs="Arial"/>
          <w:color w:val="FF0000"/>
          <w:szCs w:val="20"/>
        </w:rPr>
        <w:t>programReference</w:t>
      </w:r>
      <w:proofErr w:type="spellEnd"/>
      <w:r w:rsidRPr="00757B77">
        <w:rPr>
          <w:rFonts w:cs="Arial"/>
          <w:color w:val="FF0000"/>
          <w:szCs w:val="20"/>
        </w:rPr>
        <w:t xml:space="preserve"> is the </w:t>
      </w:r>
      <w:proofErr w:type="spellStart"/>
      <w:r w:rsidRPr="00757B77">
        <w:rPr>
          <w:rFonts w:cs="Arial"/>
          <w:b/>
          <w:bCs/>
          <w:color w:val="FF0000"/>
          <w:szCs w:val="20"/>
        </w:rPr>
        <w:t>StateEducationAgencyid</w:t>
      </w:r>
      <w:proofErr w:type="spellEnd"/>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62120776"/>
      <w:proofErr w:type="spellStart"/>
      <w:r w:rsidRPr="00ED05EE">
        <w:t>StudentProgramAssociations</w:t>
      </w:r>
      <w:bookmarkEnd w:id="33"/>
      <w:proofErr w:type="spellEnd"/>
    </w:p>
    <w:p w14:paraId="203FD1A3" w14:textId="77777777" w:rsidR="008137E3" w:rsidRPr="00725240" w:rsidRDefault="008137E3" w:rsidP="008137E3">
      <w:pPr>
        <w:pStyle w:val="Heading3"/>
      </w:pPr>
      <w:bookmarkStart w:id="34" w:name="_Toc62120777"/>
      <w:r w:rsidRPr="00725240">
        <w:t>Resource: Student21stCenturyLearningCenterGrantProgramAssociation</w:t>
      </w:r>
      <w:bookmarkEnd w:id="34"/>
    </w:p>
    <w:p w14:paraId="58BAD1BF" w14:textId="77777777" w:rsidR="008137E3" w:rsidRPr="00725240" w:rsidRDefault="008137E3" w:rsidP="009075FB">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9075FB">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9075FB">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Pr="00ED05EE">
        <w:rPr>
          <w:rFonts w:cs="Arial"/>
          <w:szCs w:val="20"/>
        </w:rPr>
        <w:t xml:space="preserve"> </w:t>
      </w:r>
    </w:p>
    <w:p w14:paraId="21D378B9" w14:textId="77777777" w:rsidR="008137E3" w:rsidRPr="00725240" w:rsidRDefault="008137E3" w:rsidP="008137E3">
      <w:pPr>
        <w:pStyle w:val="Heading3"/>
      </w:pPr>
      <w:bookmarkStart w:id="35" w:name="_Toc62120778"/>
      <w:r w:rsidRPr="00725240">
        <w:t xml:space="preserve">Resource: </w:t>
      </w:r>
      <w:proofErr w:type="spellStart"/>
      <w:r w:rsidRPr="00725240">
        <w:t>StudentCEISProgramAssociation</w:t>
      </w:r>
      <w:bookmarkEnd w:id="35"/>
      <w:proofErr w:type="spellEnd"/>
    </w:p>
    <w:p w14:paraId="2F37A27B" w14:textId="77777777" w:rsidR="008137E3" w:rsidRPr="00725240" w:rsidRDefault="008137E3" w:rsidP="009075FB">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9075FB">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9075FB">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w:t>
      </w:r>
      <w:proofErr w:type="spellStart"/>
      <w:r w:rsidRPr="00ED05EE">
        <w:rPr>
          <w:rFonts w:cs="Arial"/>
          <w:szCs w:val="20"/>
        </w:rPr>
        <w:t>StudentProgramAssociation</w:t>
      </w:r>
      <w:proofErr w:type="spellEnd"/>
      <w:r w:rsidRPr="00ED05EE">
        <w:rPr>
          <w:rFonts w:cs="Arial"/>
          <w:szCs w:val="20"/>
        </w:rPr>
        <w:t xml:space="preserve">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62120779"/>
      <w:r w:rsidRPr="00725240">
        <w:t xml:space="preserve">Resource: </w:t>
      </w:r>
      <w:proofErr w:type="spellStart"/>
      <w:r>
        <w:t>S</w:t>
      </w:r>
      <w:r w:rsidRPr="00725240">
        <w:t>tudentEarlyChildhoodScreeningProgramAssociations</w:t>
      </w:r>
      <w:bookmarkEnd w:id="36"/>
      <w:proofErr w:type="spellEnd"/>
    </w:p>
    <w:p w14:paraId="7F3741E8" w14:textId="351DF930" w:rsidR="008137E3" w:rsidRPr="00725240" w:rsidRDefault="008137E3" w:rsidP="009075FB">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9075FB">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9075FB">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62120780"/>
      <w:r w:rsidRPr="00725240">
        <w:t xml:space="preserve">Resource: </w:t>
      </w:r>
      <w:proofErr w:type="spellStart"/>
      <w:r w:rsidRPr="00725240">
        <w:t>StudentGiftedTalentedProgramAssociation</w:t>
      </w:r>
      <w:bookmarkEnd w:id="37"/>
      <w:proofErr w:type="spellEnd"/>
    </w:p>
    <w:p w14:paraId="79EF5832" w14:textId="77777777" w:rsidR="008137E3" w:rsidRPr="00725240" w:rsidRDefault="008137E3" w:rsidP="009075FB">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9075FB">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9075FB">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 xml:space="preserve">Associate Student 4 with this </w:t>
      </w:r>
      <w:proofErr w:type="spellStart"/>
      <w:r w:rsidRPr="00725240">
        <w:rPr>
          <w:rFonts w:cs="Arial"/>
          <w:szCs w:val="20"/>
        </w:rPr>
        <w:t>StudentProgramAssociation</w:t>
      </w:r>
      <w:proofErr w:type="spellEnd"/>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62120781"/>
      <w:r w:rsidRPr="00725240">
        <w:t xml:space="preserve">Resource: </w:t>
      </w:r>
      <w:proofErr w:type="spellStart"/>
      <w:r w:rsidRPr="00725240">
        <w:t>StudentADSISProgramAssociation</w:t>
      </w:r>
      <w:bookmarkEnd w:id="38"/>
      <w:proofErr w:type="spellEnd"/>
    </w:p>
    <w:p w14:paraId="17BD83E0" w14:textId="77777777" w:rsidR="008137E3" w:rsidRPr="00725240" w:rsidRDefault="008137E3" w:rsidP="009075FB">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9075FB">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9075FB">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 xml:space="preserve">Associate Student 5 with this </w:t>
      </w:r>
      <w:proofErr w:type="spellStart"/>
      <w:r w:rsidRPr="00725240">
        <w:rPr>
          <w:rFonts w:cs="Arial"/>
          <w:szCs w:val="20"/>
        </w:rPr>
        <w:t>StudentProgramAssociation</w:t>
      </w:r>
      <w:proofErr w:type="spellEnd"/>
    </w:p>
    <w:p w14:paraId="0F5409B0" w14:textId="77777777" w:rsidR="008137E3" w:rsidRPr="00725240" w:rsidRDefault="008137E3" w:rsidP="008137E3">
      <w:pPr>
        <w:pStyle w:val="Heading3"/>
      </w:pPr>
      <w:bookmarkStart w:id="39" w:name="_Toc62120782"/>
      <w:r w:rsidRPr="00725240">
        <w:t xml:space="preserve">Resource: </w:t>
      </w:r>
      <w:proofErr w:type="spellStart"/>
      <w:r w:rsidRPr="00725240">
        <w:t>StudentHomelessProgramAssociation</w:t>
      </w:r>
      <w:bookmarkEnd w:id="39"/>
      <w:proofErr w:type="spellEnd"/>
    </w:p>
    <w:p w14:paraId="1380C0FD" w14:textId="77777777" w:rsidR="008137E3" w:rsidRPr="00725240" w:rsidRDefault="008137E3" w:rsidP="009075FB">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9075FB">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9075FB">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 xml:space="preserve">Associate Student 6 with this </w:t>
      </w:r>
      <w:proofErr w:type="spellStart"/>
      <w:r w:rsidRPr="00725240">
        <w:rPr>
          <w:rFonts w:cs="Arial"/>
          <w:szCs w:val="20"/>
        </w:rPr>
        <w:t>StudentProgramAssociation</w:t>
      </w:r>
      <w:proofErr w:type="spellEnd"/>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 xml:space="preserve">Submit a </w:t>
      </w:r>
      <w:proofErr w:type="spellStart"/>
      <w:r w:rsidRPr="00C720A3">
        <w:rPr>
          <w:rFonts w:cs="Arial"/>
          <w:szCs w:val="20"/>
        </w:rPr>
        <w:t>StudentHomelessProgramAssociation</w:t>
      </w:r>
      <w:proofErr w:type="spellEnd"/>
      <w:r w:rsidRPr="00C720A3">
        <w:rPr>
          <w:rFonts w:cs="Arial"/>
          <w:szCs w:val="20"/>
        </w:rPr>
        <w:t xml:space="preserve">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62120783"/>
      <w:r w:rsidRPr="00725240">
        <w:t xml:space="preserve">Resource: </w:t>
      </w:r>
      <w:proofErr w:type="spellStart"/>
      <w:r w:rsidRPr="00725240">
        <w:t>StudentLanguageInstructionProgramAssociation</w:t>
      </w:r>
      <w:bookmarkEnd w:id="40"/>
      <w:proofErr w:type="spellEnd"/>
    </w:p>
    <w:p w14:paraId="70487447" w14:textId="77777777" w:rsidR="008137E3" w:rsidRPr="00725240" w:rsidRDefault="008137E3" w:rsidP="009075FB">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9075FB">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9075FB">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62120784"/>
      <w:r w:rsidRPr="00725240">
        <w:t xml:space="preserve">Resource: </w:t>
      </w:r>
      <w:proofErr w:type="spellStart"/>
      <w:r>
        <w:t>S</w:t>
      </w:r>
      <w:r w:rsidRPr="00725240">
        <w:t>tudentPSEOConcurrentProgramAssociation</w:t>
      </w:r>
      <w:bookmarkEnd w:id="41"/>
      <w:proofErr w:type="spellEnd"/>
    </w:p>
    <w:p w14:paraId="0F8F582E" w14:textId="77777777" w:rsidR="008137E3" w:rsidRPr="00725240" w:rsidRDefault="008137E3" w:rsidP="009075FB">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9075FB">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9075FB">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 xml:space="preserve">Associate Student 8 with this </w:t>
      </w:r>
      <w:proofErr w:type="spellStart"/>
      <w:r w:rsidRPr="00725240">
        <w:rPr>
          <w:rFonts w:cs="Arial"/>
          <w:szCs w:val="20"/>
        </w:rPr>
        <w:t>StudentProgramAssociation</w:t>
      </w:r>
      <w:proofErr w:type="spellEnd"/>
    </w:p>
    <w:p w14:paraId="7E86FE76" w14:textId="77777777" w:rsidR="008137E3" w:rsidRPr="00725240" w:rsidRDefault="008137E3" w:rsidP="008137E3">
      <w:pPr>
        <w:pStyle w:val="Heading3"/>
      </w:pPr>
      <w:bookmarkStart w:id="42" w:name="_Toc62120785"/>
      <w:r w:rsidRPr="00725240">
        <w:t xml:space="preserve">Resource: </w:t>
      </w:r>
      <w:proofErr w:type="spellStart"/>
      <w:r>
        <w:t>S</w:t>
      </w:r>
      <w:r w:rsidRPr="00725240">
        <w:t>tudentPSEOProgramAssociation</w:t>
      </w:r>
      <w:bookmarkEnd w:id="42"/>
      <w:proofErr w:type="spellEnd"/>
    </w:p>
    <w:p w14:paraId="05A73164" w14:textId="77777777" w:rsidR="008137E3" w:rsidRPr="00725240" w:rsidRDefault="008137E3" w:rsidP="009075FB">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9075FB">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9075FB">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 xml:space="preserve">Associate Student 9 with this </w:t>
      </w:r>
      <w:proofErr w:type="spellStart"/>
      <w:r w:rsidRPr="00725240">
        <w:rPr>
          <w:rFonts w:cs="Arial"/>
          <w:szCs w:val="20"/>
        </w:rPr>
        <w:t>StudentProgramAssociation</w:t>
      </w:r>
      <w:proofErr w:type="spellEnd"/>
    </w:p>
    <w:p w14:paraId="51546A8B" w14:textId="77777777" w:rsidR="008137E3" w:rsidRPr="00725240" w:rsidRDefault="008137E3" w:rsidP="008137E3">
      <w:pPr>
        <w:pStyle w:val="Heading3"/>
      </w:pPr>
      <w:bookmarkStart w:id="43" w:name="_Toc62120786"/>
      <w:r w:rsidRPr="00725240">
        <w:t xml:space="preserve">Resource: </w:t>
      </w:r>
      <w:proofErr w:type="spellStart"/>
      <w:r>
        <w:t>S</w:t>
      </w:r>
      <w:r w:rsidRPr="00725240">
        <w:t>tudentSAAPProgramAssociation</w:t>
      </w:r>
      <w:bookmarkEnd w:id="43"/>
      <w:proofErr w:type="spellEnd"/>
    </w:p>
    <w:p w14:paraId="39516950" w14:textId="77777777" w:rsidR="008137E3" w:rsidRPr="00725240" w:rsidRDefault="008137E3" w:rsidP="009075FB">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9075FB">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w:t>
      </w:r>
      <w:proofErr w:type="spellStart"/>
      <w:r w:rsidRPr="00A8641D">
        <w:rPr>
          <w:rFonts w:cs="Arial"/>
          <w:szCs w:val="20"/>
        </w:rPr>
        <w:t>ProgramTypeDescriptor</w:t>
      </w:r>
      <w:proofErr w:type="spellEnd"/>
      <w:r w:rsidRPr="00A8641D">
        <w:rPr>
          <w:rFonts w:cs="Arial"/>
          <w:szCs w:val="20"/>
        </w:rPr>
        <w:t xml:space="preserve">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9075FB">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 xml:space="preserve">Associate Student 10 with this </w:t>
      </w:r>
      <w:proofErr w:type="spellStart"/>
      <w:r w:rsidRPr="00725240">
        <w:rPr>
          <w:rFonts w:cs="Arial"/>
          <w:szCs w:val="20"/>
        </w:rPr>
        <w:t>StudentProgramAssociation</w:t>
      </w:r>
      <w:proofErr w:type="spellEnd"/>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62120787"/>
      <w:r w:rsidRPr="00725240">
        <w:t xml:space="preserve">Resource: </w:t>
      </w:r>
      <w:proofErr w:type="spellStart"/>
      <w:r>
        <w:t>S</w:t>
      </w:r>
      <w:r w:rsidRPr="00725240">
        <w:t>tudentSchoolFoodServiceProgramAssociation</w:t>
      </w:r>
      <w:bookmarkEnd w:id="44"/>
      <w:proofErr w:type="spellEnd"/>
    </w:p>
    <w:p w14:paraId="23ADAB1B" w14:textId="77777777" w:rsidR="008137E3" w:rsidRPr="00725240" w:rsidRDefault="008137E3" w:rsidP="009075FB">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proofErr w:type="spellStart"/>
      <w:r w:rsidRPr="00725240">
        <w:rPr>
          <w:rFonts w:cs="Arial"/>
          <w:bCs/>
          <w:szCs w:val="20"/>
        </w:rPr>
        <w:t>schoolFoodServicesEligibility</w:t>
      </w:r>
      <w:proofErr w:type="spellEnd"/>
      <w:r w:rsidRPr="00725240">
        <w:rPr>
          <w:rFonts w:cs="Arial"/>
          <w:bCs/>
          <w:szCs w:val="20"/>
        </w:rPr>
        <w:t xml:space="preserve"> was tracked as a separate field under </w:t>
      </w:r>
      <w:proofErr w:type="spellStart"/>
      <w:r w:rsidRPr="00725240">
        <w:rPr>
          <w:rFonts w:cs="Arial"/>
          <w:bCs/>
          <w:szCs w:val="20"/>
        </w:rPr>
        <w:t>StudentSchoolAssociation</w:t>
      </w:r>
      <w:proofErr w:type="spellEnd"/>
      <w:r w:rsidRPr="00725240">
        <w:rPr>
          <w:rFonts w:cs="Arial"/>
          <w:bCs/>
          <w:szCs w:val="20"/>
        </w:rPr>
        <w:t>.</w:t>
      </w:r>
      <w:r w:rsidR="001D17B2">
        <w:rPr>
          <w:rFonts w:cs="Arial"/>
          <w:bCs/>
          <w:szCs w:val="20"/>
        </w:rPr>
        <w:t xml:space="preserve"> </w:t>
      </w:r>
      <w:r w:rsidRPr="00725240">
        <w:rPr>
          <w:rFonts w:cs="Arial"/>
          <w:bCs/>
          <w:szCs w:val="20"/>
        </w:rPr>
        <w:t xml:space="preserve">This element is now tracked using </w:t>
      </w:r>
      <w:proofErr w:type="spellStart"/>
      <w:r w:rsidRPr="00725240">
        <w:rPr>
          <w:rFonts w:cs="Arial"/>
          <w:bCs/>
          <w:szCs w:val="20"/>
        </w:rPr>
        <w:t>SchoolFoodServiceProgramService</w:t>
      </w:r>
      <w:proofErr w:type="spellEnd"/>
      <w:r w:rsidR="001D17B2">
        <w:rPr>
          <w:rFonts w:cs="Arial"/>
          <w:bCs/>
          <w:szCs w:val="20"/>
        </w:rPr>
        <w:t xml:space="preserve"> </w:t>
      </w:r>
      <w:r w:rsidRPr="00725240">
        <w:rPr>
          <w:rFonts w:cs="Arial"/>
          <w:bCs/>
          <w:szCs w:val="20"/>
        </w:rPr>
        <w:t xml:space="preserve">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A63749A" w14:textId="77777777" w:rsidR="008137E3" w:rsidRPr="00725240" w:rsidRDefault="008137E3" w:rsidP="009075FB">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9075FB">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62120788"/>
      <w:r w:rsidRPr="00725240">
        <w:t xml:space="preserve">Resource: </w:t>
      </w:r>
      <w:r>
        <w:t>S</w:t>
      </w:r>
      <w:r w:rsidRPr="00725240">
        <w:t>tudentSection504PlanProgramAssociation</w:t>
      </w:r>
      <w:bookmarkEnd w:id="45"/>
    </w:p>
    <w:p w14:paraId="38FD5609" w14:textId="77777777" w:rsidR="008137E3" w:rsidRPr="00725240" w:rsidRDefault="008137E3" w:rsidP="009075FB">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9075FB">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9075FB">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 xml:space="preserve">Associate Student 12 with this </w:t>
      </w:r>
      <w:proofErr w:type="spellStart"/>
      <w:r w:rsidRPr="00725240">
        <w:rPr>
          <w:rFonts w:cs="Arial"/>
          <w:szCs w:val="20"/>
        </w:rPr>
        <w:t>StudentProgramAssociation</w:t>
      </w:r>
      <w:proofErr w:type="spellEnd"/>
    </w:p>
    <w:p w14:paraId="1A598067" w14:textId="77777777" w:rsidR="008137E3" w:rsidRPr="00725240" w:rsidRDefault="008137E3" w:rsidP="008137E3">
      <w:pPr>
        <w:pStyle w:val="Heading3"/>
      </w:pPr>
      <w:bookmarkStart w:id="46" w:name="_Toc62120789"/>
      <w:r w:rsidRPr="00725240">
        <w:t xml:space="preserve">Resource: </w:t>
      </w:r>
      <w:proofErr w:type="spellStart"/>
      <w:r w:rsidRPr="004806D1">
        <w:t>StudentSpecialEducationProgramAssociation</w:t>
      </w:r>
      <w:bookmarkEnd w:id="46"/>
      <w:proofErr w:type="spellEnd"/>
    </w:p>
    <w:p w14:paraId="65FC7411" w14:textId="77777777" w:rsidR="008137E3" w:rsidRPr="00725240" w:rsidRDefault="008137E3" w:rsidP="009075FB">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p>
    <w:p w14:paraId="092E550E" w14:textId="77777777" w:rsidR="008137E3" w:rsidRPr="004806D1" w:rsidRDefault="008137E3" w:rsidP="009075FB">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9075FB">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9075FB">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 xml:space="preserve">Associate Student 13 with this </w:t>
      </w:r>
      <w:proofErr w:type="spellStart"/>
      <w:r w:rsidRPr="00725240">
        <w:rPr>
          <w:rFonts w:cs="Arial"/>
          <w:szCs w:val="20"/>
        </w:rPr>
        <w:t>StudentProgramAssociation</w:t>
      </w:r>
      <w:proofErr w:type="spellEnd"/>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62120790"/>
      <w:r w:rsidRPr="00725240">
        <w:t xml:space="preserve">Resource: </w:t>
      </w:r>
      <w:proofErr w:type="spellStart"/>
      <w:r>
        <w:t>S</w:t>
      </w:r>
      <w:r w:rsidRPr="00725240">
        <w:t>tudentTitleIPartAProgramAssociations</w:t>
      </w:r>
      <w:bookmarkEnd w:id="47"/>
      <w:proofErr w:type="spellEnd"/>
    </w:p>
    <w:p w14:paraId="1E7D91B7" w14:textId="77777777" w:rsidR="008137E3" w:rsidRPr="00725240" w:rsidRDefault="008137E3" w:rsidP="009075FB">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110A8C18" w14:textId="77777777" w:rsidR="008137E3" w:rsidRPr="00725240" w:rsidRDefault="008137E3" w:rsidP="009075FB">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9075FB">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 xml:space="preserve">Associate Student 14 with this </w:t>
      </w:r>
      <w:proofErr w:type="spellStart"/>
      <w:r w:rsidRPr="00725240">
        <w:rPr>
          <w:rFonts w:cs="Arial"/>
          <w:szCs w:val="20"/>
        </w:rPr>
        <w:t>StudentProgramAssociation</w:t>
      </w:r>
      <w:proofErr w:type="spellEnd"/>
    </w:p>
    <w:p w14:paraId="37635067" w14:textId="291F642D" w:rsidR="00D907A6" w:rsidRDefault="00D907A6" w:rsidP="004D698E">
      <w:pPr>
        <w:pStyle w:val="Heading2"/>
      </w:pPr>
      <w:bookmarkStart w:id="48" w:name="_Toc62120791"/>
      <w:r>
        <w:t>MCCC Certification Scenarios - API Resources</w:t>
      </w:r>
      <w:bookmarkEnd w:id="48"/>
    </w:p>
    <w:p w14:paraId="4A1A8E79" w14:textId="77777777" w:rsidR="00AD044B" w:rsidRPr="00AD044B" w:rsidRDefault="1BBB14BE" w:rsidP="001B7DA6">
      <w:pPr>
        <w:pStyle w:val="Heading3"/>
      </w:pPr>
      <w:bookmarkStart w:id="49" w:name="_Toc62120792"/>
      <w:r>
        <w:t>Resource: Students</w:t>
      </w:r>
      <w:bookmarkEnd w:id="49"/>
    </w:p>
    <w:p w14:paraId="31FF54C8" w14:textId="77777777" w:rsidR="00AD044B" w:rsidRPr="00725240" w:rsidRDefault="1BBB14BE" w:rsidP="009075FB">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9075FB">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9075FB">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proofErr w:type="spellStart"/>
      <w:r>
        <w:rPr>
          <w:rFonts w:cs="Arial"/>
          <w:szCs w:val="20"/>
        </w:rPr>
        <w:t>studentUniqueID</w:t>
      </w:r>
      <w:proofErr w:type="spellEnd"/>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proofErr w:type="spellStart"/>
      <w:r w:rsidRPr="001A6CE8">
        <w:rPr>
          <w:rFonts w:cs="Arial"/>
          <w:szCs w:val="20"/>
        </w:rPr>
        <w:t>birthSexDescriptor</w:t>
      </w:r>
      <w:proofErr w:type="spellEnd"/>
    </w:p>
    <w:p w14:paraId="08861CD2" w14:textId="00AFF9B1" w:rsidR="001A6CE8" w:rsidRDefault="005A6D3B" w:rsidP="006E5A70">
      <w:pPr>
        <w:pStyle w:val="ListParagraph"/>
        <w:numPr>
          <w:ilvl w:val="1"/>
          <w:numId w:val="56"/>
        </w:numPr>
        <w:rPr>
          <w:rFonts w:cs="Arial"/>
          <w:szCs w:val="20"/>
        </w:rPr>
      </w:pPr>
      <w:proofErr w:type="spellStart"/>
      <w:r w:rsidRPr="005A6D3B">
        <w:rPr>
          <w:rFonts w:cs="Arial"/>
          <w:szCs w:val="20"/>
        </w:rPr>
        <w:t>firstName</w:t>
      </w:r>
      <w:proofErr w:type="spellEnd"/>
    </w:p>
    <w:p w14:paraId="7A0AB91D" w14:textId="7FD313AE" w:rsidR="005A6D3B" w:rsidRDefault="005A6D3B" w:rsidP="006E5A70">
      <w:pPr>
        <w:pStyle w:val="ListParagraph"/>
        <w:numPr>
          <w:ilvl w:val="1"/>
          <w:numId w:val="56"/>
        </w:numPr>
        <w:rPr>
          <w:rFonts w:cs="Arial"/>
          <w:szCs w:val="20"/>
        </w:rPr>
      </w:pPr>
      <w:proofErr w:type="spellStart"/>
      <w:r w:rsidRPr="005A6D3B">
        <w:rPr>
          <w:rFonts w:cs="Arial"/>
          <w:szCs w:val="20"/>
        </w:rPr>
        <w:t>generationCodeSuffix</w:t>
      </w:r>
      <w:proofErr w:type="spellEnd"/>
    </w:p>
    <w:p w14:paraId="5FA6F70A" w14:textId="7307386A" w:rsidR="005A6D3B" w:rsidRDefault="005A6D3B" w:rsidP="006E5A70">
      <w:pPr>
        <w:pStyle w:val="ListParagraph"/>
        <w:numPr>
          <w:ilvl w:val="1"/>
          <w:numId w:val="5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6E5A70">
      <w:pPr>
        <w:pStyle w:val="ListParagraph"/>
        <w:numPr>
          <w:ilvl w:val="1"/>
          <w:numId w:val="56"/>
        </w:numPr>
        <w:rPr>
          <w:rFonts w:cs="Arial"/>
          <w:szCs w:val="20"/>
        </w:rPr>
      </w:pPr>
      <w:proofErr w:type="spellStart"/>
      <w:r w:rsidRPr="005A6D3B">
        <w:rPr>
          <w:rFonts w:cs="Arial"/>
          <w:szCs w:val="20"/>
        </w:rPr>
        <w:t>middleName</w:t>
      </w:r>
      <w:proofErr w:type="spellEnd"/>
    </w:p>
    <w:p w14:paraId="575639EF" w14:textId="77777777" w:rsidR="008D4A92" w:rsidRPr="00725240" w:rsidRDefault="1BBB14BE" w:rsidP="001B7DA6">
      <w:pPr>
        <w:pStyle w:val="Heading3"/>
      </w:pPr>
      <w:bookmarkStart w:id="50" w:name="_Toc62120793"/>
      <w:r w:rsidRPr="00725240">
        <w:t xml:space="preserve">Resource: </w:t>
      </w:r>
      <w:proofErr w:type="spellStart"/>
      <w:r w:rsidRPr="00725240">
        <w:t>StudentSchoolAssociations</w:t>
      </w:r>
      <w:bookmarkEnd w:id="50"/>
      <w:proofErr w:type="spellEnd"/>
    </w:p>
    <w:p w14:paraId="02F99ED9" w14:textId="77777777" w:rsidR="008D4A92" w:rsidRPr="00725240" w:rsidRDefault="1BBB14BE" w:rsidP="009075FB">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7A666CA7" w14:textId="77777777" w:rsidR="008D4A92" w:rsidRPr="00725240" w:rsidRDefault="1BBB14BE" w:rsidP="009075FB">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9075FB">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1" w:name="_Toc62120794"/>
      <w:r w:rsidRPr="00725240">
        <w:t xml:space="preserve">Resource: </w:t>
      </w:r>
      <w:proofErr w:type="spellStart"/>
      <w:r w:rsidRPr="00725240">
        <w:t>StudentEducationOrganizationAssociation</w:t>
      </w:r>
      <w:bookmarkEnd w:id="51"/>
      <w:proofErr w:type="spellEnd"/>
    </w:p>
    <w:p w14:paraId="513D93E2" w14:textId="77777777" w:rsidR="00917397" w:rsidRPr="00725240" w:rsidRDefault="00917397" w:rsidP="009075FB">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w:t>
      </w:r>
      <w:proofErr w:type="spellStart"/>
      <w:r w:rsidRPr="00725240">
        <w:rPr>
          <w:rFonts w:cs="Arial"/>
        </w:rPr>
        <w:t>StudentSchoolAssociation</w:t>
      </w:r>
      <w:proofErr w:type="spellEnd"/>
      <w:r w:rsidRPr="00725240">
        <w:rPr>
          <w:rFonts w:cs="Arial"/>
        </w:rPr>
        <w:t xml:space="preserve">.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9075FB">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565FC265" w14:textId="3F319F93" w:rsidR="00917397" w:rsidRDefault="00917397" w:rsidP="009075FB">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w:t>
      </w:r>
      <w:proofErr w:type="spellStart"/>
      <w:r w:rsidRPr="00725240">
        <w:rPr>
          <w:rFonts w:cs="Arial"/>
          <w:szCs w:val="20"/>
        </w:rPr>
        <w:t>StudentEducationOrganizationAssociation</w:t>
      </w:r>
      <w:proofErr w:type="spellEnd"/>
      <w:r w:rsidRPr="00725240">
        <w:rPr>
          <w:rFonts w:cs="Arial"/>
          <w:szCs w:val="20"/>
        </w:rPr>
        <w:t xml:space="preserve"> </w:t>
      </w:r>
      <w:r w:rsidR="002C621C">
        <w:rPr>
          <w:rFonts w:cs="Arial"/>
          <w:szCs w:val="20"/>
        </w:rPr>
        <w:t>records for each of the students</w:t>
      </w:r>
    </w:p>
    <w:p w14:paraId="325D3664" w14:textId="74C80E5D" w:rsidR="00917397" w:rsidRPr="00725240" w:rsidRDefault="00917397" w:rsidP="004D698E">
      <w:pPr>
        <w:pStyle w:val="Heading3"/>
      </w:pPr>
      <w:bookmarkStart w:id="52" w:name="_Toc62120795"/>
      <w:r w:rsidRPr="00725240">
        <w:t>Resource: Calendar</w:t>
      </w:r>
      <w:bookmarkEnd w:id="52"/>
    </w:p>
    <w:p w14:paraId="3684F335" w14:textId="77777777" w:rsidR="00917397" w:rsidRPr="00725240" w:rsidRDefault="00917397" w:rsidP="009075FB">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3" w:name="_Hlk6828695"/>
      <w:r w:rsidRPr="00725240">
        <w:rPr>
          <w:rFonts w:cs="Arial"/>
          <w:color w:val="185EAB"/>
          <w:szCs w:val="20"/>
        </w:rPr>
        <w:lastRenderedPageBreak/>
        <w:t>Instructional Days, Length of Day</w:t>
      </w:r>
      <w:bookmarkEnd w:id="53"/>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9075FB">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9075FB">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proofErr w:type="spellStart"/>
      <w:r w:rsidRPr="00516A05">
        <w:rPr>
          <w:rFonts w:cs="Arial"/>
          <w:bCs/>
          <w:szCs w:val="20"/>
        </w:rPr>
        <w:t>CalendarType</w:t>
      </w:r>
      <w:proofErr w:type="spellEnd"/>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4" w:name="_Hlk26267175"/>
      <w:bookmarkStart w:id="55" w:name="_Toc62120796"/>
      <w:r w:rsidRPr="00725240">
        <w:t xml:space="preserve">Resource: </w:t>
      </w:r>
      <w:proofErr w:type="spellStart"/>
      <w:r w:rsidRPr="00725240">
        <w:t>Calendar</w:t>
      </w:r>
      <w:r>
        <w:t>Date</w:t>
      </w:r>
      <w:bookmarkEnd w:id="55"/>
      <w:proofErr w:type="spellEnd"/>
    </w:p>
    <w:p w14:paraId="6304AE5C" w14:textId="77777777" w:rsidR="00516A05" w:rsidRPr="00725240" w:rsidRDefault="00516A05" w:rsidP="009075FB">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sidR="00C21278">
        <w:rPr>
          <w:rFonts w:cs="Arial"/>
          <w:color w:val="185EAB"/>
          <w:szCs w:val="20"/>
        </w:rPr>
        <w:t>ScheduleInfo</w:t>
      </w:r>
      <w:proofErr w:type="spellEnd"/>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9075FB">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9075FB">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proofErr w:type="spellStart"/>
      <w:r w:rsidRPr="00516A05">
        <w:rPr>
          <w:rFonts w:cs="Arial"/>
          <w:bCs/>
          <w:szCs w:val="20"/>
        </w:rPr>
        <w:t>calendarEventDescriptor</w:t>
      </w:r>
      <w:proofErr w:type="spellEnd"/>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proofErr w:type="spellStart"/>
      <w:r w:rsidRPr="00516A05">
        <w:rPr>
          <w:rFonts w:cs="Arial"/>
          <w:bCs/>
          <w:szCs w:val="20"/>
        </w:rPr>
        <w:t>calendarEventDescriptor</w:t>
      </w:r>
      <w:proofErr w:type="spellEnd"/>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6" w:name="_Toc62120797"/>
      <w:bookmarkEnd w:id="54"/>
      <w:r w:rsidRPr="00725240">
        <w:t xml:space="preserve">Resource: </w:t>
      </w:r>
      <w:proofErr w:type="spellStart"/>
      <w:r>
        <w:t>ClassPeriod</w:t>
      </w:r>
      <w:bookmarkEnd w:id="56"/>
      <w:proofErr w:type="spellEnd"/>
    </w:p>
    <w:p w14:paraId="46489057" w14:textId="77777777" w:rsidR="00C21278" w:rsidRPr="00725240" w:rsidRDefault="00C21278" w:rsidP="009075FB">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proofErr w:type="spellStart"/>
      <w:r>
        <w:rPr>
          <w:rFonts w:cs="Arial"/>
          <w:color w:val="185EAB"/>
          <w:szCs w:val="20"/>
        </w:rPr>
        <w:t>PeriodInfo</w:t>
      </w:r>
      <w:proofErr w:type="spellEnd"/>
      <w:r>
        <w:rPr>
          <w:rFonts w:cs="Arial"/>
          <w:color w:val="185EAB"/>
          <w:szCs w:val="20"/>
        </w:rPr>
        <w:t xml:space="preserve"> Data in this resource. This data must be submitted for each school.</w:t>
      </w:r>
    </w:p>
    <w:p w14:paraId="65E4A459" w14:textId="77777777" w:rsidR="00C21278" w:rsidRPr="00725240" w:rsidRDefault="00C21278" w:rsidP="009075FB">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9075FB">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ClassPeriodName</w:t>
      </w:r>
      <w:proofErr w:type="spellEnd"/>
    </w:p>
    <w:p w14:paraId="55276373" w14:textId="77777777" w:rsidR="00C21278" w:rsidRPr="00C21278" w:rsidRDefault="00C21278" w:rsidP="006E5A70">
      <w:pPr>
        <w:pStyle w:val="ListParagraph"/>
        <w:numPr>
          <w:ilvl w:val="2"/>
          <w:numId w:val="65"/>
        </w:numPr>
        <w:rPr>
          <w:rFonts w:cs="Arial"/>
          <w:bCs/>
          <w:szCs w:val="20"/>
        </w:rPr>
      </w:pPr>
      <w:proofErr w:type="spellStart"/>
      <w:r>
        <w:rPr>
          <w:rFonts w:cs="Arial"/>
          <w:bCs/>
          <w:szCs w:val="20"/>
        </w:rPr>
        <w:lastRenderedPageBreak/>
        <w:t>C</w:t>
      </w:r>
      <w:r w:rsidRPr="00C21278">
        <w:rPr>
          <w:rFonts w:cs="Arial"/>
          <w:bCs/>
          <w:szCs w:val="20"/>
        </w:rPr>
        <w:t>lassPeriodDescriptor</w:t>
      </w:r>
      <w:proofErr w:type="spellEnd"/>
    </w:p>
    <w:p w14:paraId="631F18FA" w14:textId="77777777" w:rsidR="00C21278" w:rsidRDefault="00C21278" w:rsidP="006E5A70">
      <w:pPr>
        <w:pStyle w:val="ListParagraph"/>
        <w:numPr>
          <w:ilvl w:val="2"/>
          <w:numId w:val="65"/>
        </w:numPr>
        <w:rPr>
          <w:rFonts w:cs="Arial"/>
          <w:bCs/>
          <w:szCs w:val="20"/>
        </w:rPr>
      </w:pPr>
      <w:proofErr w:type="spellStart"/>
      <w:r w:rsidRPr="00C21278">
        <w:rPr>
          <w:rFonts w:cs="Arial"/>
          <w:bCs/>
          <w:szCs w:val="20"/>
        </w:rPr>
        <w:t>SchoolID</w:t>
      </w:r>
      <w:proofErr w:type="spellEnd"/>
    </w:p>
    <w:p w14:paraId="4D6353CF" w14:textId="77777777" w:rsidR="00C21278" w:rsidRPr="00C21278" w:rsidRDefault="00C21278" w:rsidP="006E5A70">
      <w:pPr>
        <w:pStyle w:val="ListParagraph"/>
        <w:numPr>
          <w:ilvl w:val="2"/>
          <w:numId w:val="65"/>
        </w:numPr>
        <w:rPr>
          <w:rFonts w:cs="Arial"/>
          <w:bCs/>
          <w:szCs w:val="20"/>
        </w:rPr>
      </w:pPr>
      <w:proofErr w:type="spellStart"/>
      <w:r w:rsidRPr="00C21278">
        <w:rPr>
          <w:rFonts w:cs="Arial"/>
          <w:bCs/>
          <w:szCs w:val="20"/>
        </w:rPr>
        <w:t>ClassPeriodDescription</w:t>
      </w:r>
      <w:proofErr w:type="spellEnd"/>
    </w:p>
    <w:p w14:paraId="7B7B2301" w14:textId="28CA5AE4" w:rsidR="00C21278" w:rsidRPr="00C21278" w:rsidRDefault="00C21278" w:rsidP="006E5A70">
      <w:pPr>
        <w:pStyle w:val="ListParagraph"/>
        <w:numPr>
          <w:ilvl w:val="2"/>
          <w:numId w:val="65"/>
        </w:numPr>
        <w:rPr>
          <w:rFonts w:cs="Arial"/>
          <w:bCs/>
          <w:szCs w:val="20"/>
        </w:rPr>
      </w:pPr>
      <w:proofErr w:type="spellStart"/>
      <w:r>
        <w:rPr>
          <w:rFonts w:cs="Arial"/>
          <w:bCs/>
          <w:szCs w:val="20"/>
        </w:rPr>
        <w:t>S</w:t>
      </w:r>
      <w:r w:rsidRPr="00C21278">
        <w:rPr>
          <w:rFonts w:cs="Arial"/>
          <w:bCs/>
          <w:szCs w:val="20"/>
        </w:rPr>
        <w:t>tartTime</w:t>
      </w:r>
      <w:proofErr w:type="spellEnd"/>
    </w:p>
    <w:p w14:paraId="76931AF1" w14:textId="032BFD94" w:rsidR="00C21278" w:rsidRPr="00C21278" w:rsidRDefault="00C21278" w:rsidP="006E5A70">
      <w:pPr>
        <w:pStyle w:val="ListParagraph"/>
        <w:numPr>
          <w:ilvl w:val="2"/>
          <w:numId w:val="65"/>
        </w:numPr>
        <w:rPr>
          <w:rFonts w:cs="Arial"/>
          <w:bCs/>
          <w:szCs w:val="20"/>
        </w:rPr>
      </w:pPr>
      <w:proofErr w:type="spellStart"/>
      <w:r>
        <w:rPr>
          <w:rFonts w:cs="Arial"/>
          <w:bCs/>
          <w:szCs w:val="20"/>
        </w:rPr>
        <w:t>E</w:t>
      </w:r>
      <w:r w:rsidRPr="00C21278">
        <w:rPr>
          <w:rFonts w:cs="Arial"/>
          <w:bCs/>
          <w:szCs w:val="20"/>
        </w:rPr>
        <w:t>ndTime</w:t>
      </w:r>
      <w:proofErr w:type="spellEnd"/>
    </w:p>
    <w:p w14:paraId="3535F265" w14:textId="174C51D6" w:rsidR="00C21278" w:rsidRPr="00725240" w:rsidRDefault="00C21278" w:rsidP="00C21278">
      <w:pPr>
        <w:pStyle w:val="Heading3"/>
      </w:pPr>
      <w:bookmarkStart w:id="57" w:name="_Toc62120798"/>
      <w:r w:rsidRPr="00725240">
        <w:t xml:space="preserve">Resource: </w:t>
      </w:r>
      <w:proofErr w:type="spellStart"/>
      <w:r>
        <w:t>GradingPeriod</w:t>
      </w:r>
      <w:bookmarkEnd w:id="57"/>
      <w:proofErr w:type="spellEnd"/>
    </w:p>
    <w:p w14:paraId="41A244A5" w14:textId="77777777" w:rsidR="00C21278" w:rsidRPr="00725240" w:rsidRDefault="00C21278" w:rsidP="009075FB">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w:t>
      </w:r>
      <w:proofErr w:type="spellStart"/>
      <w:r>
        <w:rPr>
          <w:rFonts w:cs="Arial"/>
          <w:color w:val="185EAB"/>
          <w:szCs w:val="20"/>
        </w:rPr>
        <w:t>GradingPeriods</w:t>
      </w:r>
      <w:proofErr w:type="spellEnd"/>
      <w:r>
        <w:rPr>
          <w:rFonts w:cs="Arial"/>
          <w:color w:val="185EAB"/>
          <w:szCs w:val="20"/>
        </w:rPr>
        <w:t xml:space="preserve">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9075FB">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9075FB">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proofErr w:type="spellStart"/>
      <w:r w:rsidR="00331F73">
        <w:rPr>
          <w:rFonts w:cs="Arial"/>
          <w:bCs/>
          <w:szCs w:val="20"/>
        </w:rPr>
        <w:t>GradingPeriods</w:t>
      </w:r>
      <w:proofErr w:type="spellEnd"/>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proofErr w:type="spellStart"/>
      <w:r w:rsidRPr="00331F73">
        <w:rPr>
          <w:bCs/>
          <w:szCs w:val="20"/>
        </w:rPr>
        <w:t>GradingPeriodDescriptor</w:t>
      </w:r>
      <w:proofErr w:type="spellEnd"/>
    </w:p>
    <w:p w14:paraId="62E881B0" w14:textId="77777777" w:rsidR="00331F73" w:rsidRDefault="00331F73" w:rsidP="006E5A70">
      <w:pPr>
        <w:pStyle w:val="ListParagraph"/>
        <w:numPr>
          <w:ilvl w:val="8"/>
          <w:numId w:val="62"/>
        </w:numPr>
        <w:ind w:left="1440" w:hanging="450"/>
        <w:rPr>
          <w:bCs/>
          <w:szCs w:val="20"/>
        </w:rPr>
      </w:pPr>
      <w:proofErr w:type="spellStart"/>
      <w:r w:rsidRPr="00331F73">
        <w:rPr>
          <w:bCs/>
          <w:szCs w:val="20"/>
        </w:rPr>
        <w:t>PeriodSequence</w:t>
      </w:r>
      <w:proofErr w:type="spellEnd"/>
    </w:p>
    <w:p w14:paraId="57E53BFA" w14:textId="77777777" w:rsidR="00331F73" w:rsidRPr="00331F73" w:rsidRDefault="00331F73" w:rsidP="006E5A70">
      <w:pPr>
        <w:pStyle w:val="ListParagraph"/>
        <w:numPr>
          <w:ilvl w:val="8"/>
          <w:numId w:val="62"/>
        </w:numPr>
        <w:ind w:left="1440" w:hanging="450"/>
      </w:pPr>
      <w:proofErr w:type="spellStart"/>
      <w:r w:rsidRPr="00331F73">
        <w:rPr>
          <w:bCs/>
          <w:szCs w:val="20"/>
        </w:rPr>
        <w:t>SchoolId</w:t>
      </w:r>
      <w:proofErr w:type="spellEnd"/>
    </w:p>
    <w:p w14:paraId="11763E0C" w14:textId="31064080" w:rsidR="00516A05" w:rsidRDefault="00331F73" w:rsidP="006E5A70">
      <w:pPr>
        <w:pStyle w:val="ListParagraph"/>
        <w:numPr>
          <w:ilvl w:val="8"/>
          <w:numId w:val="62"/>
        </w:numPr>
        <w:ind w:left="1440" w:hanging="450"/>
      </w:pPr>
      <w:proofErr w:type="spellStart"/>
      <w:r w:rsidRPr="00331F73">
        <w:rPr>
          <w:bCs/>
          <w:szCs w:val="20"/>
        </w:rPr>
        <w:t>SchoolYear</w:t>
      </w:r>
      <w:proofErr w:type="spellEnd"/>
    </w:p>
    <w:p w14:paraId="169D5DFD" w14:textId="061754E0" w:rsidR="00331F73" w:rsidRPr="00725240" w:rsidRDefault="00331F73" w:rsidP="00331F73">
      <w:pPr>
        <w:pStyle w:val="Heading3"/>
      </w:pPr>
      <w:bookmarkStart w:id="58" w:name="_Toc62120799"/>
      <w:r w:rsidRPr="00725240">
        <w:t xml:space="preserve">Resource: </w:t>
      </w:r>
      <w:r>
        <w:t>Session</w:t>
      </w:r>
      <w:bookmarkEnd w:id="58"/>
    </w:p>
    <w:p w14:paraId="5639A523" w14:textId="77777777" w:rsidR="00331F73" w:rsidRPr="00725240" w:rsidRDefault="00331F73" w:rsidP="009075FB">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 xml:space="preserve">CCC collection in Ed-Fi will use Session for collection of </w:t>
      </w:r>
      <w:proofErr w:type="spellStart"/>
      <w:r>
        <w:rPr>
          <w:rFonts w:cs="Arial"/>
          <w:color w:val="185EAB"/>
          <w:szCs w:val="20"/>
        </w:rPr>
        <w:t>TermInfo</w:t>
      </w:r>
      <w:proofErr w:type="spellEnd"/>
      <w:r>
        <w:rPr>
          <w:rFonts w:cs="Arial"/>
          <w:color w:val="185EAB"/>
          <w:szCs w:val="20"/>
        </w:rPr>
        <w:t>.</w:t>
      </w:r>
    </w:p>
    <w:p w14:paraId="42D35472" w14:textId="77777777" w:rsidR="00331F73" w:rsidRPr="00725240" w:rsidRDefault="00331F73" w:rsidP="009075FB">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9075FB">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Term</w:t>
      </w:r>
      <w:r>
        <w:rPr>
          <w:rFonts w:cs="Arial"/>
          <w:bCs/>
          <w:szCs w:val="20"/>
        </w:rPr>
        <w:t>Descriptor</w:t>
      </w:r>
      <w:proofErr w:type="spellEnd"/>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SchoolId</w:t>
      </w:r>
      <w:proofErr w:type="spellEnd"/>
    </w:p>
    <w:p w14:paraId="5F41742F" w14:textId="106B12B4" w:rsidR="00331F73" w:rsidRPr="00331F73" w:rsidRDefault="00331F73" w:rsidP="006E5A70">
      <w:pPr>
        <w:pStyle w:val="ListParagraph"/>
        <w:numPr>
          <w:ilvl w:val="2"/>
          <w:numId w:val="60"/>
        </w:numPr>
        <w:rPr>
          <w:rFonts w:cs="Arial"/>
          <w:bCs/>
          <w:szCs w:val="20"/>
        </w:rPr>
      </w:pPr>
      <w:proofErr w:type="spellStart"/>
      <w:r>
        <w:rPr>
          <w:rFonts w:cs="Arial"/>
          <w:bCs/>
          <w:szCs w:val="20"/>
        </w:rPr>
        <w:t>D</w:t>
      </w:r>
      <w:r w:rsidRPr="00331F73">
        <w:rPr>
          <w:rFonts w:cs="Arial"/>
          <w:bCs/>
          <w:szCs w:val="20"/>
        </w:rPr>
        <w:t>aysInSession</w:t>
      </w:r>
      <w:proofErr w:type="spellEnd"/>
    </w:p>
    <w:p w14:paraId="6D131280" w14:textId="139B6FEB" w:rsidR="00331F73" w:rsidRPr="00331F73" w:rsidRDefault="00331F73" w:rsidP="006E5A70">
      <w:pPr>
        <w:pStyle w:val="ListParagraph"/>
        <w:numPr>
          <w:ilvl w:val="2"/>
          <w:numId w:val="60"/>
        </w:numPr>
        <w:rPr>
          <w:rFonts w:cs="Arial"/>
          <w:bCs/>
          <w:szCs w:val="20"/>
        </w:rPr>
      </w:pPr>
      <w:proofErr w:type="spellStart"/>
      <w:r>
        <w:rPr>
          <w:rFonts w:cs="Arial"/>
          <w:bCs/>
          <w:szCs w:val="20"/>
        </w:rPr>
        <w:t>T</w:t>
      </w:r>
      <w:r w:rsidRPr="00331F73">
        <w:rPr>
          <w:rFonts w:cs="Arial"/>
          <w:bCs/>
          <w:szCs w:val="20"/>
        </w:rPr>
        <w:t>otalInstructionalDays</w:t>
      </w:r>
      <w:proofErr w:type="spellEnd"/>
    </w:p>
    <w:p w14:paraId="0FB9BA2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SessionName</w:t>
      </w:r>
      <w:proofErr w:type="spellEnd"/>
    </w:p>
    <w:p w14:paraId="3C82FCEA"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BeginDate</w:t>
      </w:r>
      <w:proofErr w:type="spellEnd"/>
    </w:p>
    <w:p w14:paraId="632640C1" w14:textId="77777777" w:rsidR="00331F73" w:rsidRPr="00331F73" w:rsidRDefault="00331F73" w:rsidP="006E5A70">
      <w:pPr>
        <w:pStyle w:val="ListParagraph"/>
        <w:numPr>
          <w:ilvl w:val="2"/>
          <w:numId w:val="60"/>
        </w:numPr>
        <w:rPr>
          <w:rFonts w:cs="Arial"/>
          <w:bCs/>
          <w:szCs w:val="20"/>
        </w:rPr>
      </w:pPr>
      <w:proofErr w:type="spellStart"/>
      <w:r w:rsidRPr="00331F73">
        <w:rPr>
          <w:rFonts w:cs="Arial"/>
          <w:bCs/>
          <w:szCs w:val="20"/>
        </w:rPr>
        <w:t>EndDate</w:t>
      </w:r>
      <w:proofErr w:type="spellEnd"/>
    </w:p>
    <w:p w14:paraId="4D8F11DE" w14:textId="4A070EC6" w:rsidR="00331F73" w:rsidRDefault="00331F73" w:rsidP="006E5A70">
      <w:pPr>
        <w:pStyle w:val="ListParagraph"/>
        <w:numPr>
          <w:ilvl w:val="2"/>
          <w:numId w:val="60"/>
        </w:numPr>
        <w:rPr>
          <w:rFonts w:cs="Arial"/>
          <w:bCs/>
          <w:szCs w:val="20"/>
        </w:rPr>
      </w:pPr>
      <w:proofErr w:type="spellStart"/>
      <w:r w:rsidRPr="00331F73">
        <w:rPr>
          <w:rFonts w:cs="Arial"/>
          <w:bCs/>
          <w:szCs w:val="20"/>
        </w:rPr>
        <w:t>TermNumber</w:t>
      </w:r>
      <w:proofErr w:type="spellEnd"/>
    </w:p>
    <w:p w14:paraId="5D1DD604" w14:textId="461CC81C" w:rsidR="00331F73" w:rsidRPr="00725240" w:rsidRDefault="00331F73" w:rsidP="00331F73">
      <w:pPr>
        <w:pStyle w:val="Heading3"/>
      </w:pPr>
      <w:bookmarkStart w:id="59" w:name="_Toc62120800"/>
      <w:r w:rsidRPr="00725240">
        <w:lastRenderedPageBreak/>
        <w:t xml:space="preserve">Resource: </w:t>
      </w:r>
      <w:r>
        <w:t>Course</w:t>
      </w:r>
      <w:bookmarkEnd w:id="59"/>
    </w:p>
    <w:p w14:paraId="404344B2" w14:textId="77777777" w:rsidR="00331F73" w:rsidRPr="00725240" w:rsidRDefault="00331F73" w:rsidP="009075FB">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9075FB">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9075FB">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5F9D6CA8" w14:textId="5D1CFDE4" w:rsidR="00F74F62" w:rsidRDefault="00085B0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1C7188F0" w14:textId="045FC329" w:rsidR="00F74F62" w:rsidRDefault="00F74F6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8CEB92F" w14:textId="02754BC3" w:rsidR="00CE5E94" w:rsidRDefault="00CE5E94"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w:t>
      </w:r>
      <w:r w:rsidR="00085B03">
        <w:rPr>
          <w:rFonts w:cs="Arial"/>
          <w:bCs/>
          <w:szCs w:val="20"/>
        </w:rPr>
        <w:t xml:space="preserve">– repeat the </w:t>
      </w:r>
      <w:proofErr w:type="spellStart"/>
      <w:r w:rsidR="00085B03">
        <w:rPr>
          <w:rFonts w:cs="Arial"/>
          <w:bCs/>
          <w:szCs w:val="20"/>
        </w:rPr>
        <w:t>CourseCode</w:t>
      </w:r>
      <w:proofErr w:type="spellEnd"/>
      <w:r w:rsidR="001D17B2">
        <w:rPr>
          <w:rFonts w:cs="Arial"/>
          <w:bCs/>
          <w:szCs w:val="20"/>
        </w:rPr>
        <w:t xml:space="preserve"> </w:t>
      </w:r>
      <w:r w:rsidR="000D7132">
        <w:rPr>
          <w:rFonts w:cs="Arial"/>
          <w:bCs/>
          <w:szCs w:val="20"/>
        </w:rPr>
        <w:t xml:space="preserve">(this is an </w:t>
      </w:r>
      <w:proofErr w:type="spellStart"/>
      <w:r w:rsidR="000D7132">
        <w:rPr>
          <w:rFonts w:cs="Arial"/>
          <w:bCs/>
          <w:szCs w:val="20"/>
        </w:rPr>
        <w:t>ed</w:t>
      </w:r>
      <w:proofErr w:type="spellEnd"/>
      <w:r w:rsidR="000D7132">
        <w:rPr>
          <w:rFonts w:cs="Arial"/>
          <w:bCs/>
          <w:szCs w:val="20"/>
        </w:rPr>
        <w:t>-fi requirement)</w:t>
      </w:r>
    </w:p>
    <w:p w14:paraId="3C180CBA" w14:textId="722DE7DE" w:rsidR="00F74F62" w:rsidRDefault="002F3257" w:rsidP="006E5A70">
      <w:pPr>
        <w:pStyle w:val="ListParagraph"/>
        <w:numPr>
          <w:ilvl w:val="2"/>
          <w:numId w:val="59"/>
        </w:numPr>
        <w:rPr>
          <w:rFonts w:cs="Arial"/>
          <w:bCs/>
          <w:szCs w:val="20"/>
        </w:rPr>
      </w:pPr>
      <w:proofErr w:type="spellStart"/>
      <w:r>
        <w:rPr>
          <w:rFonts w:cs="Arial"/>
          <w:bCs/>
          <w:szCs w:val="20"/>
        </w:rPr>
        <w:t>C</w:t>
      </w:r>
      <w:r w:rsidR="00F74F62" w:rsidRPr="00085B03">
        <w:rPr>
          <w:rFonts w:cs="Arial"/>
          <w:bCs/>
          <w:szCs w:val="20"/>
        </w:rPr>
        <w:t>ourseIdentificationSystemDescriptor</w:t>
      </w:r>
      <w:proofErr w:type="spellEnd"/>
      <w:r w:rsidR="00F74F62" w:rsidRPr="00085B03">
        <w:rPr>
          <w:rFonts w:cs="Arial"/>
          <w:bCs/>
          <w:szCs w:val="20"/>
        </w:rPr>
        <w:t xml:space="preserve">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proofErr w:type="spellStart"/>
      <w:r w:rsidRPr="002F3257">
        <w:rPr>
          <w:rFonts w:cs="Arial"/>
          <w:bCs/>
          <w:i/>
          <w:iCs/>
          <w:szCs w:val="20"/>
        </w:rPr>
        <w:t>LearningStandardid</w:t>
      </w:r>
      <w:proofErr w:type="spellEnd"/>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proofErr w:type="spellStart"/>
      <w:r w:rsidRPr="004B0053">
        <w:rPr>
          <w:rFonts w:cs="Arial"/>
          <w:bCs/>
          <w:szCs w:val="20"/>
        </w:rPr>
        <w:t>Standard</w:t>
      </w:r>
      <w:r w:rsidR="001057A9">
        <w:rPr>
          <w:rFonts w:cs="Arial"/>
          <w:bCs/>
          <w:szCs w:val="20"/>
        </w:rPr>
        <w:t>Id</w:t>
      </w:r>
      <w:proofErr w:type="spellEnd"/>
      <w:r w:rsidR="001057A9">
        <w:rPr>
          <w:rFonts w:cs="Arial"/>
          <w:bCs/>
          <w:szCs w:val="20"/>
        </w:rPr>
        <w:t xml:space="preserve">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 xml:space="preserve">Must NOT include </w:t>
      </w:r>
      <w:proofErr w:type="spellStart"/>
      <w:r w:rsidRPr="00C9427A">
        <w:rPr>
          <w:rFonts w:cs="Arial"/>
          <w:b/>
          <w:szCs w:val="20"/>
        </w:rPr>
        <w:t>CourseLevelCharacteristic</w:t>
      </w:r>
      <w:proofErr w:type="spellEnd"/>
      <w:r w:rsidRPr="00C9427A">
        <w:rPr>
          <w:rFonts w:cs="Arial"/>
          <w:b/>
          <w:szCs w:val="20"/>
        </w:rPr>
        <w:t xml:space="preserve"> for End of Course Indicator</w:t>
      </w:r>
    </w:p>
    <w:p w14:paraId="293D0C32" w14:textId="77777777" w:rsidR="002F3257" w:rsidRDefault="001057A9" w:rsidP="006E5A70">
      <w:pPr>
        <w:pStyle w:val="ListParagraph"/>
        <w:numPr>
          <w:ilvl w:val="1"/>
          <w:numId w:val="59"/>
        </w:numPr>
        <w:rPr>
          <w:rFonts w:cs="Arial"/>
          <w:bCs/>
          <w:szCs w:val="20"/>
        </w:rPr>
      </w:pPr>
      <w:proofErr w:type="spellStart"/>
      <w:r>
        <w:rPr>
          <w:rFonts w:cs="Arial"/>
          <w:bCs/>
          <w:szCs w:val="20"/>
        </w:rPr>
        <w:t>C</w:t>
      </w:r>
      <w:r w:rsidRPr="001057A9">
        <w:rPr>
          <w:rFonts w:cs="Arial"/>
          <w:bCs/>
          <w:szCs w:val="20"/>
        </w:rPr>
        <w:t>urriculumUsed</w:t>
      </w:r>
      <w:proofErr w:type="spellEnd"/>
    </w:p>
    <w:p w14:paraId="39C2D67A" w14:textId="67106320" w:rsidR="001057A9" w:rsidRDefault="002F3257" w:rsidP="006E5A70">
      <w:pPr>
        <w:pStyle w:val="ListParagraph"/>
        <w:numPr>
          <w:ilvl w:val="2"/>
          <w:numId w:val="59"/>
        </w:numPr>
        <w:rPr>
          <w:rFonts w:cs="Arial"/>
          <w:bCs/>
          <w:szCs w:val="20"/>
        </w:rPr>
      </w:pPr>
      <w:proofErr w:type="spellStart"/>
      <w:r>
        <w:rPr>
          <w:rFonts w:cs="Arial"/>
          <w:bCs/>
          <w:szCs w:val="20"/>
        </w:rPr>
        <w:lastRenderedPageBreak/>
        <w:t>CurriculumUsedD</w:t>
      </w:r>
      <w:r w:rsidR="001057A9" w:rsidRPr="001057A9">
        <w:rPr>
          <w:rFonts w:cs="Arial"/>
          <w:bCs/>
          <w:szCs w:val="20"/>
        </w:rPr>
        <w:t>escriptor</w:t>
      </w:r>
      <w:proofErr w:type="spellEnd"/>
      <w:r w:rsidR="001057A9" w:rsidRPr="001057A9">
        <w:rPr>
          <w:rFonts w:cs="Arial"/>
          <w:bCs/>
          <w:szCs w:val="20"/>
        </w:rPr>
        <w:t xml:space="preserve">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r>
        <w:rPr>
          <w:rFonts w:cs="Arial"/>
          <w:bCs/>
          <w:szCs w:val="20"/>
        </w:rPr>
        <w:t xml:space="preserve">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proofErr w:type="spellStart"/>
      <w:r w:rsidRPr="004B0053">
        <w:rPr>
          <w:rFonts w:cs="Arial"/>
          <w:bCs/>
          <w:szCs w:val="20"/>
        </w:rPr>
        <w:t>Assessment</w:t>
      </w:r>
      <w:r w:rsidR="001057A9">
        <w:rPr>
          <w:rFonts w:cs="Arial"/>
          <w:bCs/>
          <w:szCs w:val="20"/>
        </w:rPr>
        <w:t>T</w:t>
      </w:r>
      <w:r w:rsidRPr="004B0053">
        <w:rPr>
          <w:rFonts w:cs="Arial"/>
          <w:bCs/>
          <w:szCs w:val="20"/>
        </w:rPr>
        <w:t>ool</w:t>
      </w:r>
      <w:proofErr w:type="spellEnd"/>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proofErr w:type="spellStart"/>
      <w:r>
        <w:rPr>
          <w:rFonts w:cs="Arial"/>
          <w:bCs/>
          <w:szCs w:val="20"/>
        </w:rPr>
        <w:t>AssessmentToolDescriptor</w:t>
      </w:r>
      <w:proofErr w:type="spellEnd"/>
      <w:r>
        <w:rPr>
          <w:rFonts w:cs="Arial"/>
          <w:bCs/>
          <w:szCs w:val="20"/>
        </w:rPr>
        <w:t xml:space="preserve"> </w:t>
      </w:r>
    </w:p>
    <w:p w14:paraId="3B2138C0" w14:textId="2052E1F3" w:rsidR="002F3257" w:rsidRPr="004B0053" w:rsidRDefault="002F3257" w:rsidP="006E5A70">
      <w:pPr>
        <w:pStyle w:val="ListParagraph"/>
        <w:numPr>
          <w:ilvl w:val="2"/>
          <w:numId w:val="59"/>
        </w:numPr>
        <w:rPr>
          <w:rFonts w:cs="Arial"/>
          <w:bCs/>
          <w:szCs w:val="20"/>
        </w:rPr>
      </w:pPr>
      <w:proofErr w:type="spellStart"/>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roofErr w:type="spellEnd"/>
    </w:p>
    <w:p w14:paraId="4F01D5C9" w14:textId="21C9F618" w:rsidR="00E50955" w:rsidRDefault="00E50955" w:rsidP="006E5A70">
      <w:pPr>
        <w:pStyle w:val="ListParagraph"/>
        <w:numPr>
          <w:ilvl w:val="1"/>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222BF9DB" w14:textId="77777777" w:rsidR="002F3257" w:rsidRDefault="002F3257" w:rsidP="006E5A70">
      <w:pPr>
        <w:pStyle w:val="ListParagraph"/>
        <w:numPr>
          <w:ilvl w:val="2"/>
          <w:numId w:val="59"/>
        </w:numPr>
        <w:rPr>
          <w:rFonts w:cs="Arial"/>
          <w:bCs/>
          <w:szCs w:val="20"/>
        </w:rPr>
      </w:pPr>
      <w:proofErr w:type="spellStart"/>
      <w:r>
        <w:rPr>
          <w:rFonts w:cs="Arial"/>
          <w:bCs/>
          <w:szCs w:val="20"/>
        </w:rPr>
        <w:t>C</w:t>
      </w:r>
      <w:r w:rsidRPr="00085B03">
        <w:rPr>
          <w:rFonts w:cs="Arial"/>
          <w:bCs/>
          <w:szCs w:val="20"/>
        </w:rPr>
        <w:t>ourseIdentificationSystemDescriptor</w:t>
      </w:r>
      <w:proofErr w:type="spellEnd"/>
      <w:r w:rsidRPr="00085B03">
        <w:rPr>
          <w:rFonts w:cs="Arial"/>
          <w:bCs/>
          <w:szCs w:val="20"/>
        </w:rPr>
        <w:t xml:space="preserve"> = ‘LEA course code’</w:t>
      </w:r>
    </w:p>
    <w:p w14:paraId="60163526" w14:textId="74959F5A" w:rsidR="00E50955" w:rsidRPr="00C30DB7" w:rsidRDefault="002F3257" w:rsidP="006E5A70">
      <w:pPr>
        <w:pStyle w:val="ListParagraph"/>
        <w:numPr>
          <w:ilvl w:val="1"/>
          <w:numId w:val="59"/>
        </w:numPr>
        <w:rPr>
          <w:rFonts w:cs="Arial"/>
          <w:bCs/>
          <w:szCs w:val="20"/>
        </w:rPr>
      </w:pPr>
      <w:proofErr w:type="spellStart"/>
      <w:r>
        <w:rPr>
          <w:rFonts w:cs="Arial"/>
          <w:bCs/>
          <w:szCs w:val="20"/>
        </w:rPr>
        <w:t>LearningStandardid</w:t>
      </w:r>
      <w:proofErr w:type="spellEnd"/>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proofErr w:type="spellStart"/>
      <w:r>
        <w:rPr>
          <w:rFonts w:cs="Arial"/>
          <w:bCs/>
          <w:szCs w:val="20"/>
        </w:rPr>
        <w:t>P</w:t>
      </w:r>
      <w:r w:rsidR="00CE5E94" w:rsidRPr="00CE5E94">
        <w:rPr>
          <w:rFonts w:cs="Arial"/>
          <w:bCs/>
          <w:szCs w:val="20"/>
        </w:rPr>
        <w:t>ostSecondaryInstitutionId</w:t>
      </w:r>
      <w:proofErr w:type="spellEnd"/>
    </w:p>
    <w:p w14:paraId="2ACCB552" w14:textId="493494AE" w:rsidR="00CE5E94" w:rsidRDefault="00CE5E94" w:rsidP="006E5A70">
      <w:pPr>
        <w:pStyle w:val="ListParagraph"/>
        <w:numPr>
          <w:ilvl w:val="2"/>
          <w:numId w:val="59"/>
        </w:numPr>
        <w:rPr>
          <w:rFonts w:cs="Arial"/>
          <w:bCs/>
          <w:szCs w:val="20"/>
        </w:rPr>
      </w:pPr>
      <w:proofErr w:type="spellStart"/>
      <w:r>
        <w:rPr>
          <w:rFonts w:cs="Arial"/>
          <w:bCs/>
          <w:szCs w:val="20"/>
        </w:rPr>
        <w:t>M</w:t>
      </w:r>
      <w:r w:rsidRPr="00CE5E94">
        <w:rPr>
          <w:rFonts w:cs="Arial"/>
          <w:bCs/>
          <w:szCs w:val="20"/>
        </w:rPr>
        <w:t>aximumAvailableCredits</w:t>
      </w:r>
      <w:proofErr w:type="spellEnd"/>
    </w:p>
    <w:p w14:paraId="02B4C463" w14:textId="3C4CDC47" w:rsidR="000D7132" w:rsidRPr="00F74F62" w:rsidRDefault="000D7132" w:rsidP="006E5A70">
      <w:pPr>
        <w:pStyle w:val="ListParagraph"/>
        <w:numPr>
          <w:ilvl w:val="2"/>
          <w:numId w:val="59"/>
        </w:numPr>
        <w:rPr>
          <w:rFonts w:cs="Arial"/>
          <w:bCs/>
          <w:szCs w:val="20"/>
        </w:rPr>
      </w:pPr>
      <w:proofErr w:type="spellStart"/>
      <w:r w:rsidRPr="00F74F62">
        <w:rPr>
          <w:rFonts w:cs="Arial"/>
          <w:bCs/>
          <w:szCs w:val="20"/>
        </w:rPr>
        <w:t>CourseCode</w:t>
      </w:r>
      <w:proofErr w:type="spellEnd"/>
      <w:r w:rsidR="002F3257">
        <w:rPr>
          <w:rFonts w:cs="Arial"/>
          <w:bCs/>
          <w:szCs w:val="20"/>
        </w:rPr>
        <w:t xml:space="preserve"> (College Course Identifier – generally </w:t>
      </w:r>
      <w:proofErr w:type="spellStart"/>
      <w:r w:rsidR="002F3257">
        <w:rPr>
          <w:rFonts w:cs="Arial"/>
          <w:bCs/>
          <w:szCs w:val="20"/>
        </w:rPr>
        <w:t>dept</w:t>
      </w:r>
      <w:proofErr w:type="spellEnd"/>
      <w:r w:rsidR="002F3257">
        <w:rPr>
          <w:rFonts w:cs="Arial"/>
          <w:bCs/>
          <w:szCs w:val="20"/>
        </w:rPr>
        <w:t xml:space="preserve"> letters &amp; course number)</w:t>
      </w:r>
    </w:p>
    <w:p w14:paraId="7F6A4FD2" w14:textId="6F9D6628" w:rsidR="000D7132" w:rsidRDefault="000D7132"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2FB28791" w14:textId="5E15A621" w:rsidR="005E250B" w:rsidRDefault="005E250B"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0A0527FE" w14:textId="59018994" w:rsidR="000D7132" w:rsidRDefault="000D7132"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ourseDescription</w:t>
      </w:r>
      <w:proofErr w:type="spellEnd"/>
    </w:p>
    <w:p w14:paraId="49FF038F" w14:textId="77777777" w:rsidR="00CB6E83" w:rsidRPr="00F74F62" w:rsidRDefault="00CB6E83" w:rsidP="006E5A70">
      <w:pPr>
        <w:pStyle w:val="ListParagraph"/>
        <w:numPr>
          <w:ilvl w:val="2"/>
          <w:numId w:val="59"/>
        </w:numPr>
        <w:rPr>
          <w:rFonts w:cs="Arial"/>
          <w:bCs/>
          <w:szCs w:val="20"/>
        </w:rPr>
      </w:pPr>
      <w:proofErr w:type="spellStart"/>
      <w:r>
        <w:rPr>
          <w:rFonts w:cs="Arial"/>
          <w:bCs/>
          <w:szCs w:val="20"/>
        </w:rPr>
        <w:t>H</w:t>
      </w:r>
      <w:r w:rsidRPr="00F74F62">
        <w:rPr>
          <w:rFonts w:cs="Arial"/>
          <w:bCs/>
          <w:szCs w:val="20"/>
        </w:rPr>
        <w:t>ighSchoolCourseRequirement</w:t>
      </w:r>
      <w:proofErr w:type="spellEnd"/>
    </w:p>
    <w:p w14:paraId="57387185" w14:textId="77777777" w:rsidR="00CB6E83" w:rsidRDefault="00CB6E83" w:rsidP="006E5A70">
      <w:pPr>
        <w:pStyle w:val="ListParagraph"/>
        <w:numPr>
          <w:ilvl w:val="2"/>
          <w:numId w:val="59"/>
        </w:numPr>
        <w:rPr>
          <w:rFonts w:cs="Arial"/>
          <w:bCs/>
          <w:szCs w:val="20"/>
        </w:rPr>
      </w:pPr>
      <w:proofErr w:type="spellStart"/>
      <w:r>
        <w:rPr>
          <w:rFonts w:cs="Arial"/>
          <w:bCs/>
          <w:szCs w:val="20"/>
        </w:rPr>
        <w:t>S</w:t>
      </w:r>
      <w:r w:rsidRPr="00F74F62">
        <w:rPr>
          <w:rFonts w:cs="Arial"/>
          <w:bCs/>
          <w:szCs w:val="20"/>
        </w:rPr>
        <w:t>equenceLimit</w:t>
      </w:r>
      <w:proofErr w:type="spellEnd"/>
    </w:p>
    <w:p w14:paraId="2B67DCBA" w14:textId="77777777" w:rsidR="00CB6E83" w:rsidRDefault="00CB6E83" w:rsidP="006E5A70">
      <w:pPr>
        <w:pStyle w:val="ListParagraph"/>
        <w:numPr>
          <w:ilvl w:val="2"/>
          <w:numId w:val="59"/>
        </w:numPr>
        <w:rPr>
          <w:rFonts w:cs="Arial"/>
          <w:bCs/>
          <w:szCs w:val="20"/>
        </w:rPr>
      </w:pPr>
      <w:proofErr w:type="spellStart"/>
      <w:r>
        <w:rPr>
          <w:rFonts w:cs="Arial"/>
          <w:bCs/>
          <w:szCs w:val="20"/>
        </w:rPr>
        <w:t>LocalEducationAgencyId</w:t>
      </w:r>
      <w:proofErr w:type="spellEnd"/>
    </w:p>
    <w:p w14:paraId="4A8B8424" w14:textId="77777777" w:rsidR="00CB6E83" w:rsidRDefault="00CB6E83" w:rsidP="006E5A70">
      <w:pPr>
        <w:pStyle w:val="ListParagraph"/>
        <w:numPr>
          <w:ilvl w:val="2"/>
          <w:numId w:val="59"/>
        </w:numPr>
        <w:rPr>
          <w:rFonts w:cs="Arial"/>
          <w:bCs/>
          <w:szCs w:val="20"/>
        </w:rPr>
      </w:pPr>
      <w:proofErr w:type="spellStart"/>
      <w:r>
        <w:rPr>
          <w:rFonts w:cs="Arial"/>
          <w:bCs/>
          <w:szCs w:val="20"/>
        </w:rPr>
        <w:t>C</w:t>
      </w:r>
      <w:r w:rsidRPr="00F74F62">
        <w:rPr>
          <w:rFonts w:cs="Arial"/>
          <w:bCs/>
          <w:szCs w:val="20"/>
        </w:rPr>
        <w:t>ourseTitle</w:t>
      </w:r>
      <w:proofErr w:type="spellEnd"/>
    </w:p>
    <w:p w14:paraId="6559383C" w14:textId="77777777" w:rsidR="00CB6E83" w:rsidRDefault="00CB6E83" w:rsidP="006E5A70">
      <w:pPr>
        <w:pStyle w:val="ListParagraph"/>
        <w:numPr>
          <w:ilvl w:val="2"/>
          <w:numId w:val="59"/>
        </w:numPr>
        <w:rPr>
          <w:rFonts w:cs="Arial"/>
          <w:bCs/>
          <w:szCs w:val="20"/>
        </w:rPr>
      </w:pPr>
      <w:proofErr w:type="spellStart"/>
      <w:r w:rsidRPr="00CE5E94">
        <w:rPr>
          <w:rFonts w:cs="Arial"/>
          <w:bCs/>
          <w:szCs w:val="20"/>
        </w:rPr>
        <w:t>CourseDefinedByDescriptorId</w:t>
      </w:r>
      <w:proofErr w:type="spellEnd"/>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proofErr w:type="spellStart"/>
      <w:r w:rsidRPr="00F74F62">
        <w:rPr>
          <w:rFonts w:cs="Arial"/>
          <w:bCs/>
          <w:szCs w:val="20"/>
        </w:rPr>
        <w:t>CourseIdentificationCode</w:t>
      </w:r>
      <w:proofErr w:type="spellEnd"/>
      <w:r>
        <w:rPr>
          <w:rFonts w:cs="Arial"/>
          <w:bCs/>
          <w:szCs w:val="20"/>
        </w:rPr>
        <w:t xml:space="preserve"> – repeat the </w:t>
      </w:r>
      <w:proofErr w:type="spellStart"/>
      <w:r>
        <w:rPr>
          <w:rFonts w:cs="Arial"/>
          <w:bCs/>
          <w:szCs w:val="20"/>
        </w:rPr>
        <w:t>CourseCode</w:t>
      </w:r>
      <w:proofErr w:type="spellEnd"/>
      <w:r w:rsidR="001D17B2">
        <w:rPr>
          <w:rFonts w:cs="Arial"/>
          <w:bCs/>
          <w:szCs w:val="20"/>
        </w:rPr>
        <w:t xml:space="preserve"> </w:t>
      </w:r>
      <w:r>
        <w:rPr>
          <w:rFonts w:cs="Arial"/>
          <w:bCs/>
          <w:szCs w:val="20"/>
        </w:rPr>
        <w:t xml:space="preserve">(this is an </w:t>
      </w:r>
      <w:proofErr w:type="spellStart"/>
      <w:r>
        <w:rPr>
          <w:rFonts w:cs="Arial"/>
          <w:bCs/>
          <w:szCs w:val="20"/>
        </w:rPr>
        <w:t>ed</w:t>
      </w:r>
      <w:proofErr w:type="spellEnd"/>
      <w:r>
        <w:rPr>
          <w:rFonts w:cs="Arial"/>
          <w:bCs/>
          <w:szCs w:val="20"/>
        </w:rPr>
        <w:t>-fi requirement)</w:t>
      </w:r>
    </w:p>
    <w:p w14:paraId="6D51649F" w14:textId="77777777" w:rsidR="00CB6E83" w:rsidRDefault="00CB6E83" w:rsidP="006E5A70">
      <w:pPr>
        <w:pStyle w:val="ListParagraph"/>
        <w:numPr>
          <w:ilvl w:val="2"/>
          <w:numId w:val="59"/>
        </w:numPr>
        <w:rPr>
          <w:rFonts w:cs="Arial"/>
          <w:bCs/>
          <w:szCs w:val="20"/>
        </w:rPr>
      </w:pPr>
      <w:proofErr w:type="spellStart"/>
      <w:r w:rsidRPr="00085B03">
        <w:rPr>
          <w:rFonts w:cs="Arial"/>
          <w:bCs/>
          <w:szCs w:val="20"/>
        </w:rPr>
        <w:t>CourseIdentificationSystemDescriptor</w:t>
      </w:r>
      <w:proofErr w:type="spellEnd"/>
      <w:r w:rsidRPr="00085B03">
        <w:rPr>
          <w:rFonts w:cs="Arial"/>
          <w:bCs/>
          <w:szCs w:val="20"/>
        </w:rPr>
        <w:t xml:space="preserve"> = ‘LEA course code’</w:t>
      </w:r>
    </w:p>
    <w:p w14:paraId="7FDF0858" w14:textId="53FC1B15" w:rsidR="00490D80" w:rsidRPr="00C30DB7" w:rsidRDefault="00CB6E83" w:rsidP="006E5A70">
      <w:pPr>
        <w:pStyle w:val="ListParagraph"/>
        <w:numPr>
          <w:ilvl w:val="2"/>
          <w:numId w:val="59"/>
        </w:numPr>
        <w:rPr>
          <w:rFonts w:cs="Arial"/>
          <w:bCs/>
          <w:szCs w:val="20"/>
        </w:rPr>
      </w:pPr>
      <w:proofErr w:type="spellStart"/>
      <w:r>
        <w:rPr>
          <w:rFonts w:cs="Arial"/>
          <w:bCs/>
          <w:szCs w:val="20"/>
        </w:rPr>
        <w:t>LearningStandardid</w:t>
      </w:r>
      <w:proofErr w:type="spellEnd"/>
      <w:r>
        <w:rPr>
          <w:rFonts w:cs="Arial"/>
          <w:bCs/>
          <w:szCs w:val="20"/>
        </w:rPr>
        <w:t xml:space="preserve">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proofErr w:type="spellStart"/>
      <w:r>
        <w:rPr>
          <w:rFonts w:cs="Arial"/>
          <w:bCs/>
          <w:szCs w:val="20"/>
        </w:rPr>
        <w:t>CourseLevelCharacteristic</w:t>
      </w:r>
      <w:proofErr w:type="spellEnd"/>
      <w:r>
        <w:rPr>
          <w:rFonts w:cs="Arial"/>
          <w:bCs/>
          <w:szCs w:val="20"/>
        </w:rPr>
        <w:t xml:space="preserve">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proofErr w:type="spellStart"/>
      <w:r>
        <w:rPr>
          <w:rFonts w:cs="Arial"/>
          <w:bCs/>
          <w:szCs w:val="20"/>
        </w:rPr>
        <w:t>CourseDefinedByDescriptor</w:t>
      </w:r>
      <w:proofErr w:type="spellEnd"/>
      <w:r>
        <w:rPr>
          <w:rFonts w:cs="Arial"/>
          <w:bCs/>
          <w:szCs w:val="20"/>
        </w:rPr>
        <w:t xml:space="preserve"> = “LEA’</w:t>
      </w:r>
    </w:p>
    <w:p w14:paraId="50ACE143" w14:textId="76E346DD"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2FE2A139"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244FCDB1" w14:textId="2861962C" w:rsidR="00490D80"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Course </w:t>
      </w:r>
      <w:proofErr w:type="spellStart"/>
      <w:r>
        <w:rPr>
          <w:rFonts w:cs="Arial"/>
          <w:bCs/>
          <w:szCs w:val="20"/>
        </w:rPr>
        <w:t>EducationOrganizationId</w:t>
      </w:r>
      <w:proofErr w:type="spellEnd"/>
    </w:p>
    <w:p w14:paraId="7F798738" w14:textId="77777777" w:rsidR="00531D1E" w:rsidRDefault="00531D1E"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 xml:space="preserve">IS can only use state codes with </w:t>
      </w:r>
      <w:proofErr w:type="spellStart"/>
      <w:r>
        <w:rPr>
          <w:rFonts w:cs="Arial"/>
          <w:bCs/>
          <w:szCs w:val="20"/>
        </w:rPr>
        <w:t>CourseLevelCharacteristicDescription</w:t>
      </w:r>
      <w:proofErr w:type="spellEnd"/>
      <w:r>
        <w:rPr>
          <w:rFonts w:cs="Arial"/>
          <w:bCs/>
          <w:szCs w:val="20"/>
        </w:rPr>
        <w:t xml:space="preserve"> = IS and Project Based can only use state codes with </w:t>
      </w:r>
      <w:proofErr w:type="spellStart"/>
      <w:r>
        <w:rPr>
          <w:rFonts w:cs="Arial"/>
          <w:bCs/>
          <w:szCs w:val="20"/>
        </w:rPr>
        <w:t>CourseLevelCharacteristicDescription</w:t>
      </w:r>
      <w:proofErr w:type="spellEnd"/>
      <w:r>
        <w:rPr>
          <w:rFonts w:cs="Arial"/>
          <w:bCs/>
          <w:szCs w:val="20"/>
        </w:rPr>
        <w:t xml:space="preserve">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 xml:space="preserve">Scheduled course work type cannot use </w:t>
      </w:r>
      <w:proofErr w:type="spellStart"/>
      <w:r>
        <w:rPr>
          <w:rFonts w:cs="Arial"/>
          <w:bCs/>
          <w:szCs w:val="20"/>
        </w:rPr>
        <w:t>CourseLevelCharacteristicDescription</w:t>
      </w:r>
      <w:proofErr w:type="spellEnd"/>
      <w:r>
        <w:rPr>
          <w:rFonts w:cs="Arial"/>
          <w:bCs/>
          <w:szCs w:val="20"/>
        </w:rPr>
        <w:t xml:space="preserve">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District ID</w:t>
      </w:r>
    </w:p>
    <w:p w14:paraId="4A584B47" w14:textId="77777777" w:rsidR="00490D80" w:rsidRDefault="00490D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District Course Code</w:t>
      </w:r>
    </w:p>
    <w:p w14:paraId="384CB1FE" w14:textId="77777777" w:rsidR="00490D80" w:rsidRPr="005E250B" w:rsidRDefault="00490D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College Course’s </w:t>
      </w:r>
      <w:proofErr w:type="spellStart"/>
      <w:r w:rsidRPr="005E250B">
        <w:rPr>
          <w:rFonts w:cs="Arial"/>
          <w:bCs/>
          <w:szCs w:val="20"/>
        </w:rPr>
        <w:t>PostSecondaryInstitutionId</w:t>
      </w:r>
      <w:proofErr w:type="spellEnd"/>
    </w:p>
    <w:p w14:paraId="5A25E331" w14:textId="092AF690" w:rsidR="00BA0080" w:rsidRPr="00C30DB7" w:rsidRDefault="00490D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w:t>
      </w:r>
      <w:proofErr w:type="spellStart"/>
      <w:r>
        <w:rPr>
          <w:rFonts w:cs="Arial"/>
          <w:bCs/>
          <w:szCs w:val="20"/>
        </w:rPr>
        <w:t>CourseCourseAssociation</w:t>
      </w:r>
      <w:proofErr w:type="spellEnd"/>
      <w:r>
        <w:rPr>
          <w:rFonts w:cs="Arial"/>
          <w:bCs/>
          <w:szCs w:val="20"/>
        </w:rPr>
        <w:t xml:space="preserve">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proofErr w:type="spellStart"/>
      <w:r>
        <w:rPr>
          <w:rFonts w:cs="Arial"/>
          <w:bCs/>
          <w:szCs w:val="20"/>
        </w:rPr>
        <w:t>EducationOrganizationId</w:t>
      </w:r>
      <w:proofErr w:type="spellEnd"/>
      <w:r>
        <w:rPr>
          <w:rFonts w:cs="Arial"/>
          <w:bCs/>
          <w:szCs w:val="20"/>
        </w:rPr>
        <w:t xml:space="preserve">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proofErr w:type="spellStart"/>
      <w:r>
        <w:rPr>
          <w:rFonts w:cs="Arial"/>
          <w:bCs/>
          <w:szCs w:val="20"/>
        </w:rPr>
        <w:t>CourseCode</w:t>
      </w:r>
      <w:proofErr w:type="spellEnd"/>
      <w:r>
        <w:rPr>
          <w:rFonts w:cs="Arial"/>
          <w:bCs/>
          <w:szCs w:val="20"/>
        </w:rPr>
        <w:t xml:space="preserve"> = College Course Code</w:t>
      </w:r>
    </w:p>
    <w:p w14:paraId="4C6599E2" w14:textId="298E86C6" w:rsidR="00BA0080" w:rsidRPr="005E250B" w:rsidRDefault="00BA0080" w:rsidP="006E5A70">
      <w:pPr>
        <w:pStyle w:val="ListParagraph"/>
        <w:numPr>
          <w:ilvl w:val="1"/>
          <w:numId w:val="59"/>
        </w:numPr>
        <w:rPr>
          <w:rFonts w:cs="Arial"/>
          <w:bCs/>
          <w:szCs w:val="20"/>
        </w:rPr>
      </w:pPr>
      <w:proofErr w:type="spellStart"/>
      <w:r>
        <w:rPr>
          <w:rFonts w:cs="Arial"/>
          <w:bCs/>
          <w:szCs w:val="20"/>
        </w:rPr>
        <w:t>ToCourseEducationOrganizationId</w:t>
      </w:r>
      <w:proofErr w:type="spellEnd"/>
      <w:r>
        <w:rPr>
          <w:rFonts w:cs="Arial"/>
          <w:bCs/>
          <w:szCs w:val="20"/>
        </w:rPr>
        <w:t xml:space="preserve"> = State SEA id</w:t>
      </w:r>
    </w:p>
    <w:p w14:paraId="70CD5D6C" w14:textId="144B0007" w:rsidR="00BA0080" w:rsidRDefault="00BA0080" w:rsidP="006E5A70">
      <w:pPr>
        <w:pStyle w:val="ListParagraph"/>
        <w:numPr>
          <w:ilvl w:val="1"/>
          <w:numId w:val="59"/>
        </w:numPr>
        <w:rPr>
          <w:rFonts w:cs="Arial"/>
          <w:bCs/>
          <w:szCs w:val="20"/>
        </w:rPr>
      </w:pPr>
      <w:proofErr w:type="spellStart"/>
      <w:r>
        <w:rPr>
          <w:rFonts w:cs="Arial"/>
          <w:bCs/>
          <w:szCs w:val="20"/>
        </w:rPr>
        <w:t>ToCourseCode</w:t>
      </w:r>
      <w:proofErr w:type="spellEnd"/>
      <w:r>
        <w:rPr>
          <w:rFonts w:cs="Arial"/>
          <w:bCs/>
          <w:szCs w:val="20"/>
        </w:rPr>
        <w:t xml:space="preserve"> = State Course Code</w:t>
      </w:r>
    </w:p>
    <w:p w14:paraId="724982F2" w14:textId="03FB844A" w:rsidR="005E250B" w:rsidRPr="00725240" w:rsidRDefault="005E250B" w:rsidP="005E250B">
      <w:pPr>
        <w:pStyle w:val="Heading3"/>
      </w:pPr>
      <w:bookmarkStart w:id="60" w:name="_Toc62120801"/>
      <w:r w:rsidRPr="00725240">
        <w:t xml:space="preserve">Resource: </w:t>
      </w:r>
      <w:proofErr w:type="spellStart"/>
      <w:r>
        <w:t>CourseOffering</w:t>
      </w:r>
      <w:bookmarkEnd w:id="60"/>
      <w:proofErr w:type="spellEnd"/>
    </w:p>
    <w:p w14:paraId="4ABD36D9" w14:textId="77777777" w:rsidR="005E250B" w:rsidRPr="00725240" w:rsidRDefault="005E250B" w:rsidP="009075FB">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proofErr w:type="spellStart"/>
      <w:r w:rsidR="00EB38EA">
        <w:rPr>
          <w:rFonts w:cs="Arial"/>
          <w:color w:val="185EAB"/>
          <w:szCs w:val="20"/>
        </w:rPr>
        <w:t>LocalCourseInformation</w:t>
      </w:r>
      <w:proofErr w:type="spellEnd"/>
      <w:r w:rsidR="00EB38EA">
        <w:rPr>
          <w:rFonts w:cs="Arial"/>
          <w:color w:val="185EAB"/>
          <w:szCs w:val="20"/>
        </w:rPr>
        <w:t xml:space="preserve"> that is not captured within the Ed-Fi Course record</w:t>
      </w:r>
      <w:r w:rsidR="00D76206">
        <w:rPr>
          <w:rFonts w:cs="Arial"/>
          <w:color w:val="185EAB"/>
          <w:szCs w:val="20"/>
        </w:rPr>
        <w:t xml:space="preserve">. The </w:t>
      </w:r>
      <w:proofErr w:type="spellStart"/>
      <w:r w:rsidR="00D76206">
        <w:rPr>
          <w:rFonts w:cs="Arial"/>
          <w:color w:val="185EAB"/>
          <w:szCs w:val="20"/>
        </w:rPr>
        <w:t>CourseOffering</w:t>
      </w:r>
      <w:proofErr w:type="spellEnd"/>
      <w:r w:rsidR="00D76206">
        <w:rPr>
          <w:rFonts w:cs="Arial"/>
          <w:color w:val="185EAB"/>
          <w:szCs w:val="20"/>
        </w:rPr>
        <w:t xml:space="preserve"> also links up the Course to the term and section, student and staff allowing grades and staff assignments to be captured.</w:t>
      </w:r>
    </w:p>
    <w:p w14:paraId="540B2A9C" w14:textId="77777777" w:rsidR="005E250B" w:rsidRPr="00725240" w:rsidRDefault="005E250B" w:rsidP="009075FB">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9075FB">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proofErr w:type="spellStart"/>
      <w:r w:rsidRPr="00E50955">
        <w:rPr>
          <w:rFonts w:cs="Arial"/>
          <w:bCs/>
          <w:szCs w:val="20"/>
        </w:rPr>
        <w:t>Course</w:t>
      </w:r>
      <w:r w:rsidR="00EB38EA" w:rsidRPr="00E50955">
        <w:rPr>
          <w:rFonts w:cs="Arial"/>
          <w:bCs/>
          <w:szCs w:val="20"/>
        </w:rPr>
        <w:t>Offering</w:t>
      </w:r>
      <w:proofErr w:type="spellEnd"/>
      <w:r w:rsidR="00EB38EA" w:rsidRPr="00E50955">
        <w:rPr>
          <w:rFonts w:cs="Arial"/>
          <w:bCs/>
          <w:szCs w:val="20"/>
        </w:rPr>
        <w:t xml:space="preserve">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proofErr w:type="spellStart"/>
      <w:r>
        <w:rPr>
          <w:rFonts w:cs="Arial"/>
          <w:bCs/>
          <w:szCs w:val="20"/>
        </w:rPr>
        <w:t>Course</w:t>
      </w:r>
      <w:r w:rsidR="00EB38EA">
        <w:rPr>
          <w:rFonts w:cs="Arial"/>
          <w:bCs/>
          <w:szCs w:val="20"/>
        </w:rPr>
        <w:t>Offering</w:t>
      </w:r>
      <w:proofErr w:type="spellEnd"/>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139FA00" w14:textId="73841F19"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3E7627B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4F5B864" w14:textId="26CBEF5E"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32C89419" w14:textId="5CB1C778"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32141433" w14:textId="321C4D3E"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CD9A10C"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44D17197" w14:textId="0BCED47A" w:rsidR="00E50955" w:rsidRP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3E641A5" w14:textId="282FBBFA" w:rsidR="005E250B" w:rsidRDefault="00EB38EA"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7D10E2A3" w14:textId="2F921DA8"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B5E1872"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3DCA47A" w14:textId="369B12C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DD739AD" w14:textId="4A4B3252"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23C31FD6" w14:textId="2A495485"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64A70741"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76CE2599" w14:textId="720925C4"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239F0B0E" w14:textId="41D65F16"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6A4E5D70" w14:textId="77777777" w:rsidR="00997006" w:rsidRDefault="001345A5" w:rsidP="006E5A70">
      <w:pPr>
        <w:pStyle w:val="ListParagraph"/>
        <w:numPr>
          <w:ilvl w:val="2"/>
          <w:numId w:val="66"/>
        </w:numPr>
        <w:ind w:left="1260"/>
        <w:rPr>
          <w:rFonts w:cs="Arial"/>
          <w:bCs/>
          <w:szCs w:val="20"/>
        </w:rPr>
      </w:pPr>
      <w:proofErr w:type="spellStart"/>
      <w:r w:rsidRPr="00997006">
        <w:rPr>
          <w:rFonts w:cs="Arial"/>
          <w:bCs/>
          <w:szCs w:val="20"/>
        </w:rPr>
        <w:t>LocalCourseCode</w:t>
      </w:r>
      <w:proofErr w:type="spellEnd"/>
      <w:r w:rsidRPr="00997006">
        <w:rPr>
          <w:rFonts w:cs="Arial"/>
          <w:bCs/>
          <w:szCs w:val="20"/>
        </w:rPr>
        <w:t xml:space="preserv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proofErr w:type="spellStart"/>
      <w:r w:rsidRPr="00997006">
        <w:rPr>
          <w:rFonts w:cs="Arial"/>
          <w:bCs/>
          <w:szCs w:val="20"/>
        </w:rPr>
        <w:t>SchoolId</w:t>
      </w:r>
      <w:proofErr w:type="spellEnd"/>
    </w:p>
    <w:p w14:paraId="54E8FD9D"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095664C7" w14:textId="18491359"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5B70ABF" w14:textId="436FAFF8" w:rsidR="00722D8A" w:rsidRPr="0054346F" w:rsidRDefault="00722D8A" w:rsidP="006E5A70">
      <w:pPr>
        <w:pStyle w:val="ListParagraph"/>
        <w:numPr>
          <w:ilvl w:val="0"/>
          <w:numId w:val="66"/>
        </w:numPr>
        <w:rPr>
          <w:rFonts w:cs="Arial"/>
          <w:bCs/>
          <w:szCs w:val="20"/>
        </w:rPr>
      </w:pPr>
      <w:proofErr w:type="spellStart"/>
      <w:r w:rsidRPr="0054346F">
        <w:rPr>
          <w:rFonts w:cs="Arial"/>
          <w:bCs/>
          <w:szCs w:val="20"/>
        </w:rPr>
        <w:t>CourseOffering</w:t>
      </w:r>
      <w:proofErr w:type="spellEnd"/>
      <w:r w:rsidRPr="0054346F">
        <w:rPr>
          <w:rFonts w:cs="Arial"/>
          <w:bCs/>
          <w:szCs w:val="20"/>
        </w:rPr>
        <w:t xml:space="preserve">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w:t>
      </w:r>
      <w:proofErr w:type="spellStart"/>
      <w:r w:rsidRPr="0054346F">
        <w:rPr>
          <w:rFonts w:cs="Arial"/>
          <w:bCs/>
          <w:szCs w:val="20"/>
        </w:rPr>
        <w:t>CourseReference</w:t>
      </w:r>
      <w:proofErr w:type="spellEnd"/>
    </w:p>
    <w:p w14:paraId="6A242830" w14:textId="77777777" w:rsidR="00722D8A" w:rsidRDefault="00722D8A"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4DDB1AB6"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99C9015" w14:textId="77777777" w:rsidR="00722D8A" w:rsidRDefault="00722D8A"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29D4408" w14:textId="634C027E"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lastRenderedPageBreak/>
        <w:t>CourseReference</w:t>
      </w:r>
      <w:proofErr w:type="spellEnd"/>
    </w:p>
    <w:p w14:paraId="61D28C1B" w14:textId="5EB89583"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272C20E2"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2F63C4A"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0050E61D" w14:textId="3DF6954F" w:rsidR="001345A5" w:rsidRDefault="001345A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CourseReference</w:t>
      </w:r>
      <w:proofErr w:type="spellEnd"/>
    </w:p>
    <w:p w14:paraId="0D44C0A7" w14:textId="59925B64" w:rsidR="001345A5" w:rsidRDefault="001345A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7E150F7F" w14:textId="77777777" w:rsidR="001345A5" w:rsidRDefault="001345A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63FAB282" w14:textId="2BF8318C" w:rsidR="001345A5" w:rsidRPr="0054346F" w:rsidRDefault="001345A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BB7A1D5" w14:textId="7CC3D68F" w:rsidR="00E50955" w:rsidRDefault="00E50955"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p>
    <w:p w14:paraId="5575BAEF" w14:textId="455476E7" w:rsidR="00E50955" w:rsidRDefault="00E50955"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SchoolId</w:t>
      </w:r>
      <w:proofErr w:type="spellEnd"/>
    </w:p>
    <w:p w14:paraId="019157C0" w14:textId="77777777" w:rsidR="00E50955" w:rsidRDefault="00E50955" w:rsidP="006E5A70">
      <w:pPr>
        <w:pStyle w:val="ListParagraph"/>
        <w:numPr>
          <w:ilvl w:val="2"/>
          <w:numId w:val="66"/>
        </w:numPr>
        <w:ind w:left="1260"/>
        <w:rPr>
          <w:rFonts w:cs="Arial"/>
          <w:bCs/>
          <w:szCs w:val="20"/>
        </w:rPr>
      </w:pPr>
      <w:proofErr w:type="spellStart"/>
      <w:r>
        <w:rPr>
          <w:rFonts w:cs="Arial"/>
          <w:bCs/>
          <w:szCs w:val="20"/>
        </w:rPr>
        <w:t>SessionReference</w:t>
      </w:r>
      <w:proofErr w:type="spellEnd"/>
      <w:r>
        <w:rPr>
          <w:rFonts w:cs="Arial"/>
          <w:bCs/>
          <w:szCs w:val="20"/>
        </w:rPr>
        <w:t xml:space="preserve"> (</w:t>
      </w:r>
      <w:proofErr w:type="spellStart"/>
      <w:r>
        <w:rPr>
          <w:rFonts w:cs="Arial"/>
          <w:bCs/>
          <w:szCs w:val="20"/>
        </w:rPr>
        <w:t>SchoolYear</w:t>
      </w:r>
      <w:proofErr w:type="spellEnd"/>
      <w:r>
        <w:rPr>
          <w:rFonts w:cs="Arial"/>
          <w:bCs/>
          <w:szCs w:val="20"/>
        </w:rPr>
        <w:t xml:space="preserve">, </w:t>
      </w:r>
      <w:proofErr w:type="spellStart"/>
      <w:r>
        <w:rPr>
          <w:rFonts w:cs="Arial"/>
          <w:bCs/>
          <w:szCs w:val="20"/>
        </w:rPr>
        <w:t>SchoolId</w:t>
      </w:r>
      <w:proofErr w:type="spellEnd"/>
      <w:r>
        <w:rPr>
          <w:rFonts w:cs="Arial"/>
          <w:bCs/>
          <w:szCs w:val="20"/>
        </w:rPr>
        <w:t xml:space="preserve">, </w:t>
      </w:r>
      <w:proofErr w:type="spellStart"/>
      <w:r>
        <w:rPr>
          <w:rFonts w:cs="Arial"/>
          <w:bCs/>
          <w:szCs w:val="20"/>
        </w:rPr>
        <w:t>SessionName</w:t>
      </w:r>
      <w:proofErr w:type="spellEnd"/>
      <w:r>
        <w:rPr>
          <w:rFonts w:cs="Arial"/>
          <w:bCs/>
          <w:szCs w:val="20"/>
        </w:rPr>
        <w:t>)</w:t>
      </w:r>
    </w:p>
    <w:p w14:paraId="3FE00790" w14:textId="2306BC1B" w:rsidR="00E50955" w:rsidRDefault="00E50955" w:rsidP="006E5A70">
      <w:pPr>
        <w:pStyle w:val="ListParagraph"/>
        <w:numPr>
          <w:ilvl w:val="2"/>
          <w:numId w:val="66"/>
        </w:numPr>
        <w:ind w:left="1260"/>
        <w:rPr>
          <w:rFonts w:cs="Arial"/>
          <w:bCs/>
          <w:szCs w:val="20"/>
        </w:rPr>
      </w:pPr>
      <w:proofErr w:type="spellStart"/>
      <w:r>
        <w:rPr>
          <w:rFonts w:cs="Arial"/>
          <w:bCs/>
          <w:szCs w:val="20"/>
        </w:rPr>
        <w:t>I</w:t>
      </w:r>
      <w:r w:rsidRPr="00D76206">
        <w:rPr>
          <w:rFonts w:cs="Arial"/>
          <w:bCs/>
          <w:szCs w:val="20"/>
        </w:rPr>
        <w:t>nstructionMinutesPerTerm</w:t>
      </w:r>
      <w:proofErr w:type="spellEnd"/>
    </w:p>
    <w:p w14:paraId="546B1121" w14:textId="1CB1A5FD" w:rsidR="00BD306F" w:rsidRDefault="00BD306F" w:rsidP="006E5A70">
      <w:pPr>
        <w:pStyle w:val="ListParagraph"/>
        <w:numPr>
          <w:ilvl w:val="2"/>
          <w:numId w:val="66"/>
        </w:numPr>
        <w:ind w:left="1260"/>
        <w:rPr>
          <w:rFonts w:cs="Arial"/>
          <w:bCs/>
          <w:szCs w:val="20"/>
        </w:rPr>
      </w:pPr>
      <w:proofErr w:type="spellStart"/>
      <w:r>
        <w:rPr>
          <w:rFonts w:cs="Arial"/>
          <w:bCs/>
          <w:szCs w:val="20"/>
        </w:rPr>
        <w:t>I</w:t>
      </w:r>
      <w:r w:rsidRPr="00BD306F">
        <w:rPr>
          <w:rFonts w:cs="Arial"/>
          <w:bCs/>
          <w:szCs w:val="20"/>
        </w:rPr>
        <w:t>nstructionalApproach</w:t>
      </w:r>
      <w:proofErr w:type="spellEnd"/>
    </w:p>
    <w:p w14:paraId="6639A529" w14:textId="4001E3E4" w:rsidR="00BD306F" w:rsidRDefault="00BD306F" w:rsidP="006E5A70">
      <w:pPr>
        <w:pStyle w:val="ListParagraph"/>
        <w:numPr>
          <w:ilvl w:val="3"/>
          <w:numId w:val="66"/>
        </w:numPr>
        <w:rPr>
          <w:rFonts w:cs="Arial"/>
          <w:bCs/>
          <w:szCs w:val="20"/>
        </w:rPr>
      </w:pPr>
      <w:proofErr w:type="spellStart"/>
      <w:r>
        <w:rPr>
          <w:rFonts w:cs="Arial"/>
          <w:bCs/>
          <w:szCs w:val="20"/>
        </w:rPr>
        <w:t>InstructionalApproachDescriptor</w:t>
      </w:r>
      <w:proofErr w:type="spellEnd"/>
    </w:p>
    <w:p w14:paraId="4855B4F8" w14:textId="2EBBDBAB"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1A14A725" w14:textId="76F0F74B" w:rsidR="00BD306F" w:rsidRDefault="00BD306F" w:rsidP="006E5A70">
      <w:pPr>
        <w:pStyle w:val="ListParagraph"/>
        <w:numPr>
          <w:ilvl w:val="2"/>
          <w:numId w:val="66"/>
        </w:numPr>
        <w:ind w:left="1260"/>
        <w:rPr>
          <w:rFonts w:cs="Arial"/>
          <w:bCs/>
          <w:szCs w:val="20"/>
        </w:rPr>
      </w:pPr>
      <w:proofErr w:type="spellStart"/>
      <w:r w:rsidRPr="00BD306F">
        <w:rPr>
          <w:rFonts w:cs="Arial"/>
          <w:bCs/>
          <w:szCs w:val="20"/>
        </w:rPr>
        <w:t>siteBasedInitiative</w:t>
      </w:r>
      <w:proofErr w:type="spellEnd"/>
    </w:p>
    <w:p w14:paraId="1CAFBABC" w14:textId="32975619" w:rsidR="00BD306F" w:rsidRDefault="00BD306F" w:rsidP="006E5A70">
      <w:pPr>
        <w:pStyle w:val="ListParagraph"/>
        <w:numPr>
          <w:ilvl w:val="3"/>
          <w:numId w:val="66"/>
        </w:numPr>
        <w:rPr>
          <w:rFonts w:cs="Arial"/>
          <w:bCs/>
          <w:szCs w:val="20"/>
        </w:rPr>
      </w:pPr>
      <w:proofErr w:type="spellStart"/>
      <w:r w:rsidRPr="00BD306F">
        <w:rPr>
          <w:rFonts w:cs="Arial"/>
          <w:bCs/>
          <w:szCs w:val="20"/>
        </w:rPr>
        <w:t>siteBasedInitiative</w:t>
      </w:r>
      <w:r>
        <w:rPr>
          <w:rFonts w:cs="Arial"/>
          <w:bCs/>
          <w:szCs w:val="20"/>
        </w:rPr>
        <w:t>Descriptor</w:t>
      </w:r>
      <w:proofErr w:type="spellEnd"/>
    </w:p>
    <w:p w14:paraId="65D5C832" w14:textId="77E6F51A" w:rsidR="00BD306F" w:rsidRDefault="00BD306F" w:rsidP="006E5A70">
      <w:pPr>
        <w:pStyle w:val="ListParagraph"/>
        <w:numPr>
          <w:ilvl w:val="3"/>
          <w:numId w:val="66"/>
        </w:numPr>
        <w:rPr>
          <w:rFonts w:cs="Arial"/>
          <w:bCs/>
          <w:szCs w:val="20"/>
        </w:rPr>
      </w:pPr>
      <w:proofErr w:type="spellStart"/>
      <w:r>
        <w:rPr>
          <w:rFonts w:cs="Arial"/>
          <w:bCs/>
          <w:szCs w:val="20"/>
        </w:rPr>
        <w:t>ImplementationStatusDescriptor</w:t>
      </w:r>
      <w:proofErr w:type="spellEnd"/>
    </w:p>
    <w:p w14:paraId="33EB41F3" w14:textId="0EBA0004" w:rsidR="00A73356" w:rsidRPr="00A83C96" w:rsidRDefault="00A73356" w:rsidP="006E5A70">
      <w:pPr>
        <w:pStyle w:val="ListParagraph"/>
        <w:numPr>
          <w:ilvl w:val="0"/>
          <w:numId w:val="66"/>
        </w:numPr>
        <w:rPr>
          <w:rFonts w:cs="Arial"/>
          <w:b/>
          <w:szCs w:val="20"/>
        </w:rPr>
      </w:pPr>
      <w:proofErr w:type="spellStart"/>
      <w:r>
        <w:rPr>
          <w:rFonts w:cs="Arial"/>
          <w:bCs/>
          <w:szCs w:val="20"/>
        </w:rPr>
        <w:t>CourseOffering</w:t>
      </w:r>
      <w:proofErr w:type="spellEnd"/>
      <w:r>
        <w:rPr>
          <w:rFonts w:cs="Arial"/>
          <w:bCs/>
          <w:szCs w:val="20"/>
        </w:rPr>
        <w:t xml:space="preserve">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1F7D598F" w14:textId="38204241" w:rsidR="002E1FC4" w:rsidRPr="00E261DB" w:rsidRDefault="002E1FC4"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proofErr w:type="spellStart"/>
      <w:r w:rsidRPr="00A83C96">
        <w:rPr>
          <w:rFonts w:cs="Arial"/>
          <w:bCs/>
          <w:szCs w:val="20"/>
        </w:rPr>
        <w:t>CourseOffering</w:t>
      </w:r>
      <w:proofErr w:type="spellEnd"/>
      <w:r w:rsidRPr="00A83C96">
        <w:rPr>
          <w:rFonts w:cs="Arial"/>
          <w:bCs/>
          <w:szCs w:val="20"/>
        </w:rPr>
        <w:t xml:space="preserve">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4000D4AD" w14:textId="1A21D4B2" w:rsidR="00E261DB" w:rsidRDefault="00E261DB"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40C62AE3" w14:textId="77777777" w:rsidR="00E261DB" w:rsidRPr="00E261DB" w:rsidRDefault="00E261DB"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proofErr w:type="spellStart"/>
      <w:r>
        <w:rPr>
          <w:rFonts w:cs="Arial"/>
          <w:bCs/>
          <w:szCs w:val="20"/>
        </w:rPr>
        <w:t>CourseOffering</w:t>
      </w:r>
      <w:proofErr w:type="spellEnd"/>
      <w:r>
        <w:rPr>
          <w:rFonts w:cs="Arial"/>
          <w:bCs/>
          <w:szCs w:val="20"/>
        </w:rPr>
        <w:t xml:space="preserve">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proofErr w:type="spellStart"/>
      <w:r>
        <w:rPr>
          <w:rFonts w:cs="Arial"/>
          <w:bCs/>
          <w:szCs w:val="20"/>
        </w:rPr>
        <w:t>CourseReference</w:t>
      </w:r>
      <w:proofErr w:type="spellEnd"/>
      <w:r>
        <w:rPr>
          <w:rFonts w:cs="Arial"/>
          <w:bCs/>
          <w:szCs w:val="20"/>
        </w:rPr>
        <w:t xml:space="preserve"> (reference to district course)</w:t>
      </w:r>
    </w:p>
    <w:p w14:paraId="75A5DEFB" w14:textId="77777777" w:rsidR="00997006" w:rsidRDefault="00997006" w:rsidP="006E5A70">
      <w:pPr>
        <w:pStyle w:val="ListParagraph"/>
        <w:numPr>
          <w:ilvl w:val="2"/>
          <w:numId w:val="66"/>
        </w:numPr>
        <w:ind w:left="1260"/>
        <w:rPr>
          <w:rFonts w:cs="Arial"/>
          <w:bCs/>
          <w:szCs w:val="20"/>
        </w:rPr>
      </w:pPr>
      <w:proofErr w:type="spellStart"/>
      <w:r w:rsidRPr="00EB38EA">
        <w:rPr>
          <w:rFonts w:cs="Arial"/>
          <w:bCs/>
          <w:szCs w:val="20"/>
        </w:rPr>
        <w:t>LocalCourseCode</w:t>
      </w:r>
      <w:proofErr w:type="spellEnd"/>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proofErr w:type="spellStart"/>
      <w:r w:rsidRPr="002E1FC4">
        <w:rPr>
          <w:rFonts w:cs="Arial"/>
          <w:bCs/>
          <w:szCs w:val="20"/>
        </w:rPr>
        <w:t>Schoolid</w:t>
      </w:r>
      <w:proofErr w:type="spellEnd"/>
    </w:p>
    <w:p w14:paraId="5832F8A5" w14:textId="3EC8A219" w:rsidR="00997006" w:rsidRPr="00997006" w:rsidRDefault="00997006" w:rsidP="006E5A70">
      <w:pPr>
        <w:pStyle w:val="ListParagraph"/>
        <w:numPr>
          <w:ilvl w:val="2"/>
          <w:numId w:val="66"/>
        </w:numPr>
        <w:ind w:left="1260"/>
        <w:rPr>
          <w:rFonts w:cs="Arial"/>
          <w:bCs/>
          <w:szCs w:val="20"/>
        </w:rPr>
      </w:pPr>
      <w:proofErr w:type="spellStart"/>
      <w:r w:rsidRPr="002E1FC4">
        <w:rPr>
          <w:rFonts w:cs="Arial"/>
          <w:bCs/>
          <w:szCs w:val="20"/>
        </w:rPr>
        <w:t>SessionReference</w:t>
      </w:r>
      <w:proofErr w:type="spellEnd"/>
      <w:r w:rsidRPr="002E1FC4">
        <w:rPr>
          <w:rFonts w:cs="Arial"/>
          <w:bCs/>
          <w:szCs w:val="20"/>
        </w:rPr>
        <w:t xml:space="preserve"> (</w:t>
      </w:r>
      <w:proofErr w:type="spellStart"/>
      <w:r w:rsidRPr="002E1FC4">
        <w:rPr>
          <w:rFonts w:cs="Arial"/>
          <w:bCs/>
          <w:szCs w:val="20"/>
        </w:rPr>
        <w:t>SchoolYear</w:t>
      </w:r>
      <w:proofErr w:type="spellEnd"/>
      <w:r w:rsidRPr="002E1FC4">
        <w:rPr>
          <w:rFonts w:cs="Arial"/>
          <w:bCs/>
          <w:szCs w:val="20"/>
        </w:rPr>
        <w:t xml:space="preserve">, </w:t>
      </w:r>
      <w:proofErr w:type="spellStart"/>
      <w:r w:rsidRPr="002E1FC4">
        <w:rPr>
          <w:rFonts w:cs="Arial"/>
          <w:bCs/>
          <w:szCs w:val="20"/>
        </w:rPr>
        <w:t>SchoolId</w:t>
      </w:r>
      <w:proofErr w:type="spellEnd"/>
      <w:r w:rsidRPr="002E1FC4">
        <w:rPr>
          <w:rFonts w:cs="Arial"/>
          <w:bCs/>
          <w:szCs w:val="20"/>
        </w:rPr>
        <w:t xml:space="preserve">, </w:t>
      </w:r>
      <w:proofErr w:type="spellStart"/>
      <w:r w:rsidRPr="002E1FC4">
        <w:rPr>
          <w:rFonts w:cs="Arial"/>
          <w:bCs/>
          <w:szCs w:val="20"/>
        </w:rPr>
        <w:t>SessionName</w:t>
      </w:r>
      <w:proofErr w:type="spellEnd"/>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120802"/>
      <w:r w:rsidRPr="00725240">
        <w:lastRenderedPageBreak/>
        <w:t xml:space="preserve">Resource: </w:t>
      </w:r>
      <w:r>
        <w:t>Section</w:t>
      </w:r>
      <w:bookmarkEnd w:id="61"/>
    </w:p>
    <w:p w14:paraId="7902D3C2" w14:textId="41FBD8FD" w:rsidR="00D76206" w:rsidRPr="00725240" w:rsidRDefault="00D76206" w:rsidP="009075FB">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 xml:space="preserve">Most MCCC </w:t>
      </w:r>
      <w:proofErr w:type="spellStart"/>
      <w:r w:rsidR="00446964">
        <w:rPr>
          <w:rFonts w:cs="Arial"/>
          <w:color w:val="185EAB"/>
          <w:szCs w:val="20"/>
        </w:rPr>
        <w:t>CourseSectionInfo</w:t>
      </w:r>
      <w:proofErr w:type="spellEnd"/>
      <w:r w:rsidR="00446964">
        <w:rPr>
          <w:rFonts w:cs="Arial"/>
          <w:color w:val="185EAB"/>
          <w:szCs w:val="20"/>
        </w:rPr>
        <w:t xml:space="preserve"> elements will be collected in the Ed-Fi Section Entity</w:t>
      </w:r>
      <w:r>
        <w:rPr>
          <w:rFonts w:cs="Arial"/>
          <w:color w:val="185EAB"/>
          <w:szCs w:val="20"/>
        </w:rPr>
        <w:t xml:space="preserve">. </w:t>
      </w:r>
    </w:p>
    <w:p w14:paraId="678831E1" w14:textId="77777777" w:rsidR="00D76206" w:rsidRPr="00725240" w:rsidRDefault="00D76206" w:rsidP="009075FB">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proofErr w:type="spellStart"/>
      <w:r>
        <w:rPr>
          <w:rFonts w:cs="Arial"/>
          <w:szCs w:val="20"/>
        </w:rPr>
        <w:t>CourseOffering</w:t>
      </w:r>
      <w:proofErr w:type="spellEnd"/>
    </w:p>
    <w:p w14:paraId="10CB78ED" w14:textId="77777777" w:rsidR="00D76206" w:rsidRDefault="00D76206" w:rsidP="009075FB">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proofErr w:type="spellStart"/>
      <w:r>
        <w:rPr>
          <w:rFonts w:cs="Arial"/>
          <w:bCs/>
          <w:szCs w:val="20"/>
        </w:rPr>
        <w:t>SectionIdentifier</w:t>
      </w:r>
      <w:proofErr w:type="spellEnd"/>
    </w:p>
    <w:p w14:paraId="6CA0C2F4" w14:textId="3305C6B7" w:rsidR="00864B6A" w:rsidRDefault="00864B6A"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FA53058" w14:textId="1DB2D191" w:rsidR="00D962FF" w:rsidRDefault="00D962FF" w:rsidP="006E5A70">
      <w:pPr>
        <w:pStyle w:val="ListParagraph"/>
        <w:numPr>
          <w:ilvl w:val="2"/>
          <w:numId w:val="67"/>
        </w:numPr>
        <w:rPr>
          <w:rFonts w:cs="Arial"/>
          <w:bCs/>
          <w:szCs w:val="20"/>
        </w:rPr>
      </w:pPr>
      <w:proofErr w:type="spellStart"/>
      <w:r>
        <w:rPr>
          <w:rFonts w:cs="Arial"/>
          <w:bCs/>
          <w:szCs w:val="20"/>
        </w:rPr>
        <w:t>ClassPeriod</w:t>
      </w:r>
      <w:proofErr w:type="spellEnd"/>
      <w:r>
        <w:rPr>
          <w:rFonts w:cs="Arial"/>
          <w:bCs/>
          <w:szCs w:val="20"/>
        </w:rPr>
        <w:t xml:space="preserve"> (for Scheduled Section Enrollments)</w:t>
      </w:r>
    </w:p>
    <w:p w14:paraId="6D4ED4EC" w14:textId="3DCB7FE4" w:rsidR="00864B6A" w:rsidRPr="00864B6A" w:rsidRDefault="00864B6A" w:rsidP="006E5A70">
      <w:pPr>
        <w:pStyle w:val="ListParagraph"/>
        <w:numPr>
          <w:ilvl w:val="2"/>
          <w:numId w:val="67"/>
        </w:numPr>
        <w:rPr>
          <w:rFonts w:cs="Arial"/>
          <w:bCs/>
          <w:szCs w:val="20"/>
        </w:rPr>
      </w:pPr>
      <w:proofErr w:type="spellStart"/>
      <w:r>
        <w:rPr>
          <w:rFonts w:cs="Arial"/>
          <w:bCs/>
          <w:szCs w:val="20"/>
        </w:rPr>
        <w:t>S</w:t>
      </w:r>
      <w:r w:rsidRPr="00864B6A">
        <w:rPr>
          <w:rFonts w:cs="Arial"/>
          <w:bCs/>
          <w:szCs w:val="20"/>
        </w:rPr>
        <w:t>ectionCharacteristicDescriptor</w:t>
      </w:r>
      <w:proofErr w:type="spellEnd"/>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proofErr w:type="spellStart"/>
      <w:r>
        <w:rPr>
          <w:rFonts w:cs="Arial"/>
          <w:bCs/>
          <w:szCs w:val="20"/>
        </w:rPr>
        <w:t>I</w:t>
      </w:r>
      <w:r w:rsidRPr="00864B6A">
        <w:rPr>
          <w:rFonts w:cs="Arial"/>
          <w:bCs/>
          <w:szCs w:val="20"/>
        </w:rPr>
        <w:t>nstructionLanguageDescriptor</w:t>
      </w:r>
      <w:proofErr w:type="spellEnd"/>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proofErr w:type="spellStart"/>
      <w:r>
        <w:rPr>
          <w:rFonts w:cs="Arial"/>
          <w:bCs/>
          <w:szCs w:val="20"/>
        </w:rPr>
        <w:t>M</w:t>
      </w:r>
      <w:r w:rsidRPr="00864B6A">
        <w:rPr>
          <w:rFonts w:cs="Arial"/>
          <w:bCs/>
          <w:szCs w:val="20"/>
        </w:rPr>
        <w:t>ediumOfInstructionDescriptor</w:t>
      </w:r>
      <w:proofErr w:type="spellEnd"/>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proofErr w:type="spellStart"/>
      <w:r>
        <w:rPr>
          <w:rFonts w:cs="Arial"/>
          <w:bCs/>
          <w:szCs w:val="20"/>
        </w:rPr>
        <w:t>SequenceOfCourse</w:t>
      </w:r>
      <w:proofErr w:type="spellEnd"/>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r w:rsidR="00A83C96">
        <w:rPr>
          <w:rFonts w:cs="Arial"/>
          <w:bCs/>
          <w:szCs w:val="20"/>
        </w:rPr>
        <w:t>IS_&lt;</w:t>
      </w:r>
      <w:proofErr w:type="spellStart"/>
      <w:r w:rsidR="00A83C96">
        <w:rPr>
          <w:rFonts w:cs="Arial"/>
          <w:bCs/>
          <w:szCs w:val="20"/>
        </w:rPr>
        <w:t>LocalCourseCode</w:t>
      </w:r>
      <w:proofErr w:type="spellEnd"/>
      <w:r w:rsidR="00A83C96">
        <w:rPr>
          <w:rFonts w:cs="Arial"/>
          <w:bCs/>
          <w:szCs w:val="20"/>
        </w:rPr>
        <w:t>&gt;_Section</w:t>
      </w:r>
    </w:p>
    <w:p w14:paraId="01BCDE0A" w14:textId="3635C0E4" w:rsidR="002E1FC4" w:rsidRPr="00A83C96"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sidR="00F845EB">
        <w:rPr>
          <w:rFonts w:cs="Arial"/>
          <w:bCs/>
          <w:szCs w:val="20"/>
        </w:rPr>
        <w:t>DirectPayPSEO_</w:t>
      </w:r>
      <w:r>
        <w:rPr>
          <w:rFonts w:cs="Arial"/>
          <w:bCs/>
          <w:szCs w:val="20"/>
        </w:rPr>
        <w:t>Section</w:t>
      </w:r>
      <w:proofErr w:type="spellEnd"/>
    </w:p>
    <w:p w14:paraId="70E41289" w14:textId="6CD87452" w:rsidR="00A83C96" w:rsidRPr="00F845EB" w:rsidRDefault="00A83C96"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proofErr w:type="spellStart"/>
      <w:r>
        <w:rPr>
          <w:rFonts w:cs="Arial"/>
          <w:bCs/>
          <w:szCs w:val="20"/>
        </w:rPr>
        <w:t>SectionIdentifier</w:t>
      </w:r>
      <w:proofErr w:type="spellEnd"/>
      <w:r>
        <w:rPr>
          <w:rFonts w:cs="Arial"/>
          <w:bCs/>
          <w:szCs w:val="20"/>
        </w:rPr>
        <w:t xml:space="preserve">: </w:t>
      </w:r>
      <w:proofErr w:type="spellStart"/>
      <w:r>
        <w:rPr>
          <w:rFonts w:cs="Arial"/>
          <w:bCs/>
          <w:szCs w:val="20"/>
        </w:rPr>
        <w:t>ProjectBased_Section</w:t>
      </w:r>
      <w:proofErr w:type="spellEnd"/>
    </w:p>
    <w:p w14:paraId="3DFF6847" w14:textId="77777777" w:rsidR="00F845EB" w:rsidRPr="00F845EB" w:rsidRDefault="00F845EB" w:rsidP="006E5A70">
      <w:pPr>
        <w:pStyle w:val="ListParagraph"/>
        <w:numPr>
          <w:ilvl w:val="2"/>
          <w:numId w:val="67"/>
        </w:numPr>
        <w:rPr>
          <w:rFonts w:cs="Arial"/>
          <w:bCs/>
          <w:szCs w:val="20"/>
        </w:rPr>
      </w:pPr>
      <w:proofErr w:type="spellStart"/>
      <w:r>
        <w:rPr>
          <w:rFonts w:cs="Arial"/>
          <w:bCs/>
          <w:szCs w:val="20"/>
        </w:rPr>
        <w:t>CourseOfferingReference</w:t>
      </w:r>
      <w:proofErr w:type="spellEnd"/>
    </w:p>
    <w:p w14:paraId="62F0BCB9" w14:textId="4AAD2B22" w:rsidR="00864B6A" w:rsidRPr="00725240" w:rsidRDefault="00864B6A" w:rsidP="00864B6A">
      <w:pPr>
        <w:pStyle w:val="Heading3"/>
      </w:pPr>
      <w:bookmarkStart w:id="62" w:name="_Toc62120803"/>
      <w:r w:rsidRPr="00725240">
        <w:t xml:space="preserve">Resource: </w:t>
      </w:r>
      <w:proofErr w:type="spellStart"/>
      <w:r>
        <w:t>StaffSectionAssociation</w:t>
      </w:r>
      <w:bookmarkEnd w:id="62"/>
      <w:proofErr w:type="spellEnd"/>
    </w:p>
    <w:p w14:paraId="2CD51C61" w14:textId="77777777" w:rsidR="00864B6A" w:rsidRPr="00725240" w:rsidRDefault="00864B6A" w:rsidP="009075FB">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9075FB">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9075FB">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proofErr w:type="spellStart"/>
      <w:r w:rsidR="005F4968">
        <w:rPr>
          <w:rFonts w:cs="Arial"/>
          <w:bCs/>
          <w:szCs w:val="20"/>
        </w:rPr>
        <w:t>StaffSectionAssociation</w:t>
      </w:r>
      <w:proofErr w:type="spellEnd"/>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proofErr w:type="spellStart"/>
      <w:r>
        <w:rPr>
          <w:rFonts w:cs="Arial"/>
          <w:bCs/>
          <w:szCs w:val="20"/>
        </w:rPr>
        <w:t>S</w:t>
      </w:r>
      <w:r w:rsidRPr="005F4968">
        <w:rPr>
          <w:rFonts w:cs="Arial"/>
          <w:bCs/>
          <w:szCs w:val="20"/>
        </w:rPr>
        <w:t>taffReference.staffUniqueId</w:t>
      </w:r>
      <w:proofErr w:type="spellEnd"/>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proofErr w:type="spellStart"/>
      <w:r>
        <w:rPr>
          <w:rFonts w:cs="Arial"/>
          <w:bCs/>
          <w:szCs w:val="20"/>
        </w:rPr>
        <w:t>C</w:t>
      </w:r>
      <w:r w:rsidRPr="005F4968">
        <w:rPr>
          <w:rFonts w:cs="Arial"/>
          <w:bCs/>
          <w:szCs w:val="20"/>
        </w:rPr>
        <w:t>lassroomPositionDescriptor</w:t>
      </w:r>
      <w:proofErr w:type="spellEnd"/>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047E03B" w14:textId="3017F8BD" w:rsidR="005F4968" w:rsidRPr="00725240" w:rsidRDefault="005F4968" w:rsidP="005F4968">
      <w:pPr>
        <w:pStyle w:val="Heading3"/>
      </w:pPr>
      <w:bookmarkStart w:id="63" w:name="_Toc62120804"/>
      <w:r w:rsidRPr="00725240">
        <w:t xml:space="preserve">Resource: </w:t>
      </w:r>
      <w:proofErr w:type="spellStart"/>
      <w:r>
        <w:t>StudentSectionAssociation</w:t>
      </w:r>
      <w:bookmarkEnd w:id="63"/>
      <w:proofErr w:type="spellEnd"/>
    </w:p>
    <w:p w14:paraId="73A5E0B5" w14:textId="77777777" w:rsidR="005F4968" w:rsidRPr="00725240" w:rsidRDefault="005F4968" w:rsidP="009075FB">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9075FB">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9075FB">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w:t>
      </w:r>
      <w:proofErr w:type="spellStart"/>
      <w:r>
        <w:rPr>
          <w:rFonts w:cs="Arial"/>
          <w:bCs/>
          <w:szCs w:val="20"/>
        </w:rPr>
        <w:t>StudentSectionAssociation</w:t>
      </w:r>
      <w:proofErr w:type="spellEnd"/>
      <w:r>
        <w:rPr>
          <w:rFonts w:cs="Arial"/>
          <w:bCs/>
          <w:szCs w:val="20"/>
        </w:rPr>
        <w:t xml:space="preserve">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proofErr w:type="spellStart"/>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roofErr w:type="spellEnd"/>
    </w:p>
    <w:p w14:paraId="7940DC64" w14:textId="0B3DF54F" w:rsidR="005F4968" w:rsidRDefault="005F4968" w:rsidP="006E5A70">
      <w:pPr>
        <w:pStyle w:val="ListParagraph"/>
        <w:numPr>
          <w:ilvl w:val="2"/>
          <w:numId w:val="69"/>
        </w:numPr>
        <w:rPr>
          <w:rFonts w:cs="Arial"/>
          <w:bCs/>
          <w:szCs w:val="20"/>
        </w:rPr>
      </w:pPr>
      <w:proofErr w:type="spellStart"/>
      <w:r w:rsidRPr="005F4968">
        <w:rPr>
          <w:rFonts w:cs="Arial"/>
          <w:bCs/>
          <w:szCs w:val="20"/>
        </w:rPr>
        <w:t>SectionReference</w:t>
      </w:r>
      <w:proofErr w:type="spellEnd"/>
      <w:r w:rsidRPr="005F4968">
        <w:rPr>
          <w:rFonts w:cs="Arial"/>
          <w:bCs/>
          <w:szCs w:val="20"/>
        </w:rPr>
        <w:t xml:space="preserve"> </w:t>
      </w:r>
    </w:p>
    <w:p w14:paraId="62F889F9" w14:textId="0CDAD49A" w:rsidR="005F4968" w:rsidRDefault="005F4968" w:rsidP="006E5A70">
      <w:pPr>
        <w:pStyle w:val="ListParagraph"/>
        <w:numPr>
          <w:ilvl w:val="2"/>
          <w:numId w:val="69"/>
        </w:numPr>
        <w:rPr>
          <w:rFonts w:cs="Arial"/>
          <w:bCs/>
          <w:szCs w:val="20"/>
        </w:rPr>
      </w:pPr>
      <w:proofErr w:type="spellStart"/>
      <w:r>
        <w:rPr>
          <w:rFonts w:cs="Arial"/>
          <w:bCs/>
          <w:szCs w:val="20"/>
        </w:rPr>
        <w:t>BeginDate</w:t>
      </w:r>
      <w:proofErr w:type="spellEnd"/>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instructionalApproachDescriptor</w:t>
      </w:r>
      <w:proofErr w:type="spellEnd"/>
    </w:p>
    <w:p w14:paraId="6629F230" w14:textId="4684BAAA"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2FC5A5EA" w14:textId="044639B4"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siteBasedInitiativeDescriptor</w:t>
      </w:r>
      <w:proofErr w:type="spellEnd"/>
    </w:p>
    <w:p w14:paraId="4C7AD70D" w14:textId="4C1A486D" w:rsidR="00F950F9" w:rsidRPr="00F950F9" w:rsidRDefault="00F950F9" w:rsidP="006E5A70">
      <w:pPr>
        <w:pStyle w:val="ListParagraph"/>
        <w:numPr>
          <w:ilvl w:val="3"/>
          <w:numId w:val="69"/>
        </w:numPr>
        <w:rPr>
          <w:rFonts w:cs="Arial"/>
          <w:bCs/>
          <w:szCs w:val="20"/>
        </w:rPr>
      </w:pPr>
      <w:proofErr w:type="spellStart"/>
      <w:r w:rsidRPr="00F950F9">
        <w:rPr>
          <w:rFonts w:cs="Arial"/>
          <w:bCs/>
          <w:szCs w:val="20"/>
        </w:rPr>
        <w:t>implementationStatusDescriptor</w:t>
      </w:r>
      <w:proofErr w:type="spellEnd"/>
    </w:p>
    <w:p w14:paraId="421AD72F" w14:textId="1D182756" w:rsidR="005F4968" w:rsidRDefault="005F4968" w:rsidP="006E5A70">
      <w:pPr>
        <w:pStyle w:val="ListParagraph"/>
        <w:numPr>
          <w:ilvl w:val="2"/>
          <w:numId w:val="69"/>
        </w:numPr>
        <w:rPr>
          <w:rFonts w:cs="Arial"/>
          <w:bCs/>
          <w:szCs w:val="20"/>
        </w:rPr>
      </w:pPr>
      <w:proofErr w:type="spellStart"/>
      <w:r>
        <w:rPr>
          <w:rFonts w:cs="Arial"/>
          <w:bCs/>
          <w:szCs w:val="20"/>
        </w:rPr>
        <w:t>SectionEnrollmentType</w:t>
      </w:r>
      <w:proofErr w:type="spellEnd"/>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120805"/>
      <w:r w:rsidRPr="00725240">
        <w:t xml:space="preserve">Resource: </w:t>
      </w:r>
      <w:r>
        <w:t>Grade</w:t>
      </w:r>
      <w:bookmarkEnd w:id="64"/>
    </w:p>
    <w:p w14:paraId="2C44705B" w14:textId="77777777" w:rsidR="005F4968" w:rsidRPr="00725240" w:rsidRDefault="005F4968" w:rsidP="009075FB">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 xml:space="preserve">Most MCCC </w:t>
      </w:r>
      <w:proofErr w:type="spellStart"/>
      <w:r w:rsidR="0048481A" w:rsidRPr="0048481A">
        <w:rPr>
          <w:rFonts w:cs="Arial"/>
          <w:color w:val="185EAB"/>
          <w:szCs w:val="20"/>
        </w:rPr>
        <w:t>StudentSectionMark</w:t>
      </w:r>
      <w:proofErr w:type="spellEnd"/>
      <w:r w:rsidR="0048481A" w:rsidRPr="0048481A">
        <w:rPr>
          <w:rFonts w:cs="Arial"/>
          <w:color w:val="185EAB"/>
          <w:szCs w:val="20"/>
        </w:rPr>
        <w:t xml:space="preserve"> elements in Ed-Fi will be collected in the Ed-Fi Grade Entity.</w:t>
      </w:r>
    </w:p>
    <w:p w14:paraId="72D0ED37" w14:textId="1E05C74D" w:rsidR="005F4968" w:rsidRPr="00725240" w:rsidRDefault="005F4968" w:rsidP="009075FB">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proofErr w:type="spellStart"/>
      <w:r w:rsidRPr="002C02F7">
        <w:rPr>
          <w:rFonts w:cs="Arial"/>
          <w:bCs/>
          <w:szCs w:val="20"/>
        </w:rPr>
        <w:t>StudentSectionAssociation</w:t>
      </w:r>
      <w:r>
        <w:rPr>
          <w:rFonts w:cs="Arial"/>
          <w:bCs/>
          <w:szCs w:val="20"/>
        </w:rPr>
        <w:t>s</w:t>
      </w:r>
      <w:proofErr w:type="spellEnd"/>
    </w:p>
    <w:p w14:paraId="183D9F41" w14:textId="77777777" w:rsidR="005F4968" w:rsidRDefault="005F4968" w:rsidP="009075FB">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w:t>
      </w:r>
      <w:proofErr w:type="spellStart"/>
      <w:r>
        <w:rPr>
          <w:rFonts w:cs="Arial"/>
          <w:bCs/>
          <w:szCs w:val="20"/>
        </w:rPr>
        <w:t>StudentSectionAssociation</w:t>
      </w:r>
      <w:proofErr w:type="spellEnd"/>
      <w:r>
        <w:rPr>
          <w:rFonts w:cs="Arial"/>
          <w:bCs/>
          <w:szCs w:val="20"/>
        </w:rPr>
        <w:t xml:space="preserve">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proofErr w:type="spellStart"/>
      <w:r>
        <w:rPr>
          <w:rFonts w:cs="Arial"/>
          <w:bCs/>
          <w:szCs w:val="20"/>
        </w:rPr>
        <w:t>StudentSectionAssociationReference</w:t>
      </w:r>
      <w:proofErr w:type="spellEnd"/>
    </w:p>
    <w:p w14:paraId="1D0533B0"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CollegeCreditsEarned</w:t>
      </w:r>
      <w:proofErr w:type="spellEnd"/>
      <w:r w:rsidRPr="008417B9">
        <w:rPr>
          <w:rFonts w:cs="Arial"/>
          <w:bCs/>
          <w:szCs w:val="20"/>
        </w:rPr>
        <w:t xml:space="preserve"> </w:t>
      </w:r>
    </w:p>
    <w:p w14:paraId="3FFF21EC" w14:textId="77777777" w:rsidR="008417B9" w:rsidRDefault="008417B9" w:rsidP="006E5A70">
      <w:pPr>
        <w:pStyle w:val="ListParagraph"/>
        <w:numPr>
          <w:ilvl w:val="2"/>
          <w:numId w:val="70"/>
        </w:numPr>
        <w:rPr>
          <w:rFonts w:cs="Arial"/>
          <w:bCs/>
          <w:szCs w:val="20"/>
        </w:rPr>
      </w:pPr>
      <w:proofErr w:type="spellStart"/>
      <w:r>
        <w:rPr>
          <w:rFonts w:cs="Arial"/>
          <w:bCs/>
          <w:szCs w:val="20"/>
        </w:rPr>
        <w:t>C</w:t>
      </w:r>
      <w:r w:rsidRPr="008417B9">
        <w:rPr>
          <w:rFonts w:cs="Arial"/>
          <w:bCs/>
          <w:szCs w:val="20"/>
        </w:rPr>
        <w:t>ollegeGradeEarned</w:t>
      </w:r>
      <w:proofErr w:type="spellEnd"/>
    </w:p>
    <w:p w14:paraId="5FFD2661" w14:textId="77777777" w:rsidR="008417B9" w:rsidRDefault="008417B9" w:rsidP="006E5A70">
      <w:pPr>
        <w:pStyle w:val="ListParagraph"/>
        <w:numPr>
          <w:ilvl w:val="2"/>
          <w:numId w:val="70"/>
        </w:numPr>
        <w:rPr>
          <w:rFonts w:cs="Arial"/>
          <w:bCs/>
          <w:szCs w:val="20"/>
        </w:rPr>
      </w:pPr>
      <w:proofErr w:type="spellStart"/>
      <w:r w:rsidRPr="008417B9">
        <w:rPr>
          <w:rFonts w:cs="Arial"/>
          <w:bCs/>
          <w:szCs w:val="20"/>
        </w:rPr>
        <w:t>LocalCreditEarned</w:t>
      </w:r>
      <w:proofErr w:type="spellEnd"/>
    </w:p>
    <w:p w14:paraId="2E46B21C" w14:textId="79F5B933" w:rsidR="008417B9" w:rsidRDefault="008D1FF6" w:rsidP="006E5A70">
      <w:pPr>
        <w:pStyle w:val="ListParagraph"/>
        <w:numPr>
          <w:ilvl w:val="2"/>
          <w:numId w:val="70"/>
        </w:numPr>
        <w:rPr>
          <w:rFonts w:cs="Arial"/>
          <w:bCs/>
          <w:szCs w:val="20"/>
        </w:rPr>
      </w:pPr>
      <w:proofErr w:type="spellStart"/>
      <w:r>
        <w:rPr>
          <w:rFonts w:cs="Arial"/>
          <w:bCs/>
          <w:szCs w:val="20"/>
        </w:rPr>
        <w:t>N</w:t>
      </w:r>
      <w:r w:rsidR="008417B9" w:rsidRPr="008417B9">
        <w:rPr>
          <w:rFonts w:cs="Arial"/>
          <w:bCs/>
          <w:szCs w:val="20"/>
        </w:rPr>
        <w:t>umericGradeEarned</w:t>
      </w:r>
      <w:proofErr w:type="spellEnd"/>
      <w:r w:rsidR="008417B9" w:rsidRPr="008417B9">
        <w:rPr>
          <w:rFonts w:cs="Arial"/>
          <w:bCs/>
          <w:szCs w:val="20"/>
        </w:rPr>
        <w:t xml:space="preserve"> </w:t>
      </w:r>
    </w:p>
    <w:p w14:paraId="2AE47556" w14:textId="33169D08" w:rsidR="005F4968" w:rsidRDefault="008D1FF6" w:rsidP="006E5A70">
      <w:pPr>
        <w:pStyle w:val="ListParagraph"/>
        <w:numPr>
          <w:ilvl w:val="2"/>
          <w:numId w:val="70"/>
        </w:numPr>
        <w:rPr>
          <w:rFonts w:cs="Arial"/>
          <w:bCs/>
          <w:szCs w:val="20"/>
        </w:rPr>
      </w:pPr>
      <w:proofErr w:type="spellStart"/>
      <w:r>
        <w:rPr>
          <w:rFonts w:cs="Arial"/>
          <w:bCs/>
          <w:szCs w:val="20"/>
        </w:rPr>
        <w:t>L</w:t>
      </w:r>
      <w:r w:rsidR="008417B9" w:rsidRPr="008417B9">
        <w:rPr>
          <w:rFonts w:cs="Arial"/>
          <w:bCs/>
          <w:szCs w:val="20"/>
        </w:rPr>
        <w:t>etterGradeEarned</w:t>
      </w:r>
      <w:proofErr w:type="spellEnd"/>
    </w:p>
    <w:p w14:paraId="19761CD1" w14:textId="05930796" w:rsidR="005F4968" w:rsidRDefault="005F4968" w:rsidP="006E5A70">
      <w:pPr>
        <w:pStyle w:val="ListParagraph"/>
        <w:numPr>
          <w:ilvl w:val="2"/>
          <w:numId w:val="70"/>
        </w:numPr>
        <w:rPr>
          <w:rFonts w:cs="Arial"/>
          <w:bCs/>
          <w:szCs w:val="20"/>
        </w:rPr>
      </w:pPr>
      <w:proofErr w:type="spellStart"/>
      <w:r>
        <w:rPr>
          <w:rFonts w:cs="Arial"/>
          <w:bCs/>
          <w:szCs w:val="20"/>
        </w:rPr>
        <w:t>SectionEnrollmentType</w:t>
      </w:r>
      <w:proofErr w:type="spellEnd"/>
    </w:p>
    <w:p w14:paraId="4F4C3EA3" w14:textId="51E44F24" w:rsidR="008137E3" w:rsidRDefault="008137E3" w:rsidP="004D698E">
      <w:pPr>
        <w:pStyle w:val="Heading2"/>
      </w:pPr>
      <w:bookmarkStart w:id="65" w:name="_Toc38352799"/>
      <w:bookmarkStart w:id="66" w:name="_Toc62120806"/>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120807"/>
      <w:r>
        <w:t xml:space="preserve">Resource: </w:t>
      </w:r>
      <w:proofErr w:type="spellStart"/>
      <w:r>
        <w:t>StudentSchoolAssociations</w:t>
      </w:r>
      <w:bookmarkEnd w:id="67"/>
      <w:bookmarkEnd w:id="68"/>
      <w:proofErr w:type="spellEnd"/>
    </w:p>
    <w:p w14:paraId="1F2DD044" w14:textId="77777777" w:rsidR="008137E3" w:rsidRDefault="008137E3" w:rsidP="009075FB">
      <w:pPr>
        <w:pStyle w:val="Heading4"/>
      </w:pPr>
      <w:r>
        <w:t>Description</w:t>
      </w:r>
    </w:p>
    <w:p w14:paraId="5AAFE1BD" w14:textId="4171DDC9" w:rsidR="008137E3" w:rsidRDefault="008137E3" w:rsidP="008137E3">
      <w:pPr>
        <w:rPr>
          <w:rFonts w:cs="Arial"/>
          <w:szCs w:val="20"/>
        </w:rPr>
      </w:pPr>
      <w:r>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Pr>
          <w:rFonts w:cs="Arial"/>
          <w:szCs w:val="20"/>
        </w:rPr>
        <w:t>StudentEducationOrganizationAssociation</w:t>
      </w:r>
      <w:proofErr w:type="spellEnd"/>
      <w:r>
        <w:rPr>
          <w:rFonts w:cs="Arial"/>
          <w:szCs w:val="20"/>
        </w:rPr>
        <w:t>.</w:t>
      </w:r>
    </w:p>
    <w:p w14:paraId="19ED25E0" w14:textId="77777777" w:rsidR="008137E3" w:rsidRDefault="008137E3" w:rsidP="009075FB">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9075FB">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 xml:space="preserve">Special Education </w:t>
      </w:r>
      <w:proofErr w:type="spellStart"/>
      <w:r>
        <w:rPr>
          <w:rFonts w:cs="Arial"/>
          <w:szCs w:val="20"/>
        </w:rPr>
        <w:t>Eval</w:t>
      </w:r>
      <w:proofErr w:type="spellEnd"/>
      <w:r>
        <w:rPr>
          <w:rFonts w:cs="Arial"/>
          <w:szCs w:val="20"/>
        </w:rPr>
        <w:t xml:space="preserve">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Submit an Early Education Enrollment record (</w:t>
      </w:r>
      <w:proofErr w:type="spellStart"/>
      <w:r>
        <w:rPr>
          <w:rFonts w:cs="Arial"/>
          <w:szCs w:val="20"/>
        </w:rPr>
        <w:t>StudentSchoolAssociation</w:t>
      </w:r>
      <w:proofErr w:type="spellEnd"/>
      <w:r>
        <w:rPr>
          <w:rFonts w:cs="Arial"/>
          <w:szCs w:val="20"/>
        </w:rPr>
        <w:t xml:space="preserve"> with </w:t>
      </w:r>
      <w:proofErr w:type="spellStart"/>
      <w:r>
        <w:rPr>
          <w:rFonts w:cs="Arial"/>
          <w:szCs w:val="20"/>
        </w:rPr>
        <w:t>entrygradelevel</w:t>
      </w:r>
      <w:proofErr w:type="spellEnd"/>
      <w:r>
        <w:rPr>
          <w:rFonts w:cs="Arial"/>
          <w:szCs w:val="20"/>
        </w:rPr>
        <w:t xml:space="preserve">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120808"/>
      <w:r>
        <w:t>Resource: Parent</w:t>
      </w:r>
      <w:bookmarkEnd w:id="69"/>
      <w:bookmarkEnd w:id="70"/>
      <w:r>
        <w:t xml:space="preserve"> </w:t>
      </w:r>
    </w:p>
    <w:p w14:paraId="17ABA1EC" w14:textId="77777777" w:rsidR="008137E3" w:rsidRDefault="008137E3" w:rsidP="009075FB">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9075FB">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9075FB">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proofErr w:type="spellStart"/>
      <w:r>
        <w:rPr>
          <w:rFonts w:cs="Arial"/>
          <w:szCs w:val="20"/>
        </w:rPr>
        <w:t>firstName</w:t>
      </w:r>
      <w:proofErr w:type="spellEnd"/>
    </w:p>
    <w:p w14:paraId="17174260" w14:textId="77777777" w:rsidR="008137E3" w:rsidRDefault="008137E3" w:rsidP="006E5A70">
      <w:pPr>
        <w:pStyle w:val="ListParagraph"/>
        <w:numPr>
          <w:ilvl w:val="3"/>
          <w:numId w:val="46"/>
        </w:numPr>
        <w:rPr>
          <w:rFonts w:cs="Arial"/>
          <w:szCs w:val="20"/>
        </w:rPr>
      </w:pPr>
      <w:proofErr w:type="spellStart"/>
      <w:r>
        <w:rPr>
          <w:rFonts w:cs="Arial"/>
          <w:szCs w:val="20"/>
        </w:rPr>
        <w:t>lastSurname</w:t>
      </w:r>
      <w:proofErr w:type="spellEnd"/>
    </w:p>
    <w:p w14:paraId="725A2806" w14:textId="77777777" w:rsidR="008137E3" w:rsidRDefault="008137E3" w:rsidP="006E5A70">
      <w:pPr>
        <w:pStyle w:val="ListParagraph"/>
        <w:numPr>
          <w:ilvl w:val="3"/>
          <w:numId w:val="46"/>
        </w:numPr>
        <w:rPr>
          <w:rFonts w:cs="Arial"/>
          <w:szCs w:val="20"/>
        </w:rPr>
      </w:pPr>
      <w:proofErr w:type="spellStart"/>
      <w:r>
        <w:rPr>
          <w:rFonts w:cs="Arial"/>
          <w:szCs w:val="20"/>
        </w:rPr>
        <w:t>MiddleName</w:t>
      </w:r>
      <w:proofErr w:type="spellEnd"/>
    </w:p>
    <w:p w14:paraId="07BE7581" w14:textId="77777777" w:rsidR="008137E3" w:rsidRDefault="008137E3" w:rsidP="006E5A70">
      <w:pPr>
        <w:pStyle w:val="ListParagraph"/>
        <w:numPr>
          <w:ilvl w:val="3"/>
          <w:numId w:val="46"/>
        </w:numPr>
        <w:rPr>
          <w:rFonts w:cs="Arial"/>
          <w:szCs w:val="20"/>
        </w:rPr>
      </w:pPr>
      <w:proofErr w:type="spellStart"/>
      <w:r>
        <w:rPr>
          <w:rFonts w:cs="Arial"/>
          <w:szCs w:val="20"/>
        </w:rPr>
        <w:t>generationCodeSuffix</w:t>
      </w:r>
      <w:proofErr w:type="spellEnd"/>
    </w:p>
    <w:p w14:paraId="30AE8B23" w14:textId="77777777" w:rsidR="008137E3" w:rsidRDefault="008137E3" w:rsidP="006E5A70">
      <w:pPr>
        <w:pStyle w:val="ListParagraph"/>
        <w:numPr>
          <w:ilvl w:val="3"/>
          <w:numId w:val="46"/>
        </w:numPr>
        <w:rPr>
          <w:rFonts w:cs="Arial"/>
          <w:szCs w:val="20"/>
        </w:rPr>
      </w:pPr>
      <w:proofErr w:type="spellStart"/>
      <w:r>
        <w:rPr>
          <w:rFonts w:cs="Arial"/>
          <w:szCs w:val="20"/>
        </w:rPr>
        <w:t>highestCompletedLevelOfEducationDescriptor</w:t>
      </w:r>
      <w:proofErr w:type="spellEnd"/>
    </w:p>
    <w:p w14:paraId="331C9D2D" w14:textId="77777777" w:rsidR="008137E3" w:rsidRDefault="008137E3" w:rsidP="006E5A70">
      <w:pPr>
        <w:pStyle w:val="ListParagraph"/>
        <w:numPr>
          <w:ilvl w:val="3"/>
          <w:numId w:val="46"/>
        </w:numPr>
        <w:rPr>
          <w:rFonts w:cs="Arial"/>
          <w:szCs w:val="20"/>
        </w:rPr>
      </w:pPr>
      <w:proofErr w:type="spellStart"/>
      <w:r>
        <w:rPr>
          <w:rFonts w:cs="Arial"/>
          <w:szCs w:val="20"/>
        </w:rPr>
        <w:t>householdIncome</w:t>
      </w:r>
      <w:proofErr w:type="spellEnd"/>
    </w:p>
    <w:p w14:paraId="6BC68A8E" w14:textId="77777777" w:rsidR="008137E3" w:rsidRDefault="008137E3" w:rsidP="006E5A70">
      <w:pPr>
        <w:pStyle w:val="ListParagraph"/>
        <w:numPr>
          <w:ilvl w:val="3"/>
          <w:numId w:val="46"/>
        </w:numPr>
        <w:rPr>
          <w:rFonts w:cs="Arial"/>
          <w:szCs w:val="20"/>
        </w:rPr>
      </w:pPr>
      <w:proofErr w:type="spellStart"/>
      <w:r>
        <w:rPr>
          <w:rFonts w:cs="Arial"/>
          <w:szCs w:val="20"/>
        </w:rPr>
        <w:t>householdSize</w:t>
      </w:r>
      <w:proofErr w:type="spellEnd"/>
    </w:p>
    <w:p w14:paraId="3ABE672B" w14:textId="77777777" w:rsidR="008137E3" w:rsidRDefault="008137E3" w:rsidP="006E5A70">
      <w:pPr>
        <w:pStyle w:val="ListParagraph"/>
        <w:numPr>
          <w:ilvl w:val="3"/>
          <w:numId w:val="46"/>
        </w:numPr>
        <w:rPr>
          <w:rFonts w:cs="Arial"/>
          <w:szCs w:val="20"/>
        </w:rPr>
      </w:pPr>
      <w:proofErr w:type="spellStart"/>
      <w:r>
        <w:rPr>
          <w:rFonts w:cs="Arial"/>
          <w:szCs w:val="20"/>
        </w:rPr>
        <w:lastRenderedPageBreak/>
        <w:t>receivingInterpreterAssistance</w:t>
      </w:r>
      <w:proofErr w:type="spellEnd"/>
    </w:p>
    <w:p w14:paraId="3588A095" w14:textId="77777777" w:rsidR="008137E3" w:rsidRDefault="008137E3" w:rsidP="006E5A70">
      <w:pPr>
        <w:pStyle w:val="ListParagraph"/>
        <w:numPr>
          <w:ilvl w:val="3"/>
          <w:numId w:val="46"/>
        </w:numPr>
        <w:rPr>
          <w:rFonts w:cs="Arial"/>
          <w:szCs w:val="20"/>
        </w:rPr>
      </w:pPr>
      <w:proofErr w:type="spellStart"/>
      <w:r>
        <w:rPr>
          <w:rFonts w:cs="Arial"/>
          <w:szCs w:val="20"/>
        </w:rPr>
        <w:t>classroomVolunteerDescriptor</w:t>
      </w:r>
      <w:proofErr w:type="spellEnd"/>
    </w:p>
    <w:p w14:paraId="5585444D" w14:textId="77777777" w:rsidR="008137E3" w:rsidRDefault="008137E3" w:rsidP="006E5A70">
      <w:pPr>
        <w:pStyle w:val="ListParagraph"/>
        <w:numPr>
          <w:ilvl w:val="3"/>
          <w:numId w:val="46"/>
        </w:numPr>
        <w:rPr>
          <w:rFonts w:cs="Arial"/>
          <w:szCs w:val="20"/>
        </w:rPr>
      </w:pPr>
      <w:proofErr w:type="spellStart"/>
      <w:r>
        <w:rPr>
          <w:rFonts w:cs="Arial"/>
          <w:szCs w:val="20"/>
        </w:rPr>
        <w:t>birthDate</w:t>
      </w:r>
      <w:proofErr w:type="spellEnd"/>
    </w:p>
    <w:p w14:paraId="749A2572" w14:textId="77777777" w:rsidR="008137E3" w:rsidRDefault="008137E3" w:rsidP="006E5A70">
      <w:pPr>
        <w:pStyle w:val="ListParagraph"/>
        <w:numPr>
          <w:ilvl w:val="3"/>
          <w:numId w:val="46"/>
        </w:numPr>
        <w:rPr>
          <w:rFonts w:cs="Arial"/>
          <w:szCs w:val="20"/>
        </w:rPr>
      </w:pPr>
      <w:proofErr w:type="spellStart"/>
      <w:r>
        <w:rPr>
          <w:rFonts w:cs="Arial"/>
          <w:szCs w:val="20"/>
        </w:rPr>
        <w:t>sexDescriptor</w:t>
      </w:r>
      <w:proofErr w:type="spellEnd"/>
    </w:p>
    <w:p w14:paraId="60A51749"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1</w:t>
      </w:r>
    </w:p>
    <w:p w14:paraId="387B3791" w14:textId="77777777" w:rsidR="008137E3" w:rsidRDefault="008137E3" w:rsidP="006E5A70">
      <w:pPr>
        <w:pStyle w:val="ListParagraph"/>
        <w:numPr>
          <w:ilvl w:val="1"/>
          <w:numId w:val="46"/>
        </w:numPr>
        <w:rPr>
          <w:rFonts w:cs="Arial"/>
          <w:szCs w:val="20"/>
        </w:rPr>
      </w:pPr>
      <w:r>
        <w:rPr>
          <w:rFonts w:cs="Arial"/>
          <w:szCs w:val="20"/>
        </w:rPr>
        <w:t xml:space="preserve">Submit Parent Records for the following Early Ed Student in </w:t>
      </w:r>
      <w:proofErr w:type="spellStart"/>
      <w:r>
        <w:rPr>
          <w:rFonts w:cs="Arial"/>
          <w:szCs w:val="20"/>
        </w:rPr>
        <w:t>Gradelevel</w:t>
      </w:r>
      <w:proofErr w:type="spellEnd"/>
      <w:r>
        <w:rPr>
          <w:rFonts w:cs="Arial"/>
          <w:szCs w:val="20"/>
        </w:rPr>
        <w:t xml:space="preserve"> PA</w:t>
      </w:r>
    </w:p>
    <w:p w14:paraId="10697D51" w14:textId="77777777" w:rsidR="008137E3" w:rsidRDefault="008137E3" w:rsidP="008137E3">
      <w:pPr>
        <w:pStyle w:val="Heading3"/>
      </w:pPr>
      <w:bookmarkStart w:id="71" w:name="_Toc38352802"/>
      <w:bookmarkStart w:id="72" w:name="_Toc62120809"/>
      <w:r>
        <w:t xml:space="preserve">Resource: </w:t>
      </w:r>
      <w:proofErr w:type="spellStart"/>
      <w:r>
        <w:t>StudentParentAssociation</w:t>
      </w:r>
      <w:bookmarkEnd w:id="71"/>
      <w:bookmarkEnd w:id="72"/>
      <w:proofErr w:type="spellEnd"/>
    </w:p>
    <w:p w14:paraId="29BF1679" w14:textId="77777777" w:rsidR="008137E3" w:rsidRDefault="008137E3" w:rsidP="009075FB">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9075FB">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proofErr w:type="spellStart"/>
      <w:r w:rsidRPr="00390C42">
        <w:rPr>
          <w:rFonts w:cs="Arial"/>
          <w:szCs w:val="20"/>
        </w:rPr>
        <w:t>StudentSchoolAssociations</w:t>
      </w:r>
      <w:proofErr w:type="spellEnd"/>
    </w:p>
    <w:p w14:paraId="62E7BD38" w14:textId="77777777" w:rsidR="008137E3" w:rsidRDefault="008137E3" w:rsidP="009075FB">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1</w:t>
      </w:r>
    </w:p>
    <w:p w14:paraId="14F3F5BF" w14:textId="77777777" w:rsidR="008137E3" w:rsidRDefault="008137E3" w:rsidP="006E5A70">
      <w:pPr>
        <w:pStyle w:val="ListParagraph"/>
        <w:numPr>
          <w:ilvl w:val="0"/>
          <w:numId w:val="46"/>
        </w:numPr>
        <w:rPr>
          <w:rFonts w:cs="Arial"/>
          <w:szCs w:val="20"/>
        </w:rPr>
      </w:pPr>
      <w:r>
        <w:rPr>
          <w:rFonts w:cs="Arial"/>
          <w:szCs w:val="20"/>
        </w:rPr>
        <w:t xml:space="preserve">Submit Student Parent Association Record for the Early Education Student in </w:t>
      </w:r>
      <w:proofErr w:type="spellStart"/>
      <w:r>
        <w:rPr>
          <w:rFonts w:cs="Arial"/>
          <w:szCs w:val="20"/>
        </w:rPr>
        <w:t>Gradelevel</w:t>
      </w:r>
      <w:proofErr w:type="spellEnd"/>
      <w:r>
        <w:rPr>
          <w:rFonts w:cs="Arial"/>
          <w:szCs w:val="20"/>
        </w:rPr>
        <w:t xml:space="preserve"> PA</w:t>
      </w:r>
    </w:p>
    <w:p w14:paraId="782D5B68" w14:textId="77777777" w:rsidR="008137E3" w:rsidRDefault="008137E3" w:rsidP="008137E3">
      <w:pPr>
        <w:pStyle w:val="Heading3"/>
      </w:pPr>
      <w:bookmarkStart w:id="73" w:name="_Toc38352803"/>
      <w:bookmarkStart w:id="74" w:name="_Toc62120810"/>
      <w:r>
        <w:t xml:space="preserve">Resource: </w:t>
      </w:r>
      <w:proofErr w:type="spellStart"/>
      <w:r>
        <w:t>StudentEducationOrganizationAssociation</w:t>
      </w:r>
      <w:bookmarkEnd w:id="73"/>
      <w:bookmarkEnd w:id="74"/>
      <w:proofErr w:type="spellEnd"/>
    </w:p>
    <w:p w14:paraId="701F220C" w14:textId="77777777" w:rsidR="008137E3" w:rsidRDefault="008137E3" w:rsidP="009075FB">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w:t>
      </w:r>
      <w:proofErr w:type="spellStart"/>
      <w:r>
        <w:rPr>
          <w:rFonts w:cs="Arial"/>
          <w:color w:val="185EAB"/>
        </w:rPr>
        <w:t>StudentEducationOrganizationAssociation</w:t>
      </w:r>
      <w:proofErr w:type="spellEnd"/>
      <w:r>
        <w:rPr>
          <w:rFonts w:cs="Arial"/>
          <w:color w:val="185EAB"/>
        </w:rPr>
        <w:t xml:space="preserve">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9075FB">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proofErr w:type="spellStart"/>
      <w:r>
        <w:rPr>
          <w:rFonts w:cs="Arial"/>
          <w:szCs w:val="20"/>
        </w:rPr>
        <w:t>EducationOrganizations</w:t>
      </w:r>
      <w:proofErr w:type="spellEnd"/>
      <w:r>
        <w:rPr>
          <w:rFonts w:cs="Arial"/>
          <w:szCs w:val="20"/>
        </w:rPr>
        <w:t xml:space="preserve"> (Schools)</w:t>
      </w:r>
    </w:p>
    <w:p w14:paraId="5372D63E" w14:textId="77777777" w:rsidR="008137E3" w:rsidRDefault="008137E3" w:rsidP="009075FB">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317DC8C7" w14:textId="77777777" w:rsidR="008137E3" w:rsidRDefault="008137E3" w:rsidP="006E5A70">
      <w:pPr>
        <w:pStyle w:val="ListParagraph"/>
        <w:numPr>
          <w:ilvl w:val="1"/>
          <w:numId w:val="50"/>
        </w:numPr>
        <w:rPr>
          <w:rFonts w:cs="Arial"/>
          <w:szCs w:val="20"/>
        </w:rPr>
      </w:pPr>
      <w:r>
        <w:rPr>
          <w:rFonts w:cs="Arial"/>
          <w:szCs w:val="20"/>
        </w:rPr>
        <w:t xml:space="preserve">Include all elements except </w:t>
      </w:r>
      <w:proofErr w:type="spellStart"/>
      <w:r>
        <w:rPr>
          <w:rFonts w:cs="Arial"/>
          <w:szCs w:val="20"/>
        </w:rPr>
        <w:t>StudentCharacteristicsDescriptors</w:t>
      </w:r>
      <w:proofErr w:type="spellEnd"/>
      <w:r>
        <w:rPr>
          <w:rFonts w:cs="Arial"/>
          <w:szCs w:val="20"/>
        </w:rPr>
        <w:t xml:space="preserve">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3FD4EA67" w14:textId="77777777" w:rsidR="008137E3" w:rsidRDefault="008137E3" w:rsidP="006E5A70">
      <w:pPr>
        <w:pStyle w:val="ListParagraph"/>
        <w:numPr>
          <w:ilvl w:val="0"/>
          <w:numId w:val="50"/>
        </w:numPr>
      </w:pPr>
      <w:r>
        <w:rPr>
          <w:rFonts w:cs="Arial"/>
          <w:szCs w:val="20"/>
        </w:rPr>
        <w:t xml:space="preserve">Create a </w:t>
      </w:r>
      <w:proofErr w:type="spellStart"/>
      <w:r>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PA</w:t>
      </w:r>
    </w:p>
    <w:p w14:paraId="18963ACA" w14:textId="77777777" w:rsidR="008137E3" w:rsidRDefault="008137E3" w:rsidP="008137E3">
      <w:pPr>
        <w:pStyle w:val="Heading3"/>
      </w:pPr>
      <w:bookmarkStart w:id="75" w:name="_Toc38352804"/>
      <w:bookmarkStart w:id="76" w:name="_Toc62120811"/>
      <w:r>
        <w:lastRenderedPageBreak/>
        <w:t xml:space="preserve">Resource: </w:t>
      </w:r>
      <w:proofErr w:type="spellStart"/>
      <w:r>
        <w:t>StudentEarlyEducationProgramAssociations</w:t>
      </w:r>
      <w:bookmarkEnd w:id="75"/>
      <w:bookmarkEnd w:id="76"/>
      <w:proofErr w:type="spellEnd"/>
    </w:p>
    <w:p w14:paraId="5AD1E3E4" w14:textId="77777777" w:rsidR="008137E3" w:rsidRDefault="008137E3" w:rsidP="009075FB">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w:t>
      </w:r>
      <w:proofErr w:type="spellStart"/>
      <w:r w:rsidRPr="00C30DB7">
        <w:rPr>
          <w:rFonts w:cs="Arial"/>
          <w:szCs w:val="20"/>
        </w:rPr>
        <w:t>reasonExitedDescriptor</w:t>
      </w:r>
      <w:proofErr w:type="spellEnd"/>
      <w:r w:rsidRPr="00C30DB7">
        <w:rPr>
          <w:rFonts w:cs="Arial"/>
          <w:szCs w:val="20"/>
        </w:rPr>
        <w:t>" (see the similarly named Data Mapping Matrix tab)</w:t>
      </w:r>
    </w:p>
    <w:p w14:paraId="7EDBCEF3" w14:textId="77777777" w:rsidR="008137E3" w:rsidRDefault="008137E3" w:rsidP="009075FB">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“SR”</w:t>
      </w:r>
    </w:p>
    <w:p w14:paraId="6792780C"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9075FB">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EE Enrolled Student with this SR </w:t>
      </w:r>
      <w:proofErr w:type="spellStart"/>
      <w:r>
        <w:rPr>
          <w:rFonts w:cs="Arial"/>
          <w:szCs w:val="20"/>
        </w:rPr>
        <w:t>StudentEarlyEducationProgramAssociation</w:t>
      </w:r>
      <w:proofErr w:type="spellEnd"/>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 xml:space="preserve">Associate same </w:t>
      </w:r>
      <w:proofErr w:type="spellStart"/>
      <w:r>
        <w:rPr>
          <w:rFonts w:cs="Arial"/>
          <w:szCs w:val="20"/>
        </w:rPr>
        <w:t>gradelevel</w:t>
      </w:r>
      <w:proofErr w:type="spellEnd"/>
      <w:r>
        <w:rPr>
          <w:rFonts w:cs="Arial"/>
          <w:szCs w:val="20"/>
        </w:rPr>
        <w:t xml:space="preserve"> EE Enrolled Student with this ECFE </w:t>
      </w:r>
      <w:proofErr w:type="spellStart"/>
      <w:r>
        <w:rPr>
          <w:rFonts w:cs="Arial"/>
          <w:szCs w:val="20"/>
        </w:rPr>
        <w:t>StudentEarlyEducationProgramAssociation</w:t>
      </w:r>
      <w:proofErr w:type="spellEnd"/>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1 Enrolled Student with an ECFE </w:t>
      </w:r>
      <w:proofErr w:type="spellStart"/>
      <w:r>
        <w:rPr>
          <w:rFonts w:cs="Arial"/>
          <w:szCs w:val="20"/>
        </w:rPr>
        <w:t>StudentEarlyEducationProgramAssociation</w:t>
      </w:r>
      <w:proofErr w:type="spellEnd"/>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 xml:space="preserve">Associate </w:t>
      </w:r>
      <w:proofErr w:type="spellStart"/>
      <w:r>
        <w:rPr>
          <w:rFonts w:cs="Arial"/>
          <w:szCs w:val="20"/>
        </w:rPr>
        <w:t>gradelevel</w:t>
      </w:r>
      <w:proofErr w:type="spellEnd"/>
      <w:r>
        <w:rPr>
          <w:rFonts w:cs="Arial"/>
          <w:szCs w:val="20"/>
        </w:rPr>
        <w:t xml:space="preserve"> PA Enrolled Student with an SR </w:t>
      </w:r>
      <w:proofErr w:type="spellStart"/>
      <w:r>
        <w:rPr>
          <w:rFonts w:cs="Arial"/>
          <w:szCs w:val="20"/>
        </w:rPr>
        <w:t>StudentEarlyEducationProgramAssociation</w:t>
      </w:r>
      <w:proofErr w:type="spellEnd"/>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 xml:space="preserve">Resource: </w:t>
      </w:r>
      <w:proofErr w:type="spellStart"/>
      <w:r>
        <w:t>StudentHomelessProgramAssociation</w:t>
      </w:r>
      <w:bookmarkEnd w:id="77"/>
      <w:bookmarkEnd w:id="78"/>
      <w:proofErr w:type="spellEnd"/>
    </w:p>
    <w:p w14:paraId="7DF1373A" w14:textId="77777777" w:rsidR="008137E3" w:rsidRDefault="008137E3" w:rsidP="009075FB">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9075FB">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9075FB">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w:t>
      </w:r>
      <w:proofErr w:type="spellStart"/>
      <w:r>
        <w:rPr>
          <w:rFonts w:cs="Arial"/>
          <w:szCs w:val="20"/>
        </w:rPr>
        <w:t>StudentHomelessProgramAssociation</w:t>
      </w:r>
      <w:proofErr w:type="spellEnd"/>
      <w:r>
        <w:rPr>
          <w:rFonts w:cs="Arial"/>
          <w:szCs w:val="20"/>
        </w:rPr>
        <w:t xml:space="preserve">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 xml:space="preserve">Resource: </w:t>
      </w:r>
      <w:proofErr w:type="spellStart"/>
      <w:r>
        <w:t>StudentLanguageInstructionProgramAssociation</w:t>
      </w:r>
      <w:bookmarkEnd w:id="79"/>
      <w:bookmarkEnd w:id="80"/>
      <w:proofErr w:type="spellEnd"/>
    </w:p>
    <w:p w14:paraId="4BB147E0" w14:textId="77777777" w:rsidR="008137E3" w:rsidRDefault="008137E3" w:rsidP="009075FB">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9075FB">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 xml:space="preserve">Program - where </w:t>
      </w:r>
      <w:proofErr w:type="spellStart"/>
      <w:r>
        <w:rPr>
          <w:rFonts w:cs="Arial"/>
          <w:szCs w:val="20"/>
        </w:rPr>
        <w:t>ProgramTypeDescriptor</w:t>
      </w:r>
      <w:proofErr w:type="spellEnd"/>
      <w:r>
        <w:rPr>
          <w:rFonts w:cs="Arial"/>
          <w:szCs w:val="20"/>
        </w:rPr>
        <w:t xml:space="preserve">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9075FB">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 xml:space="preserve">Submit </w:t>
      </w:r>
      <w:proofErr w:type="spellStart"/>
      <w:r>
        <w:rPr>
          <w:rFonts w:cs="Arial"/>
          <w:szCs w:val="20"/>
        </w:rPr>
        <w:t>StudentLanguageInstructionProgramAssociation</w:t>
      </w:r>
      <w:proofErr w:type="spellEnd"/>
      <w:r>
        <w:rPr>
          <w:rFonts w:cs="Arial"/>
          <w:szCs w:val="20"/>
        </w:rPr>
        <w:t xml:space="preserve">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proofErr w:type="spellStart"/>
      <w:r w:rsidR="00CF65C8">
        <w:rPr>
          <w:rFonts w:cs="Arial"/>
          <w:color w:val="000000"/>
          <w:szCs w:val="20"/>
        </w:rPr>
        <w:t>StudentEducationOrganizationAssociation</w:t>
      </w:r>
      <w:proofErr w:type="spellEnd"/>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proofErr w:type="spellStart"/>
      <w:r w:rsidRPr="0064199F">
        <w:rPr>
          <w:rFonts w:cs="Arial"/>
          <w:b/>
          <w:bCs/>
        </w:rPr>
        <w:t>indicatorName</w:t>
      </w:r>
      <w:proofErr w:type="spellEnd"/>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proofErr w:type="spellStart"/>
      <w:r w:rsidRPr="0064199F">
        <w:rPr>
          <w:rFonts w:cs="Arial"/>
          <w:b/>
          <w:bCs/>
        </w:rPr>
        <w:t>indicatorGroup</w:t>
      </w:r>
      <w:proofErr w:type="spellEnd"/>
      <w:r w:rsidR="007E52F5">
        <w:rPr>
          <w:rFonts w:cs="Arial"/>
          <w:b/>
          <w:bCs/>
        </w:rPr>
        <w:t xml:space="preserve"> </w:t>
      </w:r>
      <w:r w:rsidR="007E52F5" w:rsidRPr="007E52F5">
        <w:rPr>
          <w:rFonts w:cs="Arial"/>
        </w:rPr>
        <w:t>(always set to ‘</w:t>
      </w:r>
      <w:proofErr w:type="spellStart"/>
      <w:r w:rsidR="007E52F5" w:rsidRPr="007E52F5">
        <w:rPr>
          <w:rFonts w:cs="Arial"/>
        </w:rPr>
        <w:t>DigitalEquity</w:t>
      </w:r>
      <w:proofErr w:type="spellEnd"/>
      <w:r w:rsidR="007E52F5" w:rsidRPr="007E52F5">
        <w:rPr>
          <w:rFonts w:cs="Arial"/>
        </w:rPr>
        <w:t>’)</w:t>
      </w:r>
    </w:p>
    <w:p w14:paraId="6FDCDD55" w14:textId="77777777" w:rsidR="00093925" w:rsidRDefault="00093925" w:rsidP="00093925">
      <w:pPr>
        <w:pStyle w:val="Heading4"/>
      </w:pPr>
      <w:proofErr w:type="spellStart"/>
      <w:proofErr w:type="gramStart"/>
      <w:r w:rsidRPr="00093925">
        <w:t>indicatorName</w:t>
      </w:r>
      <w:proofErr w:type="spellEnd"/>
      <w:proofErr w:type="gramEnd"/>
      <w:r w:rsidRPr="00093925">
        <w:t xml:space="preserv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proofErr w:type="spellStart"/>
            <w:r w:rsidRPr="00182D71">
              <w:rPr>
                <w:rFonts w:cs="Arial"/>
                <w:b/>
                <w:bCs/>
                <w:color w:val="000000"/>
                <w:sz w:val="18"/>
                <w:szCs w:val="18"/>
              </w:rPr>
              <w:t>IndicatorName</w:t>
            </w:r>
            <w:proofErr w:type="spellEnd"/>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proofErr w:type="spellStart"/>
            <w:r>
              <w:rPr>
                <w:rFonts w:cs="Arial"/>
                <w:color w:val="000000"/>
                <w:szCs w:val="20"/>
              </w:rPr>
              <w:t>InternetAccessInResidence</w:t>
            </w:r>
            <w:proofErr w:type="spellEnd"/>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proofErr w:type="spellStart"/>
            <w:r>
              <w:rPr>
                <w:rFonts w:cs="Arial"/>
                <w:color w:val="000000"/>
                <w:szCs w:val="20"/>
              </w:rPr>
              <w:t>InternetAccessTypeInResidence</w:t>
            </w:r>
            <w:proofErr w:type="spellEnd"/>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proofErr w:type="spellStart"/>
            <w:r w:rsidRPr="0064199F">
              <w:rPr>
                <w:rFonts w:cs="Arial"/>
                <w:color w:val="000000"/>
                <w:szCs w:val="20"/>
              </w:rPr>
              <w:t>InternetPerformance</w:t>
            </w:r>
            <w:proofErr w:type="spellEnd"/>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proofErr w:type="spellStart"/>
            <w:r w:rsidRPr="0064199F">
              <w:rPr>
                <w:rFonts w:cs="Arial"/>
                <w:color w:val="000000"/>
                <w:szCs w:val="20"/>
              </w:rPr>
              <w:t>DigitalDevice</w:t>
            </w:r>
            <w:proofErr w:type="spellEnd"/>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PrimaryLearningDeviceProvider</w:t>
            </w:r>
            <w:proofErr w:type="spellEnd"/>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proofErr w:type="spellStart"/>
            <w:r w:rsidRPr="0064199F">
              <w:rPr>
                <w:rFonts w:cs="Arial"/>
                <w:color w:val="000000"/>
                <w:szCs w:val="20"/>
              </w:rPr>
              <w:t>PrimaryLearningDeviceAccess</w:t>
            </w:r>
            <w:proofErr w:type="spellEnd"/>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093925">
      <w:pPr>
        <w:pStyle w:val="Heading4"/>
      </w:pPr>
      <w:proofErr w:type="gramStart"/>
      <w:r>
        <w:t>i</w:t>
      </w:r>
      <w:r w:rsidR="007327DF" w:rsidRPr="00182D71">
        <w:t>ndicator</w:t>
      </w:r>
      <w:proofErr w:type="gramEnd"/>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proofErr w:type="spellStart"/>
      <w:r w:rsidR="009D0986" w:rsidRPr="0064199F">
        <w:rPr>
          <w:rFonts w:cs="Arial"/>
        </w:rPr>
        <w:t>IndicatorNames</w:t>
      </w:r>
      <w:proofErr w:type="spellEnd"/>
      <w:r w:rsidR="009D0986" w:rsidRPr="0064199F">
        <w:rPr>
          <w:rFonts w:cs="Arial"/>
        </w:rPr>
        <w:t xml:space="preserve">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w:t>
            </w:r>
            <w:proofErr w:type="spellStart"/>
            <w:r>
              <w:rPr>
                <w:rFonts w:cs="Arial"/>
                <w:sz w:val="18"/>
                <w:szCs w:val="18"/>
              </w:rPr>
              <w:t>IndicatorName</w:t>
            </w:r>
            <w:proofErr w:type="spellEnd"/>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w:t>
            </w:r>
            <w:proofErr w:type="spellStart"/>
            <w:r w:rsidRPr="00182D71">
              <w:rPr>
                <w:rFonts w:cs="Arial"/>
                <w:b/>
                <w:bCs/>
                <w:i/>
                <w:iCs/>
                <w:color w:val="000000"/>
                <w:sz w:val="18"/>
                <w:szCs w:val="18"/>
              </w:rPr>
              <w:t>InternetAccessInResidence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w:t>
            </w:r>
            <w:proofErr w:type="spellStart"/>
            <w:r w:rsidRPr="00182D71">
              <w:rPr>
                <w:rFonts w:cs="Arial"/>
                <w:b/>
                <w:bCs/>
                <w:i/>
                <w:iCs/>
                <w:color w:val="000000"/>
                <w:sz w:val="18"/>
                <w:szCs w:val="18"/>
              </w:rPr>
              <w:t>InternetAccessTypeInResidence</w:t>
            </w:r>
            <w:proofErr w:type="spellEnd"/>
            <w:r w:rsidRPr="00182D71">
              <w:rPr>
                <w:rFonts w:cs="Arial"/>
                <w:b/>
                <w:bCs/>
                <w:i/>
                <w:iCs/>
                <w:color w:val="000000"/>
                <w:sz w:val="18"/>
                <w:szCs w:val="18"/>
              </w:rPr>
              <w:t>)</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ResidentialBroadband</w:t>
            </w:r>
            <w:proofErr w:type="spellEnd"/>
          </w:p>
          <w:p w14:paraId="0B63A75E"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CellularNetwork</w:t>
            </w:r>
            <w:proofErr w:type="spellEnd"/>
          </w:p>
          <w:p w14:paraId="09188B08" w14:textId="77777777" w:rsidR="00182D71" w:rsidRPr="0064199F" w:rsidRDefault="00182D71" w:rsidP="0064199F">
            <w:pPr>
              <w:spacing w:before="0" w:after="0"/>
              <w:rPr>
                <w:rFonts w:cs="Arial"/>
                <w:color w:val="000000"/>
                <w:sz w:val="18"/>
                <w:szCs w:val="18"/>
              </w:rPr>
            </w:pPr>
            <w:proofErr w:type="spellStart"/>
            <w:r w:rsidRPr="0064199F">
              <w:rPr>
                <w:rFonts w:cs="Arial"/>
                <w:color w:val="000000"/>
                <w:sz w:val="18"/>
                <w:szCs w:val="18"/>
              </w:rPr>
              <w:t>SchoolProvidedHotSpot</w:t>
            </w:r>
            <w:proofErr w:type="spellEnd"/>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w:t>
            </w:r>
            <w:proofErr w:type="spellStart"/>
            <w:r w:rsidRPr="00182D71">
              <w:rPr>
                <w:rFonts w:cs="Arial"/>
                <w:b/>
                <w:bCs/>
                <w:i/>
                <w:iCs/>
                <w:color w:val="000000"/>
                <w:sz w:val="18"/>
                <w:szCs w:val="18"/>
              </w:rPr>
              <w:t>InternetPerformance</w:t>
            </w:r>
            <w:proofErr w:type="spellEnd"/>
            <w:r w:rsidRPr="00182D71">
              <w:rPr>
                <w:rFonts w:cs="Arial"/>
                <w:b/>
                <w:bCs/>
                <w:i/>
                <w:iCs/>
                <w:color w:val="000000"/>
                <w:sz w:val="18"/>
                <w:szCs w:val="18"/>
              </w:rPr>
              <w:t>)</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proofErr w:type="spellStart"/>
            <w:r w:rsidRPr="00182D71">
              <w:rPr>
                <w:rFonts w:cs="Arial"/>
                <w:i/>
                <w:iCs/>
                <w:color w:val="000000"/>
                <w:sz w:val="18"/>
                <w:szCs w:val="18"/>
              </w:rPr>
              <w:t>InternetAccessInResidence</w:t>
            </w:r>
            <w:proofErr w:type="spellEnd"/>
            <w:r w:rsidRPr="00182D71">
              <w:rPr>
                <w:rFonts w:cs="Arial"/>
                <w:i/>
                <w:iCs/>
                <w:color w:val="000000"/>
                <w:sz w:val="18"/>
                <w:szCs w:val="18"/>
              </w:rPr>
              <w:t xml:space="preserv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w:t>
            </w:r>
            <w:proofErr w:type="spellStart"/>
            <w:r w:rsidRPr="00182D71">
              <w:rPr>
                <w:rFonts w:cs="Arial"/>
                <w:b/>
                <w:bCs/>
                <w:i/>
                <w:iCs/>
                <w:color w:val="000000"/>
                <w:sz w:val="18"/>
                <w:szCs w:val="18"/>
              </w:rPr>
              <w:t>DigitalDevice</w:t>
            </w:r>
            <w:proofErr w:type="spellEnd"/>
            <w:r w:rsidRPr="00182D71">
              <w:rPr>
                <w:rFonts w:cs="Arial"/>
                <w:b/>
                <w:bCs/>
                <w:i/>
                <w:iCs/>
                <w:color w:val="000000"/>
                <w:sz w:val="18"/>
                <w:szCs w:val="18"/>
              </w:rPr>
              <w:t>)</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proofErr w:type="spellStart"/>
            <w:r w:rsidRPr="00182D71">
              <w:rPr>
                <w:rFonts w:cs="Arial"/>
                <w:color w:val="000000"/>
                <w:sz w:val="18"/>
                <w:szCs w:val="18"/>
              </w:rPr>
              <w:t>SmartPhone</w:t>
            </w:r>
            <w:proofErr w:type="spellEnd"/>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w:t>
            </w:r>
            <w:proofErr w:type="spellStart"/>
            <w:r w:rsidRPr="00FE4C92">
              <w:rPr>
                <w:rFonts w:cs="Arial"/>
                <w:b/>
                <w:bCs/>
                <w:i/>
                <w:iCs/>
                <w:color w:val="000000"/>
                <w:sz w:val="18"/>
                <w:szCs w:val="18"/>
              </w:rPr>
              <w:t>PrimaryLearningDeviceProvider</w:t>
            </w:r>
            <w:proofErr w:type="spellEnd"/>
            <w:r w:rsidRPr="00FE4C92">
              <w:rPr>
                <w:rFonts w:cs="Arial"/>
                <w:b/>
                <w:bCs/>
                <w:i/>
                <w:iCs/>
                <w:color w:val="000000"/>
                <w:sz w:val="18"/>
                <w:szCs w:val="18"/>
              </w:rPr>
              <w:t>)</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w:t>
            </w:r>
            <w:proofErr w:type="spellStart"/>
            <w:r w:rsidRPr="00FE4C92">
              <w:rPr>
                <w:rFonts w:cs="Arial"/>
                <w:b/>
                <w:bCs/>
                <w:i/>
                <w:iCs/>
                <w:color w:val="000000"/>
                <w:sz w:val="18"/>
                <w:szCs w:val="18"/>
              </w:rPr>
              <w:t>PrimaryLearningDeviceAccess</w:t>
            </w:r>
            <w:proofErr w:type="spellEnd"/>
            <w:r w:rsidRPr="00FE4C92">
              <w:rPr>
                <w:rFonts w:cs="Arial"/>
                <w:b/>
                <w:bCs/>
                <w:i/>
                <w:iCs/>
                <w:color w:val="000000"/>
                <w:sz w:val="18"/>
                <w:szCs w:val="18"/>
              </w:rPr>
              <w:t>)</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proofErr w:type="spellStart"/>
            <w:r>
              <w:rPr>
                <w:rFonts w:cs="Arial"/>
                <w:i/>
                <w:iCs/>
                <w:color w:val="000000"/>
                <w:sz w:val="18"/>
                <w:szCs w:val="18"/>
              </w:rPr>
              <w:t>DigitalDevice</w:t>
            </w:r>
            <w:proofErr w:type="spellEnd"/>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proofErr w:type="spellStart"/>
      <w:r w:rsidR="00FE4C92" w:rsidRPr="00FE4C92">
        <w:rPr>
          <w:rFonts w:cs="Arial"/>
          <w:b/>
          <w:bCs/>
          <w:i/>
          <w:iCs/>
          <w:color w:val="000000"/>
          <w:sz w:val="18"/>
          <w:szCs w:val="18"/>
        </w:rPr>
        <w:t>PrimaryLearningDeviceProvider</w:t>
      </w:r>
      <w:proofErr w:type="spellEnd"/>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proofErr w:type="spellStart"/>
      <w:r w:rsidR="00FE4C92" w:rsidRPr="00182D71">
        <w:rPr>
          <w:rFonts w:cs="Arial"/>
          <w:b/>
          <w:bCs/>
          <w:i/>
          <w:iCs/>
          <w:color w:val="000000"/>
          <w:sz w:val="18"/>
          <w:szCs w:val="18"/>
        </w:rPr>
        <w:t>DigitalDevice</w:t>
      </w:r>
      <w:proofErr w:type="spellEnd"/>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 xml:space="preserve">Resource: </w:t>
      </w:r>
      <w:proofErr w:type="spellStart"/>
      <w:r>
        <w:t>StudentEducationOrganizationAssociation</w:t>
      </w:r>
      <w:bookmarkEnd w:id="86"/>
      <w:proofErr w:type="spellEnd"/>
    </w:p>
    <w:p w14:paraId="20009B40" w14:textId="77777777" w:rsidR="007E52F5" w:rsidRDefault="007E52F5" w:rsidP="009075FB">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w:t>
      </w:r>
      <w:proofErr w:type="spellStart"/>
      <w:r>
        <w:rPr>
          <w:rFonts w:cs="Arial"/>
        </w:rPr>
        <w:t>StudentSchoolAssociation</w:t>
      </w:r>
      <w:proofErr w:type="spellEnd"/>
      <w:r>
        <w:rPr>
          <w:rFonts w:cs="Arial"/>
        </w:rPr>
        <w:t xml:space="preserve">. </w:t>
      </w:r>
    </w:p>
    <w:p w14:paraId="1565D0D8" w14:textId="38B3FB9A" w:rsidR="00722036" w:rsidRPr="00725240" w:rsidRDefault="00722036" w:rsidP="009075FB">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3DF24323" w14:textId="77777777" w:rsidR="00722036" w:rsidRPr="00725240" w:rsidRDefault="00722036" w:rsidP="009075FB">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w:t>
      </w:r>
      <w:proofErr w:type="spellStart"/>
      <w:r>
        <w:rPr>
          <w:rFonts w:cs="Arial"/>
          <w:szCs w:val="20"/>
        </w:rPr>
        <w:t>StudentEducation</w:t>
      </w:r>
      <w:r w:rsidR="0096701F">
        <w:rPr>
          <w:rFonts w:cs="Arial"/>
          <w:szCs w:val="20"/>
        </w:rPr>
        <w:t>OrganizationAssociations</w:t>
      </w:r>
      <w:proofErr w:type="spellEnd"/>
      <w:r w:rsidR="0096701F">
        <w:rPr>
          <w:rFonts w:cs="Arial"/>
          <w:szCs w:val="20"/>
        </w:rPr>
        <w:t xml:space="preserve"> where Student Indicators were not previously submitted</w:t>
      </w:r>
      <w:r>
        <w:rPr>
          <w:rFonts w:cs="Arial"/>
          <w:szCs w:val="20"/>
        </w:rPr>
        <w:t>.</w:t>
      </w:r>
      <w:r w:rsidR="00093925">
        <w:rPr>
          <w:rFonts w:cs="Arial"/>
          <w:szCs w:val="20"/>
        </w:rPr>
        <w:t xml:space="preserve"> (</w:t>
      </w:r>
      <w:r w:rsidR="007E52F5" w:rsidRPr="00093925">
        <w:rPr>
          <w:rFonts w:cs="Arial"/>
          <w:szCs w:val="20"/>
        </w:rPr>
        <w:t xml:space="preserve">Note - For each Digital Equity </w:t>
      </w:r>
      <w:proofErr w:type="spellStart"/>
      <w:r w:rsidR="007E52F5" w:rsidRPr="00093925">
        <w:rPr>
          <w:rFonts w:cs="Arial"/>
          <w:szCs w:val="20"/>
        </w:rPr>
        <w:t>StudentIndicator</w:t>
      </w:r>
      <w:proofErr w:type="spellEnd"/>
      <w:r w:rsidR="007E52F5" w:rsidRPr="00093925">
        <w:rPr>
          <w:rFonts w:cs="Arial"/>
          <w:szCs w:val="20"/>
        </w:rPr>
        <w:t xml:space="preserve"> submitted, always set </w:t>
      </w:r>
      <w:proofErr w:type="spellStart"/>
      <w:r w:rsidR="007E52F5" w:rsidRPr="00093925">
        <w:rPr>
          <w:rFonts w:cs="Arial"/>
          <w:szCs w:val="20"/>
        </w:rPr>
        <w:t>IndicatorGroup</w:t>
      </w:r>
      <w:proofErr w:type="spellEnd"/>
      <w:r w:rsidR="007E52F5" w:rsidRPr="00093925">
        <w:rPr>
          <w:rFonts w:cs="Arial"/>
          <w:szCs w:val="20"/>
        </w:rPr>
        <w:t xml:space="preserve"> = ‘</w:t>
      </w:r>
      <w:proofErr w:type="spellStart"/>
      <w:r w:rsidR="007E52F5" w:rsidRPr="00093925">
        <w:rPr>
          <w:rFonts w:cs="Arial"/>
          <w:szCs w:val="20"/>
        </w:rPr>
        <w:t>DigitalEquity</w:t>
      </w:r>
      <w:proofErr w:type="spellEnd"/>
      <w:r w:rsidR="007E52F5" w:rsidRPr="00093925">
        <w:rPr>
          <w:rFonts w:cs="Arial"/>
          <w:szCs w:val="20"/>
        </w:rPr>
        <w:t>’</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2B45F033" w14:textId="5FECEBFB"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Pr="007E52F5">
        <w:rPr>
          <w:rFonts w:cs="Arial"/>
          <w:color w:val="000000"/>
          <w:szCs w:val="20"/>
        </w:rPr>
        <w:t>ResidentialBroadband</w:t>
      </w:r>
      <w:proofErr w:type="spellEnd"/>
    </w:p>
    <w:p w14:paraId="1F25F771" w14:textId="4FC22ED6"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No issues</w:t>
      </w:r>
    </w:p>
    <w:p w14:paraId="678B9691" w14:textId="799C4A28" w:rsidR="00FE4C92" w:rsidRPr="007E52F5" w:rsidRDefault="00FE4C92"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proofErr w:type="spellStart"/>
      <w:r w:rsidRPr="007E52F5">
        <w:rPr>
          <w:rFonts w:cs="Arial"/>
          <w:color w:val="000000"/>
          <w:szCs w:val="20"/>
        </w:rPr>
        <w:t>PrimaryLearningDeviceProvider</w:t>
      </w:r>
      <w:proofErr w:type="spellEnd"/>
      <w:r w:rsidRPr="007E52F5">
        <w:rPr>
          <w:rFonts w:cs="Arial"/>
          <w:color w:val="000000"/>
          <w:szCs w:val="20"/>
        </w:rPr>
        <w:t xml:space="preserve"> = Personal</w:t>
      </w:r>
    </w:p>
    <w:p w14:paraId="731CAF8F" w14:textId="1AB53A3A"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Yes</w:t>
      </w:r>
    </w:p>
    <w:p w14:paraId="5DED9285" w14:textId="26FD8C57"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InternetAccessTypeInResidence</w:t>
      </w:r>
      <w:proofErr w:type="spellEnd"/>
      <w:r w:rsidRPr="007E52F5">
        <w:rPr>
          <w:rFonts w:cs="Arial"/>
          <w:color w:val="000000"/>
          <w:szCs w:val="20"/>
        </w:rPr>
        <w:t xml:space="preserve"> = </w:t>
      </w:r>
      <w:proofErr w:type="spellStart"/>
      <w:r w:rsidR="001D4AA1" w:rsidRPr="007E52F5">
        <w:rPr>
          <w:rFonts w:cs="Arial"/>
          <w:color w:val="000000"/>
          <w:szCs w:val="20"/>
        </w:rPr>
        <w:t>CellularNetwork</w:t>
      </w:r>
      <w:proofErr w:type="spellEnd"/>
    </w:p>
    <w:p w14:paraId="7E1AF152" w14:textId="7AAC55F6"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InternetPerformance</w:t>
      </w:r>
      <w:proofErr w:type="spellEnd"/>
      <w:r w:rsidRPr="007E52F5">
        <w:rPr>
          <w:rFonts w:cs="Arial"/>
          <w:color w:val="000000"/>
          <w:szCs w:val="20"/>
        </w:rPr>
        <w:t xml:space="preserv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Available</w:t>
      </w:r>
    </w:p>
    <w:p w14:paraId="7F0668FF" w14:textId="0488211D"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Tablet</w:t>
      </w:r>
    </w:p>
    <w:p w14:paraId="285835B8" w14:textId="0EC1BCC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PrimaryLearningDeviceProvider</w:t>
      </w:r>
      <w:proofErr w:type="spellEnd"/>
      <w:r w:rsidRPr="007E52F5">
        <w:rPr>
          <w:rFonts w:cs="Arial"/>
          <w:color w:val="000000"/>
          <w:szCs w:val="20"/>
        </w:rPr>
        <w:t xml:space="preserve"> = School</w:t>
      </w:r>
    </w:p>
    <w:p w14:paraId="5B119D46" w14:textId="3E450C22" w:rsidR="0096701F" w:rsidRPr="007E52F5" w:rsidRDefault="0096701F" w:rsidP="006E5A70">
      <w:pPr>
        <w:pStyle w:val="ListParagraph"/>
        <w:numPr>
          <w:ilvl w:val="2"/>
          <w:numId w:val="79"/>
        </w:numPr>
        <w:rPr>
          <w:rFonts w:cs="Arial"/>
          <w:color w:val="000000"/>
          <w:szCs w:val="20"/>
        </w:rPr>
      </w:pPr>
      <w:proofErr w:type="spellStart"/>
      <w:r w:rsidRPr="007E52F5">
        <w:rPr>
          <w:rFonts w:cs="Arial"/>
          <w:color w:val="000000"/>
          <w:szCs w:val="20"/>
        </w:rPr>
        <w:t>PrimaryLearningDeviceAccess</w:t>
      </w:r>
      <w:proofErr w:type="spellEnd"/>
      <w:r w:rsidRPr="007E52F5">
        <w:rPr>
          <w:rFonts w:cs="Arial"/>
          <w:color w:val="000000"/>
          <w:szCs w:val="20"/>
        </w:rPr>
        <w:t xml:space="preserve">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proofErr w:type="spellStart"/>
      <w:r w:rsidRPr="007E52F5">
        <w:rPr>
          <w:rFonts w:cs="Arial"/>
          <w:color w:val="000000"/>
          <w:szCs w:val="20"/>
        </w:rPr>
        <w:t>InternetAccessInResidence</w:t>
      </w:r>
      <w:proofErr w:type="spellEnd"/>
      <w:r w:rsidRPr="007E52F5">
        <w:rPr>
          <w:rFonts w:cs="Arial"/>
          <w:color w:val="000000"/>
          <w:szCs w:val="20"/>
        </w:rPr>
        <w:t xml:space="preserve"> = No - Not Affordable</w:t>
      </w:r>
    </w:p>
    <w:p w14:paraId="511FAAFF" w14:textId="49507BBA" w:rsidR="0096701F" w:rsidRPr="00093925" w:rsidRDefault="0096701F" w:rsidP="00093925">
      <w:pPr>
        <w:pStyle w:val="ListParagraph"/>
        <w:numPr>
          <w:ilvl w:val="2"/>
          <w:numId w:val="79"/>
        </w:numPr>
        <w:rPr>
          <w:rFonts w:cs="Arial"/>
          <w:szCs w:val="20"/>
        </w:rPr>
      </w:pPr>
      <w:proofErr w:type="spellStart"/>
      <w:r w:rsidRPr="007E52F5">
        <w:rPr>
          <w:rFonts w:cs="Arial"/>
          <w:color w:val="000000"/>
          <w:szCs w:val="20"/>
        </w:rPr>
        <w:t>DigitalDevice</w:t>
      </w:r>
      <w:proofErr w:type="spellEnd"/>
      <w:r w:rsidRPr="007E52F5">
        <w:rPr>
          <w:rFonts w:cs="Arial"/>
          <w:color w:val="000000"/>
          <w:szCs w:val="20"/>
        </w:rPr>
        <w:t xml:space="preserv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proofErr w:type="spellStart"/>
      <w:r w:rsidRPr="001D4AA1">
        <w:rPr>
          <w:rFonts w:cs="Arial"/>
          <w:b/>
          <w:bCs/>
          <w:szCs w:val="20"/>
        </w:rPr>
        <w:t>InternetAccessInResidence</w:t>
      </w:r>
      <w:proofErr w:type="spellEnd"/>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szCs w:val="20"/>
        </w:rPr>
        <w:t>InternetAccessTypeInResidence</w:t>
      </w:r>
      <w:proofErr w:type="spellEnd"/>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SchoolProvidedHotSpot</w:t>
      </w:r>
      <w:proofErr w:type="spellEnd"/>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InternetPerformance</w:t>
      </w:r>
      <w:proofErr w:type="spellEnd"/>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DigitalDevice</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proofErr w:type="spellStart"/>
      <w:r w:rsidRPr="001D4AA1">
        <w:rPr>
          <w:rFonts w:cs="Arial"/>
          <w:szCs w:val="20"/>
        </w:rPr>
        <w:t>SmartPhone</w:t>
      </w:r>
      <w:proofErr w:type="spellEnd"/>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proofErr w:type="spellStart"/>
      <w:r w:rsidRPr="001D4AA1">
        <w:rPr>
          <w:rFonts w:cs="Arial"/>
          <w:b/>
          <w:bCs/>
          <w:color w:val="000000"/>
          <w:szCs w:val="20"/>
        </w:rPr>
        <w:t>PrimaryLearningDeviceProvider</w:t>
      </w:r>
      <w:proofErr w:type="spellEnd"/>
      <w:r w:rsidRPr="001D4AA1">
        <w:rPr>
          <w:rFonts w:cs="Arial"/>
          <w:b/>
          <w:bCs/>
          <w:color w:val="000000"/>
          <w:szCs w:val="20"/>
        </w:rPr>
        <w:t xml:space="preserve">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proofErr w:type="spellStart"/>
      <w:r w:rsidRPr="001D4AA1">
        <w:rPr>
          <w:rFonts w:cs="Arial"/>
          <w:b/>
          <w:bCs/>
          <w:szCs w:val="20"/>
        </w:rPr>
        <w:t>PrimaryLearningDeviceAccess</w:t>
      </w:r>
      <w:proofErr w:type="spellEnd"/>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4"/>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 xml:space="preserve">Resource: </w:t>
      </w:r>
      <w:proofErr w:type="spellStart"/>
      <w:r w:rsidRPr="00725240">
        <w:t>LocalEducationAgencies</w:t>
      </w:r>
      <w:bookmarkEnd w:id="90"/>
      <w:proofErr w:type="spellEnd"/>
    </w:p>
    <w:p w14:paraId="5B3D742E" w14:textId="77777777" w:rsidR="007B2F37" w:rsidRPr="00725240" w:rsidRDefault="1BBB14BE" w:rsidP="009075FB">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9075FB">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9075FB">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9075FB">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9075FB">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9075FB">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9075FB">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9075FB">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9075FB">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9075FB">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9075FB">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837E10" w:rsidRDefault="00837E10"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837E10" w:rsidRDefault="00837E10"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837E10" w:rsidRDefault="00837E10"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837E10" w:rsidRDefault="00837E10"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837E10" w:rsidRDefault="00837E10"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837E10" w:rsidRDefault="00837E10"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837E10" w:rsidRDefault="00837E10"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837E10" w:rsidRDefault="00837E10"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837E10" w:rsidRDefault="00837E10"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837E10" w:rsidRDefault="00837E10"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837E10" w:rsidRDefault="00837E10"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837E10" w:rsidRDefault="00837E10"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837E10" w:rsidRDefault="00837E10"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837E10" w:rsidRDefault="00837E10"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837E10" w:rsidRDefault="00837E10"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837E10" w:rsidRDefault="00837E10"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837E10" w:rsidRDefault="00837E10"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837E10" w:rsidRDefault="00837E10"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837E10" w:rsidRDefault="00837E10"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837E10" w:rsidRDefault="00837E10"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837E10" w:rsidRDefault="00837E10"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837E10" w:rsidRDefault="00837E10"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837E10" w:rsidRDefault="00837E10"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837E10" w:rsidRDefault="00837E10"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837E10" w:rsidRDefault="00837E10"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837E10" w:rsidRDefault="00837E10"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837E10" w:rsidRDefault="00837E10"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837E10" w:rsidRDefault="00837E10"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837E10" w:rsidRDefault="00837E10"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837E10" w:rsidRDefault="00837E10"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837E10" w:rsidRDefault="00837E10"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837E10" w:rsidRDefault="00837E10"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837E10" w:rsidRDefault="00837E10"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837E10" w:rsidRDefault="00837E10"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837E10" w:rsidRDefault="00837E10"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837E10" w:rsidRDefault="00837E10"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837E10" w:rsidRDefault="00837E10"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837E10" w:rsidRDefault="00837E10"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837E10" w:rsidRDefault="00837E10"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837E10" w:rsidRDefault="00837E10"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0"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1"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proofErr w:type="gramStart"/>
      <w:r w:rsidRPr="00725240">
        <w:t>stateStudentId</w:t>
      </w:r>
      <w:proofErr w:type="spellEnd"/>
      <w:proofErr w:type="gramEnd"/>
      <w:r w:rsidRPr="00725240">
        <w:t>": "000010000000",</w:t>
      </w:r>
    </w:p>
    <w:p w14:paraId="118145DD" w14:textId="2A433017" w:rsidR="1E2B6BA7" w:rsidRPr="00725240" w:rsidRDefault="11DD89F2" w:rsidP="00A749ED">
      <w:pPr>
        <w:pStyle w:val="JSON"/>
        <w:ind w:left="990"/>
      </w:pPr>
      <w:r w:rsidRPr="00725240">
        <w:t>"</w:t>
      </w:r>
      <w:proofErr w:type="spellStart"/>
      <w:proofErr w:type="gramStart"/>
      <w:r w:rsidRPr="00725240">
        <w:t>educationOrganizationId</w:t>
      </w:r>
      <w:proofErr w:type="spellEnd"/>
      <w:proofErr w:type="gramEnd"/>
      <w:r w:rsidRPr="00725240">
        <w:t>: "255901",</w:t>
      </w:r>
    </w:p>
    <w:p w14:paraId="21E027BF" w14:textId="1279E0FF" w:rsidR="1E2B6BA7" w:rsidRPr="00725240" w:rsidRDefault="1BBB14BE" w:rsidP="00A749ED">
      <w:pPr>
        <w:pStyle w:val="JSON"/>
        <w:ind w:left="99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61302063" w14:textId="2B0249C0" w:rsidR="1E2B6BA7" w:rsidRPr="00725240" w:rsidRDefault="1BBB14BE" w:rsidP="00A749ED">
      <w:pPr>
        <w:pStyle w:val="JSON"/>
        <w:ind w:left="99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proofErr w:type="gramStart"/>
      <w:r w:rsidRPr="00725240">
        <w:t>generationCodeSuffix</w:t>
      </w:r>
      <w:proofErr w:type="spellEnd"/>
      <w:proofErr w:type="gramEnd"/>
      <w:r w:rsidRPr="00725240">
        <w:t>": "Suffix",</w:t>
      </w:r>
    </w:p>
    <w:p w14:paraId="13C66972" w14:textId="4474F8E8" w:rsidR="1E2B6BA7" w:rsidRPr="00725240" w:rsidRDefault="1BBB14BE" w:rsidP="00A749ED">
      <w:pPr>
        <w:pStyle w:val="JSON"/>
        <w:ind w:left="990"/>
      </w:pPr>
      <w:r w:rsidRPr="00725240">
        <w:t>"</w:t>
      </w:r>
      <w:proofErr w:type="spellStart"/>
      <w:proofErr w:type="gramStart"/>
      <w:r w:rsidRPr="00725240">
        <w:t>birthDate</w:t>
      </w:r>
      <w:proofErr w:type="spellEnd"/>
      <w:proofErr w:type="gramEnd"/>
      <w:r w:rsidRPr="00725240">
        <w:t>": "2005-12-15T00:00:00",</w:t>
      </w:r>
    </w:p>
    <w:p w14:paraId="0839935F" w14:textId="2A0A3486" w:rsidR="1E2B6BA7" w:rsidRPr="00725240" w:rsidRDefault="1BBB14BE" w:rsidP="00A749ED">
      <w:pPr>
        <w:pStyle w:val="JSON"/>
        <w:ind w:left="990"/>
      </w:pPr>
      <w:r w:rsidRPr="00725240">
        <w:t>"</w:t>
      </w:r>
      <w:proofErr w:type="spellStart"/>
      <w:proofErr w:type="gramStart"/>
      <w:r w:rsidRPr="00725240">
        <w:t>sexType</w:t>
      </w:r>
      <w:proofErr w:type="spellEnd"/>
      <w:proofErr w:type="gram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proofErr w:type="gramStart"/>
      <w:r w:rsidRPr="00725240">
        <w:t>stateStudentId</w:t>
      </w:r>
      <w:proofErr w:type="spellEnd"/>
      <w:proofErr w:type="gramEnd"/>
      <w:r w:rsidRPr="00725240">
        <w:t>": "000010000000",</w:t>
      </w:r>
    </w:p>
    <w:p w14:paraId="1D612C73" w14:textId="2F386651" w:rsidR="1E2B6BA7" w:rsidRPr="00725240" w:rsidRDefault="11DD89F2" w:rsidP="00A749ED">
      <w:pPr>
        <w:pStyle w:val="JSON"/>
        <w:ind w:left="1080"/>
      </w:pPr>
      <w:r w:rsidRPr="00725240">
        <w:lastRenderedPageBreak/>
        <w:t>"</w:t>
      </w:r>
      <w:proofErr w:type="spellStart"/>
      <w:proofErr w:type="gramStart"/>
      <w:r w:rsidRPr="00725240">
        <w:t>educationOrganizationId</w:t>
      </w:r>
      <w:proofErr w:type="spellEnd"/>
      <w:proofErr w:type="gramEnd"/>
      <w:r w:rsidRPr="00725240">
        <w:t>: "255901",</w:t>
      </w:r>
    </w:p>
    <w:p w14:paraId="38187EE9" w14:textId="5A332232" w:rsidR="1E2B6BA7" w:rsidRPr="00725240" w:rsidRDefault="1BBB14BE" w:rsidP="00A749ED">
      <w:pPr>
        <w:pStyle w:val="JSON"/>
        <w:ind w:left="1080"/>
      </w:pPr>
      <w:r w:rsidRPr="00725240">
        <w:t>"</w:t>
      </w:r>
      <w:proofErr w:type="spellStart"/>
      <w:proofErr w:type="gramStart"/>
      <w:r w:rsidRPr="00725240">
        <w:t>lastSurname</w:t>
      </w:r>
      <w:proofErr w:type="spellEnd"/>
      <w:proofErr w:type="gram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proofErr w:type="gramStart"/>
      <w:r w:rsidRPr="00725240">
        <w:t>firstName</w:t>
      </w:r>
      <w:proofErr w:type="spellEnd"/>
      <w:proofErr w:type="gramEnd"/>
      <w:r w:rsidRPr="00725240">
        <w:t>": "</w:t>
      </w:r>
      <w:proofErr w:type="spellStart"/>
      <w:r w:rsidRPr="00725240">
        <w:t>FirstName</w:t>
      </w:r>
      <w:proofErr w:type="spellEnd"/>
      <w:r w:rsidRPr="00725240">
        <w:t>",</w:t>
      </w:r>
    </w:p>
    <w:p w14:paraId="1D8896F5" w14:textId="36670978" w:rsidR="1E2B6BA7" w:rsidRPr="00725240" w:rsidRDefault="1BBB14BE" w:rsidP="00A749ED">
      <w:pPr>
        <w:pStyle w:val="JSON"/>
        <w:ind w:left="1080"/>
      </w:pPr>
      <w:r w:rsidRPr="00725240">
        <w:t>"</w:t>
      </w:r>
      <w:proofErr w:type="spellStart"/>
      <w:proofErr w:type="gramStart"/>
      <w:r w:rsidRPr="00725240">
        <w:t>middleName</w:t>
      </w:r>
      <w:proofErr w:type="spellEnd"/>
      <w:proofErr w:type="gram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proofErr w:type="gramStart"/>
      <w:r w:rsidRPr="00725240">
        <w:t>generationCodeSuffix</w:t>
      </w:r>
      <w:proofErr w:type="spellEnd"/>
      <w:proofErr w:type="gramEnd"/>
      <w:r w:rsidRPr="00725240">
        <w:t>": "Suffix",</w:t>
      </w:r>
    </w:p>
    <w:p w14:paraId="097C5C25" w14:textId="193CD4AB" w:rsidR="1E2B6BA7" w:rsidRPr="00725240" w:rsidRDefault="1BBB14BE" w:rsidP="00A749ED">
      <w:pPr>
        <w:pStyle w:val="JSON"/>
        <w:ind w:left="1080"/>
      </w:pPr>
      <w:r w:rsidRPr="00725240">
        <w:t>"</w:t>
      </w:r>
      <w:proofErr w:type="spellStart"/>
      <w:proofErr w:type="gramStart"/>
      <w:r w:rsidRPr="00725240">
        <w:t>birthDate</w:t>
      </w:r>
      <w:proofErr w:type="spellEnd"/>
      <w:proofErr w:type="gramEnd"/>
      <w:r w:rsidRPr="00725240">
        <w:t>": "2005-12-15T00:00:00",</w:t>
      </w:r>
    </w:p>
    <w:p w14:paraId="4AAD13A8" w14:textId="50D0EA57" w:rsidR="1E2B6BA7" w:rsidRPr="00725240" w:rsidRDefault="1BBB14BE" w:rsidP="00A749ED">
      <w:pPr>
        <w:pStyle w:val="JSON"/>
        <w:ind w:left="1080"/>
      </w:pPr>
      <w:r w:rsidRPr="00725240">
        <w:t>"</w:t>
      </w:r>
      <w:proofErr w:type="spellStart"/>
      <w:proofErr w:type="gramStart"/>
      <w:r w:rsidRPr="00725240">
        <w:t>sexType</w:t>
      </w:r>
      <w:proofErr w:type="spellEnd"/>
      <w:proofErr w:type="gram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134A8" w14:textId="77777777" w:rsidR="001A6DDD" w:rsidRDefault="001A6DDD" w:rsidP="002E7FB8">
      <w:r>
        <w:separator/>
      </w:r>
    </w:p>
  </w:endnote>
  <w:endnote w:type="continuationSeparator" w:id="0">
    <w:p w14:paraId="349F73F0" w14:textId="77777777" w:rsidR="001A6DDD" w:rsidRDefault="001A6DDD" w:rsidP="002E7FB8">
      <w:r>
        <w:continuationSeparator/>
      </w:r>
    </w:p>
  </w:endnote>
  <w:endnote w:type="continuationNotice" w:id="1">
    <w:p w14:paraId="0CA0E77E" w14:textId="77777777" w:rsidR="001A6DDD" w:rsidRDefault="001A6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837E10" w:rsidRPr="005F4E49" w:rsidRDefault="00837E10"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837E10" w:rsidRPr="00A840F5" w:rsidRDefault="00837E10"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837E10" w:rsidRPr="00A840F5" w:rsidRDefault="00837E10"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4692474A" w:rsidR="00837E10" w:rsidRDefault="00837E10">
        <w:pPr>
          <w:pStyle w:val="Footer"/>
          <w:jc w:val="right"/>
        </w:pPr>
        <w:r>
          <w:fldChar w:fldCharType="begin"/>
        </w:r>
        <w:r>
          <w:instrText xml:space="preserve"> PAGE   \* MERGEFORMAT </w:instrText>
        </w:r>
        <w:r>
          <w:fldChar w:fldCharType="separate"/>
        </w:r>
        <w:r w:rsidR="00FA3A01">
          <w:rPr>
            <w:noProof/>
          </w:rPr>
          <w:t>9</w:t>
        </w:r>
        <w:r>
          <w:rPr>
            <w:noProof/>
          </w:rPr>
          <w:fldChar w:fldCharType="end"/>
        </w:r>
      </w:p>
    </w:sdtContent>
  </w:sdt>
  <w:p w14:paraId="740C982E" w14:textId="77777777" w:rsidR="00837E10" w:rsidRPr="005F4E49" w:rsidRDefault="00837E10"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FCACE" w14:textId="77777777" w:rsidR="001A6DDD" w:rsidRDefault="001A6DDD" w:rsidP="002E7FB8">
      <w:r>
        <w:separator/>
      </w:r>
    </w:p>
  </w:footnote>
  <w:footnote w:type="continuationSeparator" w:id="0">
    <w:p w14:paraId="354907F2" w14:textId="77777777" w:rsidR="001A6DDD" w:rsidRDefault="001A6DDD" w:rsidP="002E7FB8">
      <w:r>
        <w:continuationSeparator/>
      </w:r>
    </w:p>
  </w:footnote>
  <w:footnote w:type="continuationNotice" w:id="1">
    <w:p w14:paraId="40FE9835" w14:textId="77777777" w:rsidR="001A6DDD" w:rsidRDefault="001A6D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837E10" w:rsidRDefault="00837E10"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837E10" w:rsidRDefault="00837E10">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4"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6"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8"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7"/>
  </w:num>
  <w:num w:numId="3">
    <w:abstractNumId w:val="23"/>
  </w:num>
  <w:num w:numId="4">
    <w:abstractNumId w:val="31"/>
  </w:num>
  <w:num w:numId="5">
    <w:abstractNumId w:val="54"/>
  </w:num>
  <w:num w:numId="6">
    <w:abstractNumId w:val="43"/>
  </w:num>
  <w:num w:numId="7">
    <w:abstractNumId w:val="65"/>
  </w:num>
  <w:num w:numId="8">
    <w:abstractNumId w:val="73"/>
  </w:num>
  <w:num w:numId="9">
    <w:abstractNumId w:val="29"/>
  </w:num>
  <w:num w:numId="10">
    <w:abstractNumId w:val="2"/>
  </w:num>
  <w:num w:numId="11">
    <w:abstractNumId w:val="38"/>
  </w:num>
  <w:num w:numId="12">
    <w:abstractNumId w:val="11"/>
  </w:num>
  <w:num w:numId="13">
    <w:abstractNumId w:val="10"/>
  </w:num>
  <w:num w:numId="14">
    <w:abstractNumId w:val="44"/>
  </w:num>
  <w:num w:numId="15">
    <w:abstractNumId w:val="26"/>
  </w:num>
  <w:num w:numId="16">
    <w:abstractNumId w:val="52"/>
  </w:num>
  <w:num w:numId="17">
    <w:abstractNumId w:val="32"/>
  </w:num>
  <w:num w:numId="18">
    <w:abstractNumId w:val="57"/>
  </w:num>
  <w:num w:numId="19">
    <w:abstractNumId w:val="20"/>
  </w:num>
  <w:num w:numId="20">
    <w:abstractNumId w:val="58"/>
  </w:num>
  <w:num w:numId="21">
    <w:abstractNumId w:val="68"/>
  </w:num>
  <w:num w:numId="22">
    <w:abstractNumId w:val="56"/>
  </w:num>
  <w:num w:numId="23">
    <w:abstractNumId w:val="46"/>
  </w:num>
  <w:num w:numId="24">
    <w:abstractNumId w:val="50"/>
  </w:num>
  <w:num w:numId="25">
    <w:abstractNumId w:val="61"/>
  </w:num>
  <w:num w:numId="26">
    <w:abstractNumId w:val="15"/>
  </w:num>
  <w:num w:numId="27">
    <w:abstractNumId w:val="16"/>
  </w:num>
  <w:num w:numId="28">
    <w:abstractNumId w:val="49"/>
  </w:num>
  <w:num w:numId="29">
    <w:abstractNumId w:val="53"/>
  </w:num>
  <w:num w:numId="30">
    <w:abstractNumId w:val="74"/>
  </w:num>
  <w:num w:numId="31">
    <w:abstractNumId w:val="1"/>
  </w:num>
  <w:num w:numId="32">
    <w:abstractNumId w:val="72"/>
  </w:num>
  <w:num w:numId="33">
    <w:abstractNumId w:val="24"/>
  </w:num>
  <w:num w:numId="34">
    <w:abstractNumId w:val="41"/>
  </w:num>
  <w:num w:numId="35">
    <w:abstractNumId w:val="6"/>
  </w:num>
  <w:num w:numId="36">
    <w:abstractNumId w:val="42"/>
  </w:num>
  <w:num w:numId="37">
    <w:abstractNumId w:val="51"/>
  </w:num>
  <w:num w:numId="38">
    <w:abstractNumId w:val="13"/>
  </w:num>
  <w:num w:numId="39">
    <w:abstractNumId w:val="33"/>
  </w:num>
  <w:num w:numId="40">
    <w:abstractNumId w:val="30"/>
  </w:num>
  <w:num w:numId="41">
    <w:abstractNumId w:val="34"/>
  </w:num>
  <w:num w:numId="42">
    <w:abstractNumId w:val="45"/>
  </w:num>
  <w:num w:numId="43">
    <w:abstractNumId w:val="31"/>
  </w:num>
  <w:num w:numId="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num>
  <w:num w:numId="5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66"/>
  </w:num>
  <w:num w:numId="57">
    <w:abstractNumId w:val="63"/>
  </w:num>
  <w:num w:numId="58">
    <w:abstractNumId w:val="4"/>
  </w:num>
  <w:num w:numId="59">
    <w:abstractNumId w:val="37"/>
  </w:num>
  <w:num w:numId="60">
    <w:abstractNumId w:val="40"/>
  </w:num>
  <w:num w:numId="61">
    <w:abstractNumId w:val="8"/>
  </w:num>
  <w:num w:numId="62">
    <w:abstractNumId w:val="25"/>
  </w:num>
  <w:num w:numId="63">
    <w:abstractNumId w:val="14"/>
  </w:num>
  <w:num w:numId="64">
    <w:abstractNumId w:val="0"/>
  </w:num>
  <w:num w:numId="65">
    <w:abstractNumId w:val="18"/>
  </w:num>
  <w:num w:numId="66">
    <w:abstractNumId w:val="19"/>
  </w:num>
  <w:num w:numId="67">
    <w:abstractNumId w:val="48"/>
  </w:num>
  <w:num w:numId="68">
    <w:abstractNumId w:val="5"/>
  </w:num>
  <w:num w:numId="69">
    <w:abstractNumId w:val="7"/>
  </w:num>
  <w:num w:numId="70">
    <w:abstractNumId w:val="47"/>
  </w:num>
  <w:num w:numId="71">
    <w:abstractNumId w:val="39"/>
  </w:num>
  <w:num w:numId="72">
    <w:abstractNumId w:val="22"/>
  </w:num>
  <w:num w:numId="73">
    <w:abstractNumId w:val="3"/>
  </w:num>
  <w:num w:numId="74">
    <w:abstractNumId w:val="71"/>
  </w:num>
  <w:num w:numId="75">
    <w:abstractNumId w:val="70"/>
  </w:num>
  <w:num w:numId="76">
    <w:abstractNumId w:val="36"/>
  </w:num>
  <w:num w:numId="77">
    <w:abstractNumId w:val="35"/>
  </w:num>
  <w:num w:numId="78">
    <w:abstractNumId w:val="69"/>
  </w:num>
  <w:num w:numId="79">
    <w:abstractNumId w:val="12"/>
  </w:num>
  <w:num w:numId="80">
    <w:abstractNumId w:val="6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10306C"/>
    <w:rsid w:val="00105165"/>
    <w:rsid w:val="001057A9"/>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A6DDD"/>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6429"/>
    <w:rsid w:val="00B677E9"/>
    <w:rsid w:val="00B72613"/>
    <w:rsid w:val="00B84C52"/>
    <w:rsid w:val="00B91714"/>
    <w:rsid w:val="00B9550E"/>
    <w:rsid w:val="00B979F5"/>
    <w:rsid w:val="00BA0080"/>
    <w:rsid w:val="00BA3ECB"/>
    <w:rsid w:val="00BB1CF3"/>
    <w:rsid w:val="00BB7314"/>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FA3A01"/>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FA3A01"/>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test.edfi.education.mn.gov/sb21_/EdFi.Ods.SwaggerU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hyperlink" Target="https://stage.edfi.education.mn.gov/edfi.ods.webapi/Identity/v2/2022/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image" Target="media/image5.png"/><Relationship Id="rId30" Type="http://schemas.openxmlformats.org/officeDocument/2006/relationships/hyperlink" Target="https://stage.edfi.education.mn.gov/edfi.ods.webapi/"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5D9F5E2C-D149-4004-BB53-80C5FD7B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57</Pages>
  <Words>13762</Words>
  <Characters>78445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21</cp:revision>
  <cp:lastPrinted>2017-07-20T16:17:00Z</cp:lastPrinted>
  <dcterms:created xsi:type="dcterms:W3CDTF">2020-12-01T17:00:00Z</dcterms:created>
  <dcterms:modified xsi:type="dcterms:W3CDTF">2021-01-21T17:24:00Z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