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C37835">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C37835">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C37835">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C37835">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C37835">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C37835">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C37835">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C37835">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C37835">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C37835">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C37835">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C37835">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C37835">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C37835">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C37835">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C37835">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C37835">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C37835">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C37835">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C37835">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C37835">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C37835">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C37835">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C37835">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C37835">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C37835">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C37835">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C37835">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C37835">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C37835">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C37835">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C37835">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C37835">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C37835">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C37835">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C37835">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C37835">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C37835">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C37835">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C37835">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C37835">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C37835">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C37835">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C37835">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C37835">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C37835">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C37835">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C37835">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C37835">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C37835">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C37835">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C37835">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C37835">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C37835">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C37835">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C37835">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C37835">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C37835">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C37835">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C37835">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C37835">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C37835">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C37835">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C37835">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C37835">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C37835">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C37835">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C37835">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C37835">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C37835">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C37835">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C37835">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C37835">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C37835">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C37835">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C37835">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C37835">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C37835">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C37835">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C37835"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C37835"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C37835"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C37835"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C37835"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lastRenderedPageBreak/>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376385EE" w14:textId="77777777" w:rsidR="00ED36BD" w:rsidRPr="00ED36BD" w:rsidRDefault="00ED36BD" w:rsidP="00ED36BD">
      <w:pPr>
        <w:numPr>
          <w:ilvl w:val="1"/>
          <w:numId w:val="15"/>
        </w:numPr>
        <w:shd w:val="clear" w:color="auto" w:fill="FFFFFF"/>
        <w:spacing w:before="100" w:beforeAutospacing="1" w:after="0"/>
        <w:rPr>
          <w:rFonts w:cs="Arial"/>
          <w:szCs w:val="20"/>
        </w:rPr>
      </w:pPr>
      <w:r w:rsidRPr="00ED36BD">
        <w:rPr>
          <w:rFonts w:cs="Arial"/>
          <w:szCs w:val="20"/>
        </w:rPr>
        <w:t>Attendance amounts should not exceed the number of days or hours in a year</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lastRenderedPageBreak/>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bookmarkStart w:id="38" w:name="_GoBack"/>
      <w:bookmarkEnd w:id="38"/>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9" w:name="_Toc65502082"/>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65502083"/>
      <w:r>
        <w:t>MCCC Certification Scenarios - API Resources</w:t>
      </w:r>
      <w:bookmarkEnd w:id="40"/>
    </w:p>
    <w:p w14:paraId="4A1A8E79" w14:textId="77777777" w:rsidR="00AD044B" w:rsidRPr="00AD044B" w:rsidRDefault="1BBB14BE" w:rsidP="001B7DA6">
      <w:pPr>
        <w:pStyle w:val="Heading3"/>
      </w:pPr>
      <w:bookmarkStart w:id="41" w:name="_Toc65502084"/>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65502085"/>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3" w:name="_Toc65502086"/>
      <w:r w:rsidRPr="00725240">
        <w:t>Resource: StudentEducationOrganizationAssociation</w:t>
      </w:r>
      <w:bookmarkEnd w:id="43"/>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44" w:name="_Toc65502087"/>
      <w:r w:rsidRPr="00725240">
        <w:t>Resource: Calendar</w:t>
      </w:r>
      <w:bookmarkEnd w:id="44"/>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45" w:name="_Hlk6828695"/>
      <w:r w:rsidRPr="00725240">
        <w:rPr>
          <w:rFonts w:cs="Arial"/>
          <w:color w:val="185EAB"/>
          <w:szCs w:val="20"/>
        </w:rPr>
        <w:t>Instructional Days, Length of Day</w:t>
      </w:r>
      <w:bookmarkEnd w:id="45"/>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46" w:name="_Toc65502088"/>
      <w:bookmarkStart w:id="47" w:name="_Hlk26267175"/>
      <w:r w:rsidRPr="00725240">
        <w:t>Resource: Calendar</w:t>
      </w:r>
      <w:r>
        <w:t>Date</w:t>
      </w:r>
      <w:bookmarkEnd w:id="46"/>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lastRenderedPageBreak/>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48" w:name="_Toc65502089"/>
      <w:bookmarkEnd w:id="47"/>
      <w:r w:rsidRPr="00725240">
        <w:t xml:space="preserve">Resource: </w:t>
      </w:r>
      <w:r>
        <w:t>ClassPeriod</w:t>
      </w:r>
      <w:bookmarkEnd w:id="48"/>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28CA5AE4"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49" w:name="_Toc65502090"/>
      <w:r w:rsidRPr="00725240">
        <w:t xml:space="preserve">Resource: </w:t>
      </w:r>
      <w:r>
        <w:t>GradingPeriod</w:t>
      </w:r>
      <w:bookmarkEnd w:id="49"/>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lastRenderedPageBreak/>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50" w:name="_Toc65502091"/>
      <w:r w:rsidRPr="00725240">
        <w:t xml:space="preserve">Resource: </w:t>
      </w:r>
      <w:r>
        <w:t>Session</w:t>
      </w:r>
      <w:bookmarkEnd w:id="50"/>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51" w:name="_Toc65502092"/>
      <w:r w:rsidRPr="00725240">
        <w:t xml:space="preserve">Resource: </w:t>
      </w:r>
      <w:r>
        <w:t>Course</w:t>
      </w:r>
      <w:bookmarkEnd w:id="51"/>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lastRenderedPageBreak/>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lastRenderedPageBreak/>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52" w:name="_Toc65502093"/>
      <w:r w:rsidRPr="00725240">
        <w:t xml:space="preserve">Resource: </w:t>
      </w:r>
      <w:r>
        <w:t>CourseOffering</w:t>
      </w:r>
      <w:bookmarkEnd w:id="52"/>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53" w:name="_Toc65502094"/>
      <w:r w:rsidRPr="00725240">
        <w:t xml:space="preserve">Resource: </w:t>
      </w:r>
      <w:r>
        <w:t>Section</w:t>
      </w:r>
      <w:bookmarkEnd w:id="53"/>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lastRenderedPageBreak/>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4" w:name="_Toc65502095"/>
      <w:r w:rsidRPr="00725240">
        <w:t xml:space="preserve">Resource: </w:t>
      </w:r>
      <w:r>
        <w:t>StaffSectionAssociation</w:t>
      </w:r>
      <w:bookmarkEnd w:id="54"/>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5" w:name="_Toc65502096"/>
      <w:r w:rsidRPr="00725240">
        <w:t xml:space="preserve">Resource: </w:t>
      </w:r>
      <w:r>
        <w:t>StudentSectionAssociation</w:t>
      </w:r>
      <w:bookmarkEnd w:id="55"/>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lastRenderedPageBreak/>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6" w:name="_Toc65502097"/>
      <w:r w:rsidRPr="00725240">
        <w:t xml:space="preserve">Resource: </w:t>
      </w:r>
      <w:r>
        <w:t>Grade</w:t>
      </w:r>
      <w:bookmarkEnd w:id="56"/>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6E5A70">
      <w:pPr>
        <w:pStyle w:val="ListParagraph"/>
        <w:numPr>
          <w:ilvl w:val="2"/>
          <w:numId w:val="70"/>
        </w:numPr>
        <w:rPr>
          <w:rFonts w:cs="Arial"/>
          <w:bCs/>
          <w:szCs w:val="20"/>
        </w:rPr>
      </w:pPr>
      <w:r>
        <w:rPr>
          <w:rFonts w:cs="Arial"/>
          <w:bCs/>
          <w:szCs w:val="20"/>
        </w:rPr>
        <w:t>SectionEnrollmentType</w:t>
      </w:r>
    </w:p>
    <w:p w14:paraId="4F4C3EA3" w14:textId="51E44F24" w:rsidR="008137E3" w:rsidRDefault="008137E3" w:rsidP="004D698E">
      <w:pPr>
        <w:pStyle w:val="Heading2"/>
      </w:pPr>
      <w:bookmarkStart w:id="57" w:name="_Toc38352799"/>
      <w:bookmarkStart w:id="58" w:name="_Toc65502098"/>
      <w:r>
        <w:lastRenderedPageBreak/>
        <w:t>Early Education Enrollment Certification Scenarios - API Resources</w:t>
      </w:r>
      <w:bookmarkEnd w:id="57"/>
      <w:bookmarkEnd w:id="58"/>
    </w:p>
    <w:p w14:paraId="40F8CCAD" w14:textId="77777777" w:rsidR="008137E3" w:rsidRDefault="008137E3" w:rsidP="008137E3">
      <w:pPr>
        <w:pStyle w:val="Heading3"/>
      </w:pPr>
      <w:bookmarkStart w:id="59" w:name="_Toc38352800"/>
      <w:bookmarkStart w:id="60" w:name="_Toc65502099"/>
      <w:r>
        <w:t>Resource: StudentSchoolAssociations</w:t>
      </w:r>
      <w:bookmarkEnd w:id="59"/>
      <w:bookmarkEnd w:id="60"/>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1" w:name="_Toc38352801"/>
      <w:bookmarkStart w:id="62" w:name="_Toc65502100"/>
      <w:r>
        <w:t>Resource: Parent</w:t>
      </w:r>
      <w:bookmarkEnd w:id="61"/>
      <w:bookmarkEnd w:id="62"/>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63" w:name="_Toc38352802"/>
      <w:bookmarkStart w:id="64" w:name="_Toc65502101"/>
      <w:r>
        <w:t>Resource: StudentParentAssociation</w:t>
      </w:r>
      <w:bookmarkEnd w:id="63"/>
      <w:bookmarkEnd w:id="64"/>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5" w:name="_Toc38352803"/>
      <w:bookmarkStart w:id="66" w:name="_Toc65502102"/>
      <w:r>
        <w:t>Resource: StudentEducationOrganizationAssociation</w:t>
      </w:r>
      <w:bookmarkEnd w:id="65"/>
      <w:bookmarkEnd w:id="66"/>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7" w:name="_Toc38352804"/>
      <w:bookmarkStart w:id="68" w:name="_Toc65502103"/>
      <w:r>
        <w:t>Resource: StudentEarlyEducationProgramAssociations</w:t>
      </w:r>
      <w:bookmarkEnd w:id="67"/>
      <w:bookmarkEnd w:id="68"/>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9" w:name="_Toc38352805"/>
      <w:bookmarkStart w:id="70" w:name="_Toc65502104"/>
      <w:r>
        <w:t>Resource: StudentHomelessProgramAssociation</w:t>
      </w:r>
      <w:bookmarkEnd w:id="69"/>
      <w:bookmarkEnd w:id="70"/>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1" w:name="_Toc38352806"/>
      <w:bookmarkStart w:id="72" w:name="_Toc65502105"/>
      <w:r>
        <w:lastRenderedPageBreak/>
        <w:t>Resource: StudentLanguageInstructionProgramAssociation</w:t>
      </w:r>
      <w:bookmarkEnd w:id="71"/>
      <w:bookmarkEnd w:id="72"/>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73" w:name="_Toc65502106"/>
      <w:r>
        <w:t>Digital Equity Certification Scenarios - API Resources</w:t>
      </w:r>
      <w:bookmarkEnd w:id="73"/>
    </w:p>
    <w:p w14:paraId="0438C71A" w14:textId="77777777" w:rsidR="007E52F5" w:rsidRPr="007E52F5" w:rsidRDefault="007E52F5" w:rsidP="00991471">
      <w:pPr>
        <w:pStyle w:val="Heading3"/>
      </w:pPr>
      <w:bookmarkStart w:id="74" w:name="_Toc65502107"/>
      <w:r w:rsidRPr="007E52F5">
        <w:t>Overview of Digital Equity Data Collection</w:t>
      </w:r>
      <w:bookmarkEnd w:id="74"/>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5" w:name="_Hlk62081365"/>
            <w:r w:rsidRPr="0064199F">
              <w:rPr>
                <w:rFonts w:cs="Arial"/>
                <w:color w:val="000000"/>
                <w:sz w:val="18"/>
                <w:szCs w:val="18"/>
              </w:rPr>
              <w:t>Not Available</w:t>
            </w:r>
            <w:bookmarkEnd w:id="75"/>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6" w:name="_Hlk62081119"/>
            <w:r w:rsidRPr="00182D71">
              <w:rPr>
                <w:rFonts w:cs="Arial"/>
                <w:color w:val="000000"/>
                <w:sz w:val="18"/>
                <w:szCs w:val="18"/>
              </w:rPr>
              <w:t>None</w:t>
            </w:r>
          </w:p>
          <w:bookmarkEnd w:id="76"/>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7" w:name="_Hlk62081211"/>
            <w:r w:rsidRPr="00182D71">
              <w:rPr>
                <w:rFonts w:cs="Arial"/>
                <w:color w:val="000000"/>
                <w:sz w:val="18"/>
                <w:szCs w:val="18"/>
              </w:rPr>
              <w:t>School</w:t>
            </w:r>
          </w:p>
          <w:bookmarkEnd w:id="77"/>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8" w:name="_Toc65502108"/>
      <w:r>
        <w:t>Resource: StudentEducationOrganizationAssociation</w:t>
      </w:r>
      <w:bookmarkEnd w:id="78"/>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9"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9"/>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0"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0"/>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1" w:name="_Toc65502109"/>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1"/>
    </w:p>
    <w:p w14:paraId="175DE573" w14:textId="77777777" w:rsidR="007B2F37" w:rsidRPr="00725240" w:rsidRDefault="1BBB14BE" w:rsidP="001B7DA6">
      <w:pPr>
        <w:pStyle w:val="Heading3"/>
      </w:pPr>
      <w:bookmarkStart w:id="82" w:name="_Toc65502110"/>
      <w:r w:rsidRPr="00725240">
        <w:t>Resource: LocalEducationAgencies</w:t>
      </w:r>
      <w:bookmarkEnd w:id="82"/>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3" w:name="_Toc65502111"/>
      <w:r w:rsidRPr="00725240">
        <w:t>Resource: Schools</w:t>
      </w:r>
      <w:bookmarkEnd w:id="83"/>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4" w:name="_Toc65502112"/>
      <w:r w:rsidRPr="00725240">
        <w:t xml:space="preserve">Resource: </w:t>
      </w:r>
      <w:r>
        <w:t>Post</w:t>
      </w:r>
      <w:r w:rsidR="0028204E">
        <w:t>-</w:t>
      </w:r>
      <w:r>
        <w:t>Secondary Institutions</w:t>
      </w:r>
      <w:bookmarkEnd w:id="84"/>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5" w:name="_Toc65502113"/>
      <w:r w:rsidRPr="00725240">
        <w:t xml:space="preserve">Resource: </w:t>
      </w:r>
      <w:r>
        <w:t>Course (State Level Only)</w:t>
      </w:r>
      <w:bookmarkEnd w:id="85"/>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6" w:name="_Toc65502114"/>
      <w:r w:rsidRPr="00725240">
        <w:lastRenderedPageBreak/>
        <w:t xml:space="preserve">Resource: </w:t>
      </w:r>
      <w:r>
        <w:t>Staff</w:t>
      </w:r>
      <w:bookmarkEnd w:id="86"/>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7" w:name="_Toc65502115"/>
      <w:r w:rsidRPr="00725240">
        <w:t>Resource: Program</w:t>
      </w:r>
      <w:bookmarkEnd w:id="87"/>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8" w:name="_Toc65502116"/>
      <w:r w:rsidRPr="001B418C">
        <w:lastRenderedPageBreak/>
        <w:t>Ed-Fi Model Dependency Graph (</w:t>
      </w:r>
      <w:r w:rsidR="002C02F7">
        <w:t>MARSS</w:t>
      </w:r>
      <w:r w:rsidRPr="001B418C">
        <w:t xml:space="preserve"> collection)</w:t>
      </w:r>
      <w:bookmarkEnd w:id="88"/>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proofErr w:type="spellStart"/>
                      <w:r>
                        <w:t>StudentSchoolAssociation</w:t>
                      </w:r>
                      <w:proofErr w:type="spellEnd"/>
                      <w:r>
                        <w:t xml:space="preserve">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9" w:name="_Toc65502117"/>
      <w:r w:rsidRPr="001B418C">
        <w:lastRenderedPageBreak/>
        <w:t>Ed-Fi Model Dependency Graph (</w:t>
      </w:r>
      <w:r>
        <w:t>MCCC</w:t>
      </w:r>
      <w:r w:rsidRPr="001B418C">
        <w:t xml:space="preserve"> collection)</w:t>
      </w:r>
      <w:bookmarkEnd w:id="89"/>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proofErr w:type="spellStart"/>
                      <w:r>
                        <w:t>ClassPeriod</w:t>
                      </w:r>
                      <w:proofErr w:type="spellEnd"/>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0" w:name="_Toc65502118"/>
      <w:r w:rsidRPr="00725240">
        <w:t>Staging Environment Load and Quality Check</w:t>
      </w:r>
      <w:bookmarkEnd w:id="90"/>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1" w:name="_Toc65502119"/>
      <w:r w:rsidRPr="001B418C">
        <w:t>Ed-Fi</w:t>
      </w:r>
      <w:r w:rsidR="00FF4F2D">
        <w:t xml:space="preserve"> / MARSS</w:t>
      </w:r>
      <w:r w:rsidRPr="001B418C">
        <w:t xml:space="preserve"> Identities API Integration Test</w:t>
      </w:r>
      <w:bookmarkEnd w:id="91"/>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2" w:name="_Toc65502120"/>
      <w:r w:rsidRPr="00725240">
        <w:t>Create Student ID Test 1</w:t>
      </w:r>
      <w:bookmarkEnd w:id="92"/>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3" w:name="_Toc65502121"/>
      <w:r w:rsidRPr="00725240">
        <w:t xml:space="preserve">Create Student ID </w:t>
      </w:r>
      <w:r w:rsidRPr="00725240">
        <w:rPr>
          <w:rFonts w:eastAsia="Arial"/>
        </w:rPr>
        <w:t>Test 2</w:t>
      </w:r>
      <w:bookmarkEnd w:id="93"/>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4" w:name="_Toc65502122"/>
      <w:r w:rsidRPr="001B418C">
        <w:t>Ed-Fi</w:t>
      </w:r>
      <w:r>
        <w:t xml:space="preserve"> / MARSS</w:t>
      </w:r>
      <w:r w:rsidRPr="001B418C">
        <w:t xml:space="preserve"> </w:t>
      </w:r>
      <w:r w:rsidR="1E2B6BA7" w:rsidRPr="001B418C">
        <w:t>Student Record Validation Test</w:t>
      </w:r>
      <w:bookmarkEnd w:id="94"/>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5" w:name="_Toc65502123"/>
      <w:r w:rsidRPr="00725240">
        <w:t xml:space="preserve">Student Validation Process </w:t>
      </w:r>
      <w:r w:rsidR="00725240">
        <w:t>O</w:t>
      </w:r>
      <w:r w:rsidRPr="00725240">
        <w:t>verview</w:t>
      </w:r>
      <w:bookmarkEnd w:id="95"/>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6" w:name="_Toc65502124"/>
      <w:r w:rsidRPr="00725240">
        <w:t xml:space="preserve">Validate Student ID </w:t>
      </w:r>
      <w:r w:rsidRPr="00725240">
        <w:rPr>
          <w:rFonts w:eastAsia="Arial"/>
        </w:rPr>
        <w:t>Test 1</w:t>
      </w:r>
      <w:bookmarkEnd w:id="96"/>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7" w:name="_Toc65502125"/>
      <w:r w:rsidRPr="00725240">
        <w:t xml:space="preserve">Validate Student ID </w:t>
      </w:r>
      <w:r w:rsidR="1E2B6BA7" w:rsidRPr="00725240">
        <w:rPr>
          <w:rFonts w:eastAsia="Arial"/>
        </w:rPr>
        <w:t>Test 2</w:t>
      </w:r>
      <w:bookmarkEnd w:id="97"/>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E53AE" w14:textId="77777777" w:rsidR="00C37835" w:rsidRDefault="00C37835" w:rsidP="002E7FB8">
      <w:r>
        <w:separator/>
      </w:r>
    </w:p>
  </w:endnote>
  <w:endnote w:type="continuationSeparator" w:id="0">
    <w:p w14:paraId="4D6F9D9A" w14:textId="77777777" w:rsidR="00C37835" w:rsidRDefault="00C37835" w:rsidP="002E7FB8">
      <w:r>
        <w:continuationSeparator/>
      </w:r>
    </w:p>
  </w:endnote>
  <w:endnote w:type="continuationNotice" w:id="1">
    <w:p w14:paraId="266C669A" w14:textId="77777777" w:rsidR="00C37835" w:rsidRDefault="00C37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9707922" w:rsidR="003D2883" w:rsidRDefault="003D2883">
        <w:pPr>
          <w:pStyle w:val="Footer"/>
          <w:jc w:val="right"/>
        </w:pPr>
        <w:r>
          <w:fldChar w:fldCharType="begin"/>
        </w:r>
        <w:r>
          <w:instrText xml:space="preserve"> PAGE   \* MERGEFORMAT </w:instrText>
        </w:r>
        <w:r>
          <w:fldChar w:fldCharType="separate"/>
        </w:r>
        <w:r w:rsidR="003426C4">
          <w:rPr>
            <w:noProof/>
          </w:rPr>
          <w:t>17</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80551" w14:textId="77777777" w:rsidR="00C37835" w:rsidRDefault="00C37835" w:rsidP="002E7FB8">
      <w:r>
        <w:separator/>
      </w:r>
    </w:p>
  </w:footnote>
  <w:footnote w:type="continuationSeparator" w:id="0">
    <w:p w14:paraId="520A01DF" w14:textId="77777777" w:rsidR="00C37835" w:rsidRDefault="00C37835" w:rsidP="002E7FB8">
      <w:r>
        <w:continuationSeparator/>
      </w:r>
    </w:p>
  </w:footnote>
  <w:footnote w:type="continuationNotice" w:id="1">
    <w:p w14:paraId="6660E635" w14:textId="77777777" w:rsidR="00C37835" w:rsidRDefault="00C3783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8"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1"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70"/>
  </w:num>
  <w:num w:numId="3">
    <w:abstractNumId w:val="25"/>
  </w:num>
  <w:num w:numId="4">
    <w:abstractNumId w:val="33"/>
  </w:num>
  <w:num w:numId="5">
    <w:abstractNumId w:val="56"/>
  </w:num>
  <w:num w:numId="6">
    <w:abstractNumId w:val="45"/>
  </w:num>
  <w:num w:numId="7">
    <w:abstractNumId w:val="68"/>
  </w:num>
  <w:num w:numId="8">
    <w:abstractNumId w:val="76"/>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4"/>
  </w:num>
  <w:num w:numId="17">
    <w:abstractNumId w:val="34"/>
  </w:num>
  <w:num w:numId="18">
    <w:abstractNumId w:val="59"/>
  </w:num>
  <w:num w:numId="19">
    <w:abstractNumId w:val="22"/>
  </w:num>
  <w:num w:numId="20">
    <w:abstractNumId w:val="60"/>
  </w:num>
  <w:num w:numId="21">
    <w:abstractNumId w:val="71"/>
  </w:num>
  <w:num w:numId="22">
    <w:abstractNumId w:val="58"/>
  </w:num>
  <w:num w:numId="23">
    <w:abstractNumId w:val="48"/>
  </w:num>
  <w:num w:numId="24">
    <w:abstractNumId w:val="52"/>
  </w:num>
  <w:num w:numId="25">
    <w:abstractNumId w:val="63"/>
  </w:num>
  <w:num w:numId="26">
    <w:abstractNumId w:val="17"/>
  </w:num>
  <w:num w:numId="27">
    <w:abstractNumId w:val="18"/>
  </w:num>
  <w:num w:numId="28">
    <w:abstractNumId w:val="51"/>
  </w:num>
  <w:num w:numId="29">
    <w:abstractNumId w:val="55"/>
  </w:num>
  <w:num w:numId="30">
    <w:abstractNumId w:val="77"/>
  </w:num>
  <w:num w:numId="31">
    <w:abstractNumId w:val="1"/>
  </w:num>
  <w:num w:numId="32">
    <w:abstractNumId w:val="75"/>
  </w:num>
  <w:num w:numId="33">
    <w:abstractNumId w:val="26"/>
  </w:num>
  <w:num w:numId="34">
    <w:abstractNumId w:val="43"/>
  </w:num>
  <w:num w:numId="35">
    <w:abstractNumId w:val="6"/>
  </w:num>
  <w:num w:numId="36">
    <w:abstractNumId w:val="44"/>
  </w:num>
  <w:num w:numId="37">
    <w:abstractNumId w:val="53"/>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69"/>
  </w:num>
  <w:num w:numId="57">
    <w:abstractNumId w:val="66"/>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4"/>
  </w:num>
  <w:num w:numId="75">
    <w:abstractNumId w:val="73"/>
  </w:num>
  <w:num w:numId="76">
    <w:abstractNumId w:val="38"/>
  </w:num>
  <w:num w:numId="77">
    <w:abstractNumId w:val="37"/>
  </w:num>
  <w:num w:numId="78">
    <w:abstractNumId w:val="72"/>
  </w:num>
  <w:num w:numId="79">
    <w:abstractNumId w:val="14"/>
  </w:num>
  <w:num w:numId="80">
    <w:abstractNumId w:val="64"/>
  </w:num>
  <w:num w:numId="81">
    <w:abstractNumId w:val="12"/>
  </w:num>
  <w:num w:numId="82">
    <w:abstractNumId w:val="13"/>
  </w:num>
  <w:num w:numId="83">
    <w:abstractNumId w:val="6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7272A827-1356-4312-9152-20A393B1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47</Pages>
  <Words>11584</Words>
  <Characters>66035</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38</cp:revision>
  <cp:lastPrinted>2017-07-20T16:17:00Z</cp:lastPrinted>
  <dcterms:created xsi:type="dcterms:W3CDTF">2020-12-01T17:00:00Z</dcterms:created>
  <dcterms:modified xsi:type="dcterms:W3CDTF">2021-03-10T15:28:00Z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