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C463" w14:textId="77777777" w:rsidR="005A7A67" w:rsidRDefault="00E50FC0">
      <w:pPr>
        <w:rPr>
          <w:rFonts w:ascii="Open Sans" w:eastAsia="Open Sans" w:hAnsi="Open Sans" w:cs="Open Sans"/>
          <w:b/>
          <w:i/>
          <w:color w:val="2E3D49"/>
          <w:sz w:val="30"/>
          <w:szCs w:val="30"/>
        </w:rPr>
      </w:pPr>
      <w:r>
        <w:rPr>
          <w:rFonts w:ascii="Open Sans" w:eastAsia="Open Sans" w:hAnsi="Open Sans" w:cs="Open Sans"/>
          <w:b/>
          <w:i/>
          <w:color w:val="2E3D49"/>
          <w:sz w:val="30"/>
          <w:szCs w:val="30"/>
        </w:rPr>
        <w:t>Project Overview</w:t>
      </w:r>
    </w:p>
    <w:p w14:paraId="4841F8C9" w14:textId="77777777" w:rsidR="005A7A67" w:rsidRDefault="00E50FC0">
      <w:pPr>
        <w:rPr>
          <w:rFonts w:ascii="Open Sans" w:eastAsia="Open Sans" w:hAnsi="Open Sans" w:cs="Open Sans"/>
          <w:i/>
          <w:color w:val="2E3D49"/>
          <w:sz w:val="30"/>
          <w:szCs w:val="30"/>
        </w:rPr>
      </w:pPr>
      <w:r>
        <w:rPr>
          <w:rFonts w:ascii="Open Sans" w:eastAsia="Open Sans" w:hAnsi="Open Sans" w:cs="Open Sans"/>
          <w:i/>
          <w:color w:val="2E3D49"/>
          <w:sz w:val="30"/>
          <w:szCs w:val="30"/>
        </w:rPr>
        <w:t>This project is intended to have you start thinking about and planning your own cybersecurity program. When possible, use actual data and information from your own organization. You might already be aware of this data or can get it through interviews with key people in your own organization or vendors.</w:t>
      </w:r>
    </w:p>
    <w:p w14:paraId="25F2034C" w14:textId="77777777" w:rsidR="005A7A67" w:rsidRDefault="00E50FC0">
      <w:pPr>
        <w:rPr>
          <w:rFonts w:ascii="Open Sans" w:eastAsia="Open Sans" w:hAnsi="Open Sans" w:cs="Open Sans"/>
          <w:color w:val="2E3D49"/>
          <w:sz w:val="30"/>
          <w:szCs w:val="30"/>
        </w:rPr>
      </w:pPr>
      <w:r>
        <w:rPr>
          <w:rFonts w:ascii="Open Sans" w:eastAsia="Open Sans" w:hAnsi="Open Sans" w:cs="Open Sans"/>
          <w:color w:val="2E3D49"/>
          <w:sz w:val="30"/>
          <w:szCs w:val="30"/>
        </w:rPr>
        <w:t xml:space="preserve"> </w:t>
      </w:r>
    </w:p>
    <w:p w14:paraId="50755100" w14:textId="77777777" w:rsidR="005A7A67" w:rsidRDefault="00E50FC0">
      <w:pPr>
        <w:numPr>
          <w:ilvl w:val="0"/>
          <w:numId w:val="15"/>
        </w:numPr>
        <w:rPr>
          <w:rFonts w:ascii="Open Sans" w:eastAsia="Open Sans" w:hAnsi="Open Sans" w:cs="Open Sans"/>
          <w:b/>
          <w:color w:val="2E3D49"/>
          <w:sz w:val="30"/>
          <w:szCs w:val="30"/>
        </w:rPr>
      </w:pPr>
      <w:r>
        <w:rPr>
          <w:rFonts w:ascii="Open Sans" w:eastAsia="Open Sans" w:hAnsi="Open Sans" w:cs="Open Sans"/>
          <w:b/>
          <w:color w:val="2E3D49"/>
          <w:sz w:val="30"/>
          <w:szCs w:val="30"/>
        </w:rPr>
        <w:t>Current Threats</w:t>
      </w:r>
    </w:p>
    <w:p w14:paraId="3FB15766" w14:textId="77777777" w:rsidR="005A7A67" w:rsidRDefault="00E50FC0">
      <w:pPr>
        <w:ind w:left="720"/>
        <w:rPr>
          <w:rFonts w:ascii="Open Sans" w:eastAsia="Open Sans" w:hAnsi="Open Sans" w:cs="Open Sans"/>
          <w:color w:val="2E3D49"/>
          <w:sz w:val="20"/>
          <w:szCs w:val="20"/>
        </w:rPr>
      </w:pPr>
      <w:r>
        <w:rPr>
          <w:rFonts w:ascii="Open Sans" w:eastAsia="Open Sans" w:hAnsi="Open Sans" w:cs="Open Sans"/>
          <w:color w:val="2E3D49"/>
          <w:sz w:val="20"/>
          <w:szCs w:val="20"/>
        </w:rPr>
        <w:t xml:space="preserve">Research </w:t>
      </w:r>
      <w:r>
        <w:rPr>
          <w:rFonts w:ascii="Open Sans" w:eastAsia="Open Sans" w:hAnsi="Open Sans" w:cs="Open Sans"/>
          <w:b/>
          <w:color w:val="2E3D49"/>
          <w:sz w:val="20"/>
          <w:szCs w:val="20"/>
        </w:rPr>
        <w:t xml:space="preserve">one </w:t>
      </w:r>
      <w:r>
        <w:rPr>
          <w:rFonts w:ascii="Open Sans" w:eastAsia="Open Sans" w:hAnsi="Open Sans" w:cs="Open Sans"/>
          <w:color w:val="2E3D49"/>
          <w:sz w:val="20"/>
          <w:szCs w:val="20"/>
        </w:rPr>
        <w:t>of the top critical cyber threats and risks facing your current organization or your industry. For the threat you identified, respond to the following 5 prompts:</w:t>
      </w:r>
    </w:p>
    <w:p w14:paraId="1172BB33" w14:textId="77777777" w:rsidR="005A7A67" w:rsidRDefault="00E50FC0">
      <w:pPr>
        <w:ind w:left="720"/>
        <w:rPr>
          <w:rFonts w:ascii="Open Sans" w:eastAsia="Open Sans" w:hAnsi="Open Sans" w:cs="Open Sans"/>
          <w:i/>
          <w:color w:val="2E3D49"/>
          <w:sz w:val="20"/>
          <w:szCs w:val="20"/>
        </w:rPr>
      </w:pPr>
      <w:r>
        <w:rPr>
          <w:rFonts w:ascii="Open Sans" w:eastAsia="Open Sans" w:hAnsi="Open Sans" w:cs="Open Sans"/>
          <w:i/>
          <w:color w:val="2E3D49"/>
          <w:sz w:val="18"/>
          <w:szCs w:val="18"/>
        </w:rPr>
        <w:t>( Your response for each item below should include at least 1 sentence)</w:t>
      </w:r>
    </w:p>
    <w:p w14:paraId="79845084" w14:textId="77777777" w:rsidR="005A7A67" w:rsidRDefault="005A7A67">
      <w:pPr>
        <w:rPr>
          <w:rFonts w:ascii="Open Sans" w:eastAsia="Open Sans" w:hAnsi="Open Sans" w:cs="Open Sans"/>
          <w:color w:val="2E3D49"/>
          <w:sz w:val="20"/>
          <w:szCs w:val="20"/>
        </w:rPr>
      </w:pPr>
    </w:p>
    <w:tbl>
      <w:tblPr>
        <w:tblStyle w:val="a"/>
        <w:tblW w:w="8985"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85"/>
      </w:tblGrid>
      <w:tr w:rsidR="005A7A67" w14:paraId="41ED103E" w14:textId="77777777">
        <w:tc>
          <w:tcPr>
            <w:tcW w:w="8985" w:type="dxa"/>
            <w:shd w:val="clear" w:color="auto" w:fill="auto"/>
            <w:tcMar>
              <w:top w:w="100" w:type="dxa"/>
              <w:left w:w="100" w:type="dxa"/>
              <w:bottom w:w="100" w:type="dxa"/>
              <w:right w:w="100" w:type="dxa"/>
            </w:tcMar>
          </w:tcPr>
          <w:p w14:paraId="6411D29C" w14:textId="48AC3DB8" w:rsidR="005A7A67" w:rsidRPr="00C32458"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b/>
                <w:bCs/>
                <w:sz w:val="20"/>
                <w:szCs w:val="20"/>
              </w:rPr>
            </w:pPr>
            <w:r>
              <w:rPr>
                <w:rFonts w:ascii="Open Sans" w:eastAsia="Open Sans" w:hAnsi="Open Sans" w:cs="Open Sans"/>
                <w:color w:val="B7B7B7"/>
                <w:sz w:val="20"/>
                <w:szCs w:val="20"/>
              </w:rPr>
              <w:t>Identify the type of threat you selected</w:t>
            </w:r>
            <w:r w:rsidR="00DA63D9">
              <w:rPr>
                <w:rFonts w:ascii="Open Sans" w:eastAsia="Open Sans" w:hAnsi="Open Sans" w:cs="Open Sans"/>
                <w:color w:val="B7B7B7"/>
                <w:sz w:val="20"/>
                <w:szCs w:val="20"/>
              </w:rPr>
              <w:t>.</w:t>
            </w:r>
            <w:r w:rsidR="00DA63D9">
              <w:rPr>
                <w:rFonts w:ascii="Open Sans" w:eastAsia="Open Sans" w:hAnsi="Open Sans" w:cs="Open Sans"/>
                <w:color w:val="B7B7B7"/>
                <w:sz w:val="20"/>
                <w:szCs w:val="20"/>
              </w:rPr>
              <w:br/>
            </w:r>
            <w:r w:rsidR="00DA63D9" w:rsidRPr="00C32458">
              <w:rPr>
                <w:rFonts w:ascii="Open Sans" w:eastAsia="Open Sans" w:hAnsi="Open Sans" w:cs="Open Sans"/>
                <w:b/>
                <w:bCs/>
                <w:sz w:val="20"/>
                <w:szCs w:val="20"/>
              </w:rPr>
              <w:t>Bringing data in the Public Cloud and have the risk of Randsomware or data Breach</w:t>
            </w:r>
          </w:p>
          <w:p w14:paraId="1AC991DA" w14:textId="77777777" w:rsidR="005A7A67" w:rsidRDefault="005A7A67">
            <w:pPr>
              <w:widowControl w:val="0"/>
              <w:pBdr>
                <w:top w:val="nil"/>
                <w:left w:val="nil"/>
                <w:bottom w:val="nil"/>
                <w:right w:val="nil"/>
                <w:between w:val="nil"/>
              </w:pBdr>
              <w:spacing w:line="240" w:lineRule="auto"/>
              <w:ind w:left="720"/>
              <w:rPr>
                <w:rFonts w:ascii="Open Sans" w:eastAsia="Open Sans" w:hAnsi="Open Sans" w:cs="Open Sans"/>
                <w:color w:val="B7B7B7"/>
                <w:sz w:val="20"/>
                <w:szCs w:val="20"/>
              </w:rPr>
            </w:pPr>
          </w:p>
        </w:tc>
      </w:tr>
      <w:tr w:rsidR="005A7A67" w14:paraId="72ABEE40" w14:textId="77777777">
        <w:tc>
          <w:tcPr>
            <w:tcW w:w="8985" w:type="dxa"/>
            <w:shd w:val="clear" w:color="auto" w:fill="auto"/>
            <w:tcMar>
              <w:top w:w="100" w:type="dxa"/>
              <w:left w:w="100" w:type="dxa"/>
              <w:bottom w:w="100" w:type="dxa"/>
              <w:right w:w="100" w:type="dxa"/>
            </w:tcMar>
          </w:tcPr>
          <w:p w14:paraId="3E94EF45" w14:textId="1B3DE5C8" w:rsidR="005A7A67"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 xml:space="preserve">Explain how the threat is </w:t>
            </w:r>
            <w:r>
              <w:rPr>
                <w:rFonts w:ascii="Open Sans" w:eastAsia="Open Sans" w:hAnsi="Open Sans" w:cs="Open Sans"/>
                <w:color w:val="B7B7B7"/>
                <w:sz w:val="20"/>
                <w:szCs w:val="20"/>
              </w:rPr>
              <w:t xml:space="preserve">(either) </w:t>
            </w:r>
            <w:r>
              <w:rPr>
                <w:rFonts w:ascii="Open Sans" w:eastAsia="Open Sans" w:hAnsi="Open Sans" w:cs="Open Sans"/>
                <w:color w:val="999999"/>
                <w:sz w:val="20"/>
                <w:szCs w:val="20"/>
              </w:rPr>
              <w:t>external or internal.</w:t>
            </w:r>
            <w:r>
              <w:rPr>
                <w:rFonts w:ascii="Open Sans" w:eastAsia="Open Sans" w:hAnsi="Open Sans" w:cs="Open Sans"/>
                <w:color w:val="2E3D49"/>
                <w:sz w:val="20"/>
                <w:szCs w:val="20"/>
              </w:rPr>
              <w:t xml:space="preserve">   </w:t>
            </w:r>
            <w:r>
              <w:rPr>
                <w:rFonts w:ascii="Open Sans" w:eastAsia="Open Sans" w:hAnsi="Open Sans" w:cs="Open Sans"/>
                <w:b/>
                <w:color w:val="2E3D49"/>
                <w:sz w:val="20"/>
                <w:szCs w:val="20"/>
              </w:rPr>
              <w:t xml:space="preserve"> </w:t>
            </w:r>
            <w:r w:rsidR="00DA63D9">
              <w:rPr>
                <w:rFonts w:ascii="Open Sans" w:eastAsia="Open Sans" w:hAnsi="Open Sans" w:cs="Open Sans"/>
                <w:b/>
                <w:color w:val="2E3D49"/>
                <w:sz w:val="20"/>
                <w:szCs w:val="20"/>
              </w:rPr>
              <w:br/>
              <w:t>This is an external thread where probably Phishing is needed to get to the Data. So partly internal as well.</w:t>
            </w:r>
          </w:p>
        </w:tc>
      </w:tr>
      <w:tr w:rsidR="005A7A67" w14:paraId="52605BB4" w14:textId="77777777">
        <w:tc>
          <w:tcPr>
            <w:tcW w:w="8985" w:type="dxa"/>
            <w:shd w:val="clear" w:color="auto" w:fill="auto"/>
            <w:tcMar>
              <w:top w:w="100" w:type="dxa"/>
              <w:left w:w="100" w:type="dxa"/>
              <w:bottom w:w="100" w:type="dxa"/>
              <w:right w:w="100" w:type="dxa"/>
            </w:tcMar>
          </w:tcPr>
          <w:p w14:paraId="44395FAE" w14:textId="77777777" w:rsidR="005A7A67" w:rsidRPr="00DA63D9"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B7B7B7"/>
                <w:sz w:val="20"/>
                <w:szCs w:val="20"/>
              </w:rPr>
              <w:t>Explain how the threat is (either) real or perceived</w:t>
            </w:r>
            <w:r>
              <w:rPr>
                <w:rFonts w:ascii="Open Sans" w:eastAsia="Open Sans" w:hAnsi="Open Sans" w:cs="Open Sans"/>
                <w:color w:val="2E3D49"/>
                <w:sz w:val="20"/>
                <w:szCs w:val="20"/>
              </w:rPr>
              <w:t xml:space="preserve">.   </w:t>
            </w:r>
          </w:p>
          <w:p w14:paraId="48DFF254" w14:textId="071745B0" w:rsidR="00DA63D9" w:rsidRDefault="00DA63D9" w:rsidP="00DA63D9">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sz w:val="20"/>
                <w:szCs w:val="20"/>
              </w:rPr>
              <w:t>The Thread is real since every one working with Data and storing it in the cloud can become a victom of Phishing</w:t>
            </w:r>
          </w:p>
        </w:tc>
      </w:tr>
      <w:tr w:rsidR="005A7A67" w14:paraId="18091F5C" w14:textId="77777777">
        <w:tc>
          <w:tcPr>
            <w:tcW w:w="8985" w:type="dxa"/>
            <w:shd w:val="clear" w:color="auto" w:fill="auto"/>
            <w:tcMar>
              <w:top w:w="100" w:type="dxa"/>
              <w:left w:w="100" w:type="dxa"/>
              <w:bottom w:w="100" w:type="dxa"/>
              <w:right w:w="100" w:type="dxa"/>
            </w:tcMar>
          </w:tcPr>
          <w:p w14:paraId="55AAE467" w14:textId="5C9CB717" w:rsidR="005A7A67"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Explain how the threat is detected?</w:t>
            </w:r>
            <w:r>
              <w:rPr>
                <w:rFonts w:ascii="Open Sans" w:eastAsia="Open Sans" w:hAnsi="Open Sans" w:cs="Open Sans"/>
                <w:color w:val="2E3D49"/>
                <w:sz w:val="20"/>
                <w:szCs w:val="20"/>
              </w:rPr>
              <w:t xml:space="preserve">  </w:t>
            </w:r>
            <w:r w:rsidR="00DA63D9">
              <w:rPr>
                <w:rFonts w:ascii="Open Sans" w:eastAsia="Open Sans" w:hAnsi="Open Sans" w:cs="Open Sans"/>
                <w:color w:val="2E3D49"/>
                <w:sz w:val="20"/>
                <w:szCs w:val="20"/>
              </w:rPr>
              <w:br/>
              <w:t>Unusual emails being sent, exeptional Amounts of Data Movements detected</w:t>
            </w:r>
          </w:p>
        </w:tc>
      </w:tr>
      <w:tr w:rsidR="005A7A67" w14:paraId="1D87D4A3" w14:textId="77777777">
        <w:tc>
          <w:tcPr>
            <w:tcW w:w="8985" w:type="dxa"/>
            <w:shd w:val="clear" w:color="auto" w:fill="auto"/>
            <w:tcMar>
              <w:top w:w="100" w:type="dxa"/>
              <w:left w:w="100" w:type="dxa"/>
              <w:bottom w:w="100" w:type="dxa"/>
              <w:right w:w="100" w:type="dxa"/>
            </w:tcMar>
          </w:tcPr>
          <w:p w14:paraId="4EA25882" w14:textId="77777777" w:rsidR="005A7A67" w:rsidRPr="00DA63D9"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Explain how the threat is a (pick one) low, med, or high.</w:t>
            </w:r>
            <w:r>
              <w:rPr>
                <w:rFonts w:ascii="Open Sans" w:eastAsia="Open Sans" w:hAnsi="Open Sans" w:cs="Open Sans"/>
                <w:color w:val="2E3D49"/>
                <w:sz w:val="20"/>
                <w:szCs w:val="20"/>
              </w:rPr>
              <w:t xml:space="preserve"> </w:t>
            </w:r>
          </w:p>
          <w:p w14:paraId="3104BB07" w14:textId="7E3892C8" w:rsidR="00DA63D9" w:rsidRDefault="00DA63D9" w:rsidP="00DA63D9">
            <w:pPr>
              <w:widowControl w:val="0"/>
              <w:pBdr>
                <w:top w:val="nil"/>
                <w:left w:val="nil"/>
                <w:bottom w:val="nil"/>
                <w:right w:val="nil"/>
                <w:between w:val="nil"/>
              </w:pBdr>
              <w:spacing w:line="240" w:lineRule="auto"/>
              <w:ind w:left="720"/>
              <w:rPr>
                <w:rFonts w:ascii="Open Sans" w:eastAsia="Open Sans" w:hAnsi="Open Sans" w:cs="Open Sans"/>
                <w:sz w:val="20"/>
                <w:szCs w:val="20"/>
              </w:rPr>
            </w:pPr>
            <w:r>
              <w:rPr>
                <w:rFonts w:ascii="Open Sans" w:eastAsia="Open Sans" w:hAnsi="Open Sans" w:cs="Open Sans"/>
                <w:color w:val="2E3D49"/>
                <w:sz w:val="20"/>
                <w:szCs w:val="20"/>
              </w:rPr>
              <w:t>High Risk – you never know which data is being effected.</w:t>
            </w:r>
            <w:r>
              <w:rPr>
                <w:rFonts w:ascii="Open Sans" w:eastAsia="Open Sans" w:hAnsi="Open Sans" w:cs="Open Sans"/>
                <w:color w:val="2E3D49"/>
                <w:sz w:val="20"/>
                <w:szCs w:val="20"/>
              </w:rPr>
              <w:br/>
              <w:t>What Company Secrets or Customer Information is being Revealed.</w:t>
            </w:r>
          </w:p>
        </w:tc>
      </w:tr>
      <w:tr w:rsidR="005A7A67" w14:paraId="5F53D48F" w14:textId="77777777">
        <w:tc>
          <w:tcPr>
            <w:tcW w:w="8985" w:type="dxa"/>
            <w:shd w:val="clear" w:color="auto" w:fill="auto"/>
            <w:tcMar>
              <w:top w:w="100" w:type="dxa"/>
              <w:left w:w="100" w:type="dxa"/>
              <w:bottom w:w="100" w:type="dxa"/>
              <w:right w:w="100" w:type="dxa"/>
            </w:tcMar>
          </w:tcPr>
          <w:p w14:paraId="7EF52390" w14:textId="77777777" w:rsidR="005A7A67" w:rsidRDefault="00E50FC0">
            <w:pPr>
              <w:widowControl w:val="0"/>
              <w:numPr>
                <w:ilvl w:val="0"/>
                <w:numId w:val="4"/>
              </w:numPr>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999999"/>
                <w:sz w:val="20"/>
                <w:szCs w:val="20"/>
              </w:rPr>
              <w:t>Briefly describe any recent breach from this threat</w:t>
            </w:r>
            <w:r>
              <w:rPr>
                <w:rFonts w:ascii="Open Sans" w:eastAsia="Open Sans" w:hAnsi="Open Sans" w:cs="Open Sans"/>
                <w:color w:val="2E3D49"/>
                <w:sz w:val="20"/>
                <w:szCs w:val="20"/>
              </w:rPr>
              <w:t xml:space="preserve">   </w:t>
            </w:r>
          </w:p>
          <w:p w14:paraId="1D624DEA" w14:textId="2C779814" w:rsidR="005A7A67" w:rsidRDefault="00DA63D9">
            <w:pPr>
              <w:widowControl w:val="0"/>
              <w:pBdr>
                <w:top w:val="nil"/>
                <w:left w:val="nil"/>
                <w:bottom w:val="nil"/>
                <w:right w:val="nil"/>
                <w:between w:val="nil"/>
              </w:pBd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Github got Breached – Probably by a Phising email to a Developer</w:t>
            </w:r>
          </w:p>
        </w:tc>
      </w:tr>
    </w:tbl>
    <w:p w14:paraId="2E0E67E3" w14:textId="77777777" w:rsidR="005A7A67" w:rsidRDefault="005A7A67">
      <w:pPr>
        <w:rPr>
          <w:rFonts w:ascii="Open Sans" w:eastAsia="Open Sans" w:hAnsi="Open Sans" w:cs="Open Sans"/>
          <w:color w:val="2E3D49"/>
          <w:sz w:val="20"/>
          <w:szCs w:val="20"/>
        </w:rPr>
      </w:pPr>
    </w:p>
    <w:p w14:paraId="46EB92A8" w14:textId="030DE048" w:rsidR="00E50FC0" w:rsidRDefault="00E50FC0" w:rsidP="00E50FC0">
      <w:pPr>
        <w:numPr>
          <w:ilvl w:val="0"/>
          <w:numId w:val="15"/>
        </w:numPr>
        <w:spacing w:line="240" w:lineRule="auto"/>
        <w:rPr>
          <w:rFonts w:ascii="Open Sans" w:eastAsia="Open Sans" w:hAnsi="Open Sans" w:cs="Open Sans"/>
          <w:b/>
          <w:color w:val="2E3D49"/>
          <w:sz w:val="30"/>
          <w:szCs w:val="30"/>
        </w:rPr>
      </w:pPr>
      <w:r>
        <w:br w:type="page"/>
      </w:r>
      <w:r>
        <w:rPr>
          <w:rFonts w:ascii="Open Sans" w:eastAsia="Open Sans" w:hAnsi="Open Sans" w:cs="Open Sans"/>
          <w:b/>
          <w:color w:val="2E3D49"/>
          <w:sz w:val="30"/>
          <w:szCs w:val="30"/>
        </w:rPr>
        <w:lastRenderedPageBreak/>
        <w:t>Enterprise Risk Management</w:t>
      </w:r>
    </w:p>
    <w:p w14:paraId="56662327" w14:textId="77777777" w:rsidR="00E50FC0" w:rsidRDefault="00E50FC0" w:rsidP="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Begin to create an ERM plan based on your organization's</w:t>
      </w:r>
      <w:r>
        <w:rPr>
          <w:rFonts w:ascii="Open Sans" w:eastAsia="Open Sans" w:hAnsi="Open Sans" w:cs="Open Sans"/>
          <w:i/>
          <w:color w:val="2E3D49"/>
          <w:sz w:val="20"/>
          <w:szCs w:val="20"/>
        </w:rPr>
        <w:t xml:space="preserve"> most valued products or services by </w:t>
      </w:r>
      <w:r>
        <w:rPr>
          <w:rFonts w:ascii="Open Sans" w:eastAsia="Open Sans" w:hAnsi="Open Sans" w:cs="Open Sans"/>
          <w:color w:val="2E3D49"/>
          <w:sz w:val="20"/>
          <w:szCs w:val="20"/>
        </w:rPr>
        <w:t>completing the sections below.</w:t>
      </w:r>
    </w:p>
    <w:p w14:paraId="275F6D21" w14:textId="77777777" w:rsidR="00E50FC0" w:rsidRDefault="00E50FC0" w:rsidP="00E50FC0">
      <w:pPr>
        <w:ind w:left="720"/>
        <w:rPr>
          <w:rFonts w:ascii="Open Sans" w:eastAsia="Open Sans" w:hAnsi="Open Sans" w:cs="Open Sans"/>
          <w:i/>
          <w:color w:val="2E3D49"/>
          <w:sz w:val="18"/>
          <w:szCs w:val="18"/>
        </w:rPr>
      </w:pPr>
    </w:p>
    <w:p w14:paraId="12EA5C4A" w14:textId="77777777" w:rsidR="00E50FC0" w:rsidRDefault="00E50FC0" w:rsidP="00E50FC0">
      <w:pPr>
        <w:numPr>
          <w:ilvl w:val="0"/>
          <w:numId w:val="12"/>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Identify all executives and managers in your organization who should share responsibility for ERM. Please include the job title only. Your list should include at least 5 positions.</w:t>
      </w:r>
    </w:p>
    <w:p w14:paraId="43E3396E"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4"/>
        <w:tblW w:w="897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E50FC0" w14:paraId="33E57DF8" w14:textId="77777777" w:rsidTr="00C94909">
        <w:tc>
          <w:tcPr>
            <w:tcW w:w="8970" w:type="dxa"/>
            <w:shd w:val="clear" w:color="auto" w:fill="auto"/>
            <w:tcMar>
              <w:top w:w="100" w:type="dxa"/>
              <w:left w:w="100" w:type="dxa"/>
              <w:bottom w:w="100" w:type="dxa"/>
              <w:right w:w="100" w:type="dxa"/>
            </w:tcMar>
          </w:tcPr>
          <w:p w14:paraId="0000610F" w14:textId="77777777" w:rsidR="00C32458" w:rsidRDefault="00C32458"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CIO</w:t>
            </w:r>
          </w:p>
          <w:p w14:paraId="7F1F13CA" w14:textId="72114E63" w:rsidR="00E50FC0" w:rsidRDefault="00C32458"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CFO</w:t>
            </w:r>
            <w:r w:rsidR="00E50FC0">
              <w:rPr>
                <w:rFonts w:ascii="Open Sans" w:eastAsia="Open Sans" w:hAnsi="Open Sans" w:cs="Open Sans"/>
                <w:color w:val="2E3D49"/>
                <w:sz w:val="20"/>
                <w:szCs w:val="20"/>
              </w:rPr>
              <w:t xml:space="preserve"> </w:t>
            </w:r>
          </w:p>
          <w:p w14:paraId="66471CA0" w14:textId="0E10DA03" w:rsidR="00E50FC0" w:rsidRDefault="00C32458" w:rsidP="00C94909">
            <w:pPr>
              <w:numPr>
                <w:ilvl w:val="0"/>
                <w:numId w:val="3"/>
              </w:numPr>
              <w:spacing w:line="240" w:lineRule="auto"/>
              <w:ind w:hanging="1800"/>
              <w:rPr>
                <w:rFonts w:ascii="Open Sans" w:eastAsia="Open Sans" w:hAnsi="Open Sans" w:cs="Open Sans"/>
                <w:color w:val="2E3D49"/>
                <w:sz w:val="20"/>
                <w:szCs w:val="20"/>
              </w:rPr>
            </w:pPr>
            <w:r>
              <w:rPr>
                <w:rFonts w:ascii="Open Sans" w:eastAsia="Open Sans" w:hAnsi="Open Sans" w:cs="Open Sans"/>
                <w:color w:val="2E3D49"/>
                <w:sz w:val="20"/>
                <w:szCs w:val="20"/>
              </w:rPr>
              <w:t>CISO</w:t>
            </w:r>
          </w:p>
          <w:p w14:paraId="5616631F" w14:textId="0465936B" w:rsidR="00E50FC0" w:rsidRDefault="00C32458" w:rsidP="00C32458">
            <w:pPr>
              <w:numPr>
                <w:ilvl w:val="0"/>
                <w:numId w:val="3"/>
              </w:numPr>
              <w:spacing w:line="240" w:lineRule="auto"/>
              <w:ind w:hanging="1800"/>
              <w:rPr>
                <w:rFonts w:ascii="Open Sans" w:eastAsia="Open Sans" w:hAnsi="Open Sans" w:cs="Open Sans"/>
                <w:color w:val="2E3D49"/>
                <w:sz w:val="20"/>
                <w:szCs w:val="20"/>
              </w:rPr>
            </w:pPr>
            <w:r w:rsidRPr="00C32458">
              <w:rPr>
                <w:rFonts w:ascii="Open Sans" w:eastAsia="Open Sans" w:hAnsi="Open Sans" w:cs="Open Sans"/>
                <w:color w:val="2E3D49"/>
                <w:sz w:val="20"/>
                <w:szCs w:val="20"/>
              </w:rPr>
              <w:t>CEO</w:t>
            </w:r>
          </w:p>
        </w:tc>
      </w:tr>
    </w:tbl>
    <w:p w14:paraId="061E678B" w14:textId="77777777" w:rsidR="00E50FC0" w:rsidRDefault="00E50FC0" w:rsidP="00E50FC0">
      <w:pPr>
        <w:spacing w:line="240" w:lineRule="auto"/>
        <w:ind w:left="2160"/>
        <w:rPr>
          <w:rFonts w:ascii="Open Sans" w:eastAsia="Open Sans" w:hAnsi="Open Sans" w:cs="Open Sans"/>
          <w:color w:val="2E3D49"/>
          <w:sz w:val="20"/>
          <w:szCs w:val="20"/>
        </w:rPr>
      </w:pPr>
    </w:p>
    <w:p w14:paraId="5776E7CE" w14:textId="77777777" w:rsidR="00E50FC0" w:rsidRDefault="00E50FC0" w:rsidP="00E50FC0">
      <w:pPr>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What is your organization’s current </w:t>
      </w:r>
      <w:r>
        <w:rPr>
          <w:rFonts w:ascii="Open Sans" w:eastAsia="Open Sans" w:hAnsi="Open Sans" w:cs="Open Sans"/>
          <w:b/>
          <w:color w:val="2E3D49"/>
          <w:sz w:val="20"/>
          <w:szCs w:val="20"/>
        </w:rPr>
        <w:t>risk appetite</w:t>
      </w:r>
      <w:r>
        <w:rPr>
          <w:rFonts w:ascii="Open Sans" w:eastAsia="Open Sans" w:hAnsi="Open Sans" w:cs="Open Sans"/>
          <w:color w:val="2E3D49"/>
          <w:sz w:val="20"/>
          <w:szCs w:val="20"/>
        </w:rPr>
        <w:t xml:space="preserve">? What is the management's </w:t>
      </w:r>
      <w:r>
        <w:rPr>
          <w:rFonts w:ascii="Open Sans" w:eastAsia="Open Sans" w:hAnsi="Open Sans" w:cs="Open Sans"/>
          <w:b/>
          <w:color w:val="2E3D49"/>
          <w:sz w:val="20"/>
          <w:szCs w:val="20"/>
        </w:rPr>
        <w:t>willingness to risk</w:t>
      </w:r>
      <w:r>
        <w:rPr>
          <w:rFonts w:ascii="Open Sans" w:eastAsia="Open Sans" w:hAnsi="Open Sans" w:cs="Open Sans"/>
          <w:color w:val="2E3D49"/>
          <w:sz w:val="20"/>
          <w:szCs w:val="20"/>
        </w:rPr>
        <w:t xml:space="preserve">?  Please provide 1 sentence response for each item below. </w:t>
      </w:r>
    </w:p>
    <w:p w14:paraId="07A7BF67"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5"/>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E50FC0" w14:paraId="3C358101" w14:textId="77777777" w:rsidTr="00C94909">
        <w:tc>
          <w:tcPr>
            <w:tcW w:w="8955" w:type="dxa"/>
            <w:shd w:val="clear" w:color="auto" w:fill="auto"/>
            <w:tcMar>
              <w:top w:w="100" w:type="dxa"/>
              <w:left w:w="100" w:type="dxa"/>
              <w:bottom w:w="100" w:type="dxa"/>
              <w:right w:w="100" w:type="dxa"/>
            </w:tcMar>
          </w:tcPr>
          <w:p w14:paraId="496685AB"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What are the long-term cybersecurity objectives for your organization?</w:t>
            </w:r>
          </w:p>
          <w:p w14:paraId="7D22D43F" w14:textId="4689917B" w:rsidR="00E50FC0" w:rsidRDefault="00C32458" w:rsidP="00C94909">
            <w:pPr>
              <w:numPr>
                <w:ilvl w:val="0"/>
                <w:numId w:val="9"/>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Risk Appetit is Low – and very districtive – only encrypted data may land in the cloud</w:t>
            </w:r>
          </w:p>
        </w:tc>
      </w:tr>
      <w:tr w:rsidR="00E50FC0" w14:paraId="459A2138" w14:textId="77777777" w:rsidTr="00C94909">
        <w:tc>
          <w:tcPr>
            <w:tcW w:w="8955" w:type="dxa"/>
            <w:shd w:val="clear" w:color="auto" w:fill="auto"/>
            <w:tcMar>
              <w:top w:w="100" w:type="dxa"/>
              <w:left w:w="100" w:type="dxa"/>
              <w:bottom w:w="100" w:type="dxa"/>
              <w:right w:w="100" w:type="dxa"/>
            </w:tcMar>
          </w:tcPr>
          <w:p w14:paraId="6BA2D09D"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Describe what stage(Planning, Growth, Maturity, Decline) your organization is currently experiencing. </w:t>
            </w:r>
          </w:p>
          <w:p w14:paraId="6029FB4A" w14:textId="7299F459" w:rsidR="00E50FC0" w:rsidRDefault="00C32458" w:rsidP="00C94909">
            <w:pPr>
              <w:numPr>
                <w:ilvl w:val="0"/>
                <w:numId w:val="16"/>
              </w:numPr>
              <w:spacing w:line="240" w:lineRule="auto"/>
              <w:rPr>
                <w:rFonts w:ascii="Open Sans" w:eastAsia="Open Sans" w:hAnsi="Open Sans" w:cs="Open Sans"/>
                <w:sz w:val="20"/>
                <w:szCs w:val="20"/>
              </w:rPr>
            </w:pPr>
            <w:r>
              <w:rPr>
                <w:rFonts w:ascii="Open Sans" w:eastAsia="Open Sans" w:hAnsi="Open Sans" w:cs="Open Sans"/>
                <w:sz w:val="20"/>
                <w:szCs w:val="20"/>
              </w:rPr>
              <w:t>Planning how to ensure secure Cloud Platform Operations</w:t>
            </w:r>
          </w:p>
        </w:tc>
      </w:tr>
      <w:tr w:rsidR="00E50FC0" w14:paraId="2E69A645" w14:textId="77777777" w:rsidTr="00C94909">
        <w:tc>
          <w:tcPr>
            <w:tcW w:w="8955" w:type="dxa"/>
            <w:shd w:val="clear" w:color="auto" w:fill="auto"/>
            <w:tcMar>
              <w:top w:w="100" w:type="dxa"/>
              <w:left w:w="100" w:type="dxa"/>
              <w:bottom w:w="100" w:type="dxa"/>
              <w:right w:w="100" w:type="dxa"/>
            </w:tcMar>
          </w:tcPr>
          <w:p w14:paraId="44F94B4B"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Describe the current financial status/stability of your organization</w:t>
            </w:r>
          </w:p>
          <w:p w14:paraId="2ACA4FF1" w14:textId="761EB172" w:rsidR="00E50FC0" w:rsidRDefault="00C32458" w:rsidP="00C94909">
            <w:pPr>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Stabil</w:t>
            </w:r>
          </w:p>
        </w:tc>
      </w:tr>
      <w:tr w:rsidR="00E50FC0" w14:paraId="36627467" w14:textId="77777777" w:rsidTr="00C94909">
        <w:tc>
          <w:tcPr>
            <w:tcW w:w="8955" w:type="dxa"/>
            <w:shd w:val="clear" w:color="auto" w:fill="auto"/>
            <w:tcMar>
              <w:top w:w="100" w:type="dxa"/>
              <w:left w:w="100" w:type="dxa"/>
              <w:bottom w:w="100" w:type="dxa"/>
              <w:right w:w="100" w:type="dxa"/>
            </w:tcMar>
          </w:tcPr>
          <w:p w14:paraId="261C771D" w14:textId="77777777" w:rsidR="00E50FC0" w:rsidRDefault="00E50FC0" w:rsidP="00C94909">
            <w:pP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Describe your organization’s risk capacity</w:t>
            </w:r>
          </w:p>
          <w:p w14:paraId="2D126968" w14:textId="33EAB590" w:rsidR="00E50FC0" w:rsidRDefault="00C32458" w:rsidP="00C94909">
            <w:pPr>
              <w:numPr>
                <w:ilvl w:val="0"/>
                <w:numId w:val="10"/>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Organisation has a Cyber Group – But Cyber Security Awareness needs to grow inside the company</w:t>
            </w:r>
          </w:p>
        </w:tc>
      </w:tr>
    </w:tbl>
    <w:p w14:paraId="7A18610A" w14:textId="77777777" w:rsidR="00E50FC0" w:rsidRDefault="00E50FC0" w:rsidP="00E50FC0">
      <w:pPr>
        <w:spacing w:line="240" w:lineRule="auto"/>
        <w:ind w:left="2160"/>
        <w:rPr>
          <w:rFonts w:ascii="Open Sans" w:eastAsia="Open Sans" w:hAnsi="Open Sans" w:cs="Open Sans"/>
          <w:color w:val="2E3D49"/>
          <w:sz w:val="20"/>
          <w:szCs w:val="20"/>
        </w:rPr>
      </w:pPr>
    </w:p>
    <w:p w14:paraId="144FC3BB" w14:textId="77777777" w:rsidR="00E50FC0" w:rsidRDefault="00E50FC0" w:rsidP="00E50FC0">
      <w:pPr>
        <w:spacing w:line="240" w:lineRule="auto"/>
        <w:ind w:left="2160"/>
        <w:rPr>
          <w:rFonts w:ascii="Open Sans" w:eastAsia="Open Sans" w:hAnsi="Open Sans" w:cs="Open Sans"/>
          <w:color w:val="2E3D49"/>
          <w:sz w:val="20"/>
          <w:szCs w:val="20"/>
        </w:rPr>
      </w:pPr>
    </w:p>
    <w:p w14:paraId="5314A397" w14:textId="77777777" w:rsidR="00E50FC0" w:rsidRDefault="00E50FC0" w:rsidP="00E50FC0">
      <w:pPr>
        <w:numPr>
          <w:ilvl w:val="0"/>
          <w:numId w:val="7"/>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Choose any single business unit from your organization and respond to the questions below.</w:t>
      </w:r>
      <w:r>
        <w:rPr>
          <w:rFonts w:ascii="Open Sans" w:eastAsia="Open Sans" w:hAnsi="Open Sans" w:cs="Open Sans"/>
          <w:b/>
          <w:color w:val="2E3D49"/>
          <w:sz w:val="20"/>
          <w:szCs w:val="20"/>
        </w:rPr>
        <w:t xml:space="preserve"> </w:t>
      </w:r>
    </w:p>
    <w:p w14:paraId="59D4BCB5" w14:textId="77777777" w:rsidR="00E50FC0" w:rsidRDefault="00E50FC0" w:rsidP="00E50FC0">
      <w:pPr>
        <w:spacing w:line="240" w:lineRule="auto"/>
        <w:ind w:left="1440"/>
        <w:rPr>
          <w:rFonts w:ascii="Open Sans" w:eastAsia="Open Sans" w:hAnsi="Open Sans" w:cs="Open Sans"/>
          <w:b/>
          <w:color w:val="2E3D49"/>
          <w:sz w:val="20"/>
          <w:szCs w:val="20"/>
        </w:rPr>
      </w:pPr>
    </w:p>
    <w:p w14:paraId="51585853" w14:textId="77777777" w:rsidR="00E50FC0" w:rsidRDefault="00E50FC0" w:rsidP="00E50FC0">
      <w:pPr>
        <w:spacing w:line="240" w:lineRule="auto"/>
        <w:rPr>
          <w:rFonts w:ascii="Open Sans" w:eastAsia="Open Sans" w:hAnsi="Open Sans" w:cs="Open Sans"/>
          <w:color w:val="2E3D49"/>
          <w:sz w:val="20"/>
          <w:szCs w:val="20"/>
        </w:rPr>
      </w:pPr>
    </w:p>
    <w:p w14:paraId="4541498F" w14:textId="77777777" w:rsidR="00E50FC0" w:rsidRDefault="00E50FC0" w:rsidP="00E50FC0">
      <w:pPr>
        <w:spacing w:line="240" w:lineRule="auto"/>
        <w:ind w:left="720"/>
        <w:rPr>
          <w:rFonts w:ascii="Open Sans" w:eastAsia="Open Sans" w:hAnsi="Open Sans" w:cs="Open Sans"/>
          <w:b/>
          <w:color w:val="2E3D49"/>
          <w:sz w:val="20"/>
          <w:szCs w:val="20"/>
        </w:rPr>
      </w:pPr>
    </w:p>
    <w:p w14:paraId="74AFD1E1" w14:textId="77777777" w:rsidR="00E50FC0" w:rsidRDefault="00E50FC0" w:rsidP="00E50FC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p>
    <w:tbl>
      <w:tblPr>
        <w:tblStyle w:val="a6"/>
        <w:tblW w:w="8835" w:type="dxa"/>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5"/>
      </w:tblGrid>
      <w:tr w:rsidR="00E50FC0" w14:paraId="3C758A07" w14:textId="77777777" w:rsidTr="00C94909">
        <w:tc>
          <w:tcPr>
            <w:tcW w:w="8835" w:type="dxa"/>
            <w:shd w:val="clear" w:color="auto" w:fill="auto"/>
            <w:tcMar>
              <w:top w:w="100" w:type="dxa"/>
              <w:left w:w="100" w:type="dxa"/>
              <w:bottom w:w="100" w:type="dxa"/>
              <w:right w:w="100" w:type="dxa"/>
            </w:tcMar>
          </w:tcPr>
          <w:p w14:paraId="1813AA43" w14:textId="4DCB1DF8"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999999"/>
                <w:sz w:val="20"/>
                <w:szCs w:val="20"/>
              </w:rPr>
              <w:t xml:space="preserve">Business unit name: </w:t>
            </w:r>
            <w:r w:rsidR="00C32458">
              <w:rPr>
                <w:rFonts w:ascii="Open Sans" w:eastAsia="Open Sans" w:hAnsi="Open Sans" w:cs="Open Sans"/>
                <w:color w:val="999999"/>
                <w:sz w:val="20"/>
                <w:szCs w:val="20"/>
              </w:rPr>
              <w:t>Platform Engineering</w:t>
            </w:r>
          </w:p>
          <w:p w14:paraId="45779A31"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18631914"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1. What are the biggest threats to this department?</w:t>
            </w:r>
            <w:r>
              <w:rPr>
                <w:rFonts w:ascii="Open Sans" w:eastAsia="Open Sans" w:hAnsi="Open Sans" w:cs="Open Sans"/>
                <w:color w:val="2E3D49"/>
                <w:sz w:val="20"/>
                <w:szCs w:val="20"/>
              </w:rPr>
              <w:t xml:space="preserve"> </w:t>
            </w:r>
            <w:r>
              <w:rPr>
                <w:rFonts w:ascii="Open Sans" w:eastAsia="Open Sans" w:hAnsi="Open Sans" w:cs="Open Sans"/>
                <w:color w:val="B7B7B7"/>
                <w:sz w:val="20"/>
                <w:szCs w:val="20"/>
              </w:rPr>
              <w:t xml:space="preserve"> (identify at least 3)</w:t>
            </w:r>
          </w:p>
          <w:p w14:paraId="2CC5CE7D" w14:textId="533ECC03" w:rsidR="00E50FC0" w:rsidRDefault="00C32458"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Introducing Vulnerable Software into cloud for Data Processing</w:t>
            </w:r>
          </w:p>
          <w:p w14:paraId="3B8F4A0E" w14:textId="2437C990" w:rsidR="00E50FC0" w:rsidRDefault="00C32458"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Hijacking of KEYStore</w:t>
            </w:r>
          </w:p>
          <w:p w14:paraId="0318E138" w14:textId="4AACB176" w:rsidR="00E50FC0" w:rsidRDefault="00C32458" w:rsidP="00C94909">
            <w:pPr>
              <w:numPr>
                <w:ilvl w:val="0"/>
                <w:numId w:val="13"/>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Tokens being open – Secrets not stored in a Keystore but Hard-coded</w:t>
            </w:r>
          </w:p>
          <w:p w14:paraId="6C84C48F" w14:textId="77777777" w:rsidR="00E50FC0" w:rsidRDefault="00E50FC0" w:rsidP="00C94909">
            <w:pPr>
              <w:spacing w:line="240" w:lineRule="auto"/>
              <w:ind w:left="1440"/>
              <w:rPr>
                <w:rFonts w:ascii="Open Sans" w:eastAsia="Open Sans" w:hAnsi="Open Sans" w:cs="Open Sans"/>
                <w:color w:val="2E3D49"/>
                <w:sz w:val="20"/>
                <w:szCs w:val="20"/>
              </w:rPr>
            </w:pPr>
          </w:p>
        </w:tc>
      </w:tr>
      <w:tr w:rsidR="00E50FC0" w14:paraId="70051C83" w14:textId="77777777" w:rsidTr="00C94909">
        <w:tc>
          <w:tcPr>
            <w:tcW w:w="8835" w:type="dxa"/>
            <w:shd w:val="clear" w:color="auto" w:fill="auto"/>
            <w:tcMar>
              <w:top w:w="100" w:type="dxa"/>
              <w:left w:w="100" w:type="dxa"/>
              <w:bottom w:w="100" w:type="dxa"/>
              <w:right w:w="100" w:type="dxa"/>
            </w:tcMar>
          </w:tcPr>
          <w:p w14:paraId="043D047D"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lastRenderedPageBreak/>
              <w:t xml:space="preserve">2.  Select any 1 of the threats identified above. Using the document provided or the link below for a </w:t>
            </w:r>
            <w:r>
              <w:rPr>
                <w:rFonts w:ascii="Open Sans" w:eastAsia="Open Sans" w:hAnsi="Open Sans" w:cs="Open Sans"/>
                <w:b/>
                <w:color w:val="B7B7B7"/>
                <w:sz w:val="20"/>
                <w:szCs w:val="20"/>
              </w:rPr>
              <w:t>5X5 Impact and Probabilty matrix</w:t>
            </w:r>
            <w:r>
              <w:rPr>
                <w:rFonts w:ascii="Open Sans" w:eastAsia="Open Sans" w:hAnsi="Open Sans" w:cs="Open Sans"/>
                <w:color w:val="B7B7B7"/>
                <w:sz w:val="20"/>
                <w:szCs w:val="20"/>
              </w:rPr>
              <w:t>, complete a risk impact assessment and risk score based on your organizations risk profile. In 1-2 sentences, explain the significance of that threat &amp;  risk score for your organization.</w:t>
            </w:r>
          </w:p>
          <w:p w14:paraId="33E1F000"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7DC0F980" w14:textId="66CBD7B3" w:rsidR="00E50FC0" w:rsidRDefault="00E50FC0" w:rsidP="00C9490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color w:val="B7B7B7"/>
                <w:sz w:val="20"/>
                <w:szCs w:val="20"/>
              </w:rPr>
              <w:t>Selected threat:</w:t>
            </w:r>
            <w:r>
              <w:rPr>
                <w:rFonts w:ascii="Open Sans" w:eastAsia="Open Sans" w:hAnsi="Open Sans" w:cs="Open Sans"/>
                <w:sz w:val="20"/>
                <w:szCs w:val="20"/>
              </w:rPr>
              <w:t xml:space="preserve"> </w:t>
            </w:r>
            <w:r w:rsidR="008626A1">
              <w:rPr>
                <w:rFonts w:ascii="Open Sans" w:eastAsia="Open Sans" w:hAnsi="Open Sans" w:cs="Open Sans"/>
                <w:sz w:val="20"/>
                <w:szCs w:val="20"/>
              </w:rPr>
              <w:t>Hijacking the Keystore</w:t>
            </w:r>
          </w:p>
          <w:p w14:paraId="6F30AAF8" w14:textId="351ECA0A" w:rsidR="00E50FC0" w:rsidRDefault="00E50FC0" w:rsidP="00C94909">
            <w:pPr>
              <w:widowControl w:val="0"/>
              <w:spacing w:line="240" w:lineRule="auto"/>
              <w:rPr>
                <w:rFonts w:ascii="Open Sans" w:eastAsia="Open Sans" w:hAnsi="Open Sans" w:cs="Open Sans"/>
                <w:sz w:val="20"/>
                <w:szCs w:val="20"/>
              </w:rPr>
            </w:pPr>
            <w:r>
              <w:rPr>
                <w:rFonts w:ascii="Open Sans" w:eastAsia="Open Sans" w:hAnsi="Open Sans" w:cs="Open Sans"/>
                <w:color w:val="B7B7B7"/>
                <w:sz w:val="20"/>
                <w:szCs w:val="20"/>
              </w:rPr>
              <w:t xml:space="preserve">Risk Score: </w:t>
            </w:r>
            <w:r w:rsidR="008626A1">
              <w:rPr>
                <w:rFonts w:ascii="Open Sans" w:eastAsia="Open Sans" w:hAnsi="Open Sans" w:cs="Open Sans"/>
                <w:color w:val="B7B7B7"/>
                <w:sz w:val="20"/>
                <w:szCs w:val="20"/>
              </w:rPr>
              <w:t>8</w:t>
            </w:r>
          </w:p>
          <w:p w14:paraId="391BD585" w14:textId="5A209422" w:rsidR="00E50FC0" w:rsidRDefault="00E50FC0" w:rsidP="00C94909">
            <w:pPr>
              <w:widowControl w:val="0"/>
              <w:spacing w:line="240" w:lineRule="auto"/>
              <w:rPr>
                <w:rFonts w:ascii="Open Sans" w:eastAsia="Open Sans" w:hAnsi="Open Sans" w:cs="Open Sans"/>
                <w:sz w:val="20"/>
                <w:szCs w:val="20"/>
              </w:rPr>
            </w:pPr>
            <w:r>
              <w:rPr>
                <w:rFonts w:ascii="Open Sans" w:eastAsia="Open Sans" w:hAnsi="Open Sans" w:cs="Open Sans"/>
                <w:color w:val="B7B7B7"/>
                <w:sz w:val="20"/>
                <w:szCs w:val="20"/>
              </w:rPr>
              <w:t xml:space="preserve">Significance: </w:t>
            </w:r>
            <w:r>
              <w:rPr>
                <w:rFonts w:ascii="Open Sans" w:eastAsia="Open Sans" w:hAnsi="Open Sans" w:cs="Open Sans"/>
                <w:sz w:val="20"/>
                <w:szCs w:val="20"/>
              </w:rPr>
              <w:t xml:space="preserve"> </w:t>
            </w:r>
            <w:r w:rsidR="008626A1">
              <w:rPr>
                <w:rFonts w:ascii="Open Sans" w:eastAsia="Open Sans" w:hAnsi="Open Sans" w:cs="Open Sans"/>
                <w:sz w:val="20"/>
                <w:szCs w:val="20"/>
              </w:rPr>
              <w:t>Disruptive</w:t>
            </w:r>
          </w:p>
          <w:p w14:paraId="7BDB18AB"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5906B455" w14:textId="0A16BA5E" w:rsidR="008626A1" w:rsidRPr="008626A1" w:rsidRDefault="008626A1" w:rsidP="00C94909">
            <w:pPr>
              <w:widowControl w:val="0"/>
              <w:pBdr>
                <w:top w:val="nil"/>
                <w:left w:val="nil"/>
                <w:bottom w:val="nil"/>
                <w:right w:val="nil"/>
                <w:between w:val="nil"/>
              </w:pBdr>
              <w:spacing w:line="240" w:lineRule="auto"/>
              <w:rPr>
                <w:rFonts w:ascii="Open Sans" w:eastAsia="Open Sans" w:hAnsi="Open Sans" w:cs="Open Sans"/>
                <w:sz w:val="20"/>
                <w:szCs w:val="20"/>
              </w:rPr>
            </w:pPr>
            <w:r w:rsidRPr="008626A1">
              <w:rPr>
                <w:rFonts w:ascii="Open Sans" w:eastAsia="Open Sans" w:hAnsi="Open Sans" w:cs="Open Sans"/>
                <w:sz w:val="20"/>
                <w:szCs w:val="20"/>
              </w:rPr>
              <w:t>If the Keystore gets Hijacked they do not yet have the Keys inside it. Since they are encrypted, but still it is an discuption in a sense that Decryption cannot be done for existing objects in the cloud.</w:t>
            </w:r>
          </w:p>
          <w:p w14:paraId="1F4E51A8"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p>
          <w:p w14:paraId="1A9F657D"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sz w:val="20"/>
                <w:szCs w:val="20"/>
              </w:rPr>
            </w:pPr>
            <w:r>
              <w:rPr>
                <w:rFonts w:ascii="Open Sans" w:eastAsia="Open Sans" w:hAnsi="Open Sans" w:cs="Open Sans"/>
                <w:sz w:val="20"/>
                <w:szCs w:val="20"/>
              </w:rPr>
              <w:t>Helpful link</w:t>
            </w:r>
            <w:hyperlink r:id="rId5">
              <w:r>
                <w:rPr>
                  <w:rFonts w:ascii="Open Sans" w:eastAsia="Open Sans" w:hAnsi="Open Sans" w:cs="Open Sans"/>
                  <w:color w:val="1155CC"/>
                  <w:sz w:val="20"/>
                  <w:szCs w:val="20"/>
                  <w:u w:val="single"/>
                </w:rPr>
                <w:t>: https://laconteconsulting.com/2018/12/02/calculate-impact-and-probability</w:t>
              </w:r>
            </w:hyperlink>
            <w:r>
              <w:rPr>
                <w:rFonts w:ascii="Open Sans" w:eastAsia="Open Sans" w:hAnsi="Open Sans" w:cs="Open Sans"/>
                <w:color w:val="B7B7B7"/>
                <w:sz w:val="20"/>
                <w:szCs w:val="20"/>
              </w:rPr>
              <w:t>/</w:t>
            </w:r>
          </w:p>
        </w:tc>
      </w:tr>
    </w:tbl>
    <w:p w14:paraId="0F23BEF6" w14:textId="77777777" w:rsidR="00E50FC0" w:rsidRDefault="00E50FC0" w:rsidP="00E50FC0">
      <w:pPr>
        <w:spacing w:line="240" w:lineRule="auto"/>
        <w:ind w:left="2880"/>
        <w:rPr>
          <w:rFonts w:ascii="Open Sans" w:eastAsia="Open Sans" w:hAnsi="Open Sans" w:cs="Open Sans"/>
          <w:color w:val="2E3D49"/>
          <w:sz w:val="20"/>
          <w:szCs w:val="20"/>
        </w:rPr>
      </w:pPr>
    </w:p>
    <w:p w14:paraId="69619019" w14:textId="4661E2A7" w:rsidR="00E50FC0" w:rsidRDefault="00E50FC0" w:rsidP="00E50FC0">
      <w:pPr>
        <w:numPr>
          <w:ilvl w:val="0"/>
          <w:numId w:val="8"/>
        </w:numPr>
        <w:spacing w:line="240" w:lineRule="auto"/>
        <w:ind w:left="1080" w:firstLine="0"/>
        <w:rPr>
          <w:rFonts w:ascii="Open Sans" w:eastAsia="Open Sans" w:hAnsi="Open Sans" w:cs="Open Sans"/>
          <w:color w:val="2E3D49"/>
          <w:sz w:val="20"/>
          <w:szCs w:val="20"/>
        </w:rPr>
      </w:pPr>
      <w:r>
        <w:rPr>
          <w:rFonts w:ascii="Open Sans" w:eastAsia="Open Sans" w:hAnsi="Open Sans" w:cs="Open Sans"/>
          <w:color w:val="2E3D49"/>
          <w:sz w:val="20"/>
          <w:szCs w:val="20"/>
        </w:rPr>
        <w:t>3rd Party</w:t>
      </w:r>
      <w:r w:rsidR="00E87A79">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Vendors</w:t>
      </w:r>
    </w:p>
    <w:p w14:paraId="5EE1F9C7" w14:textId="77777777" w:rsidR="00E50FC0" w:rsidRDefault="00E50FC0" w:rsidP="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Describe any 2 major vendors used by your organization</w:t>
      </w:r>
    </w:p>
    <w:p w14:paraId="1E383A4F" w14:textId="77777777" w:rsidR="00E50FC0" w:rsidRDefault="00E50FC0" w:rsidP="00E50FC0">
      <w:pPr>
        <w:spacing w:line="240" w:lineRule="auto"/>
        <w:ind w:left="2160"/>
        <w:rPr>
          <w:rFonts w:ascii="Open Sans" w:eastAsia="Open Sans" w:hAnsi="Open Sans" w:cs="Open Sans"/>
          <w:color w:val="2E3D49"/>
          <w:sz w:val="20"/>
          <w:szCs w:val="20"/>
        </w:rPr>
      </w:pPr>
    </w:p>
    <w:tbl>
      <w:tblPr>
        <w:tblStyle w:val="a7"/>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E50FC0" w14:paraId="1F25A5D6" w14:textId="77777777" w:rsidTr="00C94909">
        <w:tc>
          <w:tcPr>
            <w:tcW w:w="8910" w:type="dxa"/>
            <w:shd w:val="clear" w:color="auto" w:fill="auto"/>
            <w:tcMar>
              <w:top w:w="100" w:type="dxa"/>
              <w:left w:w="100" w:type="dxa"/>
              <w:bottom w:w="100" w:type="dxa"/>
              <w:right w:w="100" w:type="dxa"/>
            </w:tcMar>
          </w:tcPr>
          <w:p w14:paraId="6E21BB91" w14:textId="00F31ACB"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Vendor </w:t>
            </w:r>
            <w:r>
              <w:rPr>
                <w:rFonts w:ascii="Open Sans" w:eastAsia="Open Sans" w:hAnsi="Open Sans" w:cs="Open Sans"/>
                <w:color w:val="2E3D49"/>
                <w:sz w:val="20"/>
                <w:szCs w:val="20"/>
              </w:rPr>
              <w:t xml:space="preserve">1 </w:t>
            </w:r>
            <w:r w:rsidR="00C32458">
              <w:rPr>
                <w:rFonts w:ascii="Open Sans" w:eastAsia="Open Sans" w:hAnsi="Open Sans" w:cs="Open Sans"/>
                <w:color w:val="2E3D49"/>
                <w:sz w:val="20"/>
                <w:szCs w:val="20"/>
              </w:rPr>
              <w:t>ACME Secure</w:t>
            </w:r>
          </w:p>
        </w:tc>
      </w:tr>
      <w:tr w:rsidR="00E50FC0" w14:paraId="79D9954E" w14:textId="77777777" w:rsidTr="00C94909">
        <w:tc>
          <w:tcPr>
            <w:tcW w:w="8910" w:type="dxa"/>
            <w:shd w:val="clear" w:color="auto" w:fill="auto"/>
            <w:tcMar>
              <w:top w:w="100" w:type="dxa"/>
              <w:left w:w="100" w:type="dxa"/>
              <w:bottom w:w="100" w:type="dxa"/>
              <w:right w:w="100" w:type="dxa"/>
            </w:tcMar>
          </w:tcPr>
          <w:p w14:paraId="0257B579" w14:textId="01ACD1A5"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Vendor </w:t>
            </w:r>
            <w:r>
              <w:rPr>
                <w:rFonts w:ascii="Open Sans" w:eastAsia="Open Sans" w:hAnsi="Open Sans" w:cs="Open Sans"/>
                <w:color w:val="2E3D49"/>
                <w:sz w:val="20"/>
                <w:szCs w:val="20"/>
              </w:rPr>
              <w:t xml:space="preserve">2 </w:t>
            </w:r>
            <w:r w:rsidR="00C32458">
              <w:rPr>
                <w:rFonts w:ascii="Open Sans" w:eastAsia="Open Sans" w:hAnsi="Open Sans" w:cs="Open Sans"/>
                <w:color w:val="2E3D49"/>
                <w:sz w:val="20"/>
                <w:szCs w:val="20"/>
              </w:rPr>
              <w:t>CyberCloudicon</w:t>
            </w:r>
          </w:p>
        </w:tc>
      </w:tr>
    </w:tbl>
    <w:p w14:paraId="2B41D3F1" w14:textId="77777777" w:rsidR="00E50FC0" w:rsidRDefault="00E50FC0" w:rsidP="00E50FC0">
      <w:pPr>
        <w:spacing w:line="240" w:lineRule="auto"/>
        <w:ind w:left="2160"/>
        <w:rPr>
          <w:rFonts w:ascii="Open Sans" w:eastAsia="Open Sans" w:hAnsi="Open Sans" w:cs="Open Sans"/>
          <w:color w:val="2E3D49"/>
          <w:sz w:val="20"/>
          <w:szCs w:val="20"/>
        </w:rPr>
      </w:pPr>
    </w:p>
    <w:p w14:paraId="176C7FAC" w14:textId="77777777" w:rsidR="00E50FC0" w:rsidRDefault="00E50FC0" w:rsidP="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Select one of the above vendors and respond to the following 2 prompts</w:t>
      </w:r>
    </w:p>
    <w:p w14:paraId="386AA906" w14:textId="77777777" w:rsidR="00E50FC0" w:rsidRDefault="00E50FC0" w:rsidP="00E50FC0">
      <w:pPr>
        <w:spacing w:line="240" w:lineRule="auto"/>
        <w:ind w:left="2880"/>
        <w:rPr>
          <w:rFonts w:ascii="Open Sans" w:eastAsia="Open Sans" w:hAnsi="Open Sans" w:cs="Open Sans"/>
          <w:color w:val="2E3D49"/>
          <w:sz w:val="20"/>
          <w:szCs w:val="20"/>
        </w:rPr>
      </w:pPr>
    </w:p>
    <w:tbl>
      <w:tblPr>
        <w:tblStyle w:val="a8"/>
        <w:tblW w:w="8895" w:type="dxa"/>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95"/>
      </w:tblGrid>
      <w:tr w:rsidR="00E50FC0" w14:paraId="1B3E006C" w14:textId="77777777" w:rsidTr="00C94909">
        <w:tc>
          <w:tcPr>
            <w:tcW w:w="8895" w:type="dxa"/>
            <w:shd w:val="clear" w:color="auto" w:fill="auto"/>
            <w:tcMar>
              <w:top w:w="100" w:type="dxa"/>
              <w:left w:w="100" w:type="dxa"/>
              <w:bottom w:w="100" w:type="dxa"/>
              <w:right w:w="100" w:type="dxa"/>
            </w:tcMar>
          </w:tcPr>
          <w:p w14:paraId="6EE32637" w14:textId="150CC621" w:rsidR="00E50FC0" w:rsidRDefault="00E50FC0" w:rsidP="00C94909">
            <w:pPr>
              <w:widowControl w:val="0"/>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Vendor name: </w:t>
            </w:r>
            <w:r w:rsidR="00C32458">
              <w:rPr>
                <w:rFonts w:ascii="Open Sans" w:eastAsia="Open Sans" w:hAnsi="Open Sans" w:cs="Open Sans"/>
                <w:color w:val="B7B7B7"/>
                <w:sz w:val="20"/>
                <w:szCs w:val="20"/>
              </w:rPr>
              <w:t>Acme Secure</w:t>
            </w:r>
          </w:p>
        </w:tc>
      </w:tr>
      <w:tr w:rsidR="00E50FC0" w14:paraId="043C66F2" w14:textId="77777777" w:rsidTr="00C94909">
        <w:tc>
          <w:tcPr>
            <w:tcW w:w="8895" w:type="dxa"/>
            <w:shd w:val="clear" w:color="auto" w:fill="auto"/>
            <w:tcMar>
              <w:top w:w="100" w:type="dxa"/>
              <w:left w:w="100" w:type="dxa"/>
              <w:bottom w:w="100" w:type="dxa"/>
              <w:right w:w="100" w:type="dxa"/>
            </w:tcMar>
          </w:tcPr>
          <w:p w14:paraId="34A2ED33"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 xml:space="preserve">1 Contact the appropriate person to provide the following information. </w:t>
            </w:r>
          </w:p>
          <w:p w14:paraId="69729FAE"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999999"/>
                <w:sz w:val="20"/>
                <w:szCs w:val="20"/>
              </w:rPr>
            </w:pPr>
            <w:r>
              <w:rPr>
                <w:rFonts w:ascii="Open Sans" w:eastAsia="Open Sans" w:hAnsi="Open Sans" w:cs="Open Sans"/>
                <w:color w:val="B7B7B7"/>
                <w:sz w:val="20"/>
                <w:szCs w:val="20"/>
              </w:rPr>
              <w:t>How do you currently evaluate the cybersecurity posture of the selected vendor</w:t>
            </w:r>
            <w:r>
              <w:rPr>
                <w:rFonts w:ascii="Open Sans" w:eastAsia="Open Sans" w:hAnsi="Open Sans" w:cs="Open Sans"/>
                <w:color w:val="2E3D49"/>
                <w:sz w:val="20"/>
                <w:szCs w:val="20"/>
              </w:rPr>
              <w:t xml:space="preserve">? </w:t>
            </w:r>
            <w:r>
              <w:rPr>
                <w:rFonts w:ascii="Open Sans" w:eastAsia="Open Sans" w:hAnsi="Open Sans" w:cs="Open Sans"/>
                <w:color w:val="999999"/>
                <w:sz w:val="20"/>
                <w:szCs w:val="20"/>
              </w:rPr>
              <w:t>Your response should include at least 2 ways you will proactively evaluate a security posture</w:t>
            </w:r>
          </w:p>
          <w:p w14:paraId="6D64D476" w14:textId="35B112D3" w:rsidR="00E50FC0" w:rsidRDefault="00E50FC0" w:rsidP="00C94909">
            <w:pPr>
              <w:numPr>
                <w:ilvl w:val="0"/>
                <w:numId w:val="14"/>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C32458">
              <w:rPr>
                <w:rFonts w:ascii="Open Sans" w:eastAsia="Open Sans" w:hAnsi="Open Sans" w:cs="Open Sans"/>
                <w:color w:val="2E3D49"/>
                <w:sz w:val="20"/>
                <w:szCs w:val="20"/>
              </w:rPr>
              <w:t>We will have an Security assessment</w:t>
            </w:r>
          </w:p>
          <w:p w14:paraId="5037B58B" w14:textId="3D7B6D0E" w:rsidR="00E50FC0" w:rsidRDefault="00E50FC0" w:rsidP="00C94909">
            <w:pPr>
              <w:numPr>
                <w:ilvl w:val="0"/>
                <w:numId w:val="14"/>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C32458">
              <w:rPr>
                <w:rFonts w:ascii="Open Sans" w:eastAsia="Open Sans" w:hAnsi="Open Sans" w:cs="Open Sans"/>
                <w:color w:val="2E3D49"/>
                <w:sz w:val="20"/>
                <w:szCs w:val="20"/>
              </w:rPr>
              <w:t>Pentesting the Application</w:t>
            </w:r>
          </w:p>
        </w:tc>
      </w:tr>
      <w:tr w:rsidR="00E50FC0" w14:paraId="7CD58191" w14:textId="77777777" w:rsidTr="00C94909">
        <w:tc>
          <w:tcPr>
            <w:tcW w:w="8895" w:type="dxa"/>
            <w:shd w:val="clear" w:color="auto" w:fill="auto"/>
            <w:tcMar>
              <w:top w:w="100" w:type="dxa"/>
              <w:left w:w="100" w:type="dxa"/>
              <w:bottom w:w="100" w:type="dxa"/>
              <w:right w:w="100" w:type="dxa"/>
            </w:tcMar>
          </w:tcPr>
          <w:p w14:paraId="1C461667" w14:textId="77777777" w:rsidR="00E50FC0" w:rsidRDefault="00E50FC0" w:rsidP="00C94909">
            <w:pPr>
              <w:widowControl w:val="0"/>
              <w:pBdr>
                <w:top w:val="nil"/>
                <w:left w:val="nil"/>
                <w:bottom w:val="nil"/>
                <w:right w:val="nil"/>
                <w:between w:val="nil"/>
              </w:pBdr>
              <w:spacing w:line="240" w:lineRule="auto"/>
              <w:rPr>
                <w:rFonts w:ascii="Open Sans" w:eastAsia="Open Sans" w:hAnsi="Open Sans" w:cs="Open Sans"/>
                <w:color w:val="B7B7B7"/>
                <w:sz w:val="20"/>
                <w:szCs w:val="20"/>
              </w:rPr>
            </w:pPr>
            <w:r>
              <w:rPr>
                <w:rFonts w:ascii="Open Sans" w:eastAsia="Open Sans" w:hAnsi="Open Sans" w:cs="Open Sans"/>
                <w:color w:val="B7B7B7"/>
                <w:sz w:val="20"/>
                <w:szCs w:val="20"/>
              </w:rPr>
              <w:t>2 Based on the evaluation that you identified steps above, identify at least 1 recommendation to enhance compliance.</w:t>
            </w:r>
          </w:p>
          <w:p w14:paraId="47D621A5" w14:textId="1EED4B85" w:rsidR="00E50FC0" w:rsidRDefault="00E50FC0" w:rsidP="00C94909">
            <w:pPr>
              <w:numPr>
                <w:ilvl w:val="0"/>
                <w:numId w:val="14"/>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C32458">
              <w:rPr>
                <w:rFonts w:ascii="Open Sans" w:eastAsia="Open Sans" w:hAnsi="Open Sans" w:cs="Open Sans"/>
                <w:color w:val="2E3D49"/>
                <w:sz w:val="20"/>
                <w:szCs w:val="20"/>
              </w:rPr>
              <w:t>Using certified Certificates in the Application</w:t>
            </w:r>
          </w:p>
        </w:tc>
      </w:tr>
    </w:tbl>
    <w:p w14:paraId="25D89495" w14:textId="77777777" w:rsidR="00E50FC0" w:rsidRDefault="00E50FC0" w:rsidP="00E50FC0">
      <w:pPr>
        <w:spacing w:line="240" w:lineRule="auto"/>
        <w:ind w:left="2880"/>
        <w:rPr>
          <w:rFonts w:ascii="Open Sans" w:eastAsia="Open Sans" w:hAnsi="Open Sans" w:cs="Open Sans"/>
          <w:color w:val="2E3D49"/>
          <w:sz w:val="20"/>
          <w:szCs w:val="20"/>
        </w:rPr>
      </w:pPr>
    </w:p>
    <w:p w14:paraId="00C8EA2E" w14:textId="77777777" w:rsidR="00E50FC0" w:rsidRDefault="00E50FC0" w:rsidP="00E50FC0">
      <w:pPr>
        <w:spacing w:line="240" w:lineRule="auto"/>
        <w:rPr>
          <w:rFonts w:ascii="Open Sans" w:eastAsia="Open Sans" w:hAnsi="Open Sans" w:cs="Open Sans"/>
          <w:color w:val="2E3D49"/>
          <w:sz w:val="20"/>
          <w:szCs w:val="20"/>
        </w:rPr>
      </w:pPr>
    </w:p>
    <w:p w14:paraId="79B4458E" w14:textId="61AB9BF7" w:rsidR="00E50FC0" w:rsidRDefault="00E50FC0">
      <w:r>
        <w:br w:type="page"/>
      </w:r>
    </w:p>
    <w:p w14:paraId="0F8B2BD3" w14:textId="77777777" w:rsidR="00E50FC0" w:rsidRDefault="00E50FC0"/>
    <w:p w14:paraId="7139868C" w14:textId="77777777" w:rsidR="005A7A67" w:rsidRDefault="005A7A67">
      <w:pPr>
        <w:ind w:left="720"/>
        <w:rPr>
          <w:rFonts w:ascii="Open Sans" w:eastAsia="Open Sans" w:hAnsi="Open Sans" w:cs="Open Sans"/>
          <w:b/>
          <w:color w:val="2E3D49"/>
          <w:sz w:val="30"/>
          <w:szCs w:val="30"/>
        </w:rPr>
      </w:pPr>
    </w:p>
    <w:p w14:paraId="13DD4D7A" w14:textId="77777777" w:rsidR="005A7A67" w:rsidRDefault="00E50FC0">
      <w:pPr>
        <w:numPr>
          <w:ilvl w:val="0"/>
          <w:numId w:val="15"/>
        </w:numPr>
        <w:rPr>
          <w:rFonts w:ascii="Open Sans" w:eastAsia="Open Sans" w:hAnsi="Open Sans" w:cs="Open Sans"/>
          <w:b/>
          <w:color w:val="2E3D49"/>
          <w:sz w:val="30"/>
          <w:szCs w:val="30"/>
        </w:rPr>
      </w:pPr>
      <w:r>
        <w:rPr>
          <w:rFonts w:ascii="Open Sans" w:eastAsia="Open Sans" w:hAnsi="Open Sans" w:cs="Open Sans"/>
          <w:b/>
          <w:color w:val="2E3D49"/>
          <w:sz w:val="30"/>
          <w:szCs w:val="30"/>
        </w:rPr>
        <w:t xml:space="preserve">Incident Response (IR) Plan </w:t>
      </w:r>
    </w:p>
    <w:p w14:paraId="2BF20296" w14:textId="77777777" w:rsidR="005A7A67" w:rsidRDefault="00E50FC0">
      <w:pPr>
        <w:ind w:left="720"/>
        <w:rPr>
          <w:rFonts w:ascii="Open Sans" w:eastAsia="Open Sans" w:hAnsi="Open Sans" w:cs="Open Sans"/>
          <w:i/>
          <w:color w:val="2E3D49"/>
          <w:sz w:val="18"/>
          <w:szCs w:val="18"/>
        </w:rPr>
      </w:pPr>
      <w:r>
        <w:rPr>
          <w:rFonts w:ascii="Open Sans" w:eastAsia="Open Sans" w:hAnsi="Open Sans" w:cs="Open Sans"/>
          <w:color w:val="2E3D49"/>
          <w:sz w:val="20"/>
          <w:szCs w:val="20"/>
        </w:rPr>
        <w:t>Using the following list of incident response activities, identify steps under each that should be taken by your organization</w:t>
      </w:r>
    </w:p>
    <w:p w14:paraId="7E59EFFB" w14:textId="77777777" w:rsidR="005A7A67" w:rsidRDefault="005A7A67">
      <w:pPr>
        <w:ind w:left="720"/>
        <w:rPr>
          <w:rFonts w:ascii="Open Sans" w:eastAsia="Open Sans" w:hAnsi="Open Sans" w:cs="Open Sans"/>
          <w:i/>
          <w:color w:val="2E3D49"/>
          <w:sz w:val="18"/>
          <w:szCs w:val="18"/>
        </w:rPr>
      </w:pPr>
    </w:p>
    <w:tbl>
      <w:tblPr>
        <w:tblStyle w:val="a0"/>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5A7A67" w14:paraId="628FE68A" w14:textId="77777777">
        <w:tc>
          <w:tcPr>
            <w:tcW w:w="9015" w:type="dxa"/>
            <w:shd w:val="clear" w:color="auto" w:fill="auto"/>
            <w:tcMar>
              <w:top w:w="100" w:type="dxa"/>
              <w:left w:w="100" w:type="dxa"/>
              <w:bottom w:w="100" w:type="dxa"/>
              <w:right w:w="100" w:type="dxa"/>
            </w:tcMar>
          </w:tcPr>
          <w:p w14:paraId="5B5878ED"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1 </w:t>
            </w:r>
            <w:r>
              <w:rPr>
                <w:rFonts w:ascii="Open Sans" w:eastAsia="Open Sans" w:hAnsi="Open Sans" w:cs="Open Sans"/>
                <w:color w:val="B7B7B7"/>
                <w:sz w:val="21"/>
                <w:szCs w:val="21"/>
              </w:rPr>
              <w:t xml:space="preserve">Preparation </w:t>
            </w:r>
            <w:r>
              <w:rPr>
                <w:rFonts w:ascii="Open Sans" w:eastAsia="Open Sans" w:hAnsi="Open Sans" w:cs="Open Sans"/>
                <w:color w:val="2E3D49"/>
                <w:sz w:val="21"/>
                <w:szCs w:val="21"/>
              </w:rPr>
              <w:t xml:space="preserve"> (identify at least 2 steps)</w:t>
            </w:r>
          </w:p>
          <w:p w14:paraId="6C2408F7" w14:textId="6C1B362A" w:rsidR="005A7A67" w:rsidRDefault="00A676DE">
            <w:pPr>
              <w:widowControl w:val="0"/>
              <w:numPr>
                <w:ilvl w:val="0"/>
                <w:numId w:val="5"/>
              </w:numPr>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Incident Reporting Mechanism</w:t>
            </w:r>
          </w:p>
          <w:p w14:paraId="3D78E903" w14:textId="60ABDDF6" w:rsidR="005A7A67" w:rsidRDefault="00A676DE">
            <w:pPr>
              <w:widowControl w:val="0"/>
              <w:numPr>
                <w:ilvl w:val="0"/>
                <w:numId w:val="5"/>
              </w:numPr>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Contact information for Support – having a list ready</w:t>
            </w:r>
          </w:p>
        </w:tc>
      </w:tr>
      <w:tr w:rsidR="005A7A67" w14:paraId="3355FC90" w14:textId="77777777">
        <w:tc>
          <w:tcPr>
            <w:tcW w:w="9015" w:type="dxa"/>
            <w:shd w:val="clear" w:color="auto" w:fill="auto"/>
            <w:tcMar>
              <w:top w:w="100" w:type="dxa"/>
              <w:left w:w="100" w:type="dxa"/>
              <w:bottom w:w="100" w:type="dxa"/>
              <w:right w:w="100" w:type="dxa"/>
            </w:tcMar>
          </w:tcPr>
          <w:p w14:paraId="458C1CC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2 </w:t>
            </w:r>
            <w:r>
              <w:rPr>
                <w:rFonts w:ascii="Open Sans" w:eastAsia="Open Sans" w:hAnsi="Open Sans" w:cs="Open Sans"/>
                <w:color w:val="B7B7B7"/>
                <w:sz w:val="21"/>
                <w:szCs w:val="21"/>
              </w:rPr>
              <w:t xml:space="preserve">Identification </w:t>
            </w:r>
            <w:r>
              <w:rPr>
                <w:rFonts w:ascii="Open Sans" w:eastAsia="Open Sans" w:hAnsi="Open Sans" w:cs="Open Sans"/>
                <w:color w:val="2E3D49"/>
                <w:sz w:val="21"/>
                <w:szCs w:val="21"/>
              </w:rPr>
              <w:t xml:space="preserve"> (identify at least 3 steps)</w:t>
            </w:r>
          </w:p>
          <w:p w14:paraId="2B39575D" w14:textId="48ABB7E9" w:rsidR="005A7A67" w:rsidRDefault="00A676DE">
            <w:pPr>
              <w:widowControl w:val="0"/>
              <w:numPr>
                <w:ilvl w:val="0"/>
                <w:numId w:val="6"/>
              </w:numPr>
              <w:pBdr>
                <w:top w:val="nil"/>
                <w:left w:val="nil"/>
                <w:bottom w:val="nil"/>
                <w:right w:val="nil"/>
                <w:between w:val="nil"/>
              </w:pBdr>
              <w:spacing w:line="240" w:lineRule="auto"/>
              <w:ind w:left="720"/>
              <w:rPr>
                <w:rFonts w:ascii="Open Sans" w:eastAsia="Open Sans" w:hAnsi="Open Sans" w:cs="Open Sans"/>
                <w:color w:val="2E3D49"/>
                <w:sz w:val="21"/>
                <w:szCs w:val="21"/>
              </w:rPr>
            </w:pPr>
            <w:r>
              <w:t>Web server log entries that show the usage of a vulnerability scanner</w:t>
            </w:r>
          </w:p>
          <w:p w14:paraId="51D9466D" w14:textId="445F4FA8" w:rsidR="005A7A67" w:rsidRDefault="00A676DE">
            <w:pPr>
              <w:widowControl w:val="0"/>
              <w:numPr>
                <w:ilvl w:val="0"/>
                <w:numId w:val="6"/>
              </w:numPr>
              <w:ind w:left="720" w:right="90"/>
              <w:rPr>
                <w:rFonts w:ascii="Open Sans" w:eastAsia="Open Sans" w:hAnsi="Open Sans" w:cs="Open Sans"/>
                <w:color w:val="2E3D49"/>
                <w:sz w:val="21"/>
                <w:szCs w:val="21"/>
              </w:rPr>
            </w:pPr>
            <w:r>
              <w:t>A host records an auditing configuration change in its log</w:t>
            </w:r>
          </w:p>
          <w:p w14:paraId="176FB3EB" w14:textId="3D4C4D38" w:rsidR="005A7A67" w:rsidRDefault="00A676DE">
            <w:pPr>
              <w:widowControl w:val="0"/>
              <w:numPr>
                <w:ilvl w:val="0"/>
                <w:numId w:val="6"/>
              </w:numPr>
              <w:ind w:left="720" w:right="90"/>
              <w:rPr>
                <w:rFonts w:ascii="Open Sans" w:eastAsia="Open Sans" w:hAnsi="Open Sans" w:cs="Open Sans"/>
                <w:color w:val="2E3D49"/>
                <w:sz w:val="21"/>
                <w:szCs w:val="21"/>
              </w:rPr>
            </w:pPr>
            <w:r>
              <w:t>A network intrusion detection sensor alerts when a buffer overflow attempt occurs against a database server</w:t>
            </w:r>
          </w:p>
        </w:tc>
      </w:tr>
      <w:tr w:rsidR="005A7A67" w14:paraId="6D259685" w14:textId="77777777">
        <w:tc>
          <w:tcPr>
            <w:tcW w:w="9015" w:type="dxa"/>
            <w:shd w:val="clear" w:color="auto" w:fill="auto"/>
            <w:tcMar>
              <w:top w:w="100" w:type="dxa"/>
              <w:left w:w="100" w:type="dxa"/>
              <w:bottom w:w="100" w:type="dxa"/>
              <w:right w:w="100" w:type="dxa"/>
            </w:tcMar>
          </w:tcPr>
          <w:p w14:paraId="04C6F104"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3 </w:t>
            </w:r>
            <w:r>
              <w:rPr>
                <w:rFonts w:ascii="Open Sans" w:eastAsia="Open Sans" w:hAnsi="Open Sans" w:cs="Open Sans"/>
                <w:color w:val="B7B7B7"/>
                <w:sz w:val="21"/>
                <w:szCs w:val="21"/>
              </w:rPr>
              <w:t xml:space="preserve">Containment </w:t>
            </w:r>
            <w:r>
              <w:rPr>
                <w:rFonts w:ascii="Open Sans" w:eastAsia="Open Sans" w:hAnsi="Open Sans" w:cs="Open Sans"/>
                <w:color w:val="2E3D49"/>
                <w:sz w:val="21"/>
                <w:szCs w:val="21"/>
              </w:rPr>
              <w:t xml:space="preserve">  (identify at least 3 steps)</w:t>
            </w:r>
          </w:p>
          <w:p w14:paraId="5F18CB9E" w14:textId="1F05C127" w:rsidR="005A7A67" w:rsidRDefault="00851411">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Shutdown the system</w:t>
            </w:r>
          </w:p>
          <w:p w14:paraId="554849D5" w14:textId="76E51444"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Change all Passwords</w:t>
            </w:r>
          </w:p>
          <w:p w14:paraId="51455DA0" w14:textId="37B93E8F"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Change IPaddressess</w:t>
            </w:r>
          </w:p>
        </w:tc>
      </w:tr>
      <w:tr w:rsidR="005A7A67" w14:paraId="1CFB2FB9" w14:textId="77777777">
        <w:tc>
          <w:tcPr>
            <w:tcW w:w="9015" w:type="dxa"/>
            <w:shd w:val="clear" w:color="auto" w:fill="auto"/>
            <w:tcMar>
              <w:top w:w="100" w:type="dxa"/>
              <w:left w:w="100" w:type="dxa"/>
              <w:bottom w:w="100" w:type="dxa"/>
              <w:right w:w="100" w:type="dxa"/>
            </w:tcMar>
          </w:tcPr>
          <w:p w14:paraId="560C4C86"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4 </w:t>
            </w:r>
            <w:r>
              <w:rPr>
                <w:rFonts w:ascii="Open Sans" w:eastAsia="Open Sans" w:hAnsi="Open Sans" w:cs="Open Sans"/>
                <w:color w:val="999999"/>
                <w:sz w:val="21"/>
                <w:szCs w:val="21"/>
              </w:rPr>
              <w:t xml:space="preserve">Eradication </w:t>
            </w:r>
            <w:r>
              <w:rPr>
                <w:rFonts w:ascii="Open Sans" w:eastAsia="Open Sans" w:hAnsi="Open Sans" w:cs="Open Sans"/>
                <w:color w:val="2E3D49"/>
                <w:sz w:val="21"/>
                <w:szCs w:val="21"/>
              </w:rPr>
              <w:t xml:space="preserve">  (identify at least 3 steps)</w:t>
            </w:r>
          </w:p>
          <w:p w14:paraId="30E09336" w14:textId="34BDFCE7" w:rsidR="005A7A67" w:rsidRDefault="00851411">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Deleting Malware</w:t>
            </w:r>
          </w:p>
          <w:p w14:paraId="327C52FD" w14:textId="443C2A29"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Changing Password from Accounts</w:t>
            </w:r>
          </w:p>
          <w:p w14:paraId="66887B9D" w14:textId="3F93F510"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Mitigate all vulnarabilities</w:t>
            </w:r>
          </w:p>
        </w:tc>
      </w:tr>
      <w:tr w:rsidR="005A7A67" w14:paraId="4A040E66" w14:textId="77777777">
        <w:tc>
          <w:tcPr>
            <w:tcW w:w="9015" w:type="dxa"/>
            <w:shd w:val="clear" w:color="auto" w:fill="auto"/>
            <w:tcMar>
              <w:top w:w="100" w:type="dxa"/>
              <w:left w:w="100" w:type="dxa"/>
              <w:bottom w:w="100" w:type="dxa"/>
              <w:right w:w="100" w:type="dxa"/>
            </w:tcMar>
          </w:tcPr>
          <w:p w14:paraId="6B627F15"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5 </w:t>
            </w:r>
            <w:r>
              <w:rPr>
                <w:rFonts w:ascii="Open Sans" w:eastAsia="Open Sans" w:hAnsi="Open Sans" w:cs="Open Sans"/>
                <w:color w:val="B7B7B7"/>
                <w:sz w:val="21"/>
                <w:szCs w:val="21"/>
              </w:rPr>
              <w:t xml:space="preserve">Recovery </w:t>
            </w:r>
            <w:r>
              <w:rPr>
                <w:rFonts w:ascii="Open Sans" w:eastAsia="Open Sans" w:hAnsi="Open Sans" w:cs="Open Sans"/>
                <w:color w:val="2E3D49"/>
                <w:sz w:val="21"/>
                <w:szCs w:val="21"/>
              </w:rPr>
              <w:t xml:space="preserve">  (identify at least 3 steps)</w:t>
            </w:r>
          </w:p>
          <w:p w14:paraId="3CB22F48" w14:textId="68094863" w:rsidR="005A7A67" w:rsidRDefault="00851411">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Systems will be restored</w:t>
            </w:r>
          </w:p>
          <w:p w14:paraId="1ACCB14E" w14:textId="6FE6B09B"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Remediate Vulnerabilities</w:t>
            </w:r>
          </w:p>
          <w:p w14:paraId="39BAB023" w14:textId="6090998D"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Tightening Network perimeter security</w:t>
            </w:r>
          </w:p>
        </w:tc>
      </w:tr>
      <w:tr w:rsidR="005A7A67" w14:paraId="470C8B2B" w14:textId="77777777">
        <w:tc>
          <w:tcPr>
            <w:tcW w:w="9015" w:type="dxa"/>
            <w:shd w:val="clear" w:color="auto" w:fill="auto"/>
            <w:tcMar>
              <w:top w:w="100" w:type="dxa"/>
              <w:left w:w="100" w:type="dxa"/>
              <w:bottom w:w="100" w:type="dxa"/>
              <w:right w:w="100" w:type="dxa"/>
            </w:tcMar>
          </w:tcPr>
          <w:p w14:paraId="18A9372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1"/>
                <w:szCs w:val="21"/>
              </w:rPr>
            </w:pPr>
            <w:r>
              <w:rPr>
                <w:rFonts w:ascii="Open Sans" w:eastAsia="Open Sans" w:hAnsi="Open Sans" w:cs="Open Sans"/>
                <w:color w:val="2E3D49"/>
                <w:sz w:val="21"/>
                <w:szCs w:val="21"/>
              </w:rPr>
              <w:t xml:space="preserve">6 </w:t>
            </w:r>
            <w:r>
              <w:rPr>
                <w:rFonts w:ascii="Open Sans" w:eastAsia="Open Sans" w:hAnsi="Open Sans" w:cs="Open Sans"/>
                <w:color w:val="B7B7B7"/>
                <w:sz w:val="21"/>
                <w:szCs w:val="21"/>
              </w:rPr>
              <w:t>Lessons Learned</w:t>
            </w:r>
            <w:r>
              <w:rPr>
                <w:rFonts w:ascii="Open Sans" w:eastAsia="Open Sans" w:hAnsi="Open Sans" w:cs="Open Sans"/>
                <w:color w:val="2E3D49"/>
                <w:sz w:val="21"/>
                <w:szCs w:val="21"/>
              </w:rPr>
              <w:t xml:space="preserve">     (identify at least 3 steps)</w:t>
            </w:r>
          </w:p>
          <w:p w14:paraId="2EB65DD7" w14:textId="3CBE3014" w:rsidR="005A7A67" w:rsidRDefault="00851411">
            <w:pPr>
              <w:widowControl w:val="0"/>
              <w:numPr>
                <w:ilvl w:val="0"/>
                <w:numId w:val="6"/>
              </w:numPr>
              <w:spacing w:line="240" w:lineRule="auto"/>
              <w:ind w:left="720"/>
              <w:rPr>
                <w:rFonts w:ascii="Open Sans" w:eastAsia="Open Sans" w:hAnsi="Open Sans" w:cs="Open Sans"/>
                <w:color w:val="2E3D49"/>
                <w:sz w:val="21"/>
                <w:szCs w:val="21"/>
              </w:rPr>
            </w:pPr>
            <w:r>
              <w:rPr>
                <w:rFonts w:ascii="Open Sans" w:eastAsia="Open Sans" w:hAnsi="Open Sans" w:cs="Open Sans"/>
                <w:color w:val="2E3D49"/>
                <w:sz w:val="21"/>
                <w:szCs w:val="21"/>
              </w:rPr>
              <w:t>What information was needed sooner – Suspisious Emails</w:t>
            </w:r>
          </w:p>
          <w:p w14:paraId="253AC631" w14:textId="3B8965AD"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What tools should be in place to detect issues sooner</w:t>
            </w:r>
          </w:p>
          <w:p w14:paraId="5AD20B68" w14:textId="03A5999F" w:rsidR="005A7A67" w:rsidRDefault="00851411">
            <w:pPr>
              <w:widowControl w:val="0"/>
              <w:numPr>
                <w:ilvl w:val="0"/>
                <w:numId w:val="6"/>
              </w:numPr>
              <w:ind w:left="720" w:right="90"/>
              <w:rPr>
                <w:rFonts w:ascii="Open Sans" w:eastAsia="Open Sans" w:hAnsi="Open Sans" w:cs="Open Sans"/>
                <w:color w:val="2E3D49"/>
                <w:sz w:val="21"/>
                <w:szCs w:val="21"/>
              </w:rPr>
            </w:pPr>
            <w:r>
              <w:rPr>
                <w:rFonts w:ascii="Open Sans" w:eastAsia="Open Sans" w:hAnsi="Open Sans" w:cs="Open Sans"/>
                <w:color w:val="2E3D49"/>
                <w:sz w:val="21"/>
                <w:szCs w:val="21"/>
              </w:rPr>
              <w:t>What precursors should be watched in future?</w:t>
            </w:r>
          </w:p>
        </w:tc>
      </w:tr>
    </w:tbl>
    <w:p w14:paraId="4743CA29" w14:textId="77777777" w:rsidR="005A7A67" w:rsidRDefault="005A7A67">
      <w:pPr>
        <w:ind w:left="720"/>
        <w:rPr>
          <w:rFonts w:ascii="Open Sans" w:eastAsia="Open Sans" w:hAnsi="Open Sans" w:cs="Open Sans"/>
          <w:i/>
          <w:color w:val="2E3D49"/>
          <w:sz w:val="18"/>
          <w:szCs w:val="18"/>
        </w:rPr>
      </w:pPr>
    </w:p>
    <w:p w14:paraId="0EAF630F" w14:textId="77777777" w:rsidR="005A7A67" w:rsidRDefault="005A7A67">
      <w:pPr>
        <w:widowControl w:val="0"/>
        <w:ind w:left="720" w:right="90"/>
        <w:jc w:val="center"/>
        <w:rPr>
          <w:rFonts w:ascii="Open Sans" w:eastAsia="Open Sans" w:hAnsi="Open Sans" w:cs="Open Sans"/>
          <w:color w:val="2E3D49"/>
          <w:sz w:val="21"/>
          <w:szCs w:val="21"/>
        </w:rPr>
      </w:pPr>
    </w:p>
    <w:p w14:paraId="7977F9F5" w14:textId="77777777" w:rsidR="005A7A67" w:rsidRDefault="005A7A67">
      <w:pPr>
        <w:ind w:left="720"/>
        <w:rPr>
          <w:rFonts w:ascii="Open Sans" w:eastAsia="Open Sans" w:hAnsi="Open Sans" w:cs="Open Sans"/>
          <w:color w:val="2E3D49"/>
          <w:sz w:val="20"/>
          <w:szCs w:val="20"/>
        </w:rPr>
      </w:pPr>
    </w:p>
    <w:p w14:paraId="0ABD1F19" w14:textId="77777777" w:rsidR="005A7A67" w:rsidRDefault="005A7A67">
      <w:pPr>
        <w:spacing w:line="240" w:lineRule="auto"/>
        <w:ind w:left="720"/>
        <w:rPr>
          <w:rFonts w:ascii="Open Sans" w:eastAsia="Open Sans" w:hAnsi="Open Sans" w:cs="Open Sans"/>
          <w:b/>
          <w:color w:val="2E3D49"/>
          <w:sz w:val="30"/>
          <w:szCs w:val="30"/>
        </w:rPr>
      </w:pPr>
    </w:p>
    <w:p w14:paraId="145EB590" w14:textId="77777777" w:rsidR="005A7A67" w:rsidRDefault="00E50FC0">
      <w:pPr>
        <w:spacing w:line="240" w:lineRule="auto"/>
        <w:ind w:left="720"/>
        <w:rPr>
          <w:rFonts w:ascii="Open Sans" w:eastAsia="Open Sans" w:hAnsi="Open Sans" w:cs="Open Sans"/>
          <w:b/>
          <w:color w:val="2E3D49"/>
          <w:sz w:val="30"/>
          <w:szCs w:val="30"/>
        </w:rPr>
      </w:pPr>
      <w:r>
        <w:br w:type="page"/>
      </w:r>
    </w:p>
    <w:p w14:paraId="106800A0" w14:textId="77777777" w:rsidR="005A7A67" w:rsidRDefault="00E50FC0">
      <w:pPr>
        <w:numPr>
          <w:ilvl w:val="0"/>
          <w:numId w:val="15"/>
        </w:numPr>
        <w:spacing w:line="240" w:lineRule="auto"/>
        <w:rPr>
          <w:rFonts w:ascii="Open Sans" w:eastAsia="Open Sans" w:hAnsi="Open Sans" w:cs="Open Sans"/>
          <w:b/>
          <w:color w:val="2E3D49"/>
          <w:sz w:val="30"/>
          <w:szCs w:val="30"/>
        </w:rPr>
      </w:pPr>
      <w:r>
        <w:rPr>
          <w:rFonts w:ascii="Open Sans" w:eastAsia="Open Sans" w:hAnsi="Open Sans" w:cs="Open Sans"/>
          <w:b/>
          <w:color w:val="2E3D49"/>
          <w:sz w:val="30"/>
          <w:szCs w:val="30"/>
        </w:rPr>
        <w:lastRenderedPageBreak/>
        <w:t xml:space="preserve">Cybersecurity Investments </w:t>
      </w:r>
    </w:p>
    <w:p w14:paraId="00ECAD28"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Coordinate with your CIO to obtain the following information.  Complete the provided 3-year cybersecurity budget table by entering the appropriate financial data for each year. Provide a sentence to justify the financial allocation for each program or technology.</w:t>
      </w:r>
    </w:p>
    <w:p w14:paraId="12BB7F65"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Be sure to address</w:t>
      </w:r>
    </w:p>
    <w:p w14:paraId="3E131172" w14:textId="77777777" w:rsidR="005A7A67" w:rsidRDefault="00E50FC0">
      <w:pPr>
        <w:numPr>
          <w:ilvl w:val="1"/>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Programs</w:t>
      </w:r>
    </w:p>
    <w:p w14:paraId="7C9119E4"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Training ( 3rd party awareness training conducted at least annually and Certifications i.e. Security +, Network+, CISM, CISSP, AWS, ect )</w:t>
      </w:r>
    </w:p>
    <w:p w14:paraId="659B2F52"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Pentesting ( to be conducted at least annually or when/if a breach occurs)</w:t>
      </w:r>
      <w:r>
        <w:rPr>
          <w:rFonts w:ascii="Open Sans" w:eastAsia="Open Sans" w:hAnsi="Open Sans" w:cs="Open Sans"/>
          <w:color w:val="2E3D49"/>
          <w:sz w:val="20"/>
          <w:szCs w:val="20"/>
        </w:rPr>
        <w:tab/>
      </w:r>
    </w:p>
    <w:p w14:paraId="0D73416C" w14:textId="77777777" w:rsidR="005A7A67" w:rsidRDefault="00E50FC0">
      <w:pPr>
        <w:numPr>
          <w:ilvl w:val="1"/>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Technology or other professional services</w:t>
      </w:r>
    </w:p>
    <w:p w14:paraId="19A17D8A"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Hardware ( switches, routers, printers, computers, servers, ect)</w:t>
      </w:r>
    </w:p>
    <w:p w14:paraId="6359DE8A" w14:textId="77777777" w:rsidR="005A7A67" w:rsidRDefault="00E50FC0">
      <w:pPr>
        <w:numPr>
          <w:ilvl w:val="2"/>
          <w:numId w:val="8"/>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Software ( licensing  agreements, 24/7 maintenance support)</w:t>
      </w:r>
    </w:p>
    <w:p w14:paraId="09BB31F2" w14:textId="77777777" w:rsidR="005A7A67" w:rsidRDefault="005A7A67">
      <w:pPr>
        <w:spacing w:line="240" w:lineRule="auto"/>
        <w:ind w:left="720"/>
        <w:rPr>
          <w:rFonts w:ascii="Open Sans" w:eastAsia="Open Sans" w:hAnsi="Open Sans" w:cs="Open Sans"/>
          <w:color w:val="2E3D49"/>
          <w:sz w:val="20"/>
          <w:szCs w:val="20"/>
        </w:rPr>
      </w:pPr>
    </w:p>
    <w:p w14:paraId="6D77D446" w14:textId="77777777" w:rsidR="005A7A67" w:rsidRDefault="005A7A67">
      <w:pPr>
        <w:spacing w:line="240" w:lineRule="auto"/>
        <w:ind w:left="720"/>
        <w:rPr>
          <w:rFonts w:ascii="Open Sans" w:eastAsia="Open Sans" w:hAnsi="Open Sans" w:cs="Open Sans"/>
          <w:color w:val="2E3D49"/>
          <w:sz w:val="20"/>
          <w:szCs w:val="20"/>
        </w:rPr>
      </w:pPr>
    </w:p>
    <w:tbl>
      <w:tblPr>
        <w:tblStyle w:val="a1"/>
        <w:tblW w:w="8925"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1755"/>
        <w:gridCol w:w="2160"/>
        <w:gridCol w:w="2160"/>
      </w:tblGrid>
      <w:tr w:rsidR="005A7A67" w14:paraId="04B65529" w14:textId="77777777">
        <w:tc>
          <w:tcPr>
            <w:tcW w:w="2850" w:type="dxa"/>
            <w:shd w:val="clear" w:color="auto" w:fill="auto"/>
            <w:tcMar>
              <w:top w:w="100" w:type="dxa"/>
              <w:left w:w="100" w:type="dxa"/>
              <w:bottom w:w="100" w:type="dxa"/>
              <w:right w:w="100" w:type="dxa"/>
            </w:tcMar>
          </w:tcPr>
          <w:p w14:paraId="29176696" w14:textId="77777777" w:rsidR="005A7A67" w:rsidRDefault="005A7A67">
            <w:pPr>
              <w:widowControl w:val="0"/>
              <w:pBdr>
                <w:top w:val="nil"/>
                <w:left w:val="nil"/>
                <w:bottom w:val="nil"/>
                <w:right w:val="nil"/>
                <w:between w:val="nil"/>
              </w:pBdr>
              <w:spacing w:line="240" w:lineRule="auto"/>
              <w:rPr>
                <w:rFonts w:ascii="Open Sans" w:eastAsia="Open Sans" w:hAnsi="Open Sans" w:cs="Open Sans"/>
                <w:color w:val="2E3D49"/>
                <w:sz w:val="20"/>
                <w:szCs w:val="20"/>
              </w:rPr>
            </w:pPr>
          </w:p>
        </w:tc>
        <w:tc>
          <w:tcPr>
            <w:tcW w:w="1755" w:type="dxa"/>
            <w:shd w:val="clear" w:color="auto" w:fill="auto"/>
            <w:tcMar>
              <w:top w:w="100" w:type="dxa"/>
              <w:left w:w="100" w:type="dxa"/>
              <w:bottom w:w="100" w:type="dxa"/>
              <w:right w:w="100" w:type="dxa"/>
            </w:tcMar>
          </w:tcPr>
          <w:p w14:paraId="01C7445D"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Current year</w:t>
            </w:r>
          </w:p>
        </w:tc>
        <w:tc>
          <w:tcPr>
            <w:tcW w:w="2160" w:type="dxa"/>
            <w:shd w:val="clear" w:color="auto" w:fill="auto"/>
            <w:tcMar>
              <w:top w:w="100" w:type="dxa"/>
              <w:left w:w="100" w:type="dxa"/>
              <w:bottom w:w="100" w:type="dxa"/>
              <w:right w:w="100" w:type="dxa"/>
            </w:tcMar>
          </w:tcPr>
          <w:p w14:paraId="54965C48"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Second year</w:t>
            </w:r>
          </w:p>
        </w:tc>
        <w:tc>
          <w:tcPr>
            <w:tcW w:w="2160" w:type="dxa"/>
            <w:shd w:val="clear" w:color="auto" w:fill="auto"/>
            <w:tcMar>
              <w:top w:w="100" w:type="dxa"/>
              <w:left w:w="100" w:type="dxa"/>
              <w:bottom w:w="100" w:type="dxa"/>
              <w:right w:w="100" w:type="dxa"/>
            </w:tcMar>
          </w:tcPr>
          <w:p w14:paraId="275F0E5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Third year</w:t>
            </w:r>
          </w:p>
        </w:tc>
      </w:tr>
      <w:tr w:rsidR="005A7A67" w14:paraId="036F8108" w14:textId="77777777">
        <w:trPr>
          <w:trHeight w:val="347"/>
        </w:trPr>
        <w:tc>
          <w:tcPr>
            <w:tcW w:w="2850" w:type="dxa"/>
            <w:shd w:val="clear" w:color="auto" w:fill="auto"/>
            <w:tcMar>
              <w:top w:w="100" w:type="dxa"/>
              <w:left w:w="100" w:type="dxa"/>
              <w:bottom w:w="100" w:type="dxa"/>
              <w:right w:w="100" w:type="dxa"/>
            </w:tcMar>
          </w:tcPr>
          <w:p w14:paraId="61EDBDC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Training</w:t>
            </w:r>
          </w:p>
        </w:tc>
        <w:tc>
          <w:tcPr>
            <w:tcW w:w="1755" w:type="dxa"/>
            <w:shd w:val="clear" w:color="auto" w:fill="auto"/>
            <w:tcMar>
              <w:top w:w="100" w:type="dxa"/>
              <w:left w:w="100" w:type="dxa"/>
              <w:bottom w:w="100" w:type="dxa"/>
              <w:right w:w="100" w:type="dxa"/>
            </w:tcMar>
          </w:tcPr>
          <w:p w14:paraId="7896DB8D" w14:textId="06AE9396"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80K</w:t>
            </w:r>
          </w:p>
        </w:tc>
        <w:tc>
          <w:tcPr>
            <w:tcW w:w="2160" w:type="dxa"/>
            <w:shd w:val="clear" w:color="auto" w:fill="auto"/>
            <w:tcMar>
              <w:top w:w="100" w:type="dxa"/>
              <w:left w:w="100" w:type="dxa"/>
              <w:bottom w:w="100" w:type="dxa"/>
              <w:right w:w="100" w:type="dxa"/>
            </w:tcMar>
          </w:tcPr>
          <w:p w14:paraId="4E71A303" w14:textId="52C7C5D6"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40K</w:t>
            </w:r>
          </w:p>
        </w:tc>
        <w:tc>
          <w:tcPr>
            <w:tcW w:w="2160" w:type="dxa"/>
            <w:shd w:val="clear" w:color="auto" w:fill="auto"/>
            <w:tcMar>
              <w:top w:w="100" w:type="dxa"/>
              <w:left w:w="100" w:type="dxa"/>
              <w:bottom w:w="100" w:type="dxa"/>
              <w:right w:w="100" w:type="dxa"/>
            </w:tcMar>
          </w:tcPr>
          <w:p w14:paraId="78878E6A" w14:textId="4083B2B0"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30K</w:t>
            </w:r>
          </w:p>
        </w:tc>
      </w:tr>
      <w:tr w:rsidR="005A7A67" w14:paraId="1B810EDA" w14:textId="77777777">
        <w:tc>
          <w:tcPr>
            <w:tcW w:w="2850" w:type="dxa"/>
            <w:shd w:val="clear" w:color="auto" w:fill="auto"/>
            <w:tcMar>
              <w:top w:w="100" w:type="dxa"/>
              <w:left w:w="100" w:type="dxa"/>
              <w:bottom w:w="100" w:type="dxa"/>
              <w:right w:w="100" w:type="dxa"/>
            </w:tcMar>
          </w:tcPr>
          <w:p w14:paraId="67B5C195"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Pentesting/Professional services</w:t>
            </w:r>
          </w:p>
        </w:tc>
        <w:tc>
          <w:tcPr>
            <w:tcW w:w="1755" w:type="dxa"/>
            <w:shd w:val="clear" w:color="auto" w:fill="auto"/>
            <w:tcMar>
              <w:top w:w="100" w:type="dxa"/>
              <w:left w:w="100" w:type="dxa"/>
              <w:bottom w:w="100" w:type="dxa"/>
              <w:right w:w="100" w:type="dxa"/>
            </w:tcMar>
          </w:tcPr>
          <w:p w14:paraId="42D05B61" w14:textId="42203746"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100K</w:t>
            </w:r>
          </w:p>
        </w:tc>
        <w:tc>
          <w:tcPr>
            <w:tcW w:w="2160" w:type="dxa"/>
            <w:shd w:val="clear" w:color="auto" w:fill="auto"/>
            <w:tcMar>
              <w:top w:w="100" w:type="dxa"/>
              <w:left w:w="100" w:type="dxa"/>
              <w:bottom w:w="100" w:type="dxa"/>
              <w:right w:w="100" w:type="dxa"/>
            </w:tcMar>
          </w:tcPr>
          <w:p w14:paraId="4E4E6171" w14:textId="25FF9A87"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100K</w:t>
            </w:r>
          </w:p>
        </w:tc>
        <w:tc>
          <w:tcPr>
            <w:tcW w:w="2160" w:type="dxa"/>
            <w:shd w:val="clear" w:color="auto" w:fill="auto"/>
            <w:tcMar>
              <w:top w:w="100" w:type="dxa"/>
              <w:left w:w="100" w:type="dxa"/>
              <w:bottom w:w="100" w:type="dxa"/>
              <w:right w:w="100" w:type="dxa"/>
            </w:tcMar>
          </w:tcPr>
          <w:p w14:paraId="2FFD17A6" w14:textId="779783DB"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100K</w:t>
            </w:r>
          </w:p>
        </w:tc>
      </w:tr>
      <w:tr w:rsidR="005A7A67" w14:paraId="21FBC01F" w14:textId="77777777">
        <w:tc>
          <w:tcPr>
            <w:tcW w:w="2850" w:type="dxa"/>
            <w:shd w:val="clear" w:color="auto" w:fill="auto"/>
            <w:tcMar>
              <w:top w:w="100" w:type="dxa"/>
              <w:left w:w="100" w:type="dxa"/>
              <w:bottom w:w="100" w:type="dxa"/>
              <w:right w:w="100" w:type="dxa"/>
            </w:tcMar>
          </w:tcPr>
          <w:p w14:paraId="412388FA"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Hardware</w:t>
            </w:r>
          </w:p>
        </w:tc>
        <w:tc>
          <w:tcPr>
            <w:tcW w:w="1755" w:type="dxa"/>
            <w:shd w:val="clear" w:color="auto" w:fill="auto"/>
            <w:tcMar>
              <w:top w:w="100" w:type="dxa"/>
              <w:left w:w="100" w:type="dxa"/>
              <w:bottom w:w="100" w:type="dxa"/>
              <w:right w:w="100" w:type="dxa"/>
            </w:tcMar>
          </w:tcPr>
          <w:p w14:paraId="0B4AB91D" w14:textId="640BEE2C"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500K</w:t>
            </w:r>
          </w:p>
        </w:tc>
        <w:tc>
          <w:tcPr>
            <w:tcW w:w="2160" w:type="dxa"/>
            <w:shd w:val="clear" w:color="auto" w:fill="auto"/>
            <w:tcMar>
              <w:top w:w="100" w:type="dxa"/>
              <w:left w:w="100" w:type="dxa"/>
              <w:bottom w:w="100" w:type="dxa"/>
              <w:right w:w="100" w:type="dxa"/>
            </w:tcMar>
          </w:tcPr>
          <w:p w14:paraId="4CAC3C4A" w14:textId="4C842012"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250K</w:t>
            </w:r>
          </w:p>
        </w:tc>
        <w:tc>
          <w:tcPr>
            <w:tcW w:w="2160" w:type="dxa"/>
            <w:shd w:val="clear" w:color="auto" w:fill="auto"/>
            <w:tcMar>
              <w:top w:w="100" w:type="dxa"/>
              <w:left w:w="100" w:type="dxa"/>
              <w:bottom w:w="100" w:type="dxa"/>
              <w:right w:w="100" w:type="dxa"/>
            </w:tcMar>
          </w:tcPr>
          <w:p w14:paraId="0691C9EA" w14:textId="4D36AF52"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250K</w:t>
            </w:r>
          </w:p>
        </w:tc>
      </w:tr>
      <w:tr w:rsidR="005A7A67" w14:paraId="4FC5E1A5" w14:textId="77777777">
        <w:tc>
          <w:tcPr>
            <w:tcW w:w="2850" w:type="dxa"/>
            <w:shd w:val="clear" w:color="auto" w:fill="auto"/>
            <w:tcMar>
              <w:top w:w="100" w:type="dxa"/>
              <w:left w:w="100" w:type="dxa"/>
              <w:bottom w:w="100" w:type="dxa"/>
              <w:right w:w="100" w:type="dxa"/>
            </w:tcMar>
          </w:tcPr>
          <w:p w14:paraId="52061BE2"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Cyber insurance</w:t>
            </w:r>
          </w:p>
        </w:tc>
        <w:tc>
          <w:tcPr>
            <w:tcW w:w="1755" w:type="dxa"/>
            <w:shd w:val="clear" w:color="auto" w:fill="auto"/>
            <w:tcMar>
              <w:top w:w="100" w:type="dxa"/>
              <w:left w:w="100" w:type="dxa"/>
              <w:bottom w:w="100" w:type="dxa"/>
              <w:right w:w="100" w:type="dxa"/>
            </w:tcMar>
          </w:tcPr>
          <w:p w14:paraId="4F6896E6" w14:textId="350C544B"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1000K</w:t>
            </w:r>
          </w:p>
        </w:tc>
        <w:tc>
          <w:tcPr>
            <w:tcW w:w="2160" w:type="dxa"/>
            <w:shd w:val="clear" w:color="auto" w:fill="auto"/>
            <w:tcMar>
              <w:top w:w="100" w:type="dxa"/>
              <w:left w:w="100" w:type="dxa"/>
              <w:bottom w:w="100" w:type="dxa"/>
              <w:right w:w="100" w:type="dxa"/>
            </w:tcMar>
          </w:tcPr>
          <w:p w14:paraId="7A71E1AC" w14:textId="4F8363BD"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1000K</w:t>
            </w:r>
          </w:p>
        </w:tc>
        <w:tc>
          <w:tcPr>
            <w:tcW w:w="2160" w:type="dxa"/>
            <w:shd w:val="clear" w:color="auto" w:fill="auto"/>
            <w:tcMar>
              <w:top w:w="100" w:type="dxa"/>
              <w:left w:w="100" w:type="dxa"/>
              <w:bottom w:w="100" w:type="dxa"/>
              <w:right w:w="100" w:type="dxa"/>
            </w:tcMar>
          </w:tcPr>
          <w:p w14:paraId="7DEB87CE" w14:textId="3A3C2FC2"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1000K</w:t>
            </w:r>
          </w:p>
        </w:tc>
      </w:tr>
      <w:tr w:rsidR="005A7A67" w14:paraId="62B15DE4" w14:textId="77777777">
        <w:tc>
          <w:tcPr>
            <w:tcW w:w="2850" w:type="dxa"/>
            <w:shd w:val="clear" w:color="auto" w:fill="auto"/>
            <w:tcMar>
              <w:top w:w="100" w:type="dxa"/>
              <w:left w:w="100" w:type="dxa"/>
              <w:bottom w:w="100" w:type="dxa"/>
              <w:right w:w="100" w:type="dxa"/>
            </w:tcMar>
          </w:tcPr>
          <w:p w14:paraId="756E61D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Software</w:t>
            </w:r>
          </w:p>
        </w:tc>
        <w:tc>
          <w:tcPr>
            <w:tcW w:w="1755" w:type="dxa"/>
            <w:shd w:val="clear" w:color="auto" w:fill="auto"/>
            <w:tcMar>
              <w:top w:w="100" w:type="dxa"/>
              <w:left w:w="100" w:type="dxa"/>
              <w:bottom w:w="100" w:type="dxa"/>
              <w:right w:w="100" w:type="dxa"/>
            </w:tcMar>
          </w:tcPr>
          <w:p w14:paraId="26AD3CD8" w14:textId="6629DA04"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500K</w:t>
            </w:r>
          </w:p>
        </w:tc>
        <w:tc>
          <w:tcPr>
            <w:tcW w:w="2160" w:type="dxa"/>
            <w:shd w:val="clear" w:color="auto" w:fill="auto"/>
            <w:tcMar>
              <w:top w:w="100" w:type="dxa"/>
              <w:left w:w="100" w:type="dxa"/>
              <w:bottom w:w="100" w:type="dxa"/>
              <w:right w:w="100" w:type="dxa"/>
            </w:tcMar>
          </w:tcPr>
          <w:p w14:paraId="5F03F120" w14:textId="3A641116"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300K</w:t>
            </w:r>
          </w:p>
        </w:tc>
        <w:tc>
          <w:tcPr>
            <w:tcW w:w="2160" w:type="dxa"/>
            <w:shd w:val="clear" w:color="auto" w:fill="auto"/>
            <w:tcMar>
              <w:top w:w="100" w:type="dxa"/>
              <w:left w:w="100" w:type="dxa"/>
              <w:bottom w:w="100" w:type="dxa"/>
              <w:right w:w="100" w:type="dxa"/>
            </w:tcMar>
          </w:tcPr>
          <w:p w14:paraId="35463D7B" w14:textId="5AEC939F"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300K</w:t>
            </w:r>
          </w:p>
        </w:tc>
      </w:tr>
    </w:tbl>
    <w:p w14:paraId="496BD53C" w14:textId="77777777" w:rsidR="005A7A67" w:rsidRDefault="005A7A67">
      <w:pPr>
        <w:spacing w:line="240" w:lineRule="auto"/>
        <w:ind w:left="2160"/>
        <w:rPr>
          <w:rFonts w:ascii="Open Sans" w:eastAsia="Open Sans" w:hAnsi="Open Sans" w:cs="Open Sans"/>
          <w:color w:val="2E3D49"/>
          <w:sz w:val="20"/>
          <w:szCs w:val="20"/>
        </w:rPr>
      </w:pPr>
    </w:p>
    <w:p w14:paraId="48E03DBB" w14:textId="77777777" w:rsidR="005A7A67" w:rsidRDefault="00E50FC0">
      <w:pPr>
        <w:spacing w:line="240" w:lineRule="auto"/>
        <w:rPr>
          <w:rFonts w:ascii="Open Sans" w:eastAsia="Open Sans" w:hAnsi="Open Sans" w:cs="Open Sans"/>
          <w:i/>
          <w:color w:val="2E3D49"/>
          <w:sz w:val="18"/>
          <w:szCs w:val="18"/>
        </w:rPr>
      </w:pPr>
      <w:r>
        <w:rPr>
          <w:rFonts w:ascii="Open Sans" w:eastAsia="Open Sans" w:hAnsi="Open Sans" w:cs="Open Sans"/>
          <w:color w:val="2E3D49"/>
          <w:sz w:val="20"/>
          <w:szCs w:val="20"/>
        </w:rPr>
        <w:t xml:space="preserve">Justify your funding decisions for current and future years. Your response should include at least 3 sentences and should reference each topic </w:t>
      </w:r>
      <w:r>
        <w:rPr>
          <w:rFonts w:ascii="Open Sans" w:eastAsia="Open Sans" w:hAnsi="Open Sans" w:cs="Open Sans"/>
          <w:i/>
          <w:color w:val="2E3D49"/>
          <w:sz w:val="18"/>
          <w:szCs w:val="18"/>
        </w:rPr>
        <w:t>(Training, Pentesting/Professional services, Hardware, Software, Cyber insurance)</w:t>
      </w:r>
    </w:p>
    <w:p w14:paraId="5DAD0E17" w14:textId="77777777" w:rsidR="005A7A67" w:rsidRDefault="005A7A67">
      <w:pPr>
        <w:spacing w:line="240" w:lineRule="auto"/>
        <w:rPr>
          <w:rFonts w:ascii="Open Sans" w:eastAsia="Open Sans" w:hAnsi="Open Sans" w:cs="Open Sans"/>
          <w:color w:val="2E3D49"/>
          <w:sz w:val="20"/>
          <w:szCs w:val="20"/>
        </w:rPr>
      </w:pPr>
    </w:p>
    <w:tbl>
      <w:tblPr>
        <w:tblStyle w:val="a2"/>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A7A67" w14:paraId="216BFC93" w14:textId="77777777">
        <w:tc>
          <w:tcPr>
            <w:tcW w:w="8940" w:type="dxa"/>
            <w:shd w:val="clear" w:color="auto" w:fill="auto"/>
            <w:tcMar>
              <w:top w:w="100" w:type="dxa"/>
              <w:left w:w="100" w:type="dxa"/>
              <w:bottom w:w="100" w:type="dxa"/>
              <w:right w:w="100" w:type="dxa"/>
            </w:tcMar>
          </w:tcPr>
          <w:p w14:paraId="7DC9E511" w14:textId="77777777" w:rsidR="005A7A67"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Insuring the Company assets is super important so the highest value goes there.</w:t>
            </w:r>
            <w:r>
              <w:rPr>
                <w:rFonts w:ascii="Open Sans" w:eastAsia="Open Sans" w:hAnsi="Open Sans" w:cs="Open Sans"/>
                <w:color w:val="2E3D49"/>
                <w:sz w:val="20"/>
                <w:szCs w:val="20"/>
              </w:rPr>
              <w:br/>
              <w:t>Then at start more Budget is needed for training and getting personell Certified</w:t>
            </w:r>
          </w:p>
          <w:p w14:paraId="255358FB" w14:textId="77777777" w:rsidR="008626A1"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Then Year after Year Certificates need to be renewed which costs less then a complete training.</w:t>
            </w:r>
          </w:p>
          <w:p w14:paraId="21C4B5AC" w14:textId="77777777" w:rsidR="008626A1" w:rsidRDefault="008626A1">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On hardware firewals and routers need to be in place and kept up to date.</w:t>
            </w:r>
          </w:p>
          <w:p w14:paraId="53027C6B" w14:textId="388573B3" w:rsidR="008626A1" w:rsidRDefault="005A3627">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Thread Detection Software is needed to detect intrusions, the first year will be more expensive as first buy. The following years will be and exention / prolongation of the license therefore costs less.</w:t>
            </w:r>
          </w:p>
        </w:tc>
      </w:tr>
    </w:tbl>
    <w:p w14:paraId="46C555DD" w14:textId="77777777" w:rsidR="005A7A67" w:rsidRDefault="005A7A67">
      <w:pPr>
        <w:spacing w:line="240" w:lineRule="auto"/>
        <w:rPr>
          <w:rFonts w:ascii="Open Sans" w:eastAsia="Open Sans" w:hAnsi="Open Sans" w:cs="Open Sans"/>
          <w:color w:val="2E3D49"/>
          <w:sz w:val="20"/>
          <w:szCs w:val="20"/>
        </w:rPr>
      </w:pPr>
    </w:p>
    <w:p w14:paraId="1B7BDD8C"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ab/>
      </w:r>
    </w:p>
    <w:p w14:paraId="79EF0AAA" w14:textId="77777777" w:rsidR="005A7A67" w:rsidRDefault="00E50FC0">
      <w:pPr>
        <w:spacing w:line="240" w:lineRule="auto"/>
        <w:ind w:left="720"/>
        <w:rPr>
          <w:rFonts w:ascii="Open Sans" w:eastAsia="Open Sans" w:hAnsi="Open Sans" w:cs="Open Sans"/>
          <w:b/>
          <w:color w:val="2E3D49"/>
          <w:sz w:val="30"/>
          <w:szCs w:val="30"/>
        </w:rPr>
      </w:pPr>
      <w:r>
        <w:br w:type="page"/>
      </w:r>
    </w:p>
    <w:p w14:paraId="62790E8C" w14:textId="77777777" w:rsidR="005A7A67" w:rsidRDefault="00E50FC0">
      <w:pPr>
        <w:numPr>
          <w:ilvl w:val="0"/>
          <w:numId w:val="15"/>
        </w:numPr>
        <w:spacing w:line="240" w:lineRule="auto"/>
        <w:rPr>
          <w:rFonts w:ascii="Open Sans" w:eastAsia="Open Sans" w:hAnsi="Open Sans" w:cs="Open Sans"/>
          <w:b/>
          <w:color w:val="2E3D49"/>
          <w:sz w:val="30"/>
          <w:szCs w:val="30"/>
        </w:rPr>
      </w:pPr>
      <w:r>
        <w:rPr>
          <w:rFonts w:ascii="Open Sans" w:eastAsia="Open Sans" w:hAnsi="Open Sans" w:cs="Open Sans"/>
          <w:b/>
          <w:color w:val="2E3D49"/>
          <w:sz w:val="30"/>
          <w:szCs w:val="30"/>
        </w:rPr>
        <w:lastRenderedPageBreak/>
        <w:t xml:space="preserve">Culture Awareness Plan </w:t>
      </w:r>
    </w:p>
    <w:p w14:paraId="592FF530" w14:textId="77777777" w:rsidR="005A7A67" w:rsidRDefault="00E50FC0">
      <w:pPr>
        <w:spacing w:line="240" w:lineRule="auto"/>
        <w:ind w:left="720"/>
        <w:rPr>
          <w:rFonts w:ascii="Open Sans" w:eastAsia="Open Sans" w:hAnsi="Open Sans" w:cs="Open Sans"/>
          <w:color w:val="2E3D49"/>
          <w:sz w:val="20"/>
          <w:szCs w:val="20"/>
        </w:rPr>
      </w:pPr>
      <w:r>
        <w:rPr>
          <w:rFonts w:ascii="Open Sans" w:eastAsia="Open Sans" w:hAnsi="Open Sans" w:cs="Open Sans"/>
          <w:color w:val="2E3D49"/>
          <w:sz w:val="20"/>
          <w:szCs w:val="20"/>
        </w:rPr>
        <w:t xml:space="preserve">Describe the details of an organizational-wide cybersecurity awareness campaign that includes:  Phishing, Password, and Remote policy </w:t>
      </w:r>
    </w:p>
    <w:p w14:paraId="1FDE1499" w14:textId="77777777" w:rsidR="005A7A67" w:rsidRDefault="00E50FC0">
      <w:pPr>
        <w:ind w:left="720"/>
        <w:rPr>
          <w:rFonts w:ascii="Open Sans" w:eastAsia="Open Sans" w:hAnsi="Open Sans" w:cs="Open Sans"/>
          <w:i/>
          <w:color w:val="2E3D49"/>
          <w:sz w:val="18"/>
          <w:szCs w:val="18"/>
        </w:rPr>
      </w:pPr>
      <w:r>
        <w:rPr>
          <w:rFonts w:ascii="Open Sans" w:eastAsia="Open Sans" w:hAnsi="Open Sans" w:cs="Open Sans"/>
          <w:i/>
          <w:color w:val="2E3D49"/>
          <w:sz w:val="18"/>
          <w:szCs w:val="18"/>
        </w:rPr>
        <w:t>( Your response for each item below should include at least 5 specific strategies your company will use to enhance cybersecurity awareness)</w:t>
      </w:r>
    </w:p>
    <w:p w14:paraId="25C8E31D" w14:textId="77777777" w:rsidR="005A7A67" w:rsidRDefault="005A7A67">
      <w:pPr>
        <w:ind w:left="720"/>
        <w:rPr>
          <w:rFonts w:ascii="Open Sans" w:eastAsia="Open Sans" w:hAnsi="Open Sans" w:cs="Open Sans"/>
          <w:i/>
          <w:color w:val="2E3D49"/>
          <w:sz w:val="18"/>
          <w:szCs w:val="18"/>
        </w:rPr>
      </w:pPr>
    </w:p>
    <w:tbl>
      <w:tblPr>
        <w:tblStyle w:val="a3"/>
        <w:tblW w:w="901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5A7A67" w14:paraId="410308A3" w14:textId="77777777">
        <w:tc>
          <w:tcPr>
            <w:tcW w:w="9015" w:type="dxa"/>
            <w:shd w:val="clear" w:color="auto" w:fill="auto"/>
            <w:tcMar>
              <w:top w:w="100" w:type="dxa"/>
              <w:left w:w="100" w:type="dxa"/>
              <w:bottom w:w="100" w:type="dxa"/>
              <w:right w:w="100" w:type="dxa"/>
            </w:tcMar>
          </w:tcPr>
          <w:p w14:paraId="26BD857C"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Phishing/Whaling</w:t>
            </w:r>
            <w:r>
              <w:rPr>
                <w:rFonts w:ascii="Open Sans" w:eastAsia="Open Sans" w:hAnsi="Open Sans" w:cs="Open Sans"/>
                <w:color w:val="2E3D49"/>
                <w:sz w:val="20"/>
                <w:szCs w:val="20"/>
              </w:rPr>
              <w:t xml:space="preserve"> </w:t>
            </w:r>
          </w:p>
          <w:p w14:paraId="4FB6B77E" w14:textId="6E42EA75"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Suspected Emails should be captured and put in Quarantine by the antivirus software on the mailserver</w:t>
            </w:r>
          </w:p>
          <w:p w14:paraId="2FAA479F" w14:textId="2B0A7C2C" w:rsidR="005A7A67" w:rsidRDefault="005550CB">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Suspicious internet addresses should be blocked, when clicking a link the link will not work</w:t>
            </w:r>
          </w:p>
          <w:p w14:paraId="328A795A" w14:textId="4A9DAFB4" w:rsidR="005A7A67" w:rsidRDefault="005550CB">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Having an easy to use SPAM reporting function in place in the company</w:t>
            </w:r>
          </w:p>
          <w:p w14:paraId="055E3C54" w14:textId="780A9FB4" w:rsidR="005A7A67" w:rsidRDefault="005550CB">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Doing awareness session for personell about how pishing works and what to watch out for</w:t>
            </w:r>
          </w:p>
          <w:p w14:paraId="0B3D12B3" w14:textId="2FF271A0" w:rsidR="005A7A67" w:rsidRDefault="005550CB">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On the Intranet have an OnePager to make people aware about Phishing.</w:t>
            </w:r>
            <w:r>
              <w:rPr>
                <w:rFonts w:ascii="Open Sans" w:eastAsia="Open Sans" w:hAnsi="Open Sans" w:cs="Open Sans"/>
                <w:color w:val="2E3D49"/>
                <w:sz w:val="20"/>
                <w:szCs w:val="20"/>
              </w:rPr>
              <w:br/>
              <w:t>That it is not only email, but also sms and Phone Calls</w:t>
            </w:r>
            <w:r w:rsidR="00E50FC0">
              <w:rPr>
                <w:rFonts w:ascii="Open Sans" w:eastAsia="Open Sans" w:hAnsi="Open Sans" w:cs="Open Sans"/>
                <w:color w:val="2E3D49"/>
                <w:sz w:val="20"/>
                <w:szCs w:val="20"/>
              </w:rPr>
              <w:t xml:space="preserve"> </w:t>
            </w:r>
          </w:p>
        </w:tc>
      </w:tr>
      <w:tr w:rsidR="005A7A67" w14:paraId="415A6A10" w14:textId="77777777">
        <w:tc>
          <w:tcPr>
            <w:tcW w:w="9015" w:type="dxa"/>
            <w:shd w:val="clear" w:color="auto" w:fill="auto"/>
            <w:tcMar>
              <w:top w:w="100" w:type="dxa"/>
              <w:left w:w="100" w:type="dxa"/>
              <w:bottom w:w="100" w:type="dxa"/>
              <w:right w:w="100" w:type="dxa"/>
            </w:tcMar>
          </w:tcPr>
          <w:p w14:paraId="2C6F241E"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 xml:space="preserve">Passwords </w:t>
            </w:r>
          </w:p>
          <w:p w14:paraId="3EC950A4" w14:textId="1688DC1E"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Passwords should be long enough and mixed characters</w:t>
            </w:r>
          </w:p>
          <w:p w14:paraId="4C2770D4" w14:textId="1F4C637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Passwords should not inlcude reallife words</w:t>
            </w:r>
          </w:p>
          <w:p w14:paraId="20205946" w14:textId="3973DF8A"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Passwords should not be reused after a certain period. (Always new passwords)</w:t>
            </w:r>
          </w:p>
          <w:p w14:paraId="140D8742" w14:textId="7741648C"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Passwords need to change every 3 months</w:t>
            </w:r>
          </w:p>
          <w:p w14:paraId="660AA4A0" w14:textId="07C14B55"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5550CB">
              <w:rPr>
                <w:rFonts w:ascii="Open Sans" w:eastAsia="Open Sans" w:hAnsi="Open Sans" w:cs="Open Sans"/>
                <w:color w:val="2E3D49"/>
                <w:sz w:val="20"/>
                <w:szCs w:val="20"/>
              </w:rPr>
              <w:t>Never use the same password on all platforms</w:t>
            </w:r>
          </w:p>
        </w:tc>
      </w:tr>
      <w:tr w:rsidR="005A7A67" w14:paraId="5CA6D783" w14:textId="77777777">
        <w:tc>
          <w:tcPr>
            <w:tcW w:w="9015" w:type="dxa"/>
            <w:shd w:val="clear" w:color="auto" w:fill="auto"/>
            <w:tcMar>
              <w:top w:w="100" w:type="dxa"/>
              <w:left w:w="100" w:type="dxa"/>
              <w:bottom w:w="100" w:type="dxa"/>
              <w:right w:w="100" w:type="dxa"/>
            </w:tcMar>
          </w:tcPr>
          <w:p w14:paraId="44A3BCC8" w14:textId="77777777" w:rsidR="005A7A67" w:rsidRDefault="00E50FC0">
            <w:pPr>
              <w:widowControl w:val="0"/>
              <w:pBdr>
                <w:top w:val="nil"/>
                <w:left w:val="nil"/>
                <w:bottom w:val="nil"/>
                <w:right w:val="nil"/>
                <w:between w:val="nil"/>
              </w:pBdr>
              <w:spacing w:line="240" w:lineRule="auto"/>
              <w:rPr>
                <w:rFonts w:ascii="Open Sans" w:eastAsia="Open Sans" w:hAnsi="Open Sans" w:cs="Open Sans"/>
                <w:color w:val="2E3D49"/>
                <w:sz w:val="20"/>
                <w:szCs w:val="20"/>
              </w:rPr>
            </w:pPr>
            <w:r>
              <w:rPr>
                <w:rFonts w:ascii="Open Sans" w:eastAsia="Open Sans" w:hAnsi="Open Sans" w:cs="Open Sans"/>
                <w:color w:val="B7B7B7"/>
                <w:sz w:val="20"/>
                <w:szCs w:val="20"/>
              </w:rPr>
              <w:t>Remote policy</w:t>
            </w:r>
            <w:r>
              <w:rPr>
                <w:rFonts w:ascii="Open Sans" w:eastAsia="Open Sans" w:hAnsi="Open Sans" w:cs="Open Sans"/>
                <w:color w:val="2E3D49"/>
                <w:sz w:val="20"/>
                <w:szCs w:val="20"/>
              </w:rPr>
              <w:t xml:space="preserve"> </w:t>
            </w:r>
          </w:p>
          <w:p w14:paraId="588E1DBF" w14:textId="016FB39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FB6ACA">
              <w:rPr>
                <w:rFonts w:ascii="Open Sans" w:eastAsia="Open Sans" w:hAnsi="Open Sans" w:cs="Open Sans"/>
                <w:color w:val="2E3D49"/>
                <w:sz w:val="20"/>
                <w:szCs w:val="20"/>
              </w:rPr>
              <w:t>When working from a public place, people should have a privacy sreen on their laptop</w:t>
            </w:r>
          </w:p>
          <w:p w14:paraId="5F18011A" w14:textId="0B3805DB"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FB6ACA">
              <w:rPr>
                <w:rFonts w:ascii="Open Sans" w:eastAsia="Open Sans" w:hAnsi="Open Sans" w:cs="Open Sans"/>
                <w:color w:val="2E3D49"/>
                <w:sz w:val="20"/>
                <w:szCs w:val="20"/>
              </w:rPr>
              <w:t xml:space="preserve">Devices should have up-to-date Anti-Virus software and frequent scanning </w:t>
            </w:r>
          </w:p>
          <w:p w14:paraId="36EF1EAF" w14:textId="035B18D5" w:rsidR="005A7A67" w:rsidRDefault="00E50FC0">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w:t>
            </w:r>
            <w:r w:rsidR="00FB6ACA">
              <w:rPr>
                <w:rFonts w:ascii="Open Sans" w:eastAsia="Open Sans" w:hAnsi="Open Sans" w:cs="Open Sans"/>
                <w:color w:val="2E3D49"/>
                <w:sz w:val="20"/>
                <w:szCs w:val="20"/>
              </w:rPr>
              <w:t>Every device should be secured with a strong password and needs to be locked when leaving it alone, even for the shortest time.</w:t>
            </w:r>
          </w:p>
          <w:p w14:paraId="0E78EA0E" w14:textId="6A4FD351" w:rsidR="005A7A67" w:rsidRDefault="007304D7">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For BYOD policy – Software to control access to company data should be installed so that the company can control the correct use</w:t>
            </w:r>
            <w:r w:rsidR="00E50FC0">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of it.</w:t>
            </w:r>
          </w:p>
          <w:p w14:paraId="4FB7E3B1" w14:textId="3AA2C463" w:rsidR="005A7A67" w:rsidRDefault="007304D7">
            <w:pPr>
              <w:numPr>
                <w:ilvl w:val="0"/>
                <w:numId w:val="1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opion to install new software on company devices should be controlled by the company. So that only secure and licensed software is being used.</w:t>
            </w:r>
            <w:r w:rsidR="00E50FC0">
              <w:rPr>
                <w:rFonts w:ascii="Open Sans" w:eastAsia="Open Sans" w:hAnsi="Open Sans" w:cs="Open Sans"/>
                <w:color w:val="2E3D49"/>
                <w:sz w:val="20"/>
                <w:szCs w:val="20"/>
              </w:rPr>
              <w:t xml:space="preserve"> </w:t>
            </w:r>
          </w:p>
        </w:tc>
      </w:tr>
    </w:tbl>
    <w:p w14:paraId="07A6B11B" w14:textId="77777777" w:rsidR="005A7A67" w:rsidRDefault="005A7A67">
      <w:pPr>
        <w:ind w:left="720"/>
        <w:rPr>
          <w:rFonts w:ascii="Open Sans" w:eastAsia="Open Sans" w:hAnsi="Open Sans" w:cs="Open Sans"/>
          <w:i/>
          <w:color w:val="2E3D49"/>
          <w:sz w:val="18"/>
          <w:szCs w:val="18"/>
        </w:rPr>
      </w:pPr>
    </w:p>
    <w:p w14:paraId="20E51D98" w14:textId="77777777" w:rsidR="005A7A67" w:rsidRDefault="005A7A67">
      <w:pPr>
        <w:spacing w:line="240" w:lineRule="auto"/>
        <w:rPr>
          <w:rFonts w:ascii="Open Sans" w:eastAsia="Open Sans" w:hAnsi="Open Sans" w:cs="Open Sans"/>
          <w:color w:val="2E3D49"/>
          <w:sz w:val="20"/>
          <w:szCs w:val="20"/>
        </w:rPr>
      </w:pPr>
    </w:p>
    <w:p w14:paraId="10AD2052" w14:textId="77777777" w:rsidR="005A7A67" w:rsidRDefault="00E50FC0">
      <w:pPr>
        <w:spacing w:line="240" w:lineRule="auto"/>
        <w:ind w:left="720"/>
        <w:rPr>
          <w:rFonts w:ascii="Open Sans" w:eastAsia="Open Sans" w:hAnsi="Open Sans" w:cs="Open Sans"/>
          <w:b/>
          <w:color w:val="2E3D49"/>
          <w:sz w:val="30"/>
          <w:szCs w:val="30"/>
        </w:rPr>
      </w:pPr>
      <w:r>
        <w:br w:type="page"/>
      </w:r>
    </w:p>
    <w:p w14:paraId="4580FA97" w14:textId="77777777" w:rsidR="005A7A67" w:rsidRDefault="005A7A67"/>
    <w:sectPr w:rsidR="005A7A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3253"/>
    <w:multiLevelType w:val="multilevel"/>
    <w:tmpl w:val="9B1860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81E82"/>
    <w:multiLevelType w:val="multilevel"/>
    <w:tmpl w:val="21F2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B473A"/>
    <w:multiLevelType w:val="multilevel"/>
    <w:tmpl w:val="85046F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232583"/>
    <w:multiLevelType w:val="multilevel"/>
    <w:tmpl w:val="B0DA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F2D89"/>
    <w:multiLevelType w:val="multilevel"/>
    <w:tmpl w:val="56FEC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646D61"/>
    <w:multiLevelType w:val="multilevel"/>
    <w:tmpl w:val="ED963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1A210E"/>
    <w:multiLevelType w:val="multilevel"/>
    <w:tmpl w:val="93883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B57221"/>
    <w:multiLevelType w:val="multilevel"/>
    <w:tmpl w:val="4BD24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AE3D8B"/>
    <w:multiLevelType w:val="multilevel"/>
    <w:tmpl w:val="780CD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92078A7"/>
    <w:multiLevelType w:val="multilevel"/>
    <w:tmpl w:val="E08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B52878"/>
    <w:multiLevelType w:val="multilevel"/>
    <w:tmpl w:val="787A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BD4AF1"/>
    <w:multiLevelType w:val="multilevel"/>
    <w:tmpl w:val="88AE2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02968A5"/>
    <w:multiLevelType w:val="multilevel"/>
    <w:tmpl w:val="A89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02E31"/>
    <w:multiLevelType w:val="multilevel"/>
    <w:tmpl w:val="A3E6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BC7B2F"/>
    <w:multiLevelType w:val="multilevel"/>
    <w:tmpl w:val="FD847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F05614"/>
    <w:multiLevelType w:val="multilevel"/>
    <w:tmpl w:val="1B72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7953722">
    <w:abstractNumId w:val="11"/>
  </w:num>
  <w:num w:numId="2" w16cid:durableId="1841770757">
    <w:abstractNumId w:val="15"/>
  </w:num>
  <w:num w:numId="3" w16cid:durableId="1469282280">
    <w:abstractNumId w:val="2"/>
  </w:num>
  <w:num w:numId="4" w16cid:durableId="173501110">
    <w:abstractNumId w:val="4"/>
  </w:num>
  <w:num w:numId="5" w16cid:durableId="1607273668">
    <w:abstractNumId w:val="13"/>
  </w:num>
  <w:num w:numId="6" w16cid:durableId="565917357">
    <w:abstractNumId w:val="0"/>
  </w:num>
  <w:num w:numId="7" w16cid:durableId="1316183025">
    <w:abstractNumId w:val="8"/>
  </w:num>
  <w:num w:numId="8" w16cid:durableId="119960814">
    <w:abstractNumId w:val="9"/>
  </w:num>
  <w:num w:numId="9" w16cid:durableId="694504900">
    <w:abstractNumId w:val="14"/>
  </w:num>
  <w:num w:numId="10" w16cid:durableId="762259699">
    <w:abstractNumId w:val="10"/>
  </w:num>
  <w:num w:numId="11" w16cid:durableId="73206373">
    <w:abstractNumId w:val="12"/>
  </w:num>
  <w:num w:numId="12" w16cid:durableId="1472208969">
    <w:abstractNumId w:val="5"/>
  </w:num>
  <w:num w:numId="13" w16cid:durableId="1214610975">
    <w:abstractNumId w:val="3"/>
  </w:num>
  <w:num w:numId="14" w16cid:durableId="192501991">
    <w:abstractNumId w:val="7"/>
  </w:num>
  <w:num w:numId="15" w16cid:durableId="173149963">
    <w:abstractNumId w:val="6"/>
  </w:num>
  <w:num w:numId="16" w16cid:durableId="111610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67"/>
    <w:rsid w:val="005550CB"/>
    <w:rsid w:val="005A3627"/>
    <w:rsid w:val="005A7A67"/>
    <w:rsid w:val="007304D7"/>
    <w:rsid w:val="00851411"/>
    <w:rsid w:val="008626A1"/>
    <w:rsid w:val="00A676DE"/>
    <w:rsid w:val="00C32458"/>
    <w:rsid w:val="00DA63D9"/>
    <w:rsid w:val="00E50FC0"/>
    <w:rsid w:val="00E87A79"/>
    <w:rsid w:val="00FB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D80"/>
  <w15:docId w15:val="{A7360041-4B6D-4F22-BBE2-95F741FF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table" w:customStyle="1" w:styleId="a2">
    <w:basedOn w:val="NormaleTabelle"/>
    <w:tblPr>
      <w:tblStyleRowBandSize w:val="1"/>
      <w:tblStyleColBandSize w:val="1"/>
      <w:tblCellMar>
        <w:top w:w="100" w:type="dxa"/>
        <w:left w:w="100" w:type="dxa"/>
        <w:bottom w:w="100" w:type="dxa"/>
        <w:right w:w="100" w:type="dxa"/>
      </w:tblCellMar>
    </w:tblPr>
  </w:style>
  <w:style w:type="table" w:customStyle="1" w:styleId="a3">
    <w:basedOn w:val="NormaleTabelle"/>
    <w:tblPr>
      <w:tblStyleRowBandSize w:val="1"/>
      <w:tblStyleColBandSize w:val="1"/>
      <w:tblCellMar>
        <w:top w:w="100" w:type="dxa"/>
        <w:left w:w="100" w:type="dxa"/>
        <w:bottom w:w="100" w:type="dxa"/>
        <w:right w:w="100" w:type="dxa"/>
      </w:tblCellMar>
    </w:tblPr>
  </w:style>
  <w:style w:type="table" w:customStyle="1" w:styleId="a4">
    <w:basedOn w:val="NormaleTabelle"/>
    <w:tblPr>
      <w:tblStyleRowBandSize w:val="1"/>
      <w:tblStyleColBandSize w:val="1"/>
      <w:tblCellMar>
        <w:top w:w="100" w:type="dxa"/>
        <w:left w:w="100" w:type="dxa"/>
        <w:bottom w:w="100" w:type="dxa"/>
        <w:right w:w="100" w:type="dxa"/>
      </w:tblCellMar>
    </w:tblPr>
  </w:style>
  <w:style w:type="table" w:customStyle="1" w:styleId="a5">
    <w:basedOn w:val="NormaleTabelle"/>
    <w:tblPr>
      <w:tblStyleRowBandSize w:val="1"/>
      <w:tblStyleColBandSize w:val="1"/>
      <w:tblCellMar>
        <w:top w:w="100" w:type="dxa"/>
        <w:left w:w="100" w:type="dxa"/>
        <w:bottom w:w="100" w:type="dxa"/>
        <w:right w:w="100" w:type="dxa"/>
      </w:tblCellMar>
    </w:tblPr>
  </w:style>
  <w:style w:type="table" w:customStyle="1" w:styleId="a6">
    <w:basedOn w:val="NormaleTabelle"/>
    <w:tblPr>
      <w:tblStyleRowBandSize w:val="1"/>
      <w:tblStyleColBandSize w:val="1"/>
      <w:tblCellMar>
        <w:top w:w="100" w:type="dxa"/>
        <w:left w:w="100" w:type="dxa"/>
        <w:bottom w:w="100" w:type="dxa"/>
        <w:right w:w="100" w:type="dxa"/>
      </w:tblCellMar>
    </w:tblPr>
  </w:style>
  <w:style w:type="table" w:customStyle="1" w:styleId="a7">
    <w:basedOn w:val="NormaleTabelle"/>
    <w:tblPr>
      <w:tblStyleRowBandSize w:val="1"/>
      <w:tblStyleColBandSize w:val="1"/>
      <w:tblCellMar>
        <w:top w:w="100" w:type="dxa"/>
        <w:left w:w="100" w:type="dxa"/>
        <w:bottom w:w="100" w:type="dxa"/>
        <w:right w:w="100"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A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conteconsulting.com/2018/12/02/calculate-impact-and-prob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1213</Words>
  <Characters>7648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Ilona Tielke</cp:lastModifiedBy>
  <cp:revision>8</cp:revision>
  <dcterms:created xsi:type="dcterms:W3CDTF">2022-05-26T21:49:00Z</dcterms:created>
  <dcterms:modified xsi:type="dcterms:W3CDTF">2023-09-29T07:03:00Z</dcterms:modified>
</cp:coreProperties>
</file>