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  <w:lang w:val="en-US"/>
        </w:rPr>
        <w:id w:val="2447447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8A32AD" w:rsidRPr="00601277" w:rsidRDefault="0011173C">
          <w:pPr>
            <w:jc w:val="right"/>
            <w:rPr>
              <w:color w:val="7F7F7F" w:themeColor="text1" w:themeTint="80"/>
              <w:sz w:val="32"/>
              <w:szCs w:val="32"/>
              <w:lang w:val="en-US"/>
            </w:rPr>
          </w:pPr>
          <w:r w:rsidRPr="0011173C">
            <w:rPr>
              <w:noProof/>
              <w:color w:val="BCBF96" w:themeColor="background2" w:themeShade="BF"/>
              <w:sz w:val="32"/>
              <w:szCs w:val="32"/>
              <w:lang w:val="en-US"/>
            </w:rPr>
            <w:pict>
              <v:group id="_x0000_s1026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7947b [2407]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  <w:r w:rsidR="00CF599B">
            <w:rPr>
              <w:color w:val="7F7F7F" w:themeColor="text1" w:themeTint="80"/>
              <w:sz w:val="32"/>
              <w:szCs w:val="32"/>
              <w:lang w:val="en-US"/>
            </w:rPr>
            <w:t>2012-02-29</w: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288"/>
          </w:tblGrid>
          <w:tr w:rsidR="008A32AD" w:rsidRPr="00601277" w:rsidTr="008A32AD">
            <w:tc>
              <w:tcPr>
                <w:tcW w:w="9288" w:type="dxa"/>
              </w:tcPr>
              <w:p w:rsidR="008A32AD" w:rsidRPr="00601277" w:rsidRDefault="0011173C" w:rsidP="008A32AD">
                <w:pPr>
                  <w:pStyle w:val="KeinLeerraum"/>
                  <w:jc w:val="center"/>
                  <w:rPr>
                    <w:color w:val="7F7F7F" w:themeColor="text1" w:themeTint="80"/>
                    <w:sz w:val="32"/>
                    <w:szCs w:val="32"/>
                    <w:lang w:val="en-US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  <w:lang w:val="en-US"/>
                    </w:rPr>
                    <w:alias w:val="Untertitel"/>
                    <w:id w:val="19000717"/>
                    <w:placeholder>
                      <w:docPart w:val="2C70676D24AE4027BCF3EC0F82B5A75C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8A32AD" w:rsidRPr="00601277">
                      <w:rPr>
                        <w:color w:val="7F7F7F" w:themeColor="text1" w:themeTint="80"/>
                        <w:sz w:val="32"/>
                        <w:szCs w:val="32"/>
                        <w:lang w:val="en-US"/>
                      </w:rPr>
                      <w:t>User Manual and Tutorial</w:t>
                    </w:r>
                  </w:sdtContent>
                </w:sdt>
                <w:r w:rsidR="008A32AD" w:rsidRPr="00601277">
                  <w:rPr>
                    <w:color w:val="7F7F7F" w:themeColor="text1" w:themeTint="80"/>
                    <w:sz w:val="32"/>
                    <w:szCs w:val="32"/>
                    <w:lang w:val="en-US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  <w:lang w:val="en-US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8A32AD" w:rsidRPr="00601277">
                      <w:rPr>
                        <w:color w:val="7F7F7F" w:themeColor="text1" w:themeTint="80"/>
                        <w:sz w:val="32"/>
                        <w:szCs w:val="32"/>
                        <w:lang w:val="en-US"/>
                      </w:rPr>
                      <w:t>N. Schmidt</w:t>
                    </w:r>
                  </w:sdtContent>
                </w:sdt>
              </w:p>
            </w:tc>
          </w:tr>
        </w:tbl>
        <w:p w:rsidR="008A32AD" w:rsidRPr="00601277" w:rsidRDefault="008A32AD">
          <w:pPr>
            <w:jc w:val="right"/>
            <w:rPr>
              <w:color w:val="7F7F7F" w:themeColor="text1" w:themeTint="80"/>
              <w:sz w:val="32"/>
              <w:szCs w:val="32"/>
              <w:lang w:val="en-US"/>
            </w:rPr>
          </w:pPr>
        </w:p>
        <w:p w:rsidR="008A32AD" w:rsidRPr="00601277" w:rsidRDefault="008A32AD">
          <w:pPr>
            <w:rPr>
              <w:lang w:val="en-US"/>
            </w:rPr>
          </w:pPr>
          <w:r w:rsidRPr="00601277">
            <w:rPr>
              <w:noProof/>
              <w:color w:val="BCBF96" w:themeColor="background2" w:themeShade="BF"/>
              <w:sz w:val="32"/>
              <w:szCs w:val="32"/>
              <w:lang w:eastAsia="de-DE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3343910"/>
                <wp:effectExtent l="19050" t="0" r="0" b="0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6" cstate="screen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343910"/>
                        </a:xfrm>
                        <a:prstGeom prst="rect">
                          <a:avLst/>
                        </a:prstGeom>
                        <a:effectLst>
                          <a:softEdge rad="635000"/>
                        </a:effectLst>
                      </pic:spPr>
                    </pic:pic>
                  </a:graphicData>
                </a:graphic>
              </wp:anchor>
            </w:drawing>
          </w:r>
          <w:r w:rsidR="0011173C" w:rsidRPr="0011173C">
            <w:rPr>
              <w:noProof/>
              <w:color w:val="BCBF96" w:themeColor="background2" w:themeShade="BF"/>
              <w:sz w:val="32"/>
              <w:szCs w:val="32"/>
              <w:lang w:val="en-US"/>
            </w:rPr>
            <w:pict>
              <v:rect id="_x0000_s1029" style="position:absolute;margin-left:0;margin-top:0;width:535.8pt;height:98.3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650"/>
                        <w:gridCol w:w="8071"/>
                      </w:tblGrid>
                      <w:tr w:rsidR="00CF599B" w:rsidRPr="008A32AD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Firma"/>
                            <w:id w:val="24474498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8A32AD" w:rsidRDefault="008A32AD">
                                <w:pPr>
                                  <w:pStyle w:val="KeinLeerraum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BlackBrick‘s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alias w:val="Titel"/>
                            <w:id w:val="244744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8A32AD" w:rsidRPr="008A32AD" w:rsidRDefault="00CF599B" w:rsidP="008A32AD">
                                <w:pPr>
                                  <w:pStyle w:val="KeinLeerraum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LD</w:t>
                                </w:r>
                                <w:r w:rsidR="008A32AD" w:rsidRPr="008A32AD"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 xml:space="preserve"> Pattern Creator – Version 1.2</w:t>
                                </w: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.1b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8A32AD" w:rsidRPr="008A32AD" w:rsidRDefault="008A32AD">
                      <w:pPr>
                        <w:pStyle w:val="KeinLeerraum"/>
                        <w:spacing w:line="14" w:lineRule="exact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Pr="00601277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24474559"/>
        <w:docPartObj>
          <w:docPartGallery w:val="Table of Contents"/>
          <w:docPartUnique/>
        </w:docPartObj>
      </w:sdtPr>
      <w:sdtContent>
        <w:p w:rsidR="00601277" w:rsidRPr="00601277" w:rsidRDefault="00601277">
          <w:pPr>
            <w:pStyle w:val="Inhaltsverzeichnisberschrift"/>
            <w:rPr>
              <w:lang w:val="en-US"/>
            </w:rPr>
          </w:pPr>
          <w:r w:rsidRPr="00601277">
            <w:rPr>
              <w:lang w:val="en-US"/>
            </w:rPr>
            <w:t>Table of Contents</w:t>
          </w:r>
        </w:p>
        <w:p w:rsidR="00601277" w:rsidRPr="00601277" w:rsidRDefault="00601277">
          <w:pPr>
            <w:pStyle w:val="Verzeichnis1"/>
            <w:rPr>
              <w:lang w:val="en-US"/>
            </w:rPr>
          </w:pPr>
          <w:r w:rsidRPr="00601277">
            <w:rPr>
              <w:b/>
              <w:lang w:val="en-US"/>
            </w:rPr>
            <w:t>Graphical User Interface</w:t>
          </w:r>
          <w:r w:rsidRPr="00601277">
            <w:rPr>
              <w:lang w:val="en-US"/>
            </w:rPr>
            <w:ptab w:relativeTo="margin" w:alignment="right" w:leader="dot"/>
          </w:r>
          <w:r w:rsidRPr="00601277">
            <w:rPr>
              <w:b/>
              <w:lang w:val="en-US"/>
            </w:rPr>
            <w:t>1</w:t>
          </w:r>
        </w:p>
        <w:p w:rsidR="00601277" w:rsidRDefault="00601277">
          <w:pPr>
            <w:pStyle w:val="Verzeichnis2"/>
            <w:ind w:left="216"/>
            <w:rPr>
              <w:lang w:val="en-US"/>
            </w:rPr>
          </w:pPr>
          <w:r w:rsidRPr="00601277">
            <w:rPr>
              <w:lang w:val="en-US"/>
            </w:rPr>
            <w:t>Overview</w:t>
          </w:r>
          <w:r w:rsidRPr="00601277">
            <w:rPr>
              <w:lang w:val="en-US"/>
            </w:rPr>
            <w:ptab w:relativeTo="margin" w:alignment="right" w:leader="dot"/>
          </w:r>
          <w:r w:rsidRPr="00601277">
            <w:rPr>
              <w:lang w:val="en-US"/>
            </w:rPr>
            <w:t>2</w:t>
          </w:r>
        </w:p>
        <w:p w:rsidR="00176601" w:rsidRPr="00176601" w:rsidRDefault="00176601" w:rsidP="00176601">
          <w:pPr>
            <w:rPr>
              <w:lang w:val="en-US"/>
            </w:rPr>
          </w:pPr>
          <w:r>
            <w:rPr>
              <w:lang w:val="en-US"/>
            </w:rPr>
            <w:t xml:space="preserve">    Toolbar</w:t>
          </w:r>
          <w:r w:rsidR="00133A92">
            <w:rPr>
              <w:lang w:val="en-US"/>
            </w:rPr>
            <w:t>-Functions</w:t>
          </w:r>
          <w:r w:rsidRPr="00601277">
            <w:rPr>
              <w:lang w:val="en-US"/>
            </w:rPr>
            <w:ptab w:relativeTo="margin" w:alignment="right" w:leader="dot"/>
          </w:r>
          <w:r w:rsidRPr="00601277">
            <w:rPr>
              <w:lang w:val="en-US"/>
            </w:rPr>
            <w:t>2</w:t>
          </w:r>
        </w:p>
        <w:p w:rsidR="00601277" w:rsidRPr="00601277" w:rsidRDefault="00601277" w:rsidP="00601277">
          <w:pPr>
            <w:pStyle w:val="Verzeichnis2"/>
            <w:ind w:left="216"/>
            <w:rPr>
              <w:lang w:val="en-US"/>
            </w:rPr>
          </w:pPr>
          <w:r>
            <w:rPr>
              <w:lang w:val="en-US"/>
            </w:rPr>
            <w:t>“</w:t>
          </w:r>
          <w:r w:rsidRPr="00601277">
            <w:rPr>
              <w:lang w:val="en-US"/>
            </w:rPr>
            <w:t>File</w:t>
          </w:r>
          <w:r>
            <w:rPr>
              <w:lang w:val="en-US"/>
            </w:rPr>
            <w:t>”</w:t>
          </w:r>
          <w:r w:rsidRPr="00601277">
            <w:rPr>
              <w:lang w:val="en-US"/>
            </w:rPr>
            <w:t>-Menu</w:t>
          </w:r>
          <w:r w:rsidRPr="00601277">
            <w:rPr>
              <w:lang w:val="en-US"/>
            </w:rPr>
            <w:ptab w:relativeTo="margin" w:alignment="right" w:leader="dot"/>
          </w:r>
          <w:r w:rsidRPr="00601277">
            <w:rPr>
              <w:lang w:val="en-US"/>
            </w:rPr>
            <w:t>3</w:t>
          </w:r>
        </w:p>
        <w:p w:rsidR="00601277" w:rsidRDefault="00601277" w:rsidP="00601277">
          <w:pPr>
            <w:pStyle w:val="Verzeichnis2"/>
            <w:ind w:left="216"/>
            <w:rPr>
              <w:lang w:val="en-US"/>
            </w:rPr>
          </w:pPr>
          <w:r>
            <w:rPr>
              <w:lang w:val="en-US"/>
            </w:rPr>
            <w:t>“</w:t>
          </w:r>
          <w:r w:rsidRPr="00601277">
            <w:rPr>
              <w:lang w:val="en-US"/>
            </w:rPr>
            <w:t>Edit</w:t>
          </w:r>
          <w:r>
            <w:rPr>
              <w:lang w:val="en-US"/>
            </w:rPr>
            <w:t>”</w:t>
          </w:r>
          <w:r w:rsidRPr="00601277">
            <w:rPr>
              <w:lang w:val="en-US"/>
            </w:rPr>
            <w:t>-Menu</w:t>
          </w:r>
          <w:r w:rsidRPr="00601277">
            <w:rPr>
              <w:lang w:val="en-US"/>
            </w:rPr>
            <w:ptab w:relativeTo="margin" w:alignment="right" w:leader="dot"/>
          </w:r>
          <w:r w:rsidRPr="00601277">
            <w:rPr>
              <w:lang w:val="en-US"/>
            </w:rPr>
            <w:t>3</w:t>
          </w:r>
        </w:p>
        <w:p w:rsidR="00601277" w:rsidRDefault="00601277" w:rsidP="00601277">
          <w:pPr>
            <w:pStyle w:val="Verzeichnis2"/>
            <w:ind w:left="216"/>
            <w:rPr>
              <w:lang w:val="en-US"/>
            </w:rPr>
          </w:pPr>
          <w:r>
            <w:rPr>
              <w:lang w:val="en-US"/>
            </w:rPr>
            <w:t>“Views”</w:t>
          </w:r>
          <w:r w:rsidRPr="00601277">
            <w:rPr>
              <w:lang w:val="en-US"/>
            </w:rPr>
            <w:t>-Menu</w:t>
          </w:r>
          <w:r w:rsidRPr="00601277">
            <w:rPr>
              <w:lang w:val="en-US"/>
            </w:rPr>
            <w:ptab w:relativeTo="margin" w:alignment="right" w:leader="dot"/>
          </w:r>
          <w:r w:rsidRPr="00601277">
            <w:rPr>
              <w:lang w:val="en-US"/>
            </w:rPr>
            <w:t>3</w:t>
          </w:r>
        </w:p>
        <w:p w:rsidR="00601277" w:rsidRDefault="00601277" w:rsidP="00601277">
          <w:pPr>
            <w:pStyle w:val="Verzeichnis2"/>
            <w:ind w:left="216"/>
            <w:rPr>
              <w:lang w:val="en-US"/>
            </w:rPr>
          </w:pPr>
          <w:r>
            <w:rPr>
              <w:lang w:val="en-US"/>
            </w:rPr>
            <w:t>“Options”</w:t>
          </w:r>
          <w:r w:rsidRPr="00601277">
            <w:rPr>
              <w:lang w:val="en-US"/>
            </w:rPr>
            <w:t>-Menu</w:t>
          </w:r>
          <w:r w:rsidRPr="00601277">
            <w:rPr>
              <w:lang w:val="en-US"/>
            </w:rPr>
            <w:ptab w:relativeTo="margin" w:alignment="right" w:leader="dot"/>
          </w:r>
          <w:r w:rsidRPr="00601277">
            <w:rPr>
              <w:lang w:val="en-US"/>
            </w:rPr>
            <w:t>3</w:t>
          </w:r>
        </w:p>
        <w:p w:rsidR="000902A3" w:rsidRDefault="00601277" w:rsidP="00601277">
          <w:pPr>
            <w:pStyle w:val="Verzeichnis2"/>
            <w:ind w:left="216"/>
            <w:rPr>
              <w:lang w:val="en-US"/>
            </w:rPr>
          </w:pPr>
          <w:r>
            <w:rPr>
              <w:lang w:val="en-US"/>
            </w:rPr>
            <w:t>“Help”</w:t>
          </w:r>
          <w:r w:rsidRPr="00601277">
            <w:rPr>
              <w:lang w:val="en-US"/>
            </w:rPr>
            <w:t>-Menu</w:t>
          </w:r>
          <w:r w:rsidRPr="00601277">
            <w:rPr>
              <w:lang w:val="en-US"/>
            </w:rPr>
            <w:ptab w:relativeTo="margin" w:alignment="right" w:leader="dot"/>
          </w:r>
          <w:r w:rsidRPr="00601277">
            <w:rPr>
              <w:lang w:val="en-US"/>
            </w:rPr>
            <w:t>3</w:t>
          </w:r>
        </w:p>
        <w:p w:rsidR="000902A3" w:rsidRPr="00601277" w:rsidRDefault="000902A3" w:rsidP="000902A3">
          <w:pPr>
            <w:pStyle w:val="Verzeichnis1"/>
            <w:rPr>
              <w:lang w:val="en-US"/>
            </w:rPr>
          </w:pPr>
          <w:r>
            <w:rPr>
              <w:b/>
              <w:lang w:val="en-US"/>
            </w:rPr>
            <w:t>The 2 Ways of Template Creation</w:t>
          </w:r>
          <w:r w:rsidRPr="00601277">
            <w:rPr>
              <w:lang w:val="en-US"/>
            </w:rPr>
            <w:ptab w:relativeTo="margin" w:alignment="right" w:leader="dot"/>
          </w:r>
          <w:r w:rsidRPr="00601277">
            <w:rPr>
              <w:b/>
              <w:lang w:val="en-US"/>
            </w:rPr>
            <w:t>1</w:t>
          </w:r>
        </w:p>
        <w:p w:rsidR="00601277" w:rsidRPr="000902A3" w:rsidRDefault="0011173C" w:rsidP="000902A3">
          <w:pPr>
            <w:rPr>
              <w:lang w:val="en-US"/>
            </w:rPr>
          </w:pPr>
        </w:p>
      </w:sdtContent>
    </w:sdt>
    <w:p w:rsidR="000718A2" w:rsidRDefault="00303289">
      <w:pPr>
        <w:rPr>
          <w:lang w:val="en-US"/>
        </w:rPr>
      </w:pPr>
      <w:r>
        <w:rPr>
          <w:lang w:val="en-US"/>
        </w:rPr>
        <w:br w:type="page"/>
      </w:r>
    </w:p>
    <w:p w:rsidR="0049283F" w:rsidRDefault="0049283F" w:rsidP="0049283F">
      <w:pPr>
        <w:pStyle w:val="Titel"/>
        <w:rPr>
          <w:lang w:val="en-US"/>
        </w:rPr>
      </w:pPr>
      <w:r>
        <w:rPr>
          <w:lang w:val="en-US"/>
        </w:rPr>
        <w:lastRenderedPageBreak/>
        <w:t>1. Graphical User Interface</w:t>
      </w:r>
    </w:p>
    <w:p w:rsidR="0049283F" w:rsidRPr="0049283F" w:rsidRDefault="0049283F" w:rsidP="0049283F">
      <w:pPr>
        <w:pStyle w:val="berschrift1"/>
        <w:rPr>
          <w:lang w:val="en-US"/>
        </w:rPr>
      </w:pPr>
      <w:r>
        <w:rPr>
          <w:lang w:val="en-US"/>
        </w:rPr>
        <w:t>Overview</w:t>
      </w:r>
    </w:p>
    <w:p w:rsidR="004B0B31" w:rsidRDefault="0049283F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700405</wp:posOffset>
            </wp:positionH>
            <wp:positionV relativeFrom="paragraph">
              <wp:posOffset>719456</wp:posOffset>
            </wp:positionV>
            <wp:extent cx="4394835" cy="2386012"/>
            <wp:effectExtent l="19050" t="0" r="5715" b="0"/>
            <wp:wrapNone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386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173C" w:rsidRPr="0011173C">
        <w:rPr>
          <w:lang w:val="en-US"/>
        </w:rPr>
      </w:r>
      <w:r w:rsidR="0011173C">
        <w:rPr>
          <w:lang w:val="en-US"/>
        </w:rPr>
        <w:pict>
          <v:group id="_x0000_s1031" editas="canvas" style="width:463.05pt;height:272.15pt;mso-position-horizontal-relative:char;mso-position-vertical-relative:line" coordorigin="1417,2984" coordsize="9261,5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17;top:2984;width:9261;height:544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853;top:3173;width:1102;height:352">
              <v:textbox>
                <w:txbxContent>
                  <w:p w:rsidR="0049283F" w:rsidRDefault="0049283F" w:rsidP="00176601">
                    <w:pPr>
                      <w:pStyle w:val="Klein"/>
                    </w:pPr>
                    <w:r>
                      <w:t>‚File‘-Menu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5" type="#_x0000_t34" style="position:absolute;left:2128;top:3801;width:834;height:281;rotation:90;flip:x" o:connectortype="elbow" adj="10787,270961,-62337"/>
            <v:shape id="_x0000_s1036" type="#_x0000_t202" style="position:absolute;left:3076;top:3173;width:1102;height:353">
              <v:textbox>
                <w:txbxContent>
                  <w:p w:rsidR="0049283F" w:rsidRDefault="0049283F" w:rsidP="00176601">
                    <w:pPr>
                      <w:pStyle w:val="Klein"/>
                    </w:pPr>
                    <w:r>
                      <w:t>‚Edit‘-Menu</w:t>
                    </w:r>
                  </w:p>
                </w:txbxContent>
              </v:textbox>
            </v:shape>
            <v:shape id="_x0000_s1037" type="#_x0000_t202" style="position:absolute;left:4299;top:3173;width:1216;height:354">
              <v:textbox>
                <w:txbxContent>
                  <w:p w:rsidR="0049283F" w:rsidRDefault="0049283F" w:rsidP="00176601">
                    <w:pPr>
                      <w:pStyle w:val="Klein"/>
                    </w:pPr>
                    <w:r>
                      <w:t>‚Views‘-Menu</w:t>
                    </w:r>
                  </w:p>
                </w:txbxContent>
              </v:textbox>
            </v:shape>
            <v:shape id="_x0000_s1038" type="#_x0000_t202" style="position:absolute;left:5515;top:3173;width:1470;height:354">
              <v:textbox>
                <w:txbxContent>
                  <w:p w:rsidR="0049283F" w:rsidRDefault="0049283F" w:rsidP="00176601">
                    <w:pPr>
                      <w:pStyle w:val="Klein"/>
                    </w:pPr>
                    <w:r>
                      <w:t>‚Options‘-Menu</w:t>
                    </w:r>
                  </w:p>
                </w:txbxContent>
              </v:textbox>
            </v:shape>
            <v:shape id="_x0000_s1039" type="#_x0000_t202" style="position:absolute;left:6896;top:3173;width:1213;height:354">
              <v:textbox>
                <w:txbxContent>
                  <w:p w:rsidR="0049283F" w:rsidRDefault="0049283F" w:rsidP="00176601">
                    <w:pPr>
                      <w:pStyle w:val="Klein"/>
                    </w:pPr>
                    <w:r>
                      <w:t>‚Help‘-Menu</w:t>
                    </w:r>
                  </w:p>
                </w:txbxContent>
              </v:textbox>
            </v:shape>
            <v:shape id="_x0000_s1040" type="#_x0000_t34" style="position:absolute;left:2874;top:3607;width:833;height:672;rotation:90" o:connectortype="elbow" adj="10787,-113336,-94049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2" type="#_x0000_t33" style="position:absolute;left:3830;top:2967;width:517;height:1637;rotation:90" o:connectortype="elbow" adj="-205012,-46538,-205012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3270;top:4044;width:0;height:315" o:connectortype="straight"/>
            <v:shape id="_x0000_s1044" type="#_x0000_t33" style="position:absolute;left:4592;top:2520;width:651;height:2665;rotation:90" o:connectortype="elbow" adj="-207373,-28587,-207373"/>
            <v:shape id="_x0000_s1045" type="#_x0000_t33" style="position:absolute;left:5327;top:2093;width:741;height:3610;rotation:90" o:connectortype="elbow" adj="-218711,-21103,-218711"/>
            <v:shape id="_x0000_s1046" type="#_x0000_t32" style="position:absolute;left:3585;top:4178;width:0;height:181" o:connectortype="straight"/>
            <v:shape id="_x0000_s1047" type="#_x0000_t32" style="position:absolute;left:3893;top:4268;width:0;height:91" o:connectortype="straight"/>
            <v:shape id="_x0000_s1048" type="#_x0000_t202" style="position:absolute;left:8109;top:3170;width:928;height:355">
              <v:textbox>
                <w:txbxContent>
                  <w:p w:rsidR="00056627" w:rsidRDefault="00056627" w:rsidP="00176601">
                    <w:pPr>
                      <w:pStyle w:val="Klein"/>
                    </w:pPr>
                    <w:proofErr w:type="spellStart"/>
                    <w:r>
                      <w:t>Minimize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8665;top:3410;width:1002;height:355">
              <v:textbox>
                <w:txbxContent>
                  <w:p w:rsidR="00056627" w:rsidRDefault="00056627" w:rsidP="00176601">
                    <w:pPr>
                      <w:pStyle w:val="Klein"/>
                    </w:pPr>
                    <w:proofErr w:type="spellStart"/>
                    <w:r>
                      <w:t>Maximize</w:t>
                    </w:r>
                    <w:proofErr w:type="spellEnd"/>
                  </w:p>
                </w:txbxContent>
              </v:textbox>
            </v:shape>
            <v:shape id="_x0000_s1050" type="#_x0000_t202" style="position:absolute;left:9220;top:3690;width:658;height:354">
              <v:textbox>
                <w:txbxContent>
                  <w:p w:rsidR="00056627" w:rsidRDefault="00056627" w:rsidP="00176601">
                    <w:pPr>
                      <w:pStyle w:val="Klein"/>
                    </w:pPr>
                    <w:proofErr w:type="spellStart"/>
                    <w:r>
                      <w:t>Quit</w:t>
                    </w:r>
                    <w:proofErr w:type="spellEnd"/>
                  </w:p>
                  <w:p w:rsidR="00056627" w:rsidRDefault="00056627" w:rsidP="00176601">
                    <w:pPr>
                      <w:pStyle w:val="Klein"/>
                    </w:pPr>
                  </w:p>
                </w:txbxContent>
              </v:textbox>
            </v:shape>
            <v:shape id="_x0000_s1051" type="#_x0000_t33" style="position:absolute;left:9361;top:4035;width:179;height:197;rotation:90" o:connectortype="elbow" adj="-1152282,-443403,-1152282"/>
            <v:shape id="_x0000_s1052" type="#_x0000_t34" style="position:absolute;left:8951;top:3964;width:413;height:16;rotation:90" o:connectortype="elbow" adj="10774,-5082750,-479384"/>
            <v:shape id="_x0000_s1053" type="#_x0000_t34" style="position:absolute;left:8434;top:3664;width:698;height:420;rotation:90;flip:x" o:connectortype="elbow" adj="10769,181286,-265296"/>
            <v:shape id="_x0000_s1054" type="#_x0000_t202" style="position:absolute;left:9560;top:4223;width:929;height:355">
              <v:textbox>
                <w:txbxContent>
                  <w:p w:rsidR="00350E20" w:rsidRDefault="00350E20" w:rsidP="00176601">
                    <w:pPr>
                      <w:pStyle w:val="Klein"/>
                    </w:pPr>
                    <w:r>
                      <w:t>Zoom</w:t>
                    </w:r>
                  </w:p>
                </w:txbxContent>
              </v:textbox>
            </v:shape>
            <v:shape id="_x0000_s1055" type="#_x0000_t32" style="position:absolute;left:9166;top:4401;width:394;height:2;flip:x" o:connectortype="straight"/>
            <v:shape id="_x0000_s1056" type="#_x0000_t202" style="position:absolute;left:9435;top:4524;width:1243;height:1437" filled="f" stroked="f">
              <v:textbox>
                <w:txbxContent>
                  <w:p w:rsidR="00350E20" w:rsidRPr="00350E20" w:rsidRDefault="00350E20" w:rsidP="00176601">
                    <w:pPr>
                      <w:pStyle w:val="Klein"/>
                    </w:pPr>
                    <w:r>
                      <w:t>Double-</w:t>
                    </w:r>
                    <w:proofErr w:type="spellStart"/>
                    <w:r>
                      <w:t>c</w:t>
                    </w:r>
                    <w:r w:rsidRPr="00350E20">
                      <w:t>lick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it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edit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the</w:t>
                    </w:r>
                    <w:proofErr w:type="spellEnd"/>
                    <w:r>
                      <w:t xml:space="preserve"> zoom-</w:t>
                    </w:r>
                    <w:proofErr w:type="spellStart"/>
                    <w:r>
                      <w:t>level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_x0000_s1058" type="#_x0000_t34" style="position:absolute;left:1911;top:4650;width:845;height:702;rotation:270" o:connectortype="elbow" adj="10787,-166862,-50690"/>
            <v:shape id="_x0000_s1059" type="#_x0000_t202" style="position:absolute;left:1432;top:5423;width:1102;height:352">
              <v:textbox>
                <w:txbxContent>
                  <w:p w:rsidR="00176601" w:rsidRDefault="00176601" w:rsidP="00176601">
                    <w:pPr>
                      <w:pStyle w:val="Klein"/>
                    </w:pPr>
                    <w:r>
                      <w:t>Toolbar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283F" w:rsidRDefault="0049283F">
      <w:pPr>
        <w:rPr>
          <w:lang w:val="en-US"/>
        </w:rPr>
      </w:pPr>
    </w:p>
    <w:p w:rsidR="0049283F" w:rsidRDefault="00176601" w:rsidP="00C2488C">
      <w:pPr>
        <w:pStyle w:val="berschrift1"/>
        <w:rPr>
          <w:lang w:val="en-US"/>
        </w:rPr>
      </w:pPr>
      <w:r>
        <w:rPr>
          <w:lang w:val="en-US"/>
        </w:rPr>
        <w:t>Toolbar-Functions</w:t>
      </w:r>
    </w:p>
    <w:p w:rsidR="00E83E25" w:rsidRDefault="0011173C">
      <w:pPr>
        <w:rPr>
          <w:lang w:val="en-US"/>
        </w:rPr>
      </w:pPr>
      <w:r>
        <w:rPr>
          <w:noProof/>
          <w:lang w:eastAsia="de-DE"/>
        </w:rPr>
        <w:pict>
          <v:shape id="_x0000_s1068" type="#_x0000_t34" style="position:absolute;margin-left:144.1pt;margin-top:251.5pt;width:60.8pt;height:31.75pt;z-index:251670528" o:connectortype="elbow" adj=",-507651,-76364"/>
        </w:pict>
      </w:r>
      <w:r>
        <w:rPr>
          <w:noProof/>
          <w:lang w:eastAsia="de-DE"/>
        </w:rPr>
        <w:pict>
          <v:shape id="_x0000_s1070" type="#_x0000_t32" style="position:absolute;margin-left:204.9pt;margin-top:283.25pt;width:.05pt;height:4.2pt;z-index:251672576" o:connectortype="straight"/>
        </w:pict>
      </w:r>
      <w:r>
        <w:rPr>
          <w:noProof/>
          <w:lang w:eastAsia="de-DE"/>
        </w:rPr>
        <w:pict>
          <v:shape id="_x0000_s1071" type="#_x0000_t202" style="position:absolute;margin-left:92.65pt;margin-top:287.45pt;width:162.2pt;height:20.6pt;z-index:251673600">
            <v:textbox>
              <w:txbxContent>
                <w:p w:rsidR="00C2488C" w:rsidRDefault="00C2488C">
                  <w:r w:rsidRPr="00E83E25">
                    <w:rPr>
                      <w:sz w:val="20"/>
                    </w:rPr>
                    <w:t xml:space="preserve">Draw a </w:t>
                  </w:r>
                  <w:proofErr w:type="spellStart"/>
                  <w:r w:rsidRPr="00E83E25">
                    <w:rPr>
                      <w:sz w:val="20"/>
                    </w:rPr>
                    <w:t>rectangle</w:t>
                  </w:r>
                  <w:proofErr w:type="spellEnd"/>
                  <w:r w:rsidRPr="00E83E25">
                    <w:rPr>
                      <w:sz w:val="20"/>
                    </w:rPr>
                    <w:t xml:space="preserve"> </w:t>
                  </w:r>
                  <w:proofErr w:type="spellStart"/>
                  <w:r w:rsidR="00E83E25" w:rsidRPr="00E83E25">
                    <w:rPr>
                      <w:sz w:val="20"/>
                    </w:rPr>
                    <w:t>around</w:t>
                  </w:r>
                  <w:proofErr w:type="spellEnd"/>
                  <w:r w:rsidR="00E83E25" w:rsidRPr="00E83E25">
                    <w:rPr>
                      <w:sz w:val="20"/>
                    </w:rPr>
                    <w:t xml:space="preserve"> </w:t>
                  </w:r>
                  <w:proofErr w:type="spellStart"/>
                  <w:r w:rsidR="00E83E25" w:rsidRPr="00E83E25">
                    <w:rPr>
                      <w:sz w:val="20"/>
                    </w:rPr>
                    <w:t>the</w:t>
                  </w:r>
                  <w:proofErr w:type="spellEnd"/>
                  <w:r w:rsidR="00E83E25" w:rsidRPr="00E83E25">
                    <w:rPr>
                      <w:sz w:val="18"/>
                    </w:rPr>
                    <w:t xml:space="preserve"> </w:t>
                  </w:r>
                  <w:proofErr w:type="spellStart"/>
                  <w:r w:rsidR="00E83E25" w:rsidRPr="00E83E25">
                    <w:rPr>
                      <w:sz w:val="20"/>
                    </w:rPr>
                    <w:t>object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9" type="#_x0000_t34" style="position:absolute;margin-left:204.95pt;margin-top:251.5pt;width:55.7pt;height:31.75pt;rotation:180;flip:y;z-index:251671552" o:connectortype="elbow" adj=",507651,-128553"/>
        </w:pict>
      </w:r>
      <w:r>
        <w:rPr>
          <w:noProof/>
          <w:lang w:eastAsia="de-DE"/>
        </w:rPr>
        <w:pict>
          <v:shape id="_x0000_s1064" type="#_x0000_t202" style="position:absolute;margin-left:304.3pt;margin-top:170.95pt;width:123.45pt;height:19.65pt;z-index:251667456" filled="f" stroked="f">
            <v:textbox style="mso-next-textbox:#_x0000_s1064">
              <w:txbxContent>
                <w:p w:rsidR="00C2488C" w:rsidRPr="00C2488C" w:rsidRDefault="00C2488C" w:rsidP="00C2488C">
                  <w:pPr>
                    <w:rPr>
                      <w:color w:val="FFFFFF" w:themeColor="background1"/>
                      <w:sz w:val="18"/>
                    </w:rPr>
                  </w:pPr>
                  <w:r w:rsidRPr="00C2488C">
                    <w:rPr>
                      <w:color w:val="FFFFFF" w:themeColor="background1"/>
                      <w:sz w:val="18"/>
                    </w:rPr>
                    <w:t>&lt;</w:t>
                  </w:r>
                  <w:r>
                    <w:rPr>
                      <w:color w:val="FFFFFF" w:themeColor="background1"/>
                      <w:sz w:val="18"/>
                    </w:rPr>
                    <w:t>Primitive</w:t>
                  </w:r>
                  <w:r w:rsidRPr="00C2488C">
                    <w:rPr>
                      <w:color w:val="FFFFFF" w:themeColor="background1"/>
                      <w:sz w:val="18"/>
                    </w:rPr>
                    <w:t xml:space="preserve"> Mo</w:t>
                  </w:r>
                  <w:r w:rsidRPr="00C2488C">
                    <w:rPr>
                      <w:sz w:val="18"/>
                    </w:rPr>
                    <w:t>de&gt; -</w:t>
                  </w:r>
                  <w:proofErr w:type="spellStart"/>
                  <w:r w:rsidRPr="00C2488C">
                    <w:rPr>
                      <w:sz w:val="18"/>
                    </w:rPr>
                    <w:t>Selection</w:t>
                  </w:r>
                  <w:proofErr w:type="spellEnd"/>
                  <w:r w:rsidRPr="00C2488C">
                    <w:rPr>
                      <w:color w:val="FFFFFF" w:themeColor="background1"/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3" type="#_x0000_t202" style="position:absolute;margin-left:196.3pt;margin-top:170.95pt;width:123.45pt;height:19.65pt;z-index:251666432" filled="f" stroked="f">
            <v:textbox style="mso-next-textbox:#_x0000_s1063">
              <w:txbxContent>
                <w:p w:rsidR="00C2488C" w:rsidRPr="00C2488C" w:rsidRDefault="00C2488C" w:rsidP="00C2488C">
                  <w:pPr>
                    <w:rPr>
                      <w:color w:val="FFFFFF" w:themeColor="background1"/>
                      <w:sz w:val="18"/>
                    </w:rPr>
                  </w:pPr>
                  <w:r w:rsidRPr="00C2488C">
                    <w:rPr>
                      <w:color w:val="FFFFFF" w:themeColor="background1"/>
                      <w:sz w:val="18"/>
                    </w:rPr>
                    <w:t>&lt;</w:t>
                  </w:r>
                  <w:proofErr w:type="spellStart"/>
                  <w:r>
                    <w:rPr>
                      <w:color w:val="FFFFFF" w:themeColor="background1"/>
                      <w:sz w:val="18"/>
                    </w:rPr>
                    <w:t>Triangle</w:t>
                  </w:r>
                  <w:proofErr w:type="spellEnd"/>
                  <w:r w:rsidRPr="00C2488C">
                    <w:rPr>
                      <w:color w:val="FFFFFF" w:themeColor="background1"/>
                      <w:sz w:val="18"/>
                    </w:rPr>
                    <w:t xml:space="preserve"> Mode&gt; -</w:t>
                  </w:r>
                  <w:proofErr w:type="spellStart"/>
                  <w:r w:rsidRPr="00C2488C">
                    <w:rPr>
                      <w:color w:val="FFFFFF" w:themeColor="background1"/>
                      <w:sz w:val="18"/>
                    </w:rPr>
                    <w:t>Selection</w:t>
                  </w:r>
                  <w:proofErr w:type="spellEnd"/>
                  <w:r w:rsidRPr="00C2488C">
                    <w:rPr>
                      <w:color w:val="FFFFFF" w:themeColor="background1"/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2" type="#_x0000_t202" style="position:absolute;margin-left:96.05pt;margin-top:170.95pt;width:111.3pt;height:19.65pt;z-index:251665408" filled="f" stroked="f">
            <v:textbox>
              <w:txbxContent>
                <w:p w:rsidR="00C2488C" w:rsidRPr="00C2488C" w:rsidRDefault="00C2488C">
                  <w:pPr>
                    <w:rPr>
                      <w:color w:val="FFFFFF" w:themeColor="background1"/>
                      <w:sz w:val="18"/>
                    </w:rPr>
                  </w:pPr>
                  <w:r w:rsidRPr="00C2488C">
                    <w:rPr>
                      <w:color w:val="FFFFFF" w:themeColor="background1"/>
                      <w:sz w:val="18"/>
                    </w:rPr>
                    <w:t>&lt;Vertex Mode&gt; -</w:t>
                  </w:r>
                  <w:proofErr w:type="spellStart"/>
                  <w:r w:rsidRPr="00C2488C">
                    <w:rPr>
                      <w:color w:val="FFFFFF" w:themeColor="background1"/>
                      <w:sz w:val="18"/>
                    </w:rPr>
                    <w:t>Selection</w:t>
                  </w:r>
                  <w:proofErr w:type="spellEnd"/>
                  <w:r w:rsidRPr="00C2488C">
                    <w:rPr>
                      <w:color w:val="FFFFFF" w:themeColor="background1"/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 w:rsidRPr="0011173C"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61" type="#_x0000_t65" style="position:absolute;margin-left:82.95pt;margin-top:426.6pt;width:339.9pt;height:309.5pt;z-index:251664384;mso-wrap-distance-top:7.2pt;mso-wrap-distance-bottom:7.2pt;mso-position-horizontal-relative:margin;mso-position-vertical-relative:margin" o:allowincell="f" fillcolor="#c3d8c3 [2421]" strokecolor="#969696" strokeweight=".5pt">
            <v:fill opacity="19661f"/>
            <v:textbox style="mso-next-textbox:#_x0000_s1061" inset="10.8pt,7.2pt,10.8pt">
              <w:txbxContent>
                <w:p w:rsidR="00EB0D72" w:rsidRPr="00EB0D72" w:rsidRDefault="00EB0D72">
                  <w:pPr>
                    <w:spacing w:after="0" w:line="240" w:lineRule="auto"/>
                    <w:rPr>
                      <w:rStyle w:val="Fett"/>
                    </w:rPr>
                  </w:pPr>
                  <w:r w:rsidRPr="00EB0D72">
                    <w:rPr>
                      <w:rStyle w:val="Fett"/>
                    </w:rPr>
                    <w:t>Select:</w:t>
                  </w:r>
                </w:p>
                <w:tbl>
                  <w:tblPr>
                    <w:tblStyle w:val="Tabellengitternetz"/>
                    <w:tblW w:w="0" w:type="auto"/>
                    <w:tblLook w:val="04A0"/>
                  </w:tblPr>
                  <w:tblGrid>
                    <w:gridCol w:w="3185"/>
                    <w:gridCol w:w="3186"/>
                  </w:tblGrid>
                  <w:tr w:rsidR="00EB0D72" w:rsidTr="00EB0D72">
                    <w:tc>
                      <w:tcPr>
                        <w:tcW w:w="3185" w:type="dxa"/>
                        <w:tcBorders>
                          <w:bottom w:val="nil"/>
                        </w:tcBorders>
                      </w:tcPr>
                      <w:p w:rsidR="00EB0D72" w:rsidRDefault="00E83E25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  <w:t xml:space="preserve">Access via </w:t>
                        </w:r>
                        <w:proofErr w:type="spellStart"/>
                        <w:r w:rsidR="00EB0D72"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  <w:t>Context</w:t>
                        </w:r>
                        <w:proofErr w:type="spellEnd"/>
                        <w:r w:rsidR="00EB0D72"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  <w:t xml:space="preserve"> Menu</w:t>
                        </w:r>
                      </w:p>
                    </w:tc>
                    <w:tc>
                      <w:tcPr>
                        <w:tcW w:w="3186" w:type="dxa"/>
                        <w:tcBorders>
                          <w:bottom w:val="nil"/>
                        </w:tcBorders>
                      </w:tcPr>
                      <w:p w:rsidR="00EB0D72" w:rsidRDefault="00E83E25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  <w:t xml:space="preserve">Access via </w:t>
                        </w:r>
                        <w:r w:rsidR="00EB0D72"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  <w:t>Toolbar</w:t>
                        </w:r>
                      </w:p>
                    </w:tc>
                  </w:tr>
                  <w:tr w:rsidR="00EB0D72" w:rsidTr="008D7CB0">
                    <w:trPr>
                      <w:trHeight w:val="1975"/>
                    </w:trPr>
                    <w:tc>
                      <w:tcPr>
                        <w:tcW w:w="3185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EB0D72" w:rsidRDefault="00EB0D72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  <w:drawing>
                            <wp:inline distT="0" distB="0" distL="0" distR="0">
                              <wp:extent cx="1567718" cy="1134094"/>
                              <wp:effectExtent l="19050" t="0" r="0" b="0"/>
                              <wp:docPr id="1" name="Grafik 0" descr="CSelec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Select.jp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68739" cy="11348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86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EB0D72" w:rsidRDefault="00EB0D72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  <w:drawing>
                            <wp:inline distT="0" distB="0" distL="0" distR="0">
                              <wp:extent cx="1763725" cy="279070"/>
                              <wp:effectExtent l="19050" t="0" r="7925" b="0"/>
                              <wp:docPr id="2" name="Grafik 1" descr="Selec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elect.jp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0600" cy="280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D7CB0" w:rsidTr="008D7CB0">
                    <w:trPr>
                      <w:trHeight w:val="287"/>
                    </w:trPr>
                    <w:tc>
                      <w:tcPr>
                        <w:tcW w:w="3185" w:type="dxa"/>
                        <w:tcBorders>
                          <w:top w:val="single" w:sz="4" w:space="0" w:color="auto"/>
                          <w:right w:val="nil"/>
                        </w:tcBorders>
                      </w:tcPr>
                      <w:p w:rsidR="008D7CB0" w:rsidRDefault="008D7CB0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  <w:t>Default shortkey:</w:t>
                        </w:r>
                      </w:p>
                    </w:tc>
                    <w:tc>
                      <w:tcPr>
                        <w:tcW w:w="3186" w:type="dxa"/>
                        <w:tcBorders>
                          <w:top w:val="single" w:sz="4" w:space="0" w:color="auto"/>
                          <w:left w:val="nil"/>
                        </w:tcBorders>
                      </w:tcPr>
                      <w:p w:rsidR="008D7CB0" w:rsidRDefault="008D7CB0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  <w:t>1</w:t>
                        </w:r>
                      </w:p>
                    </w:tc>
                  </w:tr>
                </w:tbl>
                <w:p w:rsidR="00133A92" w:rsidRDefault="00133A92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color w:val="5A5A5A" w:themeColor="text1" w:themeTint="A5"/>
                      <w:sz w:val="24"/>
                      <w:szCs w:val="24"/>
                    </w:rPr>
                    <w:t>Hold</w:t>
                  </w:r>
                  <w:r w:rsidR="00CF599B"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color w:val="5A5A5A" w:themeColor="text1" w:themeTint="A5"/>
                      <w:sz w:val="24"/>
                      <w:szCs w:val="24"/>
                    </w:rPr>
                    <w:t>/click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color w:val="5A5A5A" w:themeColor="text1" w:themeTint="A5"/>
                      <w:sz w:val="24"/>
                      <w:szCs w:val="24"/>
                    </w:rPr>
                    <w:t xml:space="preserve"> the left mousebutton to select a object.</w:t>
                  </w:r>
                </w:p>
                <w:p w:rsidR="00EB0D72" w:rsidRDefault="00133A92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color w:val="5A5A5A" w:themeColor="text1" w:themeTint="A5"/>
                      <w:sz w:val="24"/>
                      <w:szCs w:val="24"/>
                      <w:lang w:eastAsia="de-DE"/>
                    </w:rPr>
                    <w:drawing>
                      <wp:inline distT="0" distB="0" distL="0" distR="0">
                        <wp:extent cx="3399357" cy="1454727"/>
                        <wp:effectExtent l="19050" t="0" r="0" b="0"/>
                        <wp:docPr id="3" name="Grafik 2" descr="SelectionMod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lectionModes.jpg"/>
                                <pic:cNvPicPr/>
                              </pic:nvPicPr>
                              <pic:blipFill>
                                <a:blip r:embed="rId10">
                                  <a:lum bright="20000" contrast="-1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657" cy="14578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shape>
        </w:pict>
      </w:r>
    </w:p>
    <w:p w:rsidR="00E83E25" w:rsidRDefault="00CF599B">
      <w:pPr>
        <w:rPr>
          <w:lang w:val="en-US"/>
        </w:rPr>
      </w:pPr>
      <w:r>
        <w:rPr>
          <w:noProof/>
          <w:lang w:eastAsia="de-DE"/>
        </w:rPr>
        <w:pict>
          <v:shape id="_x0000_s1066" type="#_x0000_t32" style="position:absolute;margin-left:218.7pt;margin-top:172.35pt;width:79.35pt;height:78.3pt;z-index:251669504" o:connectortype="straight" strokecolor="#ce6767 [2409]">
            <v:stroke endarrow="block"/>
          </v:shape>
        </w:pict>
      </w:r>
      <w:r>
        <w:rPr>
          <w:noProof/>
          <w:lang w:eastAsia="de-DE"/>
        </w:rPr>
        <w:pict>
          <v:shape id="_x0000_s1065" type="#_x0000_t32" style="position:absolute;margin-left:109.3pt;margin-top:169.1pt;width:62.45pt;height:82.9pt;z-index:251668480" o:connectortype="straight" strokecolor="#ce6767 [2409]">
            <v:stroke endarrow="block"/>
          </v:shape>
        </w:pict>
      </w:r>
      <w:r w:rsidR="0011173C">
        <w:rPr>
          <w:noProof/>
          <w:lang w:eastAsia="de-DE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74" type="#_x0000_t106" style="position:absolute;margin-left:-68.5pt;margin-top:90.05pt;width:157.55pt;height:102.4pt;z-index:251676672" adj="21024,26325">
            <v:textbox>
              <w:txbxContent>
                <w:p w:rsidR="00E83E25" w:rsidRDefault="00E83E25">
                  <w:proofErr w:type="spellStart"/>
                  <w:r>
                    <w:t>Tip</w:t>
                  </w:r>
                  <w:proofErr w:type="spellEnd"/>
                  <w:r>
                    <w:t>:</w:t>
                  </w:r>
                  <w:r>
                    <w:br/>
                    <w:t>Hold &lt;</w:t>
                  </w:r>
                  <w:proofErr w:type="spellStart"/>
                  <w:r>
                    <w:t>Ctrl</w:t>
                  </w:r>
                  <w:proofErr w:type="spellEnd"/>
                  <w:r>
                    <w:t xml:space="preserve">&gt;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objects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current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selection</w:t>
                  </w:r>
                  <w:proofErr w:type="spellEnd"/>
                  <w:r>
                    <w:t xml:space="preserve">. </w:t>
                  </w:r>
                </w:p>
              </w:txbxContent>
            </v:textbox>
          </v:shape>
        </w:pict>
      </w:r>
      <w:r w:rsidR="0011173C">
        <w:rPr>
          <w:noProof/>
          <w:lang w:eastAsia="de-DE"/>
        </w:rPr>
        <w:pict>
          <v:shape id="_x0000_s1073" type="#_x0000_t34" style="position:absolute;margin-left:292.1pt;margin-top:224.3pt;width:65.35pt;height:10.1pt;rotation:90;z-index:251675648" o:connectortype="elbow" adj="10792,-1526756,-132443"/>
        </w:pict>
      </w:r>
      <w:r w:rsidR="0011173C">
        <w:rPr>
          <w:noProof/>
          <w:lang w:eastAsia="de-DE"/>
        </w:rPr>
        <w:pict>
          <v:shape id="_x0000_s1072" type="#_x0000_t202" style="position:absolute;margin-left:265.55pt;margin-top:262pt;width:113.25pt;height:20.6pt;z-index:251674624">
            <v:textbox>
              <w:txbxContent>
                <w:p w:rsidR="00E83E25" w:rsidRDefault="00E83E25">
                  <w:r>
                    <w:rPr>
                      <w:sz w:val="20"/>
                    </w:rPr>
                    <w:t>Click on</w:t>
                  </w:r>
                  <w:r w:rsidRPr="00E83E25">
                    <w:rPr>
                      <w:sz w:val="20"/>
                    </w:rPr>
                    <w:t xml:space="preserve"> </w:t>
                  </w:r>
                  <w:proofErr w:type="spellStart"/>
                  <w:r w:rsidRPr="00E83E25">
                    <w:rPr>
                      <w:sz w:val="20"/>
                    </w:rPr>
                    <w:t>the</w:t>
                  </w:r>
                  <w:proofErr w:type="spellEnd"/>
                  <w:r w:rsidRPr="00E83E25">
                    <w:rPr>
                      <w:sz w:val="18"/>
                    </w:rPr>
                    <w:t xml:space="preserve"> </w:t>
                  </w:r>
                  <w:proofErr w:type="spellStart"/>
                  <w:r w:rsidRPr="00E83E25">
                    <w:rPr>
                      <w:sz w:val="20"/>
                    </w:rPr>
                    <w:t>object</w:t>
                  </w:r>
                  <w:proofErr w:type="spellEnd"/>
                </w:p>
              </w:txbxContent>
            </v:textbox>
          </v:shape>
        </w:pict>
      </w:r>
      <w:r w:rsidR="00E83E25">
        <w:rPr>
          <w:lang w:val="en-US"/>
        </w:rPr>
        <w:br w:type="page"/>
      </w:r>
    </w:p>
    <w:p w:rsidR="00176601" w:rsidRPr="00601277" w:rsidRDefault="0011173C">
      <w:pPr>
        <w:rPr>
          <w:lang w:val="en-US"/>
        </w:rPr>
      </w:pPr>
      <w:r>
        <w:rPr>
          <w:noProof/>
          <w:lang w:eastAsia="de-DE"/>
        </w:rPr>
        <w:lastRenderedPageBreak/>
        <w:pict>
          <v:shape id="_x0000_s1075" type="#_x0000_t65" style="position:absolute;margin-left:82.95pt;margin-top:-47pt;width:339.9pt;height:309.5pt;z-index:251677696;mso-wrap-distance-top:7.2pt;mso-wrap-distance-bottom:7.2pt;mso-position-horizontal-relative:margin;mso-position-vertical-relative:margin" o:allowincell="f" fillcolor="#c3d8c3 [2421]" strokecolor="#969696" strokeweight=".5pt">
            <v:fill opacity="19661f"/>
            <v:textbox style="mso-next-textbox:#_x0000_s1075" inset="10.8pt,7.2pt,10.8pt">
              <w:txbxContent>
                <w:p w:rsidR="00E83E25" w:rsidRPr="00EB0D72" w:rsidRDefault="00E83E25" w:rsidP="00E83E25">
                  <w:pPr>
                    <w:spacing w:after="0" w:line="240" w:lineRule="auto"/>
                    <w:rPr>
                      <w:rStyle w:val="Fett"/>
                    </w:rPr>
                  </w:pPr>
                  <w:r>
                    <w:rPr>
                      <w:rStyle w:val="Fett"/>
                    </w:rPr>
                    <w:t>Move</w:t>
                  </w:r>
                  <w:r w:rsidRPr="00EB0D72">
                    <w:rPr>
                      <w:rStyle w:val="Fett"/>
                    </w:rPr>
                    <w:t>:</w:t>
                  </w:r>
                </w:p>
                <w:tbl>
                  <w:tblPr>
                    <w:tblStyle w:val="Tabellengitternetz"/>
                    <w:tblW w:w="0" w:type="auto"/>
                    <w:tblLook w:val="04A0"/>
                  </w:tblPr>
                  <w:tblGrid>
                    <w:gridCol w:w="3185"/>
                    <w:gridCol w:w="3186"/>
                  </w:tblGrid>
                  <w:tr w:rsidR="00E83E25" w:rsidTr="00EB0D72">
                    <w:tc>
                      <w:tcPr>
                        <w:tcW w:w="3185" w:type="dxa"/>
                        <w:tcBorders>
                          <w:bottom w:val="nil"/>
                        </w:tcBorders>
                      </w:tcPr>
                      <w:p w:rsidR="00E83E25" w:rsidRDefault="00E83E25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  <w:t xml:space="preserve">Access via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  <w:t>Context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  <w:t xml:space="preserve"> Menu</w:t>
                        </w:r>
                      </w:p>
                    </w:tc>
                    <w:tc>
                      <w:tcPr>
                        <w:tcW w:w="3186" w:type="dxa"/>
                        <w:tcBorders>
                          <w:bottom w:val="nil"/>
                        </w:tcBorders>
                      </w:tcPr>
                      <w:p w:rsidR="00E83E25" w:rsidRDefault="00E83E25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  <w:t>Access via Toolbar</w:t>
                        </w:r>
                      </w:p>
                    </w:tc>
                  </w:tr>
                  <w:tr w:rsidR="00E83E25" w:rsidTr="008D7CB0">
                    <w:trPr>
                      <w:trHeight w:val="1975"/>
                    </w:trPr>
                    <w:tc>
                      <w:tcPr>
                        <w:tcW w:w="3185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E83E25" w:rsidRDefault="00E83E25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  <w:drawing>
                            <wp:inline distT="0" distB="0" distL="0" distR="0">
                              <wp:extent cx="1567718" cy="1134094"/>
                              <wp:effectExtent l="19050" t="0" r="0" b="0"/>
                              <wp:docPr id="27" name="Grafik 0" descr="CSelec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Select.jp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68739" cy="11348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86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E83E25" w:rsidRDefault="00E83E25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5A5A5A" w:themeColor="text1" w:themeTint="A5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  <w:drawing>
                            <wp:inline distT="0" distB="0" distL="0" distR="0">
                              <wp:extent cx="1763725" cy="279070"/>
                              <wp:effectExtent l="19050" t="0" r="7925" b="0"/>
                              <wp:docPr id="28" name="Grafik 1" descr="Selec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elect.jp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0600" cy="280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3E25" w:rsidTr="008D7CB0">
                    <w:trPr>
                      <w:trHeight w:val="287"/>
                    </w:trPr>
                    <w:tc>
                      <w:tcPr>
                        <w:tcW w:w="3185" w:type="dxa"/>
                        <w:tcBorders>
                          <w:top w:val="single" w:sz="4" w:space="0" w:color="auto"/>
                          <w:right w:val="nil"/>
                        </w:tcBorders>
                      </w:tcPr>
                      <w:p w:rsidR="00E83E25" w:rsidRDefault="00E83E25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  <w:t>Default shortkey:</w:t>
                        </w:r>
                      </w:p>
                    </w:tc>
                    <w:tc>
                      <w:tcPr>
                        <w:tcW w:w="3186" w:type="dxa"/>
                        <w:tcBorders>
                          <w:top w:val="single" w:sz="4" w:space="0" w:color="auto"/>
                          <w:left w:val="nil"/>
                        </w:tcBorders>
                      </w:tcPr>
                      <w:p w:rsidR="00E83E25" w:rsidRDefault="00E83E25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noProof/>
                            <w:color w:val="5A5A5A" w:themeColor="text1" w:themeTint="A5"/>
                            <w:sz w:val="24"/>
                            <w:szCs w:val="24"/>
                            <w:lang w:eastAsia="de-DE"/>
                          </w:rPr>
                          <w:t>2</w:t>
                        </w:r>
                      </w:p>
                    </w:tc>
                  </w:tr>
                </w:tbl>
                <w:p w:rsidR="00E83E25" w:rsidRDefault="00E83E25" w:rsidP="00E83E25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color w:val="5A5A5A" w:themeColor="text1" w:themeTint="A5"/>
                      <w:sz w:val="24"/>
                      <w:szCs w:val="24"/>
                    </w:rPr>
                    <w:t>Hold the left mousebutton to move a selection.</w:t>
                  </w:r>
                </w:p>
                <w:p w:rsidR="00E83E25" w:rsidRDefault="00E83E25" w:rsidP="00E83E25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color w:val="5A5A5A" w:themeColor="text1" w:themeTint="A5"/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shape>
        </w:pict>
      </w:r>
    </w:p>
    <w:sectPr w:rsidR="00176601" w:rsidRPr="00601277" w:rsidSect="008A32AD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5235"/>
    <w:rsid w:val="00005973"/>
    <w:rsid w:val="00056627"/>
    <w:rsid w:val="000718A2"/>
    <w:rsid w:val="000718B7"/>
    <w:rsid w:val="000902A3"/>
    <w:rsid w:val="0011173C"/>
    <w:rsid w:val="00133A92"/>
    <w:rsid w:val="00176601"/>
    <w:rsid w:val="002B30B5"/>
    <w:rsid w:val="00303289"/>
    <w:rsid w:val="00350E20"/>
    <w:rsid w:val="0049283F"/>
    <w:rsid w:val="004B0B31"/>
    <w:rsid w:val="004B3B19"/>
    <w:rsid w:val="005C0B52"/>
    <w:rsid w:val="00601277"/>
    <w:rsid w:val="006A1C87"/>
    <w:rsid w:val="006D1F57"/>
    <w:rsid w:val="006E5577"/>
    <w:rsid w:val="007963AA"/>
    <w:rsid w:val="008A32AD"/>
    <w:rsid w:val="008D7CB0"/>
    <w:rsid w:val="00990D0D"/>
    <w:rsid w:val="00A6548E"/>
    <w:rsid w:val="00AC5235"/>
    <w:rsid w:val="00B74283"/>
    <w:rsid w:val="00BD343E"/>
    <w:rsid w:val="00C2488C"/>
    <w:rsid w:val="00C63611"/>
    <w:rsid w:val="00CF599B"/>
    <w:rsid w:val="00E042FB"/>
    <w:rsid w:val="00E83E25"/>
    <w:rsid w:val="00EB0D72"/>
    <w:rsid w:val="00EE1A04"/>
    <w:rsid w:val="00FA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2409]"/>
    </o:shapedefaults>
    <o:shapelayout v:ext="edit">
      <o:idmap v:ext="edit" data="1"/>
      <o:rules v:ext="edit">
        <o:r id="V:Rule19" type="callout" idref="#_x0000_s1074"/>
        <o:r id="V:Rule21" type="connector" idref="#_x0000_s1068"/>
        <o:r id="V:Rule22" type="connector" idref="#_x0000_s1066"/>
        <o:r id="V:Rule23" type="connector" idref="#_x0000_s1040">
          <o:proxy start="" idref="#_x0000_s1036" connectloc="2"/>
        </o:r>
        <o:r id="V:Rule24" type="connector" idref="#_x0000_s1069"/>
        <o:r id="V:Rule25" type="connector" idref="#_x0000_s1047"/>
        <o:r id="V:Rule26" type="connector" idref="#_x0000_s1065"/>
        <o:r id="V:Rule27" type="connector" idref="#_x0000_s1070"/>
        <o:r id="V:Rule28" type="connector" idref="#_x0000_s1045">
          <o:proxy start="" idref="#_x0000_s1039" connectloc="2"/>
        </o:r>
        <o:r id="V:Rule29" type="connector" idref="#_x0000_s1052">
          <o:proxy start="" idref="#_x0000_s1049" connectloc="2"/>
        </o:r>
        <o:r id="V:Rule30" type="connector" idref="#_x0000_s1043"/>
        <o:r id="V:Rule31" type="connector" idref="#_x0000_s1051">
          <o:proxy start="" idref="#_x0000_s1050" connectloc="2"/>
        </o:r>
        <o:r id="V:Rule32" type="connector" idref="#_x0000_s1053">
          <o:proxy start="" idref="#_x0000_s1048" connectloc="2"/>
        </o:r>
        <o:r id="V:Rule33" type="connector" idref="#_x0000_s1042">
          <o:proxy start="" idref="#_x0000_s1037" connectloc="2"/>
        </o:r>
        <o:r id="V:Rule34" type="connector" idref="#_x0000_s1035">
          <o:proxy start="" idref="#_x0000_s1034" connectloc="2"/>
        </o:r>
        <o:r id="V:Rule35" type="connector" idref="#_x0000_s1046"/>
        <o:r id="V:Rule36" type="connector" idref="#_x0000_s1073"/>
        <o:r id="V:Rule37" type="connector" idref="#_x0000_s1055">
          <o:proxy start="" idref="#_x0000_s1054" connectloc="1"/>
        </o:r>
        <o:r id="V:Rule38" type="connector" idref="#_x0000_s1058">
          <o:proxy start="" idref="#_x0000_s1059" connectloc="0"/>
        </o:r>
        <o:r id="V:Rule39" type="connector" idref="#_x0000_s1044">
          <o:proxy start="" idref="#_x0000_s1038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48E"/>
  </w:style>
  <w:style w:type="paragraph" w:styleId="berschrift1">
    <w:name w:val="heading 1"/>
    <w:basedOn w:val="Standard"/>
    <w:next w:val="Standard"/>
    <w:link w:val="berschrift1Zchn"/>
    <w:uiPriority w:val="9"/>
    <w:qFormat/>
    <w:rsid w:val="00601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32AD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8A32AD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A32AD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1277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01277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01277"/>
    <w:pPr>
      <w:spacing w:after="100"/>
      <w:ind w:left="22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601277"/>
    <w:pPr>
      <w:spacing w:after="10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01277"/>
    <w:pPr>
      <w:spacing w:after="100"/>
      <w:ind w:left="440"/>
    </w:pPr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49283F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283F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customStyle="1" w:styleId="Klein">
    <w:name w:val="Klein"/>
    <w:basedOn w:val="Standard"/>
    <w:link w:val="KleinZchn"/>
    <w:autoRedefine/>
    <w:qFormat/>
    <w:rsid w:val="00350E20"/>
    <w:rPr>
      <w:i/>
      <w:sz w:val="16"/>
    </w:rPr>
  </w:style>
  <w:style w:type="character" w:customStyle="1" w:styleId="KleinZchn">
    <w:name w:val="Klein Zchn"/>
    <w:basedOn w:val="Absatz-Standardschriftart"/>
    <w:link w:val="Klein"/>
    <w:rsid w:val="00350E20"/>
    <w:rPr>
      <w:i/>
      <w:sz w:val="16"/>
    </w:rPr>
  </w:style>
  <w:style w:type="table" w:styleId="Tabellengitternetz">
    <w:name w:val="Table Grid"/>
    <w:basedOn w:val="NormaleTabelle"/>
    <w:uiPriority w:val="59"/>
    <w:rsid w:val="00EB0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basedOn w:val="Absatz-Standardschriftart"/>
    <w:uiPriority w:val="22"/>
    <w:qFormat/>
    <w:rsid w:val="00EB0D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70676D24AE4027BCF3EC0F82B5A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AD70BE-83B3-4DD0-90B2-311ED2BF1B40}"/>
      </w:docPartPr>
      <w:docPartBody>
        <w:p w:rsidR="00F12BB0" w:rsidRDefault="008E31F4" w:rsidP="008E31F4">
          <w:pPr>
            <w:pStyle w:val="2C70676D24AE4027BCF3EC0F82B5A75C"/>
          </w:pPr>
          <w:r>
            <w:rPr>
              <w:color w:val="7F7F7F" w:themeColor="text1" w:themeTint="80"/>
              <w:sz w:val="32"/>
              <w:szCs w:val="32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31F4"/>
    <w:rsid w:val="008E31F4"/>
    <w:rsid w:val="00AC5FC1"/>
    <w:rsid w:val="00C44180"/>
    <w:rsid w:val="00C532DE"/>
    <w:rsid w:val="00C86F70"/>
    <w:rsid w:val="00F1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2BB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80E12A854BB45A6867C60AD6589F937">
    <w:name w:val="180E12A854BB45A6867C60AD6589F937"/>
    <w:rsid w:val="008E31F4"/>
  </w:style>
  <w:style w:type="paragraph" w:customStyle="1" w:styleId="2C70676D24AE4027BCF3EC0F82B5A75C">
    <w:name w:val="2C70676D24AE4027BCF3EC0F82B5A75C"/>
    <w:rsid w:val="008E31F4"/>
  </w:style>
  <w:style w:type="paragraph" w:customStyle="1" w:styleId="420FB410F4664F7F9BE07B2D5A332B1F">
    <w:name w:val="420FB410F4664F7F9BE07B2D5A332B1F"/>
    <w:rsid w:val="008E31F4"/>
  </w:style>
  <w:style w:type="paragraph" w:customStyle="1" w:styleId="4E65E89DB27F4A8E905D74F5C5FC4C8C">
    <w:name w:val="4E65E89DB27F4A8E905D74F5C5FC4C8C"/>
    <w:rsid w:val="008E31F4"/>
  </w:style>
  <w:style w:type="paragraph" w:customStyle="1" w:styleId="5EEB717D2EB5415DBEBA2D8C3CCA3B66">
    <w:name w:val="5EEB717D2EB5415DBEBA2D8C3CCA3B66"/>
    <w:rsid w:val="008E31F4"/>
  </w:style>
  <w:style w:type="paragraph" w:customStyle="1" w:styleId="B068C7BD1B314D9AAF97D608364B867C">
    <w:name w:val="B068C7BD1B314D9AAF97D608364B867C"/>
    <w:rsid w:val="008E31F4"/>
  </w:style>
  <w:style w:type="paragraph" w:customStyle="1" w:styleId="56EA4D1E4D3647D8A61A5F7796541A2C">
    <w:name w:val="56EA4D1E4D3647D8A61A5F7796541A2C"/>
    <w:rsid w:val="008E31F4"/>
  </w:style>
  <w:style w:type="paragraph" w:customStyle="1" w:styleId="F6EC880AC72C41D894E670D32FBD4A61">
    <w:name w:val="F6EC880AC72C41D894E670D32FBD4A61"/>
    <w:rsid w:val="008E31F4"/>
  </w:style>
  <w:style w:type="paragraph" w:customStyle="1" w:styleId="0A90E9F9E763499B86AAA55347F970A2">
    <w:name w:val="0A90E9F9E763499B86AAA55347F970A2"/>
    <w:rsid w:val="008E31F4"/>
  </w:style>
  <w:style w:type="paragraph" w:customStyle="1" w:styleId="2CB06A27F0D747629D9B6EEC80748270">
    <w:name w:val="2CB06A27F0D747629D9B6EEC80748270"/>
    <w:rsid w:val="008E31F4"/>
  </w:style>
  <w:style w:type="paragraph" w:customStyle="1" w:styleId="C54F5268AF8E4CE5913E708A7EFCDA2D">
    <w:name w:val="C54F5268AF8E4CE5913E708A7EFCDA2D"/>
    <w:rsid w:val="008E31F4"/>
  </w:style>
  <w:style w:type="paragraph" w:customStyle="1" w:styleId="AC608AEC30E64835A558331782B49C79">
    <w:name w:val="AC608AEC30E64835A558331782B49C79"/>
    <w:rsid w:val="00C86F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OrganizeInFolder/>
</w:webSettings>
</file>

<file path=word/theme/theme1.xml><?xml version="1.0" encoding="utf-8"?>
<a:theme xmlns:a="http://schemas.openxmlformats.org/drawingml/2006/main" name="Larissa-Design">
  <a:themeElements>
    <a:clrScheme name="Phoebe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D7816-69B4-4FF1-8821-F512B7E9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LDraw Pattern Creator – Version 1.2b</vt:lpstr>
    </vt:vector>
  </TitlesOfParts>
  <Company>BlackBrick‘s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 Pattern Creator – Version 1.2.1b</dc:title>
  <dc:subject>User Manual and Tutorial</dc:subject>
  <dc:creator>N. Schmidt</dc:creator>
  <cp:keywords/>
  <dc:description/>
  <cp:lastModifiedBy>...</cp:lastModifiedBy>
  <cp:revision>11</cp:revision>
  <dcterms:created xsi:type="dcterms:W3CDTF">2011-07-21T17:55:00Z</dcterms:created>
  <dcterms:modified xsi:type="dcterms:W3CDTF">2012-02-29T17:44:00Z</dcterms:modified>
</cp:coreProperties>
</file>