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267B9" w14:textId="7F683AFA" w:rsidR="00C91A3B" w:rsidRPr="00C91A3B" w:rsidRDefault="00C91A3B" w:rsidP="00C91A3B">
      <w:pPr>
        <w:jc w:val="both"/>
        <w:rPr>
          <w:rFonts w:cstheme="minorHAnsi"/>
        </w:rPr>
      </w:pPr>
      <w:r w:rsidRPr="00C91A3B">
        <w:rPr>
          <w:rFonts w:cstheme="minorHAnsi"/>
        </w:rPr>
        <w:t xml:space="preserve">Subject: Data Quality Report for Sprocket </w:t>
      </w:r>
      <w:r w:rsidRPr="00C91A3B">
        <w:rPr>
          <w:rFonts w:cstheme="minorHAnsi"/>
        </w:rPr>
        <w:t>Central Pty Ltd</w:t>
      </w:r>
    </w:p>
    <w:p w14:paraId="4BD8249A" w14:textId="472B6415" w:rsidR="00CB274F" w:rsidRPr="00C91A3B" w:rsidRDefault="0020137B" w:rsidP="00C91A3B">
      <w:pPr>
        <w:jc w:val="both"/>
        <w:rPr>
          <w:rFonts w:cstheme="minorHAnsi"/>
        </w:rPr>
      </w:pPr>
      <w:r w:rsidRPr="00C91A3B">
        <w:rPr>
          <w:rFonts w:cstheme="minorHAnsi"/>
        </w:rPr>
        <w:t>Dear Manager,</w:t>
      </w:r>
    </w:p>
    <w:p w14:paraId="64BCE45E" w14:textId="6A9BFEE4" w:rsidR="00C91A3B" w:rsidRPr="00C91A3B" w:rsidRDefault="00C91A3B" w:rsidP="00C91A3B">
      <w:pPr>
        <w:jc w:val="both"/>
        <w:rPr>
          <w:rFonts w:cstheme="minorHAnsi"/>
        </w:rPr>
      </w:pPr>
      <w:r w:rsidRPr="00C91A3B">
        <w:rPr>
          <w:rFonts w:cstheme="minorHAnsi"/>
        </w:rPr>
        <w:t xml:space="preserve">I am writing to provide you with the data quality report that you requested. This report outlines the quality of your company's data and identifies any potential issues that need to be addressed before they can be effectively </w:t>
      </w:r>
      <w:proofErr w:type="spellStart"/>
      <w:r w:rsidRPr="00C91A3B">
        <w:rPr>
          <w:rFonts w:cstheme="minorHAnsi"/>
        </w:rPr>
        <w:t>analyzed</w:t>
      </w:r>
      <w:proofErr w:type="spellEnd"/>
      <w:r w:rsidRPr="00C91A3B">
        <w:rPr>
          <w:rFonts w:cstheme="minorHAnsi"/>
        </w:rPr>
        <w:t xml:space="preserve"> to optimize your marketing strategy and drive business growth. </w:t>
      </w:r>
    </w:p>
    <w:p w14:paraId="3E00FD70" w14:textId="64B21DF4" w:rsidR="00742CF0" w:rsidRPr="00C91A3B" w:rsidRDefault="00C91A3B" w:rsidP="00C91A3B">
      <w:pPr>
        <w:jc w:val="both"/>
        <w:rPr>
          <w:rFonts w:cstheme="minorHAnsi"/>
        </w:rPr>
      </w:pPr>
      <w:r w:rsidRPr="00C91A3B">
        <w:rPr>
          <w:rFonts w:cstheme="minorHAnsi"/>
        </w:rPr>
        <w:t>After a thorough review and data quality analysis of the datasets you provided, we have identified some key areas of concern and provided mitigation strategies and recommendations, which are summarized in the table below:</w:t>
      </w:r>
    </w:p>
    <w:tbl>
      <w:tblPr>
        <w:tblStyle w:val="TableGrid"/>
        <w:tblW w:w="10885" w:type="dxa"/>
        <w:tblLayout w:type="fixed"/>
        <w:tblLook w:val="04A0" w:firstRow="1" w:lastRow="0" w:firstColumn="1" w:lastColumn="0" w:noHBand="0" w:noVBand="1"/>
      </w:tblPr>
      <w:tblGrid>
        <w:gridCol w:w="1435"/>
        <w:gridCol w:w="1459"/>
        <w:gridCol w:w="2681"/>
        <w:gridCol w:w="2547"/>
        <w:gridCol w:w="2763"/>
      </w:tblGrid>
      <w:tr w:rsidR="00A30D18" w:rsidRPr="00C91A3B" w14:paraId="3A4FBBC4" w14:textId="78FD4B86" w:rsidTr="00C91A3B">
        <w:trPr>
          <w:trHeight w:val="250"/>
        </w:trPr>
        <w:tc>
          <w:tcPr>
            <w:tcW w:w="1435" w:type="dxa"/>
            <w:vAlign w:val="center"/>
          </w:tcPr>
          <w:p w14:paraId="18439AEC" w14:textId="0C2AE0DA" w:rsidR="00742CF0" w:rsidRPr="00C91A3B" w:rsidRDefault="00742CF0" w:rsidP="00A30D18">
            <w:pPr>
              <w:ind w:right="-110"/>
              <w:jc w:val="center"/>
              <w:rPr>
                <w:rFonts w:cstheme="minorHAnsi"/>
                <w:b/>
              </w:rPr>
            </w:pPr>
            <w:r w:rsidRPr="00C91A3B">
              <w:rPr>
                <w:rFonts w:cstheme="minorHAnsi"/>
                <w:b/>
              </w:rPr>
              <w:t>Data Sheet</w:t>
            </w:r>
          </w:p>
        </w:tc>
        <w:tc>
          <w:tcPr>
            <w:tcW w:w="1459" w:type="dxa"/>
            <w:noWrap/>
            <w:vAlign w:val="center"/>
            <w:hideMark/>
          </w:tcPr>
          <w:p w14:paraId="5A0D0F96" w14:textId="0AABBE11" w:rsidR="00742CF0" w:rsidRPr="00C91A3B" w:rsidRDefault="00742CF0" w:rsidP="00A30D18">
            <w:pPr>
              <w:ind w:left="-110" w:right="-100"/>
              <w:jc w:val="center"/>
              <w:rPr>
                <w:rFonts w:cstheme="minorHAnsi"/>
                <w:b/>
              </w:rPr>
            </w:pPr>
            <w:r w:rsidRPr="00C91A3B">
              <w:rPr>
                <w:rFonts w:cstheme="minorHAnsi"/>
                <w:b/>
              </w:rPr>
              <w:t>Data Quality Index</w:t>
            </w:r>
          </w:p>
        </w:tc>
        <w:tc>
          <w:tcPr>
            <w:tcW w:w="2681" w:type="dxa"/>
            <w:noWrap/>
            <w:vAlign w:val="center"/>
            <w:hideMark/>
          </w:tcPr>
          <w:p w14:paraId="421BDBC9" w14:textId="4160AB51" w:rsidR="00742CF0" w:rsidRPr="00C91A3B" w:rsidRDefault="00742CF0" w:rsidP="00A30D18">
            <w:pPr>
              <w:ind w:right="-110"/>
              <w:jc w:val="center"/>
              <w:rPr>
                <w:rFonts w:cstheme="minorHAnsi"/>
                <w:b/>
              </w:rPr>
            </w:pPr>
            <w:r w:rsidRPr="00C91A3B">
              <w:rPr>
                <w:rFonts w:cstheme="minorHAnsi"/>
                <w:b/>
              </w:rPr>
              <w:t>Issues</w:t>
            </w:r>
          </w:p>
        </w:tc>
        <w:tc>
          <w:tcPr>
            <w:tcW w:w="2547" w:type="dxa"/>
            <w:noWrap/>
            <w:vAlign w:val="center"/>
            <w:hideMark/>
          </w:tcPr>
          <w:p w14:paraId="41CB963F" w14:textId="1A776FA1" w:rsidR="00742CF0" w:rsidRPr="00C91A3B" w:rsidRDefault="00742CF0" w:rsidP="00A30D18">
            <w:pPr>
              <w:jc w:val="center"/>
              <w:rPr>
                <w:rFonts w:cstheme="minorHAnsi"/>
                <w:b/>
              </w:rPr>
            </w:pPr>
            <w:r w:rsidRPr="00C91A3B">
              <w:rPr>
                <w:rFonts w:cstheme="minorHAnsi"/>
                <w:b/>
              </w:rPr>
              <w:t>Mitigation</w:t>
            </w:r>
            <w:r w:rsidR="00234CA2" w:rsidRPr="00C91A3B">
              <w:rPr>
                <w:rFonts w:cstheme="minorHAnsi"/>
                <w:b/>
              </w:rPr>
              <w:t xml:space="preserve"> Strategies</w:t>
            </w:r>
          </w:p>
        </w:tc>
        <w:tc>
          <w:tcPr>
            <w:tcW w:w="2763" w:type="dxa"/>
            <w:vAlign w:val="center"/>
          </w:tcPr>
          <w:p w14:paraId="28474832" w14:textId="73022995" w:rsidR="00742CF0" w:rsidRPr="00C91A3B" w:rsidRDefault="00742CF0" w:rsidP="00A30D18">
            <w:pPr>
              <w:ind w:right="-20"/>
              <w:jc w:val="center"/>
              <w:rPr>
                <w:rFonts w:cstheme="minorHAnsi"/>
                <w:b/>
              </w:rPr>
            </w:pPr>
            <w:r w:rsidRPr="00C91A3B">
              <w:rPr>
                <w:rFonts w:cstheme="minorHAnsi"/>
                <w:b/>
              </w:rPr>
              <w:t>Recommendation</w:t>
            </w:r>
            <w:r w:rsidR="00234CA2" w:rsidRPr="00C91A3B">
              <w:rPr>
                <w:rFonts w:cstheme="minorHAnsi"/>
                <w:b/>
              </w:rPr>
              <w:t>s</w:t>
            </w:r>
          </w:p>
        </w:tc>
      </w:tr>
      <w:tr w:rsidR="00A30D18" w:rsidRPr="00C91A3B" w14:paraId="3EC879B7" w14:textId="51A97969" w:rsidTr="00C91A3B">
        <w:trPr>
          <w:trHeight w:val="250"/>
        </w:trPr>
        <w:tc>
          <w:tcPr>
            <w:tcW w:w="1435" w:type="dxa"/>
            <w:vMerge w:val="restart"/>
          </w:tcPr>
          <w:p w14:paraId="79E83F83" w14:textId="5192C058" w:rsidR="00E5117E" w:rsidRPr="00C91A3B" w:rsidRDefault="00E5117E" w:rsidP="00E5117E">
            <w:pPr>
              <w:ind w:right="-110"/>
              <w:rPr>
                <w:rFonts w:cstheme="minorHAnsi"/>
              </w:rPr>
            </w:pPr>
            <w:r w:rsidRPr="00C91A3B">
              <w:rPr>
                <w:rFonts w:cstheme="minorHAnsi"/>
              </w:rPr>
              <w:t>Transactions</w:t>
            </w:r>
          </w:p>
        </w:tc>
        <w:tc>
          <w:tcPr>
            <w:tcW w:w="1459" w:type="dxa"/>
            <w:noWrap/>
            <w:hideMark/>
          </w:tcPr>
          <w:p w14:paraId="1FE30F9E" w14:textId="749B03A8" w:rsidR="00E5117E" w:rsidRPr="00C91A3B" w:rsidRDefault="00E5117E" w:rsidP="00A30D18">
            <w:pPr>
              <w:ind w:left="-110" w:right="-100"/>
              <w:rPr>
                <w:rFonts w:cstheme="minorHAnsi"/>
              </w:rPr>
            </w:pPr>
            <w:r w:rsidRPr="00C91A3B">
              <w:rPr>
                <w:rFonts w:cstheme="minorHAnsi"/>
              </w:rPr>
              <w:t>Accuracy</w:t>
            </w:r>
          </w:p>
        </w:tc>
        <w:tc>
          <w:tcPr>
            <w:tcW w:w="2681" w:type="dxa"/>
            <w:noWrap/>
            <w:hideMark/>
          </w:tcPr>
          <w:p w14:paraId="64DAE9D4" w14:textId="77777777" w:rsidR="00E5117E" w:rsidRPr="00C91A3B" w:rsidRDefault="00E5117E" w:rsidP="00C46A38">
            <w:pPr>
              <w:ind w:right="-110"/>
              <w:rPr>
                <w:rFonts w:cstheme="minorHAnsi"/>
              </w:rPr>
            </w:pPr>
            <w:r w:rsidRPr="00C91A3B">
              <w:rPr>
                <w:rFonts w:cstheme="minorHAnsi"/>
              </w:rPr>
              <w:t>Missing vital column (profit column)</w:t>
            </w:r>
          </w:p>
        </w:tc>
        <w:tc>
          <w:tcPr>
            <w:tcW w:w="2547" w:type="dxa"/>
            <w:noWrap/>
          </w:tcPr>
          <w:p w14:paraId="3D494428" w14:textId="467DF612" w:rsidR="00E5117E" w:rsidRPr="00C91A3B" w:rsidRDefault="00E5117E" w:rsidP="00E5117E">
            <w:pPr>
              <w:rPr>
                <w:rFonts w:cstheme="minorHAnsi"/>
              </w:rPr>
            </w:pPr>
          </w:p>
        </w:tc>
        <w:tc>
          <w:tcPr>
            <w:tcW w:w="2763" w:type="dxa"/>
          </w:tcPr>
          <w:p w14:paraId="6DA3836A" w14:textId="0AB19BE1" w:rsidR="00E5117E" w:rsidRPr="00C91A3B" w:rsidRDefault="00E5117E" w:rsidP="00E5117E">
            <w:pPr>
              <w:ind w:right="-110"/>
              <w:rPr>
                <w:rFonts w:cstheme="minorHAnsi"/>
              </w:rPr>
            </w:pPr>
            <w:r w:rsidRPr="00C91A3B">
              <w:rPr>
                <w:rFonts w:cstheme="minorHAnsi"/>
              </w:rPr>
              <w:t>Creating a profit column makes financial analysis easier</w:t>
            </w:r>
            <w:r w:rsidRPr="00C91A3B">
              <w:rPr>
                <w:rFonts w:cstheme="minorHAnsi"/>
              </w:rPr>
              <w:t xml:space="preserve"> and </w:t>
            </w:r>
            <w:r w:rsidR="00C91A3B" w:rsidRPr="00C91A3B">
              <w:rPr>
                <w:rFonts w:cstheme="minorHAnsi"/>
              </w:rPr>
              <w:t>checks</w:t>
            </w:r>
            <w:r w:rsidRPr="00C91A3B">
              <w:rPr>
                <w:rFonts w:cstheme="minorHAnsi"/>
              </w:rPr>
              <w:t xml:space="preserve"> for errors</w:t>
            </w:r>
            <w:r w:rsidR="00C46A38" w:rsidRPr="00C91A3B">
              <w:rPr>
                <w:rFonts w:cstheme="minorHAnsi"/>
              </w:rPr>
              <w:t xml:space="preserve"> in sales data</w:t>
            </w:r>
            <w:r w:rsidRPr="00C91A3B">
              <w:rPr>
                <w:rFonts w:cstheme="minorHAnsi"/>
              </w:rPr>
              <w:t>.</w:t>
            </w:r>
          </w:p>
        </w:tc>
      </w:tr>
      <w:tr w:rsidR="00A30D18" w:rsidRPr="00C91A3B" w14:paraId="4377A660" w14:textId="34F56448" w:rsidTr="00C91A3B">
        <w:trPr>
          <w:trHeight w:val="750"/>
        </w:trPr>
        <w:tc>
          <w:tcPr>
            <w:tcW w:w="1435" w:type="dxa"/>
            <w:vMerge/>
          </w:tcPr>
          <w:p w14:paraId="79025CF1" w14:textId="77777777" w:rsidR="00E5117E" w:rsidRPr="00C91A3B" w:rsidRDefault="00E5117E" w:rsidP="00E5117E">
            <w:pPr>
              <w:rPr>
                <w:rFonts w:cstheme="minorHAnsi"/>
              </w:rPr>
            </w:pPr>
          </w:p>
        </w:tc>
        <w:tc>
          <w:tcPr>
            <w:tcW w:w="1459" w:type="dxa"/>
            <w:noWrap/>
            <w:hideMark/>
          </w:tcPr>
          <w:p w14:paraId="2BF22A63" w14:textId="5DD96B9D" w:rsidR="00E5117E" w:rsidRPr="00C91A3B" w:rsidRDefault="00E5117E" w:rsidP="00A30D18">
            <w:pPr>
              <w:ind w:left="-110" w:right="-100"/>
              <w:rPr>
                <w:rFonts w:cstheme="minorHAnsi"/>
              </w:rPr>
            </w:pPr>
            <w:r w:rsidRPr="00C91A3B">
              <w:rPr>
                <w:rFonts w:cstheme="minorHAnsi"/>
              </w:rPr>
              <w:t>Completeness</w:t>
            </w:r>
          </w:p>
        </w:tc>
        <w:tc>
          <w:tcPr>
            <w:tcW w:w="2681" w:type="dxa"/>
            <w:hideMark/>
          </w:tcPr>
          <w:p w14:paraId="0450E7B1" w14:textId="756618FB" w:rsidR="00E5117E" w:rsidRPr="00C91A3B" w:rsidRDefault="00C603DD" w:rsidP="00C46A38">
            <w:pPr>
              <w:ind w:right="-110"/>
              <w:rPr>
                <w:rFonts w:cstheme="minorHAnsi"/>
              </w:rPr>
            </w:pPr>
            <w:r w:rsidRPr="00C91A3B">
              <w:rPr>
                <w:rFonts w:cstheme="minorHAnsi"/>
              </w:rPr>
              <w:t>M</w:t>
            </w:r>
            <w:r w:rsidR="00E5117E" w:rsidRPr="00C91A3B">
              <w:rPr>
                <w:rFonts w:cstheme="minorHAnsi"/>
              </w:rPr>
              <w:t>issing</w:t>
            </w:r>
            <w:r w:rsidRPr="00C91A3B">
              <w:rPr>
                <w:rFonts w:cstheme="minorHAnsi"/>
              </w:rPr>
              <w:t xml:space="preserve"> </w:t>
            </w:r>
            <w:r w:rsidR="00E5117E" w:rsidRPr="00C91A3B">
              <w:rPr>
                <w:rFonts w:cstheme="minorHAnsi"/>
              </w:rPr>
              <w:t>data</w:t>
            </w:r>
            <w:r w:rsidRPr="00C91A3B">
              <w:rPr>
                <w:rFonts w:cstheme="minorHAnsi"/>
              </w:rPr>
              <w:t xml:space="preserve"> </w:t>
            </w:r>
            <w:r w:rsidR="00E5117E" w:rsidRPr="00C91A3B">
              <w:rPr>
                <w:rFonts w:cstheme="minorHAnsi"/>
              </w:rPr>
              <w:t>- null values present in columns (</w:t>
            </w:r>
            <w:proofErr w:type="spellStart"/>
            <w:r w:rsidR="00E5117E" w:rsidRPr="00C91A3B">
              <w:rPr>
                <w:rFonts w:cstheme="minorHAnsi"/>
              </w:rPr>
              <w:t>online_order</w:t>
            </w:r>
            <w:proofErr w:type="spellEnd"/>
            <w:r w:rsidR="00E5117E" w:rsidRPr="00C91A3B">
              <w:rPr>
                <w:rFonts w:cstheme="minorHAnsi"/>
              </w:rPr>
              <w:t xml:space="preserve">, brand, </w:t>
            </w:r>
            <w:proofErr w:type="spellStart"/>
            <w:r w:rsidR="00E5117E" w:rsidRPr="00C91A3B">
              <w:rPr>
                <w:rFonts w:cstheme="minorHAnsi"/>
              </w:rPr>
              <w:t>product_line</w:t>
            </w:r>
            <w:proofErr w:type="spellEnd"/>
            <w:r w:rsidR="00E5117E" w:rsidRPr="00C91A3B">
              <w:rPr>
                <w:rFonts w:cstheme="minorHAnsi"/>
              </w:rPr>
              <w:t xml:space="preserve">, </w:t>
            </w:r>
            <w:proofErr w:type="spellStart"/>
            <w:r w:rsidR="00E5117E" w:rsidRPr="00C91A3B">
              <w:rPr>
                <w:rFonts w:cstheme="minorHAnsi"/>
              </w:rPr>
              <w:t>product_class</w:t>
            </w:r>
            <w:proofErr w:type="spellEnd"/>
            <w:r w:rsidR="00E5117E" w:rsidRPr="00C91A3B">
              <w:rPr>
                <w:rFonts w:cstheme="minorHAnsi"/>
              </w:rPr>
              <w:t xml:space="preserve">, </w:t>
            </w:r>
            <w:proofErr w:type="spellStart"/>
            <w:r w:rsidR="00E5117E" w:rsidRPr="00C91A3B">
              <w:rPr>
                <w:rFonts w:cstheme="minorHAnsi"/>
              </w:rPr>
              <w:t>product_size</w:t>
            </w:r>
            <w:proofErr w:type="spellEnd"/>
            <w:r w:rsidR="00E5117E" w:rsidRPr="00C91A3B">
              <w:rPr>
                <w:rFonts w:cstheme="minorHAnsi"/>
              </w:rPr>
              <w:t xml:space="preserve">, </w:t>
            </w:r>
            <w:proofErr w:type="spellStart"/>
            <w:r w:rsidR="00E5117E" w:rsidRPr="00C91A3B">
              <w:rPr>
                <w:rFonts w:cstheme="minorHAnsi"/>
              </w:rPr>
              <w:t>standard_costs</w:t>
            </w:r>
            <w:proofErr w:type="spellEnd"/>
            <w:r w:rsidR="00E5117E" w:rsidRPr="00C91A3B">
              <w:rPr>
                <w:rFonts w:cstheme="minorHAnsi"/>
              </w:rPr>
              <w:t xml:space="preserve"> and </w:t>
            </w:r>
            <w:proofErr w:type="spellStart"/>
            <w:r w:rsidR="00E5117E" w:rsidRPr="00C91A3B">
              <w:rPr>
                <w:rFonts w:cstheme="minorHAnsi"/>
              </w:rPr>
              <w:t>product_first_sold_date</w:t>
            </w:r>
            <w:proofErr w:type="spellEnd"/>
            <w:r w:rsidR="00A30D18" w:rsidRPr="00C91A3B">
              <w:rPr>
                <w:rFonts w:cstheme="minorHAnsi"/>
              </w:rPr>
              <w:t>)</w:t>
            </w:r>
            <w:r w:rsidR="00E5117E" w:rsidRPr="00C91A3B">
              <w:rPr>
                <w:rFonts w:cstheme="minorHAnsi"/>
              </w:rPr>
              <w:t>.</w:t>
            </w:r>
          </w:p>
        </w:tc>
        <w:tc>
          <w:tcPr>
            <w:tcW w:w="2547" w:type="dxa"/>
            <w:noWrap/>
            <w:hideMark/>
          </w:tcPr>
          <w:p w14:paraId="2ED52EF8" w14:textId="7C9532AC" w:rsidR="00E5117E" w:rsidRPr="00C91A3B" w:rsidRDefault="00E5117E" w:rsidP="00E5117E">
            <w:pPr>
              <w:rPr>
                <w:rFonts w:cstheme="minorHAnsi"/>
              </w:rPr>
            </w:pPr>
            <w:r w:rsidRPr="00C91A3B">
              <w:rPr>
                <w:rFonts w:cstheme="minorHAnsi"/>
              </w:rPr>
              <w:t>Remove null values by filtering out the blanks in these columns.</w:t>
            </w:r>
          </w:p>
        </w:tc>
        <w:tc>
          <w:tcPr>
            <w:tcW w:w="2763" w:type="dxa"/>
          </w:tcPr>
          <w:p w14:paraId="4514F1DA" w14:textId="77777777" w:rsidR="00E5117E" w:rsidRPr="00C91A3B" w:rsidRDefault="00E5117E" w:rsidP="00E5117E">
            <w:pPr>
              <w:ind w:right="-20"/>
              <w:rPr>
                <w:rFonts w:cstheme="minorHAnsi"/>
              </w:rPr>
            </w:pPr>
          </w:p>
        </w:tc>
      </w:tr>
      <w:tr w:rsidR="00A30D18" w:rsidRPr="00C91A3B" w14:paraId="4823246D" w14:textId="557561C0" w:rsidTr="00C91A3B">
        <w:trPr>
          <w:trHeight w:val="250"/>
        </w:trPr>
        <w:tc>
          <w:tcPr>
            <w:tcW w:w="1435" w:type="dxa"/>
            <w:vMerge/>
          </w:tcPr>
          <w:p w14:paraId="19062FCA" w14:textId="77777777" w:rsidR="00E5117E" w:rsidRPr="00C91A3B" w:rsidRDefault="00E5117E" w:rsidP="00E5117E">
            <w:pPr>
              <w:rPr>
                <w:rFonts w:cstheme="minorHAnsi"/>
              </w:rPr>
            </w:pPr>
          </w:p>
        </w:tc>
        <w:tc>
          <w:tcPr>
            <w:tcW w:w="1459" w:type="dxa"/>
            <w:noWrap/>
            <w:hideMark/>
          </w:tcPr>
          <w:p w14:paraId="4E678E4B" w14:textId="172F9F7D" w:rsidR="00E5117E" w:rsidRPr="00C91A3B" w:rsidRDefault="00E5117E" w:rsidP="00A30D18">
            <w:pPr>
              <w:ind w:left="-110" w:right="-100"/>
              <w:rPr>
                <w:rFonts w:cstheme="minorHAnsi"/>
              </w:rPr>
            </w:pPr>
            <w:r w:rsidRPr="00C91A3B">
              <w:rPr>
                <w:rFonts w:cstheme="minorHAnsi"/>
              </w:rPr>
              <w:t>Relevancy</w:t>
            </w:r>
          </w:p>
        </w:tc>
        <w:tc>
          <w:tcPr>
            <w:tcW w:w="2681" w:type="dxa"/>
            <w:noWrap/>
            <w:hideMark/>
          </w:tcPr>
          <w:p w14:paraId="75CAAC42" w14:textId="77777777" w:rsidR="00E5117E" w:rsidRPr="00C91A3B" w:rsidRDefault="00E5117E" w:rsidP="00C46A38">
            <w:pPr>
              <w:ind w:right="-110"/>
              <w:rPr>
                <w:rFonts w:cstheme="minorHAnsi"/>
              </w:rPr>
            </w:pPr>
            <w:proofErr w:type="spellStart"/>
            <w:r w:rsidRPr="00C91A3B">
              <w:rPr>
                <w:rFonts w:cstheme="minorHAnsi"/>
              </w:rPr>
              <w:t>Irrevalant</w:t>
            </w:r>
            <w:proofErr w:type="spellEnd"/>
            <w:r w:rsidRPr="00C91A3B">
              <w:rPr>
                <w:rFonts w:cstheme="minorHAnsi"/>
              </w:rPr>
              <w:t xml:space="preserve"> data (</w:t>
            </w:r>
            <w:proofErr w:type="spellStart"/>
            <w:r w:rsidRPr="00C91A3B">
              <w:rPr>
                <w:rFonts w:cstheme="minorHAnsi"/>
              </w:rPr>
              <w:t>order_status</w:t>
            </w:r>
            <w:proofErr w:type="spellEnd"/>
            <w:r w:rsidRPr="00C91A3B">
              <w:rPr>
                <w:rFonts w:cstheme="minorHAnsi"/>
              </w:rPr>
              <w:t xml:space="preserve">[cancelled] is not needed) </w:t>
            </w:r>
          </w:p>
        </w:tc>
        <w:tc>
          <w:tcPr>
            <w:tcW w:w="2547" w:type="dxa"/>
            <w:noWrap/>
            <w:hideMark/>
          </w:tcPr>
          <w:p w14:paraId="7B3F5815" w14:textId="3A7BF769" w:rsidR="00E5117E" w:rsidRPr="00C91A3B" w:rsidRDefault="00E5117E" w:rsidP="00E5117E">
            <w:pPr>
              <w:rPr>
                <w:rFonts w:cstheme="minorHAnsi"/>
              </w:rPr>
            </w:pPr>
            <w:r w:rsidRPr="00C91A3B">
              <w:rPr>
                <w:rFonts w:cstheme="minorHAnsi"/>
              </w:rPr>
              <w:t>Discard cancelled order status by filtering out</w:t>
            </w:r>
            <w:r w:rsidR="00C603DD" w:rsidRPr="00C91A3B">
              <w:rPr>
                <w:rFonts w:cstheme="minorHAnsi"/>
              </w:rPr>
              <w:t>.</w:t>
            </w:r>
          </w:p>
        </w:tc>
        <w:tc>
          <w:tcPr>
            <w:tcW w:w="2763" w:type="dxa"/>
          </w:tcPr>
          <w:p w14:paraId="1333E37C" w14:textId="09180C05" w:rsidR="00E5117E" w:rsidRPr="00C91A3B" w:rsidRDefault="00C603DD" w:rsidP="00E5117E">
            <w:pPr>
              <w:ind w:right="-20"/>
              <w:rPr>
                <w:rFonts w:cstheme="minorHAnsi"/>
              </w:rPr>
            </w:pPr>
            <w:r w:rsidRPr="00C91A3B">
              <w:rPr>
                <w:rFonts w:cstheme="minorHAnsi"/>
              </w:rPr>
              <w:t xml:space="preserve">Cancelled orders data is not relevant, </w:t>
            </w:r>
            <w:r w:rsidR="00C91A3B" w:rsidRPr="00C91A3B">
              <w:rPr>
                <w:rFonts w:cstheme="minorHAnsi"/>
              </w:rPr>
              <w:t xml:space="preserve">and </w:t>
            </w:r>
            <w:r w:rsidRPr="00C91A3B">
              <w:rPr>
                <w:rFonts w:cstheme="minorHAnsi"/>
              </w:rPr>
              <w:t>may give rise to bias and inaccurate analysis</w:t>
            </w:r>
          </w:p>
        </w:tc>
      </w:tr>
      <w:tr w:rsidR="00A30D18" w:rsidRPr="00C91A3B" w14:paraId="0DB6B545" w14:textId="48AAD2A1" w:rsidTr="00C91A3B">
        <w:trPr>
          <w:trHeight w:val="250"/>
        </w:trPr>
        <w:tc>
          <w:tcPr>
            <w:tcW w:w="1435" w:type="dxa"/>
            <w:vMerge/>
          </w:tcPr>
          <w:p w14:paraId="262FBA2B" w14:textId="77777777" w:rsidR="00E5117E" w:rsidRPr="00C91A3B" w:rsidRDefault="00E5117E" w:rsidP="00E5117E">
            <w:pPr>
              <w:rPr>
                <w:rFonts w:cstheme="minorHAnsi"/>
              </w:rPr>
            </w:pPr>
          </w:p>
        </w:tc>
        <w:tc>
          <w:tcPr>
            <w:tcW w:w="1459" w:type="dxa"/>
            <w:noWrap/>
            <w:hideMark/>
          </w:tcPr>
          <w:p w14:paraId="07393AC0" w14:textId="1D6426C3" w:rsidR="00E5117E" w:rsidRPr="00C91A3B" w:rsidRDefault="00E5117E" w:rsidP="00A30D18">
            <w:pPr>
              <w:ind w:left="-110" w:right="-100"/>
              <w:rPr>
                <w:rFonts w:cstheme="minorHAnsi"/>
              </w:rPr>
            </w:pPr>
            <w:r w:rsidRPr="00C91A3B">
              <w:rPr>
                <w:rFonts w:cstheme="minorHAnsi"/>
              </w:rPr>
              <w:t>Validity</w:t>
            </w:r>
          </w:p>
        </w:tc>
        <w:tc>
          <w:tcPr>
            <w:tcW w:w="2681" w:type="dxa"/>
            <w:noWrap/>
            <w:hideMark/>
          </w:tcPr>
          <w:p w14:paraId="398F805D" w14:textId="15DEDFF4" w:rsidR="00E5117E" w:rsidRPr="00C91A3B" w:rsidRDefault="00C603DD" w:rsidP="00C46A38">
            <w:pPr>
              <w:ind w:right="-110"/>
              <w:rPr>
                <w:rFonts w:cstheme="minorHAnsi"/>
              </w:rPr>
            </w:pPr>
            <w:r w:rsidRPr="00C91A3B">
              <w:rPr>
                <w:rFonts w:cstheme="minorHAnsi"/>
              </w:rPr>
              <w:t>V</w:t>
            </w:r>
            <w:r w:rsidR="00E5117E" w:rsidRPr="00C91A3B">
              <w:rPr>
                <w:rFonts w:cstheme="minorHAnsi"/>
              </w:rPr>
              <w:t>alue</w:t>
            </w:r>
            <w:r w:rsidRPr="00C91A3B">
              <w:rPr>
                <w:rFonts w:cstheme="minorHAnsi"/>
              </w:rPr>
              <w:t xml:space="preserve"> </w:t>
            </w:r>
            <w:r w:rsidR="00E5117E" w:rsidRPr="00C91A3B">
              <w:rPr>
                <w:rFonts w:cstheme="minorHAnsi"/>
              </w:rPr>
              <w:t>format (</w:t>
            </w:r>
            <w:proofErr w:type="spellStart"/>
            <w:r w:rsidR="00E5117E" w:rsidRPr="00C91A3B">
              <w:rPr>
                <w:rFonts w:cstheme="minorHAnsi"/>
              </w:rPr>
              <w:t>list_price</w:t>
            </w:r>
            <w:proofErr w:type="spellEnd"/>
            <w:r w:rsidR="00E5117E" w:rsidRPr="00C91A3B">
              <w:rPr>
                <w:rFonts w:cstheme="minorHAnsi"/>
              </w:rPr>
              <w:t xml:space="preserve">, </w:t>
            </w:r>
            <w:proofErr w:type="spellStart"/>
            <w:r w:rsidR="00E5117E" w:rsidRPr="00C91A3B">
              <w:rPr>
                <w:rFonts w:cstheme="minorHAnsi"/>
              </w:rPr>
              <w:t>product_first_sold_date</w:t>
            </w:r>
            <w:proofErr w:type="spellEnd"/>
            <w:r w:rsidR="00E5117E" w:rsidRPr="00C91A3B">
              <w:rPr>
                <w:rFonts w:cstheme="minorHAnsi"/>
              </w:rPr>
              <w:t>)</w:t>
            </w:r>
          </w:p>
        </w:tc>
        <w:tc>
          <w:tcPr>
            <w:tcW w:w="2547" w:type="dxa"/>
            <w:noWrap/>
            <w:hideMark/>
          </w:tcPr>
          <w:p w14:paraId="513C347E" w14:textId="7A91DFEC" w:rsidR="00E5117E" w:rsidRPr="00C91A3B" w:rsidRDefault="00C603DD" w:rsidP="00E5117E">
            <w:pPr>
              <w:rPr>
                <w:rFonts w:cstheme="minorHAnsi"/>
              </w:rPr>
            </w:pPr>
            <w:r w:rsidRPr="00C91A3B">
              <w:rPr>
                <w:rFonts w:cstheme="minorHAnsi"/>
              </w:rPr>
              <w:t xml:space="preserve">Format </w:t>
            </w:r>
            <w:proofErr w:type="spellStart"/>
            <w:r w:rsidRPr="00C91A3B">
              <w:rPr>
                <w:rFonts w:cstheme="minorHAnsi"/>
              </w:rPr>
              <w:t>list_price</w:t>
            </w:r>
            <w:proofErr w:type="spellEnd"/>
            <w:r w:rsidRPr="00C91A3B">
              <w:rPr>
                <w:rFonts w:cstheme="minorHAnsi"/>
              </w:rPr>
              <w:t xml:space="preserve"> and </w:t>
            </w:r>
            <w:proofErr w:type="spellStart"/>
            <w:r w:rsidRPr="00C91A3B">
              <w:rPr>
                <w:rFonts w:cstheme="minorHAnsi"/>
              </w:rPr>
              <w:t>product_first_sold_date</w:t>
            </w:r>
            <w:proofErr w:type="spellEnd"/>
            <w:r w:rsidR="00C46A38" w:rsidRPr="00C91A3B">
              <w:rPr>
                <w:rFonts w:cstheme="minorHAnsi"/>
              </w:rPr>
              <w:t xml:space="preserve"> column</w:t>
            </w:r>
            <w:r w:rsidR="00C91A3B" w:rsidRPr="00C91A3B">
              <w:rPr>
                <w:rFonts w:cstheme="minorHAnsi"/>
              </w:rPr>
              <w:t>s</w:t>
            </w:r>
            <w:r w:rsidRPr="00C91A3B">
              <w:rPr>
                <w:rFonts w:cstheme="minorHAnsi"/>
              </w:rPr>
              <w:t xml:space="preserve"> to currency and date format.</w:t>
            </w:r>
          </w:p>
        </w:tc>
        <w:tc>
          <w:tcPr>
            <w:tcW w:w="2763" w:type="dxa"/>
          </w:tcPr>
          <w:p w14:paraId="5C5F485F" w14:textId="5BA82570" w:rsidR="00E5117E" w:rsidRPr="00C91A3B" w:rsidRDefault="00C603DD" w:rsidP="00E5117E">
            <w:pPr>
              <w:ind w:right="-20"/>
              <w:rPr>
                <w:rFonts w:cstheme="minorHAnsi"/>
              </w:rPr>
            </w:pPr>
            <w:r w:rsidRPr="00C91A3B">
              <w:rPr>
                <w:rFonts w:cstheme="minorHAnsi"/>
              </w:rPr>
              <w:t>Price and date should have a default currency and date format to enable easier interpretation</w:t>
            </w:r>
          </w:p>
        </w:tc>
      </w:tr>
      <w:tr w:rsidR="00A30D18" w:rsidRPr="00C91A3B" w14:paraId="0667DC69" w14:textId="47252E25" w:rsidTr="00C91A3B">
        <w:trPr>
          <w:trHeight w:val="250"/>
        </w:trPr>
        <w:tc>
          <w:tcPr>
            <w:tcW w:w="1435" w:type="dxa"/>
            <w:vMerge w:val="restart"/>
          </w:tcPr>
          <w:p w14:paraId="1BB27DC6" w14:textId="3DD37230" w:rsidR="00C46A38" w:rsidRPr="00C91A3B" w:rsidRDefault="00C46A38" w:rsidP="00C46A38">
            <w:pPr>
              <w:rPr>
                <w:rFonts w:cstheme="minorHAnsi"/>
              </w:rPr>
            </w:pPr>
            <w:r w:rsidRPr="00C91A3B">
              <w:rPr>
                <w:rFonts w:cstheme="minorHAnsi"/>
              </w:rPr>
              <w:t>Customer</w:t>
            </w:r>
            <w:r w:rsidRPr="00C91A3B">
              <w:rPr>
                <w:rFonts w:cstheme="minorHAnsi"/>
              </w:rPr>
              <w:t xml:space="preserve"> </w:t>
            </w:r>
            <w:r w:rsidRPr="00C91A3B">
              <w:rPr>
                <w:rFonts w:cstheme="minorHAnsi"/>
              </w:rPr>
              <w:t xml:space="preserve">Demographic </w:t>
            </w:r>
          </w:p>
        </w:tc>
        <w:tc>
          <w:tcPr>
            <w:tcW w:w="1459" w:type="dxa"/>
            <w:noWrap/>
            <w:hideMark/>
          </w:tcPr>
          <w:p w14:paraId="58669D20" w14:textId="41BA1B34" w:rsidR="00C46A38" w:rsidRPr="00C91A3B" w:rsidRDefault="00C46A38" w:rsidP="00A30D18">
            <w:pPr>
              <w:ind w:left="-110" w:right="-100"/>
              <w:rPr>
                <w:rFonts w:cstheme="minorHAnsi"/>
              </w:rPr>
            </w:pPr>
            <w:r w:rsidRPr="00C91A3B">
              <w:rPr>
                <w:rFonts w:cstheme="minorHAnsi"/>
              </w:rPr>
              <w:t>Accuracy</w:t>
            </w:r>
          </w:p>
        </w:tc>
        <w:tc>
          <w:tcPr>
            <w:tcW w:w="2681" w:type="dxa"/>
            <w:noWrap/>
            <w:hideMark/>
          </w:tcPr>
          <w:p w14:paraId="73A6C3BE" w14:textId="77777777" w:rsidR="00C46A38" w:rsidRPr="00C91A3B" w:rsidRDefault="00C46A38" w:rsidP="00C46A38">
            <w:pPr>
              <w:ind w:right="-110"/>
              <w:rPr>
                <w:rFonts w:cstheme="minorHAnsi"/>
              </w:rPr>
            </w:pPr>
            <w:r w:rsidRPr="00C91A3B">
              <w:rPr>
                <w:rFonts w:cstheme="minorHAnsi"/>
              </w:rPr>
              <w:t>Missing vital column (age column), Inaccurate data (DOB column)</w:t>
            </w:r>
          </w:p>
        </w:tc>
        <w:tc>
          <w:tcPr>
            <w:tcW w:w="2547" w:type="dxa"/>
            <w:noWrap/>
            <w:hideMark/>
          </w:tcPr>
          <w:p w14:paraId="5FB0382C" w14:textId="795F817C" w:rsidR="00C46A38" w:rsidRPr="00C91A3B" w:rsidRDefault="00C46A38" w:rsidP="00C46A38">
            <w:pPr>
              <w:rPr>
                <w:rFonts w:cstheme="minorHAnsi"/>
              </w:rPr>
            </w:pPr>
            <w:r w:rsidRPr="00C91A3B">
              <w:rPr>
                <w:rFonts w:cstheme="minorHAnsi"/>
              </w:rPr>
              <w:t xml:space="preserve">Filter out </w:t>
            </w:r>
            <w:r w:rsidR="005D3061" w:rsidRPr="00C91A3B">
              <w:rPr>
                <w:rFonts w:cstheme="minorHAnsi"/>
              </w:rPr>
              <w:t xml:space="preserve">blanks and </w:t>
            </w:r>
            <w:r w:rsidRPr="00C91A3B">
              <w:rPr>
                <w:rFonts w:cstheme="minorHAnsi"/>
              </w:rPr>
              <w:t>redundant value</w:t>
            </w:r>
            <w:r w:rsidR="00C91A3B" w:rsidRPr="00C91A3B">
              <w:rPr>
                <w:rFonts w:cstheme="minorHAnsi"/>
              </w:rPr>
              <w:t>s</w:t>
            </w:r>
            <w:r w:rsidRPr="00C91A3B">
              <w:rPr>
                <w:rFonts w:cstheme="minorHAnsi"/>
              </w:rPr>
              <w:t xml:space="preserve"> in DOB to remove </w:t>
            </w:r>
            <w:r w:rsidR="00C91A3B" w:rsidRPr="00C91A3B">
              <w:rPr>
                <w:rFonts w:cstheme="minorHAnsi"/>
              </w:rPr>
              <w:t xml:space="preserve">the </w:t>
            </w:r>
            <w:r w:rsidRPr="00C91A3B">
              <w:rPr>
                <w:rFonts w:cstheme="minorHAnsi"/>
              </w:rPr>
              <w:t>error.</w:t>
            </w:r>
          </w:p>
        </w:tc>
        <w:tc>
          <w:tcPr>
            <w:tcW w:w="2763" w:type="dxa"/>
          </w:tcPr>
          <w:p w14:paraId="7868167B" w14:textId="32207BFF" w:rsidR="00C46A38" w:rsidRPr="00C91A3B" w:rsidRDefault="005D3061" w:rsidP="00C46A38">
            <w:pPr>
              <w:ind w:right="-20"/>
              <w:rPr>
                <w:rFonts w:cstheme="minorHAnsi"/>
              </w:rPr>
            </w:pPr>
            <w:r w:rsidRPr="00C91A3B">
              <w:rPr>
                <w:rFonts w:cstheme="minorHAnsi"/>
              </w:rPr>
              <w:t xml:space="preserve">Create </w:t>
            </w:r>
            <w:r w:rsidR="00C91A3B" w:rsidRPr="00C91A3B">
              <w:rPr>
                <w:rFonts w:cstheme="minorHAnsi"/>
              </w:rPr>
              <w:t xml:space="preserve">an </w:t>
            </w:r>
            <w:r w:rsidRPr="00C91A3B">
              <w:rPr>
                <w:rFonts w:cstheme="minorHAnsi"/>
              </w:rPr>
              <w:t xml:space="preserve">additional column for age to make checking for </w:t>
            </w:r>
            <w:r w:rsidR="00C91A3B" w:rsidRPr="00C91A3B">
              <w:rPr>
                <w:rFonts w:cstheme="minorHAnsi"/>
              </w:rPr>
              <w:t xml:space="preserve">the </w:t>
            </w:r>
            <w:r w:rsidRPr="00C91A3B">
              <w:rPr>
                <w:rFonts w:cstheme="minorHAnsi"/>
              </w:rPr>
              <w:t>accuracy of DOB easier.</w:t>
            </w:r>
          </w:p>
        </w:tc>
      </w:tr>
      <w:tr w:rsidR="00A30D18" w:rsidRPr="00C91A3B" w14:paraId="74F49C78" w14:textId="4C33731B" w:rsidTr="00C91A3B">
        <w:trPr>
          <w:trHeight w:val="500"/>
        </w:trPr>
        <w:tc>
          <w:tcPr>
            <w:tcW w:w="1435" w:type="dxa"/>
            <w:vMerge/>
          </w:tcPr>
          <w:p w14:paraId="0CC2E70D" w14:textId="77777777" w:rsidR="00C46A38" w:rsidRPr="00C91A3B" w:rsidRDefault="00C46A38" w:rsidP="00C46A38">
            <w:pPr>
              <w:rPr>
                <w:rFonts w:cstheme="minorHAnsi"/>
              </w:rPr>
            </w:pPr>
          </w:p>
        </w:tc>
        <w:tc>
          <w:tcPr>
            <w:tcW w:w="1459" w:type="dxa"/>
            <w:noWrap/>
            <w:hideMark/>
          </w:tcPr>
          <w:p w14:paraId="597F5540" w14:textId="298FCD47" w:rsidR="00C46A38" w:rsidRPr="00C91A3B" w:rsidRDefault="00C46A38" w:rsidP="00A30D18">
            <w:pPr>
              <w:ind w:left="-110" w:right="-100"/>
              <w:rPr>
                <w:rFonts w:cstheme="minorHAnsi"/>
              </w:rPr>
            </w:pPr>
            <w:r w:rsidRPr="00C91A3B">
              <w:rPr>
                <w:rFonts w:cstheme="minorHAnsi"/>
              </w:rPr>
              <w:t>Completeness</w:t>
            </w:r>
          </w:p>
        </w:tc>
        <w:tc>
          <w:tcPr>
            <w:tcW w:w="2681" w:type="dxa"/>
            <w:hideMark/>
          </w:tcPr>
          <w:p w14:paraId="04F65F6E" w14:textId="7061F87B" w:rsidR="00C46A38" w:rsidRPr="00C91A3B" w:rsidRDefault="006E6812" w:rsidP="00C46A38">
            <w:pPr>
              <w:ind w:right="-110"/>
              <w:rPr>
                <w:rFonts w:cstheme="minorHAnsi"/>
              </w:rPr>
            </w:pPr>
            <w:r w:rsidRPr="00C91A3B">
              <w:rPr>
                <w:rFonts w:cstheme="minorHAnsi"/>
              </w:rPr>
              <w:t>M</w:t>
            </w:r>
            <w:r w:rsidR="00C46A38" w:rsidRPr="00C91A3B">
              <w:rPr>
                <w:rFonts w:cstheme="minorHAnsi"/>
              </w:rPr>
              <w:t>issing</w:t>
            </w:r>
            <w:r w:rsidRPr="00C91A3B">
              <w:rPr>
                <w:rFonts w:cstheme="minorHAnsi"/>
              </w:rPr>
              <w:t xml:space="preserve"> </w:t>
            </w:r>
            <w:r w:rsidR="00C46A38" w:rsidRPr="00C91A3B">
              <w:rPr>
                <w:rFonts w:cstheme="minorHAnsi"/>
              </w:rPr>
              <w:t>data- null values present in columns (</w:t>
            </w:r>
            <w:proofErr w:type="spellStart"/>
            <w:r w:rsidR="00C46A38" w:rsidRPr="00C91A3B">
              <w:rPr>
                <w:rFonts w:cstheme="minorHAnsi"/>
              </w:rPr>
              <w:t>last_name</w:t>
            </w:r>
            <w:proofErr w:type="spellEnd"/>
            <w:r w:rsidR="00C46A38" w:rsidRPr="00C91A3B">
              <w:rPr>
                <w:rFonts w:cstheme="minorHAnsi"/>
              </w:rPr>
              <w:t xml:space="preserve">, </w:t>
            </w:r>
            <w:proofErr w:type="spellStart"/>
            <w:r w:rsidR="00C46A38" w:rsidRPr="00C91A3B">
              <w:rPr>
                <w:rFonts w:cstheme="minorHAnsi"/>
              </w:rPr>
              <w:t>job_title</w:t>
            </w:r>
            <w:proofErr w:type="spellEnd"/>
            <w:r w:rsidR="00C46A38" w:rsidRPr="00C91A3B">
              <w:rPr>
                <w:rFonts w:cstheme="minorHAnsi"/>
              </w:rPr>
              <w:t>, tenure</w:t>
            </w:r>
          </w:p>
        </w:tc>
        <w:tc>
          <w:tcPr>
            <w:tcW w:w="2547" w:type="dxa"/>
            <w:noWrap/>
            <w:hideMark/>
          </w:tcPr>
          <w:p w14:paraId="7AB7B701" w14:textId="2D03AA83" w:rsidR="00C46A38" w:rsidRPr="00C91A3B" w:rsidRDefault="005D3061" w:rsidP="00C46A38">
            <w:pPr>
              <w:rPr>
                <w:rFonts w:cstheme="minorHAnsi"/>
              </w:rPr>
            </w:pPr>
            <w:r w:rsidRPr="00C91A3B">
              <w:rPr>
                <w:rFonts w:cstheme="minorHAnsi"/>
              </w:rPr>
              <w:t>Remove null values by filtering out the blanks in these columns.</w:t>
            </w:r>
          </w:p>
        </w:tc>
        <w:tc>
          <w:tcPr>
            <w:tcW w:w="2763" w:type="dxa"/>
          </w:tcPr>
          <w:p w14:paraId="6CD3A78D" w14:textId="77777777" w:rsidR="00C46A38" w:rsidRPr="00C91A3B" w:rsidRDefault="00C46A38" w:rsidP="00C46A38">
            <w:pPr>
              <w:ind w:right="-20"/>
              <w:rPr>
                <w:rFonts w:cstheme="minorHAnsi"/>
              </w:rPr>
            </w:pPr>
          </w:p>
        </w:tc>
      </w:tr>
      <w:tr w:rsidR="00A30D18" w:rsidRPr="00C91A3B" w14:paraId="4A871214" w14:textId="0ECFB6C6" w:rsidTr="00C91A3B">
        <w:trPr>
          <w:trHeight w:val="250"/>
        </w:trPr>
        <w:tc>
          <w:tcPr>
            <w:tcW w:w="1435" w:type="dxa"/>
            <w:vMerge/>
          </w:tcPr>
          <w:p w14:paraId="5EA5C2CF" w14:textId="77777777" w:rsidR="00C46A38" w:rsidRPr="00C91A3B" w:rsidRDefault="00C46A38" w:rsidP="00C46A38">
            <w:pPr>
              <w:rPr>
                <w:rFonts w:cstheme="minorHAnsi"/>
              </w:rPr>
            </w:pPr>
          </w:p>
        </w:tc>
        <w:tc>
          <w:tcPr>
            <w:tcW w:w="1459" w:type="dxa"/>
            <w:noWrap/>
            <w:hideMark/>
          </w:tcPr>
          <w:p w14:paraId="67239237" w14:textId="2C26916D" w:rsidR="00C46A38" w:rsidRPr="00C91A3B" w:rsidRDefault="00C46A38" w:rsidP="00A30D18">
            <w:pPr>
              <w:ind w:left="-110" w:right="-100"/>
              <w:rPr>
                <w:rFonts w:cstheme="minorHAnsi"/>
              </w:rPr>
            </w:pPr>
            <w:r w:rsidRPr="00C91A3B">
              <w:rPr>
                <w:rFonts w:cstheme="minorHAnsi"/>
              </w:rPr>
              <w:t>Consistency</w:t>
            </w:r>
          </w:p>
        </w:tc>
        <w:tc>
          <w:tcPr>
            <w:tcW w:w="2681" w:type="dxa"/>
            <w:noWrap/>
            <w:hideMark/>
          </w:tcPr>
          <w:p w14:paraId="5AAD341A" w14:textId="2341B669" w:rsidR="00C46A38" w:rsidRPr="00C91A3B" w:rsidRDefault="00C46A38" w:rsidP="00C46A38">
            <w:pPr>
              <w:ind w:right="-110"/>
              <w:rPr>
                <w:rFonts w:cstheme="minorHAnsi"/>
              </w:rPr>
            </w:pPr>
            <w:r w:rsidRPr="00C91A3B">
              <w:rPr>
                <w:rFonts w:cstheme="minorHAnsi"/>
              </w:rPr>
              <w:t xml:space="preserve">Inconsistency in </w:t>
            </w:r>
            <w:r w:rsidR="00C91A3B" w:rsidRPr="00C91A3B">
              <w:rPr>
                <w:rFonts w:cstheme="minorHAnsi"/>
              </w:rPr>
              <w:t xml:space="preserve">the </w:t>
            </w:r>
            <w:r w:rsidRPr="00C91A3B">
              <w:rPr>
                <w:rFonts w:cstheme="minorHAnsi"/>
              </w:rPr>
              <w:t>gender column</w:t>
            </w:r>
          </w:p>
        </w:tc>
        <w:tc>
          <w:tcPr>
            <w:tcW w:w="2547" w:type="dxa"/>
            <w:noWrap/>
            <w:hideMark/>
          </w:tcPr>
          <w:p w14:paraId="41B4A768" w14:textId="62D3F7CC" w:rsidR="00C46A38" w:rsidRPr="00C91A3B" w:rsidRDefault="005D3061" w:rsidP="00C46A38">
            <w:pPr>
              <w:rPr>
                <w:rFonts w:cstheme="minorHAnsi"/>
              </w:rPr>
            </w:pPr>
            <w:r w:rsidRPr="00C91A3B">
              <w:rPr>
                <w:rFonts w:cstheme="minorHAnsi"/>
              </w:rPr>
              <w:t>Correct inconsistent gender representation and filter</w:t>
            </w:r>
            <w:r w:rsidR="006E6812" w:rsidRPr="00C91A3B">
              <w:rPr>
                <w:rFonts w:cstheme="minorHAnsi"/>
              </w:rPr>
              <w:t xml:space="preserve"> out gender categories</w:t>
            </w:r>
          </w:p>
        </w:tc>
        <w:tc>
          <w:tcPr>
            <w:tcW w:w="2763" w:type="dxa"/>
          </w:tcPr>
          <w:p w14:paraId="51A388CB" w14:textId="2AFFACA4" w:rsidR="00C46A38" w:rsidRPr="00C91A3B" w:rsidRDefault="005D3061" w:rsidP="00C46A38">
            <w:pPr>
              <w:ind w:right="-20"/>
              <w:rPr>
                <w:rFonts w:cstheme="minorHAnsi"/>
              </w:rPr>
            </w:pPr>
            <w:r w:rsidRPr="00C91A3B">
              <w:rPr>
                <w:rFonts w:cstheme="minorHAnsi"/>
              </w:rPr>
              <w:t xml:space="preserve">Create </w:t>
            </w:r>
            <w:r w:rsidR="00C91A3B" w:rsidRPr="00C91A3B">
              <w:rPr>
                <w:rFonts w:cstheme="minorHAnsi"/>
              </w:rPr>
              <w:t xml:space="preserve">a </w:t>
            </w:r>
            <w:r w:rsidRPr="00C91A3B">
              <w:rPr>
                <w:rFonts w:cstheme="minorHAnsi"/>
              </w:rPr>
              <w:t xml:space="preserve">drop-down selection </w:t>
            </w:r>
            <w:r w:rsidR="006E6812" w:rsidRPr="00C91A3B">
              <w:rPr>
                <w:rFonts w:cstheme="minorHAnsi"/>
              </w:rPr>
              <w:t xml:space="preserve">menu </w:t>
            </w:r>
            <w:r w:rsidRPr="00C91A3B">
              <w:rPr>
                <w:rFonts w:cstheme="minorHAnsi"/>
              </w:rPr>
              <w:t>for gender to minimize entry error/disparity</w:t>
            </w:r>
          </w:p>
        </w:tc>
      </w:tr>
      <w:tr w:rsidR="00A30D18" w:rsidRPr="00C91A3B" w14:paraId="6C171B97" w14:textId="09C3BCCD" w:rsidTr="00C91A3B">
        <w:trPr>
          <w:trHeight w:val="250"/>
        </w:trPr>
        <w:tc>
          <w:tcPr>
            <w:tcW w:w="1435" w:type="dxa"/>
            <w:vMerge/>
          </w:tcPr>
          <w:p w14:paraId="6F4BDA34" w14:textId="77777777" w:rsidR="00C46A38" w:rsidRPr="00C91A3B" w:rsidRDefault="00C46A38" w:rsidP="00C46A38">
            <w:pPr>
              <w:rPr>
                <w:rFonts w:cstheme="minorHAnsi"/>
              </w:rPr>
            </w:pPr>
          </w:p>
        </w:tc>
        <w:tc>
          <w:tcPr>
            <w:tcW w:w="1459" w:type="dxa"/>
            <w:noWrap/>
            <w:hideMark/>
          </w:tcPr>
          <w:p w14:paraId="3ACD662D" w14:textId="182F7297" w:rsidR="00C46A38" w:rsidRPr="00C91A3B" w:rsidRDefault="00C46A38" w:rsidP="00A30D18">
            <w:pPr>
              <w:ind w:left="-110" w:right="-100"/>
              <w:rPr>
                <w:rFonts w:cstheme="minorHAnsi"/>
              </w:rPr>
            </w:pPr>
            <w:r w:rsidRPr="00C91A3B">
              <w:rPr>
                <w:rFonts w:cstheme="minorHAnsi"/>
              </w:rPr>
              <w:t>Currency</w:t>
            </w:r>
          </w:p>
        </w:tc>
        <w:tc>
          <w:tcPr>
            <w:tcW w:w="2681" w:type="dxa"/>
            <w:noWrap/>
            <w:hideMark/>
          </w:tcPr>
          <w:p w14:paraId="74D5AF2D" w14:textId="2D8EE8E5" w:rsidR="00C46A38" w:rsidRPr="00C91A3B" w:rsidRDefault="00C46A38" w:rsidP="00C46A38">
            <w:pPr>
              <w:ind w:right="-110"/>
              <w:rPr>
                <w:rFonts w:cstheme="minorHAnsi"/>
              </w:rPr>
            </w:pPr>
            <w:r w:rsidRPr="00C91A3B">
              <w:rPr>
                <w:rFonts w:cstheme="minorHAnsi"/>
              </w:rPr>
              <w:t xml:space="preserve">Deceased customer data in </w:t>
            </w:r>
            <w:r w:rsidR="00C91A3B" w:rsidRPr="00C91A3B">
              <w:rPr>
                <w:rFonts w:cstheme="minorHAnsi"/>
              </w:rPr>
              <w:t xml:space="preserve">the </w:t>
            </w:r>
            <w:proofErr w:type="spellStart"/>
            <w:r w:rsidRPr="00C91A3B">
              <w:rPr>
                <w:rFonts w:cstheme="minorHAnsi"/>
              </w:rPr>
              <w:t>deceased_indicator</w:t>
            </w:r>
            <w:proofErr w:type="spellEnd"/>
            <w:r w:rsidRPr="00C91A3B">
              <w:rPr>
                <w:rFonts w:cstheme="minorHAnsi"/>
              </w:rPr>
              <w:t xml:space="preserve"> column is not needed</w:t>
            </w:r>
          </w:p>
        </w:tc>
        <w:tc>
          <w:tcPr>
            <w:tcW w:w="2547" w:type="dxa"/>
            <w:noWrap/>
            <w:hideMark/>
          </w:tcPr>
          <w:p w14:paraId="44AE4197" w14:textId="238A77E1" w:rsidR="00C46A38" w:rsidRPr="00C91A3B" w:rsidRDefault="006E6812" w:rsidP="00C46A38">
            <w:pPr>
              <w:rPr>
                <w:rFonts w:cstheme="minorHAnsi"/>
              </w:rPr>
            </w:pPr>
            <w:r w:rsidRPr="00C91A3B">
              <w:rPr>
                <w:rFonts w:cstheme="minorHAnsi"/>
              </w:rPr>
              <w:t>Filter to remove deceased customers</w:t>
            </w:r>
          </w:p>
        </w:tc>
        <w:tc>
          <w:tcPr>
            <w:tcW w:w="2763" w:type="dxa"/>
          </w:tcPr>
          <w:p w14:paraId="352EAAE9" w14:textId="6774829D" w:rsidR="00C46A38" w:rsidRPr="00C91A3B" w:rsidRDefault="006E6812" w:rsidP="00C46A38">
            <w:pPr>
              <w:ind w:right="-20"/>
              <w:rPr>
                <w:rFonts w:cstheme="minorHAnsi"/>
              </w:rPr>
            </w:pPr>
            <w:r w:rsidRPr="00C91A3B">
              <w:rPr>
                <w:rFonts w:cstheme="minorHAnsi"/>
              </w:rPr>
              <w:t xml:space="preserve">Updating and removing deceased customers from </w:t>
            </w:r>
            <w:r w:rsidR="00C91A3B" w:rsidRPr="00C91A3B">
              <w:rPr>
                <w:rFonts w:cstheme="minorHAnsi"/>
              </w:rPr>
              <w:t xml:space="preserve">the </w:t>
            </w:r>
            <w:r w:rsidRPr="00C91A3B">
              <w:rPr>
                <w:rFonts w:cstheme="minorHAnsi"/>
              </w:rPr>
              <w:t xml:space="preserve">database improves </w:t>
            </w:r>
            <w:r w:rsidR="00C91A3B" w:rsidRPr="00C91A3B">
              <w:rPr>
                <w:rFonts w:cstheme="minorHAnsi"/>
              </w:rPr>
              <w:t xml:space="preserve">the </w:t>
            </w:r>
            <w:r w:rsidRPr="00C91A3B">
              <w:rPr>
                <w:rFonts w:cstheme="minorHAnsi"/>
              </w:rPr>
              <w:t>accuracy of business analysis and forecast</w:t>
            </w:r>
            <w:r w:rsidR="00C91A3B" w:rsidRPr="00C91A3B">
              <w:rPr>
                <w:rFonts w:cstheme="minorHAnsi"/>
              </w:rPr>
              <w:t>s</w:t>
            </w:r>
            <w:r w:rsidRPr="00C91A3B">
              <w:rPr>
                <w:rFonts w:cstheme="minorHAnsi"/>
              </w:rPr>
              <w:t>.</w:t>
            </w:r>
          </w:p>
        </w:tc>
      </w:tr>
      <w:tr w:rsidR="00A30D18" w:rsidRPr="00C91A3B" w14:paraId="5E2FD7FC" w14:textId="5A5F8D73" w:rsidTr="00C91A3B">
        <w:trPr>
          <w:trHeight w:val="250"/>
        </w:trPr>
        <w:tc>
          <w:tcPr>
            <w:tcW w:w="1435" w:type="dxa"/>
            <w:vMerge/>
          </w:tcPr>
          <w:p w14:paraId="0C8E9E18" w14:textId="77777777" w:rsidR="00C46A38" w:rsidRPr="00C91A3B" w:rsidRDefault="00C46A38" w:rsidP="00C46A38">
            <w:pPr>
              <w:rPr>
                <w:rFonts w:cstheme="minorHAnsi"/>
              </w:rPr>
            </w:pPr>
          </w:p>
        </w:tc>
        <w:tc>
          <w:tcPr>
            <w:tcW w:w="1459" w:type="dxa"/>
            <w:noWrap/>
            <w:hideMark/>
          </w:tcPr>
          <w:p w14:paraId="4D8A529C" w14:textId="4BFEE471" w:rsidR="00C46A38" w:rsidRPr="00C91A3B" w:rsidRDefault="00C46A38" w:rsidP="00A30D18">
            <w:pPr>
              <w:ind w:left="-110" w:right="-100"/>
              <w:rPr>
                <w:rFonts w:cstheme="minorHAnsi"/>
              </w:rPr>
            </w:pPr>
            <w:r w:rsidRPr="00C91A3B">
              <w:rPr>
                <w:rFonts w:cstheme="minorHAnsi"/>
              </w:rPr>
              <w:t>Relevancy</w:t>
            </w:r>
          </w:p>
        </w:tc>
        <w:tc>
          <w:tcPr>
            <w:tcW w:w="2681" w:type="dxa"/>
            <w:noWrap/>
            <w:hideMark/>
          </w:tcPr>
          <w:p w14:paraId="4E901418" w14:textId="0E650879" w:rsidR="00C46A38" w:rsidRPr="00C91A3B" w:rsidRDefault="00C91A3B" w:rsidP="00C46A38">
            <w:pPr>
              <w:ind w:right="-110"/>
              <w:rPr>
                <w:rFonts w:cstheme="minorHAnsi"/>
              </w:rPr>
            </w:pPr>
            <w:r w:rsidRPr="00C91A3B">
              <w:rPr>
                <w:rFonts w:cstheme="minorHAnsi"/>
              </w:rPr>
              <w:t>The d</w:t>
            </w:r>
            <w:r w:rsidR="00C46A38" w:rsidRPr="00C91A3B">
              <w:rPr>
                <w:rFonts w:cstheme="minorHAnsi"/>
              </w:rPr>
              <w:t>efault column is irrelevant</w:t>
            </w:r>
          </w:p>
        </w:tc>
        <w:tc>
          <w:tcPr>
            <w:tcW w:w="2547" w:type="dxa"/>
            <w:noWrap/>
            <w:hideMark/>
          </w:tcPr>
          <w:p w14:paraId="085FCC5E" w14:textId="5502CCB8" w:rsidR="00C46A38" w:rsidRPr="00C91A3B" w:rsidRDefault="00C46A38" w:rsidP="00C46A38">
            <w:pPr>
              <w:rPr>
                <w:rFonts w:cstheme="minorHAnsi"/>
              </w:rPr>
            </w:pPr>
            <w:r w:rsidRPr="00C91A3B">
              <w:rPr>
                <w:rFonts w:cstheme="minorHAnsi"/>
              </w:rPr>
              <w:t xml:space="preserve">Delete metadata value in </w:t>
            </w:r>
            <w:r w:rsidR="00C91A3B" w:rsidRPr="00C91A3B">
              <w:rPr>
                <w:rFonts w:cstheme="minorHAnsi"/>
              </w:rPr>
              <w:t xml:space="preserve">the </w:t>
            </w:r>
            <w:r w:rsidRPr="00C91A3B">
              <w:rPr>
                <w:rFonts w:cstheme="minorHAnsi"/>
              </w:rPr>
              <w:t>default column</w:t>
            </w:r>
          </w:p>
        </w:tc>
        <w:tc>
          <w:tcPr>
            <w:tcW w:w="2763" w:type="dxa"/>
          </w:tcPr>
          <w:p w14:paraId="1EC268B2" w14:textId="77777777" w:rsidR="00C46A38" w:rsidRPr="00C91A3B" w:rsidRDefault="00C46A38" w:rsidP="00C46A38">
            <w:pPr>
              <w:ind w:right="-20"/>
              <w:rPr>
                <w:rFonts w:cstheme="minorHAnsi"/>
              </w:rPr>
            </w:pPr>
          </w:p>
        </w:tc>
      </w:tr>
      <w:tr w:rsidR="00A30D18" w:rsidRPr="00C91A3B" w14:paraId="2DD26DAF" w14:textId="6AB8DD7F" w:rsidTr="00C91A3B">
        <w:trPr>
          <w:trHeight w:val="854"/>
        </w:trPr>
        <w:tc>
          <w:tcPr>
            <w:tcW w:w="1435" w:type="dxa"/>
            <w:vMerge w:val="restart"/>
          </w:tcPr>
          <w:p w14:paraId="552E2C94" w14:textId="2520534F" w:rsidR="00A30D18" w:rsidRPr="00C91A3B" w:rsidRDefault="00A30D18" w:rsidP="00A30D18">
            <w:pPr>
              <w:rPr>
                <w:rFonts w:cstheme="minorHAnsi"/>
              </w:rPr>
            </w:pPr>
            <w:r w:rsidRPr="00C91A3B">
              <w:rPr>
                <w:rFonts w:cstheme="minorHAnsi"/>
              </w:rPr>
              <w:t>Customer Address</w:t>
            </w:r>
          </w:p>
        </w:tc>
        <w:tc>
          <w:tcPr>
            <w:tcW w:w="1459" w:type="dxa"/>
            <w:noWrap/>
          </w:tcPr>
          <w:p w14:paraId="5261E37B" w14:textId="143F6064" w:rsidR="00A30D18" w:rsidRPr="00C91A3B" w:rsidRDefault="00A30D18" w:rsidP="00A30D18">
            <w:pPr>
              <w:ind w:left="-110" w:right="-100"/>
              <w:rPr>
                <w:rFonts w:cstheme="minorHAnsi"/>
              </w:rPr>
            </w:pPr>
            <w:r w:rsidRPr="00C91A3B">
              <w:rPr>
                <w:rFonts w:cstheme="minorHAnsi"/>
              </w:rPr>
              <w:t>Completeness</w:t>
            </w:r>
          </w:p>
        </w:tc>
        <w:tc>
          <w:tcPr>
            <w:tcW w:w="2681" w:type="dxa"/>
            <w:noWrap/>
          </w:tcPr>
          <w:p w14:paraId="1060C5F8" w14:textId="32DE2A01" w:rsidR="00A30D18" w:rsidRPr="00C91A3B" w:rsidRDefault="00A30D18" w:rsidP="00A30D18">
            <w:pPr>
              <w:ind w:right="-110"/>
              <w:rPr>
                <w:rFonts w:cstheme="minorHAnsi"/>
              </w:rPr>
            </w:pPr>
            <w:r w:rsidRPr="00C91A3B">
              <w:rPr>
                <w:rFonts w:cstheme="minorHAnsi"/>
              </w:rPr>
              <w:t>Missing data- null values present in columns(</w:t>
            </w:r>
            <w:proofErr w:type="spellStart"/>
            <w:r w:rsidRPr="00C91A3B">
              <w:rPr>
                <w:rFonts w:cstheme="minorHAnsi"/>
              </w:rPr>
              <w:t>customer_id</w:t>
            </w:r>
            <w:proofErr w:type="spellEnd"/>
            <w:r w:rsidRPr="00C91A3B">
              <w:rPr>
                <w:rFonts w:cstheme="minorHAnsi"/>
              </w:rPr>
              <w:t>)</w:t>
            </w:r>
          </w:p>
        </w:tc>
        <w:tc>
          <w:tcPr>
            <w:tcW w:w="2547" w:type="dxa"/>
            <w:noWrap/>
          </w:tcPr>
          <w:p w14:paraId="6B977E3A" w14:textId="24DA50B4" w:rsidR="00A30D18" w:rsidRPr="00C91A3B" w:rsidRDefault="00A30D18" w:rsidP="00A30D18">
            <w:pPr>
              <w:rPr>
                <w:rFonts w:cstheme="minorHAnsi"/>
              </w:rPr>
            </w:pPr>
            <w:r w:rsidRPr="00C91A3B">
              <w:rPr>
                <w:rFonts w:cstheme="minorHAnsi"/>
              </w:rPr>
              <w:t>Remove null values by filtering out the blanks</w:t>
            </w:r>
            <w:r w:rsidRPr="00C91A3B">
              <w:rPr>
                <w:rFonts w:cstheme="minorHAnsi"/>
              </w:rPr>
              <w:t>.</w:t>
            </w:r>
          </w:p>
        </w:tc>
        <w:tc>
          <w:tcPr>
            <w:tcW w:w="2763" w:type="dxa"/>
          </w:tcPr>
          <w:p w14:paraId="51164324" w14:textId="2B888700" w:rsidR="00A30D18" w:rsidRPr="00C91A3B" w:rsidRDefault="00A30D18" w:rsidP="00A30D18">
            <w:pPr>
              <w:ind w:right="-20"/>
              <w:rPr>
                <w:rFonts w:cstheme="minorHAnsi"/>
              </w:rPr>
            </w:pPr>
            <w:r w:rsidRPr="00C91A3B">
              <w:rPr>
                <w:rFonts w:cstheme="minorHAnsi"/>
              </w:rPr>
              <w:t>Only customers with complete data can be useful for analysis</w:t>
            </w:r>
          </w:p>
        </w:tc>
      </w:tr>
      <w:tr w:rsidR="00A30D18" w:rsidRPr="00C91A3B" w14:paraId="72CA240F" w14:textId="11BD36EF" w:rsidTr="00C91A3B">
        <w:trPr>
          <w:trHeight w:val="250"/>
        </w:trPr>
        <w:tc>
          <w:tcPr>
            <w:tcW w:w="1435" w:type="dxa"/>
            <w:vMerge/>
          </w:tcPr>
          <w:p w14:paraId="538C0BC4" w14:textId="77777777" w:rsidR="00A30D18" w:rsidRPr="00C91A3B" w:rsidRDefault="00A30D18" w:rsidP="00A30D18">
            <w:pPr>
              <w:rPr>
                <w:rFonts w:cstheme="minorHAnsi"/>
              </w:rPr>
            </w:pPr>
          </w:p>
        </w:tc>
        <w:tc>
          <w:tcPr>
            <w:tcW w:w="1459" w:type="dxa"/>
            <w:noWrap/>
            <w:hideMark/>
          </w:tcPr>
          <w:p w14:paraId="606BFFEF" w14:textId="384F4162" w:rsidR="00A30D18" w:rsidRPr="00C91A3B" w:rsidRDefault="00A30D18" w:rsidP="00A30D18">
            <w:pPr>
              <w:ind w:left="-110" w:right="-100"/>
              <w:rPr>
                <w:rFonts w:cstheme="minorHAnsi"/>
              </w:rPr>
            </w:pPr>
            <w:r w:rsidRPr="00C91A3B">
              <w:rPr>
                <w:rFonts w:cstheme="minorHAnsi"/>
              </w:rPr>
              <w:t>Consistency</w:t>
            </w:r>
          </w:p>
        </w:tc>
        <w:tc>
          <w:tcPr>
            <w:tcW w:w="2681" w:type="dxa"/>
            <w:noWrap/>
            <w:hideMark/>
          </w:tcPr>
          <w:p w14:paraId="2A465DA0" w14:textId="7BC39DB8" w:rsidR="00A30D18" w:rsidRPr="00C91A3B" w:rsidRDefault="00A30D18" w:rsidP="00A30D18">
            <w:pPr>
              <w:ind w:right="-110"/>
              <w:rPr>
                <w:rFonts w:cstheme="minorHAnsi"/>
              </w:rPr>
            </w:pPr>
            <w:r w:rsidRPr="00C91A3B">
              <w:rPr>
                <w:rFonts w:cstheme="minorHAnsi"/>
              </w:rPr>
              <w:t xml:space="preserve">Inconsistency in </w:t>
            </w:r>
            <w:r w:rsidR="00C91A3B" w:rsidRPr="00C91A3B">
              <w:rPr>
                <w:rFonts w:cstheme="minorHAnsi"/>
              </w:rPr>
              <w:t xml:space="preserve">the </w:t>
            </w:r>
            <w:r w:rsidRPr="00C91A3B">
              <w:rPr>
                <w:rFonts w:cstheme="minorHAnsi"/>
              </w:rPr>
              <w:t>state column</w:t>
            </w:r>
          </w:p>
        </w:tc>
        <w:tc>
          <w:tcPr>
            <w:tcW w:w="2547" w:type="dxa"/>
            <w:noWrap/>
            <w:hideMark/>
          </w:tcPr>
          <w:p w14:paraId="688288E2" w14:textId="78D62DC4" w:rsidR="00A30D18" w:rsidRPr="00C91A3B" w:rsidRDefault="00A30D18" w:rsidP="00A30D18">
            <w:pPr>
              <w:rPr>
                <w:rFonts w:cstheme="minorHAnsi"/>
              </w:rPr>
            </w:pPr>
            <w:r w:rsidRPr="00C91A3B">
              <w:rPr>
                <w:rFonts w:cstheme="minorHAnsi"/>
              </w:rPr>
              <w:t xml:space="preserve">Correct inconsistent </w:t>
            </w:r>
            <w:r w:rsidRPr="00C91A3B">
              <w:rPr>
                <w:rFonts w:cstheme="minorHAnsi"/>
              </w:rPr>
              <w:t>state</w:t>
            </w:r>
            <w:r w:rsidRPr="00C91A3B">
              <w:rPr>
                <w:rFonts w:cstheme="minorHAnsi"/>
              </w:rPr>
              <w:t xml:space="preserve"> representation and filter out </w:t>
            </w:r>
          </w:p>
        </w:tc>
        <w:tc>
          <w:tcPr>
            <w:tcW w:w="2763" w:type="dxa"/>
          </w:tcPr>
          <w:p w14:paraId="22F12334" w14:textId="1A869023" w:rsidR="00A30D18" w:rsidRPr="00C91A3B" w:rsidRDefault="00A30D18" w:rsidP="00A30D18">
            <w:pPr>
              <w:ind w:right="-20"/>
              <w:rPr>
                <w:rFonts w:cstheme="minorHAnsi"/>
              </w:rPr>
            </w:pPr>
            <w:r w:rsidRPr="00C91A3B">
              <w:rPr>
                <w:rFonts w:cstheme="minorHAnsi"/>
              </w:rPr>
              <w:t xml:space="preserve">Create </w:t>
            </w:r>
            <w:r w:rsidR="00C91A3B" w:rsidRPr="00C91A3B">
              <w:rPr>
                <w:rFonts w:cstheme="minorHAnsi"/>
              </w:rPr>
              <w:t xml:space="preserve">a </w:t>
            </w:r>
            <w:r w:rsidRPr="00C91A3B">
              <w:rPr>
                <w:rFonts w:cstheme="minorHAnsi"/>
              </w:rPr>
              <w:t xml:space="preserve">drop-down selection menu for </w:t>
            </w:r>
            <w:r w:rsidRPr="00C91A3B">
              <w:rPr>
                <w:rFonts w:cstheme="minorHAnsi"/>
              </w:rPr>
              <w:t>states</w:t>
            </w:r>
            <w:r w:rsidRPr="00C91A3B">
              <w:rPr>
                <w:rFonts w:cstheme="minorHAnsi"/>
              </w:rPr>
              <w:t xml:space="preserve"> to minimize entry error/disparity</w:t>
            </w:r>
          </w:p>
        </w:tc>
      </w:tr>
    </w:tbl>
    <w:p w14:paraId="591848A2" w14:textId="3FDC6E9E" w:rsidR="00C91A3B" w:rsidRPr="00C91A3B" w:rsidRDefault="00C91A3B" w:rsidP="00C91A3B">
      <w:pPr>
        <w:spacing w:before="240"/>
        <w:jc w:val="both"/>
        <w:rPr>
          <w:rFonts w:cstheme="minorHAnsi"/>
        </w:rPr>
      </w:pPr>
      <w:r w:rsidRPr="00C91A3B">
        <w:rPr>
          <w:rFonts w:cstheme="minorHAnsi"/>
        </w:rPr>
        <w:t xml:space="preserve">We </w:t>
      </w:r>
      <w:r w:rsidRPr="00C91A3B">
        <w:rPr>
          <w:rFonts w:cstheme="minorHAnsi"/>
        </w:rPr>
        <w:t>believe that addressing these issues</w:t>
      </w:r>
      <w:r w:rsidRPr="00C91A3B">
        <w:rPr>
          <w:rFonts w:cstheme="minorHAnsi"/>
        </w:rPr>
        <w:t xml:space="preserve"> and following recommendations </w:t>
      </w:r>
      <w:r w:rsidRPr="00C91A3B">
        <w:rPr>
          <w:rFonts w:cstheme="minorHAnsi"/>
        </w:rPr>
        <w:t>will result in improved data quality and more accurate analysis, and better business outcomes. If you have any questions or require additional information, please do not hesitate to contact me.</w:t>
      </w:r>
      <w:r w:rsidRPr="00C91A3B">
        <w:rPr>
          <w:rFonts w:cstheme="minorHAnsi"/>
        </w:rPr>
        <w:t xml:space="preserve"> </w:t>
      </w:r>
      <w:r w:rsidRPr="00C91A3B">
        <w:rPr>
          <w:rFonts w:cstheme="minorHAnsi"/>
        </w:rPr>
        <w:t>I will be happy to answer any questions you have.</w:t>
      </w:r>
    </w:p>
    <w:p w14:paraId="63368B51" w14:textId="77777777" w:rsidR="00C91A3B" w:rsidRPr="00C91A3B" w:rsidRDefault="00C91A3B" w:rsidP="00C91A3B">
      <w:pPr>
        <w:jc w:val="both"/>
        <w:rPr>
          <w:rFonts w:cstheme="minorHAnsi"/>
        </w:rPr>
      </w:pPr>
      <w:r w:rsidRPr="00C91A3B">
        <w:rPr>
          <w:rFonts w:cstheme="minorHAnsi"/>
        </w:rPr>
        <w:t>Thank you.</w:t>
      </w:r>
    </w:p>
    <w:p w14:paraId="3E8B7FA3" w14:textId="77777777" w:rsidR="00C91A3B" w:rsidRPr="00C91A3B" w:rsidRDefault="00C91A3B" w:rsidP="00C91A3B">
      <w:pPr>
        <w:jc w:val="both"/>
        <w:rPr>
          <w:rFonts w:cstheme="minorHAnsi"/>
        </w:rPr>
      </w:pPr>
      <w:r w:rsidRPr="00C91A3B">
        <w:rPr>
          <w:rFonts w:cstheme="minorHAnsi"/>
        </w:rPr>
        <w:t>Sincerely,</w:t>
      </w:r>
    </w:p>
    <w:p w14:paraId="0A7ED3A7" w14:textId="3E8A5B99" w:rsidR="00C91A3B" w:rsidRPr="00C91A3B" w:rsidRDefault="00C91A3B" w:rsidP="00C91A3B">
      <w:pPr>
        <w:jc w:val="both"/>
        <w:rPr>
          <w:rFonts w:cstheme="minorHAnsi"/>
        </w:rPr>
      </w:pPr>
      <w:r w:rsidRPr="00C91A3B">
        <w:rPr>
          <w:rFonts w:cstheme="minorHAnsi"/>
        </w:rPr>
        <w:t>Aminat Odedeyi</w:t>
      </w:r>
      <w:bookmarkStart w:id="0" w:name="_GoBack"/>
      <w:bookmarkEnd w:id="0"/>
    </w:p>
    <w:p w14:paraId="01A78528" w14:textId="77777777" w:rsidR="00C91A3B" w:rsidRPr="00C91A3B" w:rsidRDefault="00C91A3B" w:rsidP="00C91A3B">
      <w:pPr>
        <w:pBdr>
          <w:bottom w:val="single" w:sz="6" w:space="1" w:color="auto"/>
        </w:pBdr>
        <w:spacing w:after="0" w:line="240" w:lineRule="auto"/>
        <w:rPr>
          <w:rFonts w:eastAsia="Times New Roman" w:cstheme="minorHAnsi"/>
          <w:vanish/>
          <w:lang w:val="en-US"/>
        </w:rPr>
      </w:pPr>
      <w:r w:rsidRPr="00C91A3B">
        <w:rPr>
          <w:rFonts w:eastAsia="Times New Roman" w:cstheme="minorHAnsi"/>
          <w:vanish/>
          <w:lang w:val="en-US"/>
        </w:rPr>
        <w:t>Top of Form</w:t>
      </w:r>
    </w:p>
    <w:sectPr w:rsidR="00C91A3B" w:rsidRPr="00C91A3B" w:rsidSect="00C91A3B">
      <w:pgSz w:w="12240" w:h="15840"/>
      <w:pgMar w:top="810" w:right="540" w:bottom="81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Q2NzY3tLA0MjI1NbRQ0lEKTi0uzszPAykwrAUAwan66ywAAAA="/>
  </w:docVars>
  <w:rsids>
    <w:rsidRoot w:val="00742CF0"/>
    <w:rsid w:val="0020137B"/>
    <w:rsid w:val="00234CA2"/>
    <w:rsid w:val="005D3061"/>
    <w:rsid w:val="006E6812"/>
    <w:rsid w:val="00742CF0"/>
    <w:rsid w:val="00A30D18"/>
    <w:rsid w:val="00C46A38"/>
    <w:rsid w:val="00C603DD"/>
    <w:rsid w:val="00C91A3B"/>
    <w:rsid w:val="00CB274F"/>
    <w:rsid w:val="00E51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FA27B"/>
  <w15:chartTrackingRefBased/>
  <w15:docId w15:val="{CD8EAE31-5EAE-4DB2-9FFB-A77DC995C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2C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91A3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z-TopofForm">
    <w:name w:val="HTML Top of Form"/>
    <w:basedOn w:val="Normal"/>
    <w:next w:val="Normal"/>
    <w:link w:val="z-TopofFormChar"/>
    <w:hidden/>
    <w:uiPriority w:val="99"/>
    <w:semiHidden/>
    <w:unhideWhenUsed/>
    <w:rsid w:val="00C91A3B"/>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C91A3B"/>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341975">
      <w:bodyDiv w:val="1"/>
      <w:marLeft w:val="0"/>
      <w:marRight w:val="0"/>
      <w:marTop w:val="0"/>
      <w:marBottom w:val="0"/>
      <w:divBdr>
        <w:top w:val="none" w:sz="0" w:space="0" w:color="auto"/>
        <w:left w:val="none" w:sz="0" w:space="0" w:color="auto"/>
        <w:bottom w:val="none" w:sz="0" w:space="0" w:color="auto"/>
        <w:right w:val="none" w:sz="0" w:space="0" w:color="auto"/>
      </w:divBdr>
      <w:divsChild>
        <w:div w:id="2067875805">
          <w:marLeft w:val="0"/>
          <w:marRight w:val="0"/>
          <w:marTop w:val="0"/>
          <w:marBottom w:val="0"/>
          <w:divBdr>
            <w:top w:val="single" w:sz="2" w:space="0" w:color="D9D9E3"/>
            <w:left w:val="single" w:sz="2" w:space="0" w:color="D9D9E3"/>
            <w:bottom w:val="single" w:sz="2" w:space="0" w:color="D9D9E3"/>
            <w:right w:val="single" w:sz="2" w:space="0" w:color="D9D9E3"/>
          </w:divBdr>
          <w:divsChild>
            <w:div w:id="924916598">
              <w:marLeft w:val="0"/>
              <w:marRight w:val="0"/>
              <w:marTop w:val="0"/>
              <w:marBottom w:val="0"/>
              <w:divBdr>
                <w:top w:val="single" w:sz="2" w:space="0" w:color="D9D9E3"/>
                <w:left w:val="single" w:sz="2" w:space="0" w:color="D9D9E3"/>
                <w:bottom w:val="single" w:sz="2" w:space="0" w:color="D9D9E3"/>
                <w:right w:val="single" w:sz="2" w:space="0" w:color="D9D9E3"/>
              </w:divBdr>
              <w:divsChild>
                <w:div w:id="758717306">
                  <w:marLeft w:val="0"/>
                  <w:marRight w:val="0"/>
                  <w:marTop w:val="0"/>
                  <w:marBottom w:val="0"/>
                  <w:divBdr>
                    <w:top w:val="single" w:sz="2" w:space="0" w:color="D9D9E3"/>
                    <w:left w:val="single" w:sz="2" w:space="0" w:color="D9D9E3"/>
                    <w:bottom w:val="single" w:sz="2" w:space="0" w:color="D9D9E3"/>
                    <w:right w:val="single" w:sz="2" w:space="0" w:color="D9D9E3"/>
                  </w:divBdr>
                  <w:divsChild>
                    <w:div w:id="1168180963">
                      <w:marLeft w:val="0"/>
                      <w:marRight w:val="0"/>
                      <w:marTop w:val="0"/>
                      <w:marBottom w:val="0"/>
                      <w:divBdr>
                        <w:top w:val="single" w:sz="2" w:space="0" w:color="D9D9E3"/>
                        <w:left w:val="single" w:sz="2" w:space="0" w:color="D9D9E3"/>
                        <w:bottom w:val="single" w:sz="2" w:space="0" w:color="D9D9E3"/>
                        <w:right w:val="single" w:sz="2" w:space="0" w:color="D9D9E3"/>
                      </w:divBdr>
                      <w:divsChild>
                        <w:div w:id="1908757401">
                          <w:marLeft w:val="0"/>
                          <w:marRight w:val="0"/>
                          <w:marTop w:val="0"/>
                          <w:marBottom w:val="0"/>
                          <w:divBdr>
                            <w:top w:val="single" w:sz="2" w:space="0" w:color="auto"/>
                            <w:left w:val="single" w:sz="2" w:space="0" w:color="auto"/>
                            <w:bottom w:val="single" w:sz="6" w:space="0" w:color="auto"/>
                            <w:right w:val="single" w:sz="2" w:space="0" w:color="auto"/>
                          </w:divBdr>
                          <w:divsChild>
                            <w:div w:id="843865588">
                              <w:marLeft w:val="0"/>
                              <w:marRight w:val="0"/>
                              <w:marTop w:val="100"/>
                              <w:marBottom w:val="100"/>
                              <w:divBdr>
                                <w:top w:val="single" w:sz="2" w:space="0" w:color="D9D9E3"/>
                                <w:left w:val="single" w:sz="2" w:space="0" w:color="D9D9E3"/>
                                <w:bottom w:val="single" w:sz="2" w:space="0" w:color="D9D9E3"/>
                                <w:right w:val="single" w:sz="2" w:space="0" w:color="D9D9E3"/>
                              </w:divBdr>
                              <w:divsChild>
                                <w:div w:id="487866017">
                                  <w:marLeft w:val="0"/>
                                  <w:marRight w:val="0"/>
                                  <w:marTop w:val="0"/>
                                  <w:marBottom w:val="0"/>
                                  <w:divBdr>
                                    <w:top w:val="single" w:sz="2" w:space="0" w:color="D9D9E3"/>
                                    <w:left w:val="single" w:sz="2" w:space="0" w:color="D9D9E3"/>
                                    <w:bottom w:val="single" w:sz="2" w:space="0" w:color="D9D9E3"/>
                                    <w:right w:val="single" w:sz="2" w:space="0" w:color="D9D9E3"/>
                                  </w:divBdr>
                                  <w:divsChild>
                                    <w:div w:id="493842010">
                                      <w:marLeft w:val="0"/>
                                      <w:marRight w:val="0"/>
                                      <w:marTop w:val="0"/>
                                      <w:marBottom w:val="0"/>
                                      <w:divBdr>
                                        <w:top w:val="single" w:sz="2" w:space="0" w:color="D9D9E3"/>
                                        <w:left w:val="single" w:sz="2" w:space="0" w:color="D9D9E3"/>
                                        <w:bottom w:val="single" w:sz="2" w:space="0" w:color="D9D9E3"/>
                                        <w:right w:val="single" w:sz="2" w:space="0" w:color="D9D9E3"/>
                                      </w:divBdr>
                                      <w:divsChild>
                                        <w:div w:id="1908151268">
                                          <w:marLeft w:val="0"/>
                                          <w:marRight w:val="0"/>
                                          <w:marTop w:val="0"/>
                                          <w:marBottom w:val="0"/>
                                          <w:divBdr>
                                            <w:top w:val="single" w:sz="2" w:space="0" w:color="D9D9E3"/>
                                            <w:left w:val="single" w:sz="2" w:space="0" w:color="D9D9E3"/>
                                            <w:bottom w:val="single" w:sz="2" w:space="0" w:color="D9D9E3"/>
                                            <w:right w:val="single" w:sz="2" w:space="0" w:color="D9D9E3"/>
                                          </w:divBdr>
                                          <w:divsChild>
                                            <w:div w:id="559512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39667757">
          <w:marLeft w:val="0"/>
          <w:marRight w:val="0"/>
          <w:marTop w:val="0"/>
          <w:marBottom w:val="0"/>
          <w:divBdr>
            <w:top w:val="none" w:sz="0" w:space="0" w:color="auto"/>
            <w:left w:val="none" w:sz="0" w:space="0" w:color="auto"/>
            <w:bottom w:val="none" w:sz="0" w:space="0" w:color="auto"/>
            <w:right w:val="none" w:sz="0" w:space="0" w:color="auto"/>
          </w:divBdr>
        </w:div>
      </w:divsChild>
    </w:div>
    <w:div w:id="423190040">
      <w:bodyDiv w:val="1"/>
      <w:marLeft w:val="0"/>
      <w:marRight w:val="0"/>
      <w:marTop w:val="0"/>
      <w:marBottom w:val="0"/>
      <w:divBdr>
        <w:top w:val="none" w:sz="0" w:space="0" w:color="auto"/>
        <w:left w:val="none" w:sz="0" w:space="0" w:color="auto"/>
        <w:bottom w:val="none" w:sz="0" w:space="0" w:color="auto"/>
        <w:right w:val="none" w:sz="0" w:space="0" w:color="auto"/>
      </w:divBdr>
    </w:div>
    <w:div w:id="767237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2</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Aminat Odedeyi</dc:creator>
  <cp:keywords/>
  <dc:description/>
  <cp:lastModifiedBy>Aminat Odedeyi</cp:lastModifiedBy>
  <cp:revision>2</cp:revision>
  <dcterms:created xsi:type="dcterms:W3CDTF">2023-02-20T13:35:00Z</dcterms:created>
  <dcterms:modified xsi:type="dcterms:W3CDTF">2023-02-20T15:53:00Z</dcterms:modified>
</cp:coreProperties>
</file>