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p>
      <w:r>
        <w:rPr/>
        <w:t xml:space="preserve">Budget: 1</w:t>
      </w:r>
      <m:oMath xmlns:m="http://schemas.openxmlformats.org/officeDocument/2006/math">
        <m:d>
          <m:dPr>
            <m:begChr m:val="2"/>
          </m:dPr>
          <m:e/>
        </m:d>
      </m:oMath>
      <w:r>
        <w:rPr/>
        <w:t xml:space="preserve">00 baht</w:t>
      </w:r>
    </w:p>
    <w:p>
      <w:r>
        <w:t>1</w:t>
        <x:a xmlns:x="urn:example:unknown" x:b="2"/>
        <w:t>00</w:t>
        <w:r>
          <m:oMath xmlns:m="http://schemas.openxmlformats.org/officeDocument/2006/math">
            <m:d>
              <m:dPr>
                <m:begChr m:val="2"/>
              </m:dPr>
              <m:e/>
            </m:d>
          </m:oMath>
        </w:r>
      </w:r>
    </w:p>
    <x:note xmlns:x="urn:example:unknown">2</x:note>
    <w:p>
      <w:r>
        <w:rPr/>
        <w:t xml:space="preserve">Payment: 1</w:t>
      </w:r>
      <w:r>
        <w:delText>2</w:delText>
      </w:r>
      <w:notAnElement>3</w:notAnElement>
      <w:r>
        <w:rPr/>
        <w:t xml:space="preserve">00 baht</w:t>
      </w:r>
    </w:p>
    <w:p>
      <w:r>
        <w:pict>
          <v:shapetype id="t" fillcolor="white">
            <v:textbox>
              <w:txbxContent>
                <w:p>
                  <w:pPr/>
                  <w:r>
                    <w:rPr/>
                    <w:t xml:space="preserve">template</w:t>
                  </w:r>
                </w:p>
              </w:txbxContent>
            </v:textbox>
          </v:shapetype>
          <v:shape type="t" style="position:absolute"/>
        </w:pict>
      </w:r>
    </w:p>
    <w:p>
      <w:r>
        <w:drawing>
          <wp:anchor>
            <wp:positionH relativeFrom="page">
              <wp:posOffset>
                3
                <!-- -->
                0000000
              </wp:posOffset>
            </wp:positionH>
            <a:graphic>
              <a:graphicData uri="http://schemas.microsoft.com/office/word/2010/wordprocessingShape">
                <wps:wsp>
                  <wps:spPr>
                    <a:solidFill>
                      <a:srgbClr val="FFFFFF"/>
                    </a:solidFill>
                  </wps:spPr>
                  <wps:txbx>
                    <w:txbxContent>
                      <w:p>
                        <w:pPr/>
                        <w:r>
                          <w:rPr/>
                          <w:t xml:space="preserve">offpage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m:oMathPara xmlns:m="http://schemas.openxmlformats.org/officeDocument/2006/math">
      <m:oMath>
        <m:r>
          <m:t>x</m:t>
        </m:r>
      </m:oMath>
    </m:oMathPara>
  </w:body>
</w:document>
</file>