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A774" w14:textId="7A2C36AF" w:rsidR="005A7469" w:rsidRDefault="00EF214A">
      <w:r>
        <w:t xml:space="preserve">Mammal Species of the World – to check for broad current consensus of status of genera and species. </w:t>
      </w:r>
      <w:hyperlink r:id="rId4" w:history="1">
        <w:r w:rsidRPr="00EF214A">
          <w:rPr>
            <w:rStyle w:val="Hyperlink"/>
          </w:rPr>
          <w:t>Mammal Species of the World</w:t>
        </w:r>
      </w:hyperlink>
    </w:p>
    <w:p w14:paraId="50D2AF3D" w14:textId="2D441402" w:rsidR="00EF214A" w:rsidRDefault="00EF214A">
      <w:r>
        <w:t xml:space="preserve">Mesquite – programme for genbank data and phylogenetic reconstruction. </w:t>
      </w:r>
      <w:hyperlink r:id="rId5" w:history="1">
        <w:r w:rsidRPr="00EF214A">
          <w:rPr>
            <w:rStyle w:val="Hyperlink"/>
          </w:rPr>
          <w:t>Additional Mesquite Packages</w:t>
        </w:r>
      </w:hyperlink>
    </w:p>
    <w:p w14:paraId="2696064F" w14:textId="2B716168" w:rsidR="00EF214A" w:rsidRDefault="00EF214A">
      <w:r>
        <w:t xml:space="preserve">Clustal Omega MSA – for multiple sequence alignments (still must check over them). </w:t>
      </w:r>
      <w:hyperlink r:id="rId6" w:history="1">
        <w:r w:rsidRPr="00EF214A">
          <w:rPr>
            <w:rStyle w:val="Hyperlink"/>
          </w:rPr>
          <w:t>Clustal Omega &lt; EMBL-EBI</w:t>
        </w:r>
      </w:hyperlink>
    </w:p>
    <w:p w14:paraId="6405D68C" w14:textId="34E3FB0C" w:rsidR="00EF214A" w:rsidRDefault="00EF214A">
      <w:r>
        <w:t xml:space="preserve">Zoology museum collection database – for searching specimens in zoology museum. </w:t>
      </w:r>
      <w:hyperlink r:id="rId7" w:history="1">
        <w:r w:rsidRPr="00EF214A">
          <w:rPr>
            <w:rStyle w:val="Hyperlink"/>
          </w:rPr>
          <w:t>Search the Collections Database | Museum of Zoology</w:t>
        </w:r>
      </w:hyperlink>
    </w:p>
    <w:p w14:paraId="639EA02B" w14:textId="10BF98CE" w:rsidR="00EF214A" w:rsidRDefault="00EF214A">
      <w:r>
        <w:t xml:space="preserve">Yuan et al. </w:t>
      </w:r>
      <w:hyperlink r:id="rId8" w:history="1">
        <w:r w:rsidRPr="00EF214A">
          <w:rPr>
            <w:rStyle w:val="Hyperlink"/>
          </w:rPr>
          <w:t>The origin and evolution of shrews (Soricidae, Mammalia) | Proceedings of the Royal Society B: Biological Sciences</w:t>
        </w:r>
      </w:hyperlink>
    </w:p>
    <w:p w14:paraId="7B743C37" w14:textId="4713BF02" w:rsidR="00EF214A" w:rsidRDefault="00EF214A">
      <w:r>
        <w:t xml:space="preserve">Supplementary data Yuan et al. </w:t>
      </w:r>
      <w:hyperlink r:id="rId9" w:history="1">
        <w:r w:rsidRPr="00EF214A">
          <w:rPr>
            <w:rStyle w:val="Hyperlink"/>
          </w:rPr>
          <w:t>Supplementary Material from The Origin and Evolution of Shrews (Soricidae, Mammalia)</w:t>
        </w:r>
      </w:hyperlink>
    </w:p>
    <w:p w14:paraId="21DA421B" w14:textId="72ADDA16" w:rsidR="00EF214A" w:rsidRDefault="00EF214A">
      <w:r>
        <w:t xml:space="preserve">Morphosource – for finding uploaded CT scans of specimens. </w:t>
      </w:r>
      <w:hyperlink r:id="rId10" w:history="1">
        <w:r w:rsidRPr="00EF214A">
          <w:rPr>
            <w:rStyle w:val="Hyperlink"/>
          </w:rPr>
          <w:t>Index Media Catalog // MorphoSource</w:t>
        </w:r>
      </w:hyperlink>
    </w:p>
    <w:p w14:paraId="3BF5F494" w14:textId="261E3398" w:rsidR="00EF214A" w:rsidRDefault="00EF214A">
      <w:r>
        <w:t xml:space="preserve">Genbank – for finding genetic sequence data online. </w:t>
      </w:r>
      <w:hyperlink r:id="rId11" w:history="1">
        <w:r w:rsidRPr="00EF214A">
          <w:rPr>
            <w:rStyle w:val="Hyperlink"/>
          </w:rPr>
          <w:t>Home - Nucleotide - NCBI</w:t>
        </w:r>
      </w:hyperlink>
    </w:p>
    <w:p w14:paraId="3E1B81C9" w14:textId="05AFC501" w:rsidR="00EF214A" w:rsidRDefault="00EF214A">
      <w:r>
        <w:t xml:space="preserve">Morphobank yuan et al matrices. </w:t>
      </w:r>
      <w:hyperlink r:id="rId12" w:history="1">
        <w:r w:rsidRPr="00EF214A">
          <w:rPr>
            <w:rStyle w:val="Hyperlink"/>
          </w:rPr>
          <w:t>Morphobank</w:t>
        </w:r>
      </w:hyperlink>
    </w:p>
    <w:p w14:paraId="3D528732" w14:textId="77777777" w:rsidR="00DE46BA" w:rsidRDefault="00DE46BA"/>
    <w:p w14:paraId="43178D9D" w14:textId="1A373CF5" w:rsidR="00DE46BA" w:rsidRDefault="00DE46BA">
      <w:r>
        <w:t>Partitionfinder2</w:t>
      </w:r>
    </w:p>
    <w:p w14:paraId="7694EF05" w14:textId="0FC0ABB9" w:rsidR="00DE46BA" w:rsidRDefault="00DE46BA">
      <w:r>
        <w:t>IQtree</w:t>
      </w:r>
    </w:p>
    <w:p w14:paraId="0B8E0C7A" w14:textId="77777777" w:rsidR="00EF214A" w:rsidRDefault="00EF214A"/>
    <w:sectPr w:rsidR="00EF2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4A"/>
    <w:rsid w:val="00363BA3"/>
    <w:rsid w:val="005A7469"/>
    <w:rsid w:val="00D20041"/>
    <w:rsid w:val="00D47F24"/>
    <w:rsid w:val="00DE46BA"/>
    <w:rsid w:val="00E97B4B"/>
    <w:rsid w:val="00EF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3D58"/>
  <w15:chartTrackingRefBased/>
  <w15:docId w15:val="{012EB2A4-AA65-4D98-A2AA-83A3AB8C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1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yalsocietypublishing.org/doi/full/10.1098/rspb.2024.1856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useum.zoo.cam.ac.uk/collection/online" TargetMode="External"/><Relationship Id="rId12" Type="http://schemas.openxmlformats.org/officeDocument/2006/relationships/hyperlink" Target="https://morphobank.org/index.php/Projects/Matrices/project_id/483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bi.ac.uk/jdispatcher/msa/clustalo?outfmt=fa&amp;stype=dna" TargetMode="External"/><Relationship Id="rId11" Type="http://schemas.openxmlformats.org/officeDocument/2006/relationships/hyperlink" Target="https://www.ncbi.nlm.nih.gov/nuccore/" TargetMode="External"/><Relationship Id="rId5" Type="http://schemas.openxmlformats.org/officeDocument/2006/relationships/hyperlink" Target="https://www.mesquiteproject.org/Additional%20Mesquite%20Packages.html" TargetMode="External"/><Relationship Id="rId10" Type="http://schemas.openxmlformats.org/officeDocument/2006/relationships/hyperlink" Target="https://www.morphosource.org/catalog/media?utf8=%E2%9C%93&amp;locale=en&amp;search_field=all_fields&amp;q=uropsilus" TargetMode="External"/><Relationship Id="rId4" Type="http://schemas.openxmlformats.org/officeDocument/2006/relationships/hyperlink" Target="https://www.departments.bucknell.edu/biology/resources/msw3/" TargetMode="External"/><Relationship Id="rId9" Type="http://schemas.openxmlformats.org/officeDocument/2006/relationships/hyperlink" Target="https://rs.figshare.com/articles/dataset/Supplementary_Material_from_The_Origin_and_Evolution_of_Shrews_Soricidae_Mammalia_/27980007?backTo=%2Fcollections%2FSupplementary_material_from_The_Origin_and_Evolution_of_Shrews_Soricidae_Mammalia_%2F7574046&amp;file=5102707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Minns</dc:creator>
  <cp:keywords/>
  <dc:description/>
  <cp:lastModifiedBy>Oliver Minns</cp:lastModifiedBy>
  <cp:revision>2</cp:revision>
  <dcterms:created xsi:type="dcterms:W3CDTF">2025-07-29T14:53:00Z</dcterms:created>
  <dcterms:modified xsi:type="dcterms:W3CDTF">2025-09-01T13:14:00Z</dcterms:modified>
</cp:coreProperties>
</file>