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6FC64" w14:textId="1EFE0919" w:rsidR="00CE0970" w:rsidRPr="00EB0535" w:rsidRDefault="00361F07" w:rsidP="00EB0535">
      <w:pPr>
        <w:sectPr w:rsidR="00CE0970" w:rsidRPr="00EB0535" w:rsidSect="00B45B3A">
          <w:headerReference w:type="default" r:id="rId8"/>
          <w:footerReference w:type="even" r:id="rId9"/>
          <w:footerReference w:type="default" r:id="rId10"/>
          <w:type w:val="continuous"/>
          <w:pgSz w:w="12240" w:h="15840"/>
          <w:pgMar w:top="720" w:right="1750" w:bottom="720" w:left="720" w:header="1247" w:footer="454" w:gutter="0"/>
          <w:cols w:num="2" w:space="720"/>
          <w:noEndnote/>
          <w:docGrid w:linePitch="299"/>
        </w:sectPr>
      </w:pPr>
      <w:r>
        <w:rPr>
          <w:rFonts w:asciiTheme="minorHAnsi" w:hAnsiTheme="minorHAnsi" w:cstheme="minorHAnsi"/>
          <w:noProof/>
          <w:sz w:val="22"/>
          <w:szCs w:val="22"/>
        </w:rPr>
        <mc:AlternateContent>
          <mc:Choice Requires="wps">
            <w:drawing>
              <wp:anchor distT="0" distB="0" distL="114300" distR="114300" simplePos="0" relativeHeight="251684864" behindDoc="0" locked="0" layoutInCell="1" allowOverlap="1" wp14:anchorId="321EEC55" wp14:editId="65B625E5">
                <wp:simplePos x="0" y="0"/>
                <wp:positionH relativeFrom="column">
                  <wp:posOffset>2893990</wp:posOffset>
                </wp:positionH>
                <wp:positionV relativeFrom="paragraph">
                  <wp:posOffset>-593607</wp:posOffset>
                </wp:positionV>
                <wp:extent cx="1320800" cy="722489"/>
                <wp:effectExtent l="0" t="0" r="0" b="1905"/>
                <wp:wrapNone/>
                <wp:docPr id="4" name="Textruta 4"/>
                <wp:cNvGraphicFramePr/>
                <a:graphic xmlns:a="http://schemas.openxmlformats.org/drawingml/2006/main">
                  <a:graphicData uri="http://schemas.microsoft.com/office/word/2010/wordprocessingShape">
                    <wps:wsp>
                      <wps:cNvSpPr txBox="1"/>
                      <wps:spPr>
                        <a:xfrm>
                          <a:off x="0" y="0"/>
                          <a:ext cx="1320800" cy="722489"/>
                        </a:xfrm>
                        <a:prstGeom prst="rect">
                          <a:avLst/>
                        </a:prstGeom>
                        <a:solidFill>
                          <a:schemeClr val="lt1"/>
                        </a:solidFill>
                        <a:ln w="6350">
                          <a:noFill/>
                        </a:ln>
                      </wps:spPr>
                      <wps:txbx>
                        <w:txbxContent>
                          <w:p w14:paraId="7EA917A3" w14:textId="07CFF725" w:rsidR="0075177B" w:rsidRPr="00EB0535" w:rsidRDefault="0075177B">
                            <w:pPr>
                              <w:rPr>
                                <w:sz w:val="100"/>
                                <w:szCs w:val="100"/>
                              </w:rPr>
                            </w:pPr>
                            <w:r w:rsidRPr="00EB0535">
                              <w:rPr>
                                <w:b/>
                                <w:bCs/>
                                <w:sz w:val="100"/>
                                <w:szCs w:val="100"/>
                              </w:rPr>
                              <w:t>CV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21EEC55" id="_x0000_t202" coordsize="21600,21600" o:spt="202" path="m,l,21600r21600,l21600,xe">
                <v:stroke joinstyle="miter"/>
                <v:path gradientshapeok="t" o:connecttype="rect"/>
              </v:shapetype>
              <v:shape id="Textruta 4" o:spid="_x0000_s1026" type="#_x0000_t202" style="position:absolute;margin-left:227.85pt;margin-top:-46.75pt;width:104pt;height:56.9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" fillcolor="white [3201]" stroked="f" strokeweight=".5pt">
                <v:textbox>
                  <w:txbxContent>
                    <w:p w14:paraId="7EA917A3" w14:textId="07CFF725" w:rsidR="0075177B" w:rsidRPr="00EB0535" w:rsidRDefault="0075177B">
                      <w:pPr>
                        <w:rPr>
                          <w:sz w:val="100"/>
                          <w:szCs w:val="100"/>
                        </w:rPr>
                      </w:pPr>
                      <w:r w:rsidRPr="00EB0535">
                        <w:rPr>
                          <w:b/>
                          <w:bCs/>
                          <w:sz w:val="100"/>
                          <w:szCs w:val="100"/>
                        </w:rPr>
                        <w:t>CV</w:t>
                      </w:r>
                    </w:p>
                  </w:txbxContent>
                </v:textbox>
              </v:shape>
            </w:pict>
          </mc:Fallback>
        </mc:AlternateContent>
      </w:r>
      <w:r w:rsidR="00513E3C" w:rsidRPr="00513E3C">
        <w:fldChar w:fldCharType="begin"/>
      </w:r>
      <w:r w:rsidR="00513E3C" w:rsidRPr="00513E3C">
        <w:instrText xml:space="preserve"> INCLUDEPICTURE "https://media-exp1.licdn.com/dms/image/C4E03AQGjBlzb3JmkZw/profile-displayphoto-shrink_200_200/0/1569598000570?e=1666828800&amp;v=beta&amp;t=3g1WOYhlQ86HMIkD-rJR5gA_WyYZVQAIn4QKp_qJ1C8" \* MERGEFORMATINET </w:instrText>
      </w:r>
      <w:r w:rsidR="00513E3C" w:rsidRPr="00513E3C">
        <w:fldChar w:fldCharType="separate"/>
      </w:r>
      <w:r w:rsidR="00513E3C" w:rsidRPr="00513E3C">
        <w:fldChar w:fldCharType="end"/>
      </w:r>
    </w:p>
    <w:p w14:paraId="061D4E47" w14:textId="7132D69A" w:rsidR="00B45B3A" w:rsidRPr="00B45B3A" w:rsidRDefault="00B45B3A" w:rsidP="00B45B3A">
      <w:pPr>
        <w:pStyle w:val="NormalText"/>
        <w:tabs>
          <w:tab w:val="left" w:pos="5245"/>
        </w:tabs>
        <w:spacing w:line="280" w:lineRule="atLeast"/>
        <w:rPr>
          <w:rFonts w:asciiTheme="majorHAnsi" w:hAnsiTheme="majorHAnsi" w:cstheme="majorHAnsi"/>
          <w:bCs/>
          <w:sz w:val="22"/>
          <w:szCs w:val="22"/>
          <w:lang w:val="en-GB" w:eastAsia="en-US"/>
        </w:rPr>
      </w:pPr>
    </w:p>
    <w:tbl>
      <w:tblPr>
        <w:tblStyle w:val="TableGrid"/>
        <w:tblW w:w="11199" w:type="dxa"/>
        <w:tblInd w:w="-142" w:type="dxa"/>
        <w:tblLook w:val="04A0" w:firstRow="1" w:lastRow="0" w:firstColumn="1" w:lastColumn="0" w:noHBand="0" w:noVBand="1"/>
      </w:tblPr>
      <w:tblGrid>
        <w:gridCol w:w="2264"/>
        <w:gridCol w:w="6242"/>
        <w:gridCol w:w="2693"/>
      </w:tblGrid>
      <w:tr w:rsidR="00EB0535" w:rsidRPr="009465EF" w14:paraId="588C3F07" w14:textId="77777777" w:rsidTr="00C07414">
        <w:trPr>
          <w:trHeight w:val="340"/>
        </w:trPr>
        <w:tc>
          <w:tcPr>
            <w:tcW w:w="11199" w:type="dxa"/>
            <w:gridSpan w:val="3"/>
            <w:noWrap/>
            <w:hideMark/>
          </w:tcPr>
          <w:p w14:paraId="731A71CA" w14:textId="3A0E59DD" w:rsidR="00EB0535" w:rsidRPr="00EB0535" w:rsidRDefault="00EB0535">
            <w:pPr>
              <w:jc w:val="center"/>
              <w:rPr>
                <w:rFonts w:ascii="Arial" w:hAnsi="Arial" w:cs="Arial"/>
                <w:b/>
                <w:bCs/>
                <w:color w:val="000000"/>
                <w:lang w:val="en-GB"/>
              </w:rPr>
            </w:pPr>
            <w:r w:rsidRPr="00EB0535">
              <w:rPr>
                <w:rFonts w:ascii="Arial" w:hAnsi="Arial" w:cs="Arial"/>
                <w:b/>
                <w:bCs/>
                <w:color w:val="000000"/>
                <w:sz w:val="28"/>
                <w:szCs w:val="28"/>
                <w:lang w:val="en-GB"/>
              </w:rPr>
              <w:t>Dr. Martin Andreas Olsson</w:t>
            </w:r>
          </w:p>
        </w:tc>
      </w:tr>
      <w:tr w:rsidR="00EB0535" w14:paraId="6E44439B" w14:textId="77777777" w:rsidTr="00EA5CE7">
        <w:trPr>
          <w:trHeight w:val="2105"/>
        </w:trPr>
        <w:tc>
          <w:tcPr>
            <w:tcW w:w="2264" w:type="dxa"/>
          </w:tcPr>
          <w:p w14:paraId="3268EE68" w14:textId="02C993DF" w:rsidR="00EB0535" w:rsidRPr="00D20861" w:rsidRDefault="00EB0535" w:rsidP="00D20861">
            <w:pPr>
              <w:jc w:val="both"/>
              <w:rPr>
                <w:rFonts w:ascii="Arial" w:hAnsi="Arial" w:cs="Arial"/>
                <w:color w:val="000000"/>
                <w:sz w:val="22"/>
                <w:szCs w:val="22"/>
                <w:lang w:val="en-GB"/>
              </w:rPr>
            </w:pPr>
            <w:r w:rsidRPr="00D20861">
              <w:rPr>
                <w:rFonts w:ascii="Arial" w:hAnsi="Arial" w:cs="Arial"/>
                <w:noProof/>
                <w:color w:val="000000"/>
                <w:sz w:val="22"/>
                <w:szCs w:val="22"/>
              </w:rPr>
              <w:drawing>
                <wp:anchor distT="0" distB="0" distL="114300" distR="114300" simplePos="0" relativeHeight="251751424" behindDoc="1" locked="0" layoutInCell="1" allowOverlap="1" wp14:anchorId="00DF638B" wp14:editId="67FE86E5">
                  <wp:simplePos x="0" y="0"/>
                  <wp:positionH relativeFrom="column">
                    <wp:posOffset>87630</wp:posOffset>
                  </wp:positionH>
                  <wp:positionV relativeFrom="paragraph">
                    <wp:posOffset>64297</wp:posOffset>
                  </wp:positionV>
                  <wp:extent cx="1083945" cy="1226185"/>
                  <wp:effectExtent l="0" t="0" r="0" b="5715"/>
                  <wp:wrapTight wrapText="bothSides">
                    <wp:wrapPolygon edited="0">
                      <wp:start x="0" y="0"/>
                      <wp:lineTo x="0" y="21477"/>
                      <wp:lineTo x="21258" y="21477"/>
                      <wp:lineTo x="21258" y="0"/>
                      <wp:lineTo x="0" y="0"/>
                    </wp:wrapPolygon>
                  </wp:wrapTight>
                  <wp:docPr id="35348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83355" name=""/>
                          <pic:cNvPicPr/>
                        </pic:nvPicPr>
                        <pic:blipFill>
                          <a:blip r:embed="rId11"/>
                          <a:stretch>
                            <a:fillRect/>
                          </a:stretch>
                        </pic:blipFill>
                        <pic:spPr>
                          <a:xfrm>
                            <a:off x="0" y="0"/>
                            <a:ext cx="1083945" cy="1226185"/>
                          </a:xfrm>
                          <a:prstGeom prst="rect">
                            <a:avLst/>
                          </a:prstGeom>
                        </pic:spPr>
                      </pic:pic>
                    </a:graphicData>
                  </a:graphic>
                  <wp14:sizeRelH relativeFrom="page">
                    <wp14:pctWidth>0</wp14:pctWidth>
                  </wp14:sizeRelH>
                  <wp14:sizeRelV relativeFrom="page">
                    <wp14:pctHeight>0</wp14:pctHeight>
                  </wp14:sizeRelV>
                </wp:anchor>
              </w:drawing>
            </w:r>
          </w:p>
        </w:tc>
        <w:tc>
          <w:tcPr>
            <w:tcW w:w="8935" w:type="dxa"/>
            <w:gridSpan w:val="2"/>
          </w:tcPr>
          <w:p w14:paraId="49358397" w14:textId="77777777" w:rsidR="00EB0535" w:rsidRPr="00FA735A" w:rsidRDefault="00EB0535" w:rsidP="00D20861">
            <w:pPr>
              <w:rPr>
                <w:rFonts w:ascii="Arial" w:hAnsi="Arial" w:cs="Arial"/>
                <w:color w:val="000000"/>
                <w:sz w:val="22"/>
                <w:szCs w:val="22"/>
                <w:lang w:val="en-GB"/>
              </w:rPr>
            </w:pPr>
          </w:p>
          <w:p w14:paraId="131A2D30" w14:textId="3AABB52D" w:rsidR="00EB0535" w:rsidRDefault="00EB0535" w:rsidP="00D20861">
            <w:pPr>
              <w:rPr>
                <w:rFonts w:ascii="Arial" w:hAnsi="Arial" w:cs="Arial"/>
                <w:color w:val="000000"/>
                <w:sz w:val="22"/>
                <w:szCs w:val="22"/>
              </w:rPr>
            </w:pPr>
            <w:r>
              <w:rPr>
                <w:rFonts w:ascii="Arial" w:hAnsi="Arial" w:cs="Arial"/>
                <w:color w:val="000000"/>
                <w:sz w:val="22"/>
                <w:szCs w:val="22"/>
              </w:rPr>
              <w:t>Disputerad beräkningskemist med bred erfarenhet av storskaliga HPC-beräkningar, teknisk koordinering och ledning av tvärvetenskapliga FoU-projekt. Kombinerar djup vetenskaplig förståelse för beräkningsintensiva arbetsflöden med praktisk erfarenhet av Linux-miljöer</w:t>
            </w:r>
            <w:r w:rsidR="002F59B6">
              <w:rPr>
                <w:rFonts w:ascii="Arial" w:hAnsi="Arial" w:cs="Arial"/>
                <w:color w:val="000000"/>
                <w:sz w:val="22"/>
                <w:szCs w:val="22"/>
              </w:rPr>
              <w:t xml:space="preserve"> (</w:t>
            </w:r>
            <w:proofErr w:type="spellStart"/>
            <w:r w:rsidR="002F59B6">
              <w:rPr>
                <w:rFonts w:ascii="Arial" w:hAnsi="Arial" w:cs="Arial"/>
                <w:color w:val="000000"/>
                <w:sz w:val="22"/>
                <w:szCs w:val="22"/>
              </w:rPr>
              <w:t>Bash</w:t>
            </w:r>
            <w:proofErr w:type="spellEnd"/>
            <w:r w:rsidR="002F59B6">
              <w:rPr>
                <w:rFonts w:ascii="Arial" w:hAnsi="Arial" w:cs="Arial"/>
                <w:color w:val="000000"/>
                <w:sz w:val="22"/>
                <w:szCs w:val="22"/>
              </w:rPr>
              <w:t>)</w:t>
            </w:r>
            <w:r>
              <w:rPr>
                <w:rFonts w:ascii="Arial" w:hAnsi="Arial" w:cs="Arial"/>
                <w:color w:val="000000"/>
                <w:sz w:val="22"/>
                <w:szCs w:val="22"/>
              </w:rPr>
              <w:t>, vetenskaplig programmering (</w:t>
            </w:r>
            <w:proofErr w:type="spellStart"/>
            <w:r>
              <w:rPr>
                <w:rFonts w:ascii="Arial" w:hAnsi="Arial" w:cs="Arial"/>
                <w:color w:val="000000"/>
                <w:sz w:val="22"/>
                <w:szCs w:val="22"/>
              </w:rPr>
              <w:t>Python</w:t>
            </w:r>
            <w:proofErr w:type="spellEnd"/>
            <w:r>
              <w:rPr>
                <w:rFonts w:ascii="Arial" w:hAnsi="Arial" w:cs="Arial"/>
                <w:color w:val="000000"/>
                <w:sz w:val="22"/>
                <w:szCs w:val="22"/>
              </w:rPr>
              <w:t xml:space="preserve">, Fortran) och koordinering av tekniska </w:t>
            </w:r>
            <w:r w:rsidR="005305C1">
              <w:rPr>
                <w:rFonts w:ascii="Arial" w:hAnsi="Arial" w:cs="Arial"/>
                <w:color w:val="000000"/>
                <w:sz w:val="22"/>
                <w:szCs w:val="22"/>
              </w:rPr>
              <w:t>projekt</w:t>
            </w:r>
            <w:r>
              <w:rPr>
                <w:rFonts w:ascii="Arial" w:hAnsi="Arial" w:cs="Arial"/>
                <w:color w:val="000000"/>
                <w:sz w:val="22"/>
                <w:szCs w:val="22"/>
              </w:rPr>
              <w:t>. Vana att arbeta i akademinära miljöer</w:t>
            </w:r>
            <w:r w:rsidR="00284C44">
              <w:rPr>
                <w:rFonts w:ascii="Arial" w:hAnsi="Arial" w:cs="Arial"/>
                <w:color w:val="000000"/>
                <w:sz w:val="22"/>
                <w:szCs w:val="22"/>
              </w:rPr>
              <w:t>,</w:t>
            </w:r>
            <w:r>
              <w:rPr>
                <w:rFonts w:ascii="Arial" w:hAnsi="Arial" w:cs="Arial"/>
                <w:color w:val="000000"/>
                <w:sz w:val="22"/>
                <w:szCs w:val="22"/>
              </w:rPr>
              <w:t xml:space="preserve"> </w:t>
            </w:r>
            <w:r w:rsidR="00404AA4">
              <w:rPr>
                <w:rFonts w:ascii="Arial" w:hAnsi="Arial" w:cs="Arial"/>
                <w:color w:val="000000"/>
                <w:sz w:val="22"/>
                <w:szCs w:val="22"/>
              </w:rPr>
              <w:t xml:space="preserve">hålla </w:t>
            </w:r>
            <w:r w:rsidR="00284C44">
              <w:rPr>
                <w:rFonts w:ascii="Arial" w:hAnsi="Arial" w:cs="Arial"/>
                <w:color w:val="000000"/>
                <w:sz w:val="22"/>
                <w:szCs w:val="22"/>
              </w:rPr>
              <w:t>present</w:t>
            </w:r>
            <w:r w:rsidR="00404AA4">
              <w:rPr>
                <w:rFonts w:ascii="Arial" w:hAnsi="Arial" w:cs="Arial"/>
                <w:color w:val="000000"/>
                <w:sz w:val="22"/>
                <w:szCs w:val="22"/>
              </w:rPr>
              <w:t>ationer</w:t>
            </w:r>
            <w:r w:rsidR="00284C44">
              <w:rPr>
                <w:rFonts w:ascii="Arial" w:hAnsi="Arial" w:cs="Arial"/>
                <w:color w:val="000000"/>
                <w:sz w:val="22"/>
                <w:szCs w:val="22"/>
              </w:rPr>
              <w:t xml:space="preserve"> </w:t>
            </w:r>
            <w:r>
              <w:rPr>
                <w:rFonts w:ascii="Arial" w:hAnsi="Arial" w:cs="Arial"/>
                <w:color w:val="000000"/>
                <w:sz w:val="22"/>
                <w:szCs w:val="22"/>
              </w:rPr>
              <w:t>och att kommunicera med både tekniska experter och icke-tekniska intressenter från näringslivet.</w:t>
            </w:r>
          </w:p>
        </w:tc>
      </w:tr>
      <w:tr w:rsidR="00EB0535" w14:paraId="48671095" w14:textId="77777777" w:rsidTr="00284C44">
        <w:trPr>
          <w:trHeight w:val="536"/>
        </w:trPr>
        <w:tc>
          <w:tcPr>
            <w:tcW w:w="11199" w:type="dxa"/>
            <w:gridSpan w:val="3"/>
            <w:noWrap/>
            <w:hideMark/>
          </w:tcPr>
          <w:p w14:paraId="42120F78" w14:textId="77777777" w:rsidR="002C68FC" w:rsidRDefault="002C68FC" w:rsidP="00D20861">
            <w:pPr>
              <w:rPr>
                <w:rFonts w:ascii="Arial" w:hAnsi="Arial" w:cs="Arial"/>
                <w:b/>
                <w:bCs/>
                <w:color w:val="000000"/>
              </w:rPr>
            </w:pPr>
          </w:p>
          <w:p w14:paraId="4B9C5B4A" w14:textId="49E833C1" w:rsidR="005305C1" w:rsidRPr="005305C1" w:rsidRDefault="00EB0535" w:rsidP="00D20861">
            <w:pPr>
              <w:rPr>
                <w:rFonts w:ascii="Arial" w:hAnsi="Arial" w:cs="Arial"/>
                <w:b/>
                <w:bCs/>
                <w:color w:val="000000"/>
              </w:rPr>
            </w:pPr>
            <w:r w:rsidRPr="005305C1">
              <w:rPr>
                <w:rFonts w:ascii="Arial" w:hAnsi="Arial" w:cs="Arial"/>
                <w:b/>
                <w:bCs/>
                <w:color w:val="000000"/>
              </w:rPr>
              <w:t xml:space="preserve">1. KONTAKTINFORMATION </w:t>
            </w:r>
          </w:p>
        </w:tc>
      </w:tr>
      <w:tr w:rsidR="00EB0535" w:rsidRPr="00D20861" w14:paraId="0F863FD7" w14:textId="77777777" w:rsidTr="00C07414">
        <w:trPr>
          <w:trHeight w:val="526"/>
        </w:trPr>
        <w:tc>
          <w:tcPr>
            <w:tcW w:w="11199" w:type="dxa"/>
            <w:gridSpan w:val="3"/>
            <w:hideMark/>
          </w:tcPr>
          <w:p w14:paraId="5377A89C" w14:textId="77777777" w:rsidR="005305C1" w:rsidRDefault="005305C1" w:rsidP="00D20861">
            <w:pPr>
              <w:rPr>
                <w:rFonts w:ascii="Arial" w:hAnsi="Arial" w:cs="Arial"/>
                <w:color w:val="000000"/>
                <w:sz w:val="22"/>
                <w:szCs w:val="22"/>
              </w:rPr>
            </w:pPr>
          </w:p>
          <w:p>
            <w:pPr>
              <w:rPr>
                <w:rFonts w:ascii="Arial" w:hAnsi="Arial" w:cs="Arial"/>
                <w:color w:val="000000"/>
                <w:sz w:val="22"/>
                <w:szCs w:val="22"/>
              </w:rPr>
            </w:pPr>
            <w:r w:rsidRPr="00D20861">
              <w:rPr>
                <w:rFonts w:ascii="Arial" w:hAnsi="Arial" w:cs="Arial"/>
                <w:color w:val="000000"/>
                <w:sz w:val="22"/>
                <w:szCs w:val="22"/>
              </w:rPr>
              <w:t>Namn: Dr. Martin Andreas Olsson</w:t>
            </w:r>
            <w:r w:rsidR="002950DF">
              <w:rPr>
                <w:rFonts w:ascii="Arial" w:hAnsi="Arial" w:cs="Arial"/>
                <w:color w:val="000000"/>
                <w:sz w:val="22"/>
                <w:szCs w:val="22"/>
              </w:rPr>
              <w:t xml:space="preserve"> </w:t>
            </w:r>
            <w:r>
              <w:rPr>
                <w:rFonts w:ascii="Arial" w:hAnsi="Arial" w:cs="Arial"/>
                <w:color w:val="000000"/>
                <w:sz w:val="22"/>
                <w:szCs w:val="22"/>
              </w:rPr>
              <w:t xml:space="preserve">| </w:t>
            </w:r>
            <w:r w:rsidRPr="00D20861">
              <w:rPr>
                <w:rFonts w:ascii="Arial" w:hAnsi="Arial" w:cs="Arial"/>
                <w:color w:val="000000"/>
                <w:sz w:val="22"/>
                <w:szCs w:val="22"/>
              </w:rPr>
              <w:t>Adress: Göte Turessons Väg 7A</w:t>
            </w:r>
            <w:r w:rsidR="002950DF">
              <w:rPr>
                <w:rFonts w:ascii="Arial" w:hAnsi="Arial" w:cs="Arial"/>
                <w:color w:val="000000"/>
                <w:sz w:val="22"/>
                <w:szCs w:val="22"/>
              </w:rPr>
              <w:t xml:space="preserve"> | </w:t>
            </w:r>
            <w:r w:rsidR="002950DF" w:rsidRPr="00D20861">
              <w:rPr>
                <w:rFonts w:ascii="Arial" w:hAnsi="Arial" w:cs="Arial"/>
                <w:color w:val="000000"/>
                <w:sz w:val="22"/>
                <w:szCs w:val="22"/>
              </w:rPr>
              <w:t>Mobil: 076 599 39 78</w:t>
            </w:r>
            <w:r w:rsidR="002950DF">
              <w:rPr>
                <w:rFonts w:ascii="Arial" w:hAnsi="Arial" w:cs="Arial"/>
                <w:color w:val="000000"/>
                <w:sz w:val="22"/>
                <w:szCs w:val="22"/>
              </w:rPr>
              <w:t xml:space="preserve"> </w:t>
            </w:r>
            <w:r>
              <w:rPr>
                <w:rFonts w:ascii="Arial" w:hAnsi="Arial" w:cs="Arial"/>
                <w:color w:val="000000"/>
                <w:sz w:val="22"/>
                <w:szCs w:val="22"/>
              </w:rPr>
            </w:r>
          </w:p>
          <w:p>
            <w:pPr>
              <w:rPr>
                <w:rFonts w:ascii="Arial" w:hAnsi="Arial" w:cs="Arial"/>
                <w:color w:val="000000"/>
                <w:sz w:val="22"/>
                <w:szCs w:val="22"/>
              </w:rPr>
            </w:pPr>
            <w:r w:rsidRPr="008308F6">
              <w:rPr>
                <w:rFonts w:ascii="Arial" w:hAnsi="Arial" w:cs="Arial"/>
                <w:color w:val="000000"/>
                <w:sz w:val="22"/>
                <w:szCs w:val="22"/>
              </w:rPr>
              <w:t xml:space="preserve">Mejl: </w:t>
            </w:r>
            <w:hyperlink r:id="rId12" w:history="1">
              <w:r w:rsidR="008308F6" w:rsidRPr="008308F6">
                <w:rPr>
                  <w:rFonts w:ascii="Arial" w:hAnsi="Arial" w:cs="Arial"/>
                  <w:color w:val="000000"/>
                  <w:sz w:val="22"/>
                  <w:szCs w:val="22"/>
                </w:rPr>
                <w:t>martin.marre.olsson@gmail.com</w:t>
              </w:r>
            </w:hyperlink>
            <w:r w:rsidR="002950DF">
              <w:rPr>
                <w:rFonts w:ascii="Arial" w:hAnsi="Arial" w:cs="Arial"/>
                <w:color w:val="000000"/>
                <w:sz w:val="22"/>
                <w:szCs w:val="22"/>
              </w:rPr>
              <w:t xml:space="preserve"> </w:t>
            </w:r>
          </w:p>
          <w:p w14:paraId="2CC684B9" w14:textId="77777777" w:rsidR="002950DF" w:rsidRDefault="00EB0535" w:rsidP="00D20861">
            <w:pPr>
              <w:rPr>
                <w:rFonts w:ascii="Arial" w:hAnsi="Arial" w:cs="Arial"/>
                <w:color w:val="000000"/>
                <w:sz w:val="22"/>
                <w:szCs w:val="22"/>
              </w:rPr>
            </w:pPr>
            <w:r w:rsidRPr="00D20861">
              <w:rPr>
                <w:rFonts w:ascii="Arial" w:hAnsi="Arial" w:cs="Arial"/>
                <w:color w:val="000000"/>
                <w:sz w:val="22"/>
                <w:szCs w:val="22"/>
              </w:rPr>
              <w:t>Körkort: AM/B</w:t>
            </w:r>
          </w:p>
          <w:p w14:paraId="0D68FB88" w14:textId="2B389E20" w:rsidR="00DF6063" w:rsidRPr="00D20861" w:rsidRDefault="00DF6063" w:rsidP="00D20861">
            <w:pPr>
              <w:rPr>
                <w:rFonts w:ascii="Arial" w:hAnsi="Arial" w:cs="Arial"/>
                <w:color w:val="000000"/>
                <w:sz w:val="22"/>
                <w:szCs w:val="22"/>
              </w:rPr>
            </w:pPr>
          </w:p>
        </w:tc>
      </w:tr>
      <w:tr w:rsidR="00610FF0" w:rsidRPr="00D20861" w14:paraId="09673A33" w14:textId="77777777" w:rsidTr="00C07414">
        <w:trPr>
          <w:trHeight w:val="526"/>
        </w:trPr>
        <w:tc>
          <w:tcPr>
            <w:tcW w:w="11199" w:type="dxa"/>
            <w:gridSpan w:val="3"/>
          </w:tcPr>
          <w:p w14:paraId="211DA59D" w14:textId="77777777" w:rsidR="00610FF0" w:rsidRDefault="00610FF0" w:rsidP="00D20861">
            <w:pPr>
              <w:rPr>
                <w:rFonts w:ascii="Arial" w:hAnsi="Arial" w:cs="Arial"/>
                <w:color w:val="000000"/>
                <w:sz w:val="22"/>
                <w:szCs w:val="22"/>
              </w:rPr>
            </w:pPr>
          </w:p>
        </w:tc>
      </w:tr>
      <w:tr w:rsidR="00EB0535" w14:paraId="62023410" w14:textId="77777777" w:rsidTr="00C07414">
        <w:trPr>
          <w:trHeight w:val="315"/>
        </w:trPr>
        <w:tc>
          <w:tcPr>
            <w:tcW w:w="8506" w:type="dxa"/>
            <w:gridSpan w:val="2"/>
            <w:noWrap/>
            <w:hideMark/>
          </w:tcPr>
          <w:p w14:paraId="2C4BCDC2" w14:textId="77777777" w:rsidR="00EB0535" w:rsidRDefault="00EB0535" w:rsidP="00D20861">
            <w:pPr>
              <w:rPr>
                <w:rFonts w:ascii="Arial" w:hAnsi="Arial" w:cs="Arial"/>
                <w:b/>
                <w:bCs/>
                <w:color w:val="000000"/>
                <w:sz w:val="22"/>
                <w:szCs w:val="22"/>
              </w:rPr>
            </w:pPr>
            <w:r w:rsidRPr="005305C1">
              <w:rPr>
                <w:rFonts w:ascii="Arial" w:hAnsi="Arial" w:cs="Arial"/>
                <w:b/>
                <w:bCs/>
                <w:color w:val="000000"/>
              </w:rPr>
              <w:t xml:space="preserve">2. UTBILDNING </w:t>
            </w:r>
          </w:p>
        </w:tc>
        <w:tc>
          <w:tcPr>
            <w:tcW w:w="2693" w:type="dxa"/>
            <w:noWrap/>
            <w:hideMark/>
          </w:tcPr>
          <w:p w14:paraId="73215D38" w14:textId="454610A1" w:rsidR="00EB0535" w:rsidRDefault="00EB0535" w:rsidP="00D20861">
            <w:pPr>
              <w:rPr>
                <w:rFonts w:ascii="Arial" w:hAnsi="Arial" w:cs="Arial"/>
                <w:b/>
                <w:bCs/>
                <w:color w:val="000000"/>
                <w:sz w:val="22"/>
                <w:szCs w:val="22"/>
              </w:rPr>
            </w:pPr>
          </w:p>
        </w:tc>
      </w:tr>
      <w:tr w:rsidR="002950DF" w14:paraId="5F15DF31" w14:textId="77777777" w:rsidTr="00C07414">
        <w:trPr>
          <w:trHeight w:val="315"/>
        </w:trPr>
        <w:tc>
          <w:tcPr>
            <w:tcW w:w="8506" w:type="dxa"/>
            <w:gridSpan w:val="2"/>
            <w:noWrap/>
          </w:tcPr>
          <w:p w14:paraId="42982BD7" w14:textId="77777777" w:rsidR="002950DF" w:rsidRDefault="002950DF" w:rsidP="00D20861">
            <w:pPr>
              <w:rPr>
                <w:rFonts w:ascii="Arial" w:hAnsi="Arial" w:cs="Arial"/>
                <w:b/>
                <w:bCs/>
                <w:color w:val="000000"/>
                <w:sz w:val="22"/>
                <w:szCs w:val="22"/>
              </w:rPr>
            </w:pPr>
          </w:p>
        </w:tc>
        <w:tc>
          <w:tcPr>
            <w:tcW w:w="2693" w:type="dxa"/>
            <w:noWrap/>
          </w:tcPr>
          <w:p w14:paraId="62D6A21B" w14:textId="77777777" w:rsidR="002950DF" w:rsidRDefault="002950DF" w:rsidP="00D20861">
            <w:pPr>
              <w:rPr>
                <w:rFonts w:ascii="Arial" w:hAnsi="Arial" w:cs="Arial"/>
                <w:b/>
                <w:bCs/>
                <w:color w:val="000000"/>
                <w:sz w:val="22"/>
                <w:szCs w:val="22"/>
              </w:rPr>
            </w:pPr>
          </w:p>
        </w:tc>
      </w:tr>
      <w:tr w:rsidR="00EB0535" w14:paraId="2D20C0FA" w14:textId="77777777" w:rsidTr="00C07414">
        <w:trPr>
          <w:trHeight w:val="145"/>
        </w:trPr>
        <w:tc>
          <w:tcPr>
            <w:tcW w:w="8506" w:type="dxa"/>
            <w:gridSpan w:val="2"/>
            <w:noWrap/>
            <w:hideMark/>
          </w:tcPr>
          <w:p w14:paraId="09943A49" w14:textId="77777777" w:rsidR="00EB0535" w:rsidRPr="001A73D6" w:rsidRDefault="00EB0535" w:rsidP="00D20861">
            <w:pPr>
              <w:rPr>
                <w:rFonts w:ascii="Arial" w:hAnsi="Arial" w:cs="Arial"/>
                <w:b/>
                <w:bCs/>
                <w:color w:val="000000"/>
                <w:sz w:val="22"/>
                <w:szCs w:val="22"/>
              </w:rPr>
            </w:pPr>
            <w:r w:rsidRPr="001A73D6">
              <w:rPr>
                <w:rFonts w:ascii="Arial" w:hAnsi="Arial" w:cs="Arial"/>
                <w:b/>
                <w:bCs/>
                <w:color w:val="000000"/>
                <w:sz w:val="22"/>
                <w:szCs w:val="22"/>
              </w:rPr>
              <w:t xml:space="preserve">Lunds universitet </w:t>
            </w:r>
          </w:p>
        </w:tc>
        <w:tc>
          <w:tcPr>
            <w:tcW w:w="2693" w:type="dxa"/>
            <w:noWrap/>
          </w:tcPr>
          <w:p w14:paraId="168CA849" w14:textId="100A32E9" w:rsidR="00EB0535" w:rsidRPr="001A73D6" w:rsidRDefault="00FA735A" w:rsidP="00D20861">
            <w:pPr>
              <w:rPr>
                <w:rFonts w:ascii="Arial" w:hAnsi="Arial" w:cs="Arial"/>
                <w:b/>
                <w:bCs/>
                <w:color w:val="000000"/>
                <w:sz w:val="22"/>
                <w:szCs w:val="22"/>
              </w:rPr>
            </w:pPr>
            <w:r w:rsidRPr="001A73D6">
              <w:rPr>
                <w:rFonts w:ascii="Arial" w:hAnsi="Arial" w:cs="Arial"/>
                <w:b/>
                <w:bCs/>
                <w:color w:val="000000"/>
                <w:sz w:val="22"/>
                <w:szCs w:val="22"/>
              </w:rPr>
              <w:t>Lund</w:t>
            </w:r>
          </w:p>
        </w:tc>
      </w:tr>
      <w:tr w:rsidR="00FA735A" w14:paraId="0B97514D" w14:textId="77777777" w:rsidTr="00C07414">
        <w:trPr>
          <w:trHeight w:val="145"/>
        </w:trPr>
        <w:tc>
          <w:tcPr>
            <w:tcW w:w="8506" w:type="dxa"/>
            <w:gridSpan w:val="2"/>
            <w:noWrap/>
          </w:tcPr>
          <w:p w14:paraId="320C536B" w14:textId="2EC17E7C" w:rsidR="00FA735A" w:rsidRPr="005305C1" w:rsidRDefault="00FA735A" w:rsidP="00FA735A">
            <w:pPr>
              <w:rPr>
                <w:rFonts w:ascii="Arial" w:hAnsi="Arial" w:cs="Arial"/>
                <w:b/>
                <w:bCs/>
                <w:color w:val="000000"/>
                <w:sz w:val="22"/>
                <w:szCs w:val="22"/>
              </w:rPr>
            </w:pPr>
            <w:r w:rsidRPr="005305C1">
              <w:rPr>
                <w:rFonts w:ascii="Arial" w:hAnsi="Arial" w:cs="Arial"/>
                <w:b/>
                <w:bCs/>
                <w:color w:val="000000"/>
                <w:sz w:val="22"/>
                <w:szCs w:val="22"/>
              </w:rPr>
              <w:t>Doktorsexamen, Teoretisk kemi</w:t>
            </w:r>
          </w:p>
        </w:tc>
        <w:tc>
          <w:tcPr>
            <w:tcW w:w="2693" w:type="dxa"/>
            <w:noWrap/>
          </w:tcPr>
          <w:p w14:paraId="1DE8EB4B" w14:textId="462A1412" w:rsidR="00FA735A" w:rsidRPr="005305C1" w:rsidRDefault="00FA735A" w:rsidP="00FA735A">
            <w:pPr>
              <w:rPr>
                <w:rFonts w:ascii="Arial" w:hAnsi="Arial" w:cs="Arial"/>
                <w:b/>
                <w:bCs/>
                <w:color w:val="000000"/>
                <w:sz w:val="22"/>
                <w:szCs w:val="22"/>
              </w:rPr>
            </w:pPr>
            <w:proofErr w:type="gramStart"/>
            <w:r w:rsidRPr="005305C1">
              <w:rPr>
                <w:rFonts w:ascii="Arial" w:hAnsi="Arial" w:cs="Arial"/>
                <w:b/>
                <w:bCs/>
                <w:color w:val="000000"/>
                <w:sz w:val="22"/>
                <w:szCs w:val="22"/>
              </w:rPr>
              <w:t>2014</w:t>
            </w:r>
            <w:r w:rsidR="00FE337C">
              <w:rPr>
                <w:rFonts w:ascii="Arial" w:hAnsi="Arial" w:cs="Arial"/>
                <w:b/>
                <w:bCs/>
                <w:color w:val="000000"/>
                <w:sz w:val="22"/>
                <w:szCs w:val="22"/>
              </w:rPr>
              <w:t>-03</w:t>
            </w:r>
            <w:proofErr w:type="gramEnd"/>
            <w:r w:rsidRPr="005305C1">
              <w:rPr>
                <w:rFonts w:ascii="Arial" w:hAnsi="Arial" w:cs="Arial"/>
                <w:b/>
                <w:bCs/>
                <w:color w:val="000000"/>
                <w:sz w:val="22"/>
                <w:szCs w:val="22"/>
              </w:rPr>
              <w:t xml:space="preserve"> – </w:t>
            </w:r>
            <w:proofErr w:type="gramStart"/>
            <w:r w:rsidRPr="005305C1">
              <w:rPr>
                <w:rFonts w:ascii="Arial" w:hAnsi="Arial" w:cs="Arial"/>
                <w:b/>
                <w:bCs/>
                <w:color w:val="000000"/>
                <w:sz w:val="22"/>
                <w:szCs w:val="22"/>
              </w:rPr>
              <w:t>2018</w:t>
            </w:r>
            <w:r w:rsidR="00FE337C">
              <w:rPr>
                <w:rFonts w:ascii="Arial" w:hAnsi="Arial" w:cs="Arial"/>
                <w:b/>
                <w:bCs/>
                <w:color w:val="000000"/>
                <w:sz w:val="22"/>
                <w:szCs w:val="22"/>
              </w:rPr>
              <w:t>-03</w:t>
            </w:r>
            <w:proofErr w:type="gramEnd"/>
          </w:p>
        </w:tc>
      </w:tr>
      <w:tr w:rsidR="00391B93" w14:paraId="4DF02F65" w14:textId="77777777" w:rsidTr="00C07414">
        <w:trPr>
          <w:trHeight w:val="2310"/>
        </w:trPr>
        <w:tc>
          <w:tcPr>
            <w:tcW w:w="11199" w:type="dxa"/>
            <w:gridSpan w:val="3"/>
            <w:hideMark/>
          </w:tcPr>
          <w:p>
            <w:pPr>
              <w:rPr>
                <w:rFonts w:ascii="Arial" w:hAnsi="Arial" w:cs="Arial"/>
                <w:color w:val="000000"/>
                <w:sz w:val="22"/>
                <w:szCs w:val="22"/>
              </w:rPr>
            </w:pPr>
            <w:r>
              <w:rPr>
                <w:rFonts w:ascii="Arial" w:hAnsi="Arial" w:cs="Arial"/>
                <w:color w:val="000000"/>
                <w:sz w:val="22"/>
                <w:szCs w:val="22"/>
              </w:rPr>
              <w:t xml:space="preserve">Avhandling: "QM/MM free-energy perturbation and other methods to estimate ligand-binding affinities" (disputation 23 mars 2018)</w:t>
            </w:r>
          </w:p>
          <w:p>
            <w:pPr>
              <w:rPr>
                <w:rFonts w:ascii="Arial" w:hAnsi="Arial" w:cs="Arial"/>
                <w:color w:val="000000"/>
                <w:sz w:val="22"/>
                <w:szCs w:val="22"/>
              </w:rPr>
            </w:pPr>
            <w:r>
              <w:rPr>
                <w:rFonts w:ascii="Arial" w:hAnsi="Arial" w:cs="Arial"/>
                <w:color w:val="000000"/>
                <w:sz w:val="22"/>
                <w:szCs w:val="22"/>
              </w:rPr>
              <w:t xml:space="preserve">- Genomförde storskaliga kvantkemiska beräkningar (miljontals jobb) på nationell HPC-infrastruktur: Aurora, Akka, Abisko (SNIC/LUNARC) med Bash/Linux, Fortran 90 och Python</w:t>
            </w:r>
          </w:p>
          <w:p>
            <w:pPr>
              <w:rPr>
                <w:rFonts w:ascii="Arial" w:hAnsi="Arial" w:cs="Arial"/>
                <w:color w:val="000000"/>
                <w:sz w:val="22"/>
                <w:szCs w:val="22"/>
              </w:rPr>
            </w:pPr>
            <w:r>
              <w:rPr>
                <w:rFonts w:ascii="Arial" w:hAnsi="Arial" w:cs="Arial"/>
                <w:color w:val="000000"/>
                <w:sz w:val="22"/>
                <w:szCs w:val="22"/>
              </w:rPr>
              <w:t xml:space="preserve">- Utvecklade och optimerade vetenskapliga beräkningspipelines i Fortran 90 (MPI-parallellisering) och Python 3</w:t>
            </w:r>
          </w:p>
          <w:p>
            <w:pPr>
              <w:rPr>
                <w:rFonts w:ascii="Arial" w:hAnsi="Arial" w:cs="Arial"/>
                <w:color w:val="000000"/>
                <w:sz w:val="22"/>
                <w:szCs w:val="22"/>
              </w:rPr>
            </w:pPr>
            <w:r>
              <w:rPr>
                <w:rFonts w:ascii="Arial" w:hAnsi="Arial" w:cs="Arial"/>
                <w:color w:val="000000"/>
                <w:sz w:val="22"/>
                <w:szCs w:val="22"/>
              </w:rPr>
              <w:t xml:space="preserve">- Flerårig daglig erfarenhet av Ubuntu/Linux-miljö: pakethantering, bash-skriptning, miljövariabler och automatisering av arbetsflöden</w:t>
            </w:r>
          </w:p>
          <w:p>
            <w:pPr>
              <w:rPr>
                <w:rFonts w:ascii="Arial" w:hAnsi="Arial" w:cs="Arial"/>
                <w:color w:val="000000"/>
                <w:sz w:val="22"/>
                <w:szCs w:val="22"/>
              </w:rPr>
            </w:pPr>
            <w:r>
              <w:rPr>
                <w:rFonts w:ascii="Arial" w:hAnsi="Arial" w:cs="Arial"/>
                <w:color w:val="000000"/>
                <w:sz w:val="22"/>
                <w:szCs w:val="22"/>
              </w:rPr>
              <w:t xml:space="preserve">- Avancerad kurs: Effektiv programmering av moderna HPC-arkitekturer (7,5 hp) — Fortran 90, OpenMP, MPI, GPU-programmering</w:t>
            </w:r>
          </w:p>
          <w:p>
            <w:pPr>
              <w:rPr>
                <w:rFonts w:ascii="Arial" w:hAnsi="Arial" w:cs="Arial"/>
                <w:color w:val="000000"/>
                <w:sz w:val="22"/>
                <w:szCs w:val="22"/>
              </w:rPr>
            </w:pPr>
            <w:r>
              <w:rPr>
                <w:rFonts w:ascii="Arial" w:hAnsi="Arial" w:cs="Arial"/>
                <w:color w:val="000000"/>
                <w:sz w:val="22"/>
                <w:szCs w:val="22"/>
              </w:rPr>
              <w:t xml:space="preserve">- Engagemang i MOLCAS DMRG-grupp: kompilering och testning av ny DMRG-kod (CASSCF/DMRG) för MOLCAS 8.2</w:t>
            </w:r>
          </w:p>
          <w:p>
            <w:pPr>
              <w:rPr>
                <w:rFonts w:ascii="Arial" w:hAnsi="Arial" w:cs="Arial"/>
                <w:color w:val="000000"/>
                <w:sz w:val="22"/>
                <w:szCs w:val="22"/>
              </w:rPr>
            </w:pPr>
            <w:r>
              <w:rPr>
                <w:rFonts w:ascii="Arial" w:hAnsi="Arial" w:cs="Arial"/>
                <w:color w:val="000000"/>
                <w:sz w:val="22"/>
                <w:szCs w:val="22"/>
              </w:rPr>
              <w:t xml:space="preserve">- Orienterande erfarenhet av Docker-containers (AlphaFold för proteinveckning på HPC2N)</w:t>
            </w:r>
          </w:p>
          <w:p>
            <w:pPr>
              <w:rPr>
                <w:rFonts w:ascii="Arial" w:hAnsi="Arial" w:cs="Arial"/>
                <w:color w:val="000000"/>
                <w:sz w:val="22"/>
                <w:szCs w:val="22"/>
              </w:rPr>
            </w:pPr>
            <w:r>
              <w:rPr>
                <w:rFonts w:ascii="Arial" w:hAnsi="Arial" w:cs="Arial"/>
                <w:color w:val="000000"/>
                <w:sz w:val="22"/>
                <w:szCs w:val="22"/>
              </w:rPr>
              <w:t xml:space="preserve">- Handledde datorlaborationer i beräkningskemi (2014) och praktiska laborationer i oorganisk kemi (2015–2016)</w:t>
            </w:r>
          </w:p>
        </w:tc>
      </w:tr>
      <w:tr w:rsidR="00FA735A" w14:paraId="6E14C731" w14:textId="77777777" w:rsidTr="00C07414">
        <w:trPr>
          <w:trHeight w:val="87"/>
        </w:trPr>
        <w:tc>
          <w:tcPr>
            <w:tcW w:w="8506" w:type="dxa"/>
            <w:gridSpan w:val="2"/>
            <w:noWrap/>
            <w:hideMark/>
          </w:tcPr>
          <w:p w14:paraId="12571CDF" w14:textId="02E03372" w:rsidR="00FA735A" w:rsidRDefault="00FA735A" w:rsidP="00FA735A">
            <w:pPr>
              <w:rPr>
                <w:sz w:val="20"/>
                <w:szCs w:val="20"/>
              </w:rPr>
            </w:pPr>
          </w:p>
        </w:tc>
        <w:tc>
          <w:tcPr>
            <w:tcW w:w="2693" w:type="dxa"/>
            <w:noWrap/>
          </w:tcPr>
          <w:p w14:paraId="32FB4F0F" w14:textId="6A01B2D4" w:rsidR="00FA735A" w:rsidRDefault="00FA735A" w:rsidP="00FA735A">
            <w:pPr>
              <w:rPr>
                <w:sz w:val="20"/>
                <w:szCs w:val="20"/>
              </w:rPr>
            </w:pPr>
          </w:p>
        </w:tc>
      </w:tr>
      <w:tr w:rsidR="00FA735A" w14:paraId="34E7BB42" w14:textId="77777777" w:rsidTr="00C07414">
        <w:trPr>
          <w:trHeight w:val="315"/>
        </w:trPr>
        <w:tc>
          <w:tcPr>
            <w:tcW w:w="8506" w:type="dxa"/>
            <w:gridSpan w:val="2"/>
            <w:noWrap/>
            <w:hideMark/>
          </w:tcPr>
          <w:p w14:paraId="2E2A8D5A" w14:textId="66F47B9A" w:rsidR="00FA735A" w:rsidRPr="001A73D6" w:rsidRDefault="00FA735A" w:rsidP="00FA735A">
            <w:pPr>
              <w:rPr>
                <w:rFonts w:ascii="Arial" w:hAnsi="Arial" w:cs="Arial"/>
                <w:b/>
                <w:bCs/>
                <w:color w:val="000000"/>
                <w:sz w:val="22"/>
                <w:szCs w:val="22"/>
              </w:rPr>
            </w:pPr>
            <w:r w:rsidRPr="001A73D6">
              <w:rPr>
                <w:rFonts w:ascii="Arial" w:hAnsi="Arial" w:cs="Arial"/>
                <w:b/>
                <w:bCs/>
                <w:color w:val="000000"/>
                <w:sz w:val="22"/>
                <w:szCs w:val="22"/>
              </w:rPr>
              <w:t xml:space="preserve">Lunds tekniska högskola </w:t>
            </w:r>
          </w:p>
        </w:tc>
        <w:tc>
          <w:tcPr>
            <w:tcW w:w="2693" w:type="dxa"/>
            <w:noWrap/>
          </w:tcPr>
          <w:p w14:paraId="317D7469" w14:textId="377D3904" w:rsidR="00FA735A" w:rsidRPr="001A73D6" w:rsidRDefault="00FA735A" w:rsidP="00FA735A">
            <w:pPr>
              <w:rPr>
                <w:rFonts w:ascii="Arial" w:hAnsi="Arial" w:cs="Arial"/>
                <w:b/>
                <w:bCs/>
                <w:color w:val="000000"/>
                <w:sz w:val="22"/>
                <w:szCs w:val="22"/>
              </w:rPr>
            </w:pPr>
            <w:r w:rsidRPr="001A73D6">
              <w:rPr>
                <w:rFonts w:ascii="Arial" w:hAnsi="Arial" w:cs="Arial"/>
                <w:b/>
                <w:bCs/>
                <w:color w:val="000000"/>
                <w:sz w:val="22"/>
                <w:szCs w:val="22"/>
              </w:rPr>
              <w:t>Lund</w:t>
            </w:r>
          </w:p>
        </w:tc>
      </w:tr>
      <w:tr w:rsidR="00FA735A" w14:paraId="3AC610F8" w14:textId="77777777" w:rsidTr="00C07414">
        <w:trPr>
          <w:trHeight w:val="315"/>
        </w:trPr>
        <w:tc>
          <w:tcPr>
            <w:tcW w:w="8506" w:type="dxa"/>
            <w:gridSpan w:val="2"/>
            <w:noWrap/>
            <w:hideMark/>
          </w:tcPr>
          <w:p w14:paraId="3907A805" w14:textId="757AB164" w:rsidR="00FA735A" w:rsidRPr="001A73D6" w:rsidRDefault="00FA735A" w:rsidP="00FA735A">
            <w:pPr>
              <w:rPr>
                <w:rFonts w:ascii="Arial" w:hAnsi="Arial" w:cs="Arial"/>
                <w:b/>
                <w:bCs/>
                <w:color w:val="000000"/>
                <w:sz w:val="22"/>
                <w:szCs w:val="22"/>
              </w:rPr>
            </w:pPr>
            <w:r w:rsidRPr="001A73D6">
              <w:rPr>
                <w:rFonts w:ascii="Arial" w:hAnsi="Arial" w:cs="Arial"/>
                <w:b/>
                <w:bCs/>
                <w:color w:val="000000"/>
                <w:sz w:val="22"/>
                <w:szCs w:val="22"/>
              </w:rPr>
              <w:t xml:space="preserve">Civilingenjör, Teknisk nanovetenskap </w:t>
            </w:r>
          </w:p>
        </w:tc>
        <w:tc>
          <w:tcPr>
            <w:tcW w:w="2693" w:type="dxa"/>
            <w:noWrap/>
            <w:hideMark/>
          </w:tcPr>
          <w:p w14:paraId="75C5A7DF" w14:textId="13459558" w:rsidR="00FA735A" w:rsidRPr="001A73D6" w:rsidRDefault="00FA735A" w:rsidP="00FA735A">
            <w:pPr>
              <w:rPr>
                <w:rFonts w:ascii="Arial" w:hAnsi="Arial" w:cs="Arial"/>
                <w:b/>
                <w:bCs/>
                <w:color w:val="000000"/>
                <w:sz w:val="22"/>
                <w:szCs w:val="22"/>
              </w:rPr>
            </w:pPr>
            <w:proofErr w:type="gramStart"/>
            <w:r w:rsidRPr="001A73D6">
              <w:rPr>
                <w:rFonts w:ascii="Arial" w:hAnsi="Arial" w:cs="Arial"/>
                <w:b/>
                <w:bCs/>
                <w:color w:val="000000"/>
                <w:sz w:val="22"/>
                <w:szCs w:val="22"/>
              </w:rPr>
              <w:t>2005</w:t>
            </w:r>
            <w:r w:rsidR="00284C44">
              <w:rPr>
                <w:rFonts w:ascii="Arial" w:hAnsi="Arial" w:cs="Arial"/>
                <w:b/>
                <w:bCs/>
                <w:color w:val="000000"/>
                <w:sz w:val="22"/>
                <w:szCs w:val="22"/>
              </w:rPr>
              <w:t>-08</w:t>
            </w:r>
            <w:proofErr w:type="gramEnd"/>
            <w:r w:rsidRPr="001A73D6">
              <w:rPr>
                <w:rFonts w:ascii="Arial" w:hAnsi="Arial" w:cs="Arial"/>
                <w:b/>
                <w:bCs/>
                <w:color w:val="000000"/>
                <w:sz w:val="22"/>
                <w:szCs w:val="22"/>
              </w:rPr>
              <w:t xml:space="preserve"> – </w:t>
            </w:r>
            <w:proofErr w:type="gramStart"/>
            <w:r w:rsidRPr="001A73D6">
              <w:rPr>
                <w:rFonts w:ascii="Arial" w:hAnsi="Arial" w:cs="Arial"/>
                <w:b/>
                <w:bCs/>
                <w:color w:val="000000"/>
                <w:sz w:val="22"/>
                <w:szCs w:val="22"/>
              </w:rPr>
              <w:t>2009</w:t>
            </w:r>
            <w:r w:rsidR="00284C44">
              <w:rPr>
                <w:rFonts w:ascii="Arial" w:hAnsi="Arial" w:cs="Arial"/>
                <w:b/>
                <w:bCs/>
                <w:color w:val="000000"/>
                <w:sz w:val="22"/>
                <w:szCs w:val="22"/>
              </w:rPr>
              <w:t>-09</w:t>
            </w:r>
            <w:proofErr w:type="gramEnd"/>
          </w:p>
        </w:tc>
      </w:tr>
      <w:tr w:rsidR="00391B93" w14:paraId="28241E60" w14:textId="77777777" w:rsidTr="00C07414">
        <w:trPr>
          <w:trHeight w:val="645"/>
        </w:trPr>
        <w:tc>
          <w:tcPr>
            <w:tcW w:w="11199" w:type="dxa"/>
            <w:gridSpan w:val="3"/>
            <w:noWrap/>
            <w:hideMark/>
          </w:tcPr>
          <w:p>
            <w:pPr>
              <w:rPr>
                <w:rFonts w:ascii="Arial" w:hAnsi="Arial" w:cs="Arial"/>
                <w:color w:val="000000"/>
                <w:sz w:val="22"/>
                <w:szCs w:val="22"/>
              </w:rPr>
            </w:pPr>
            <w:r>
              <w:rPr>
                <w:rFonts w:ascii="Arial" w:hAnsi="Arial" w:cs="Arial"/>
                <w:color w:val="000000"/>
                <w:sz w:val="22"/>
                <w:szCs w:val="22"/>
              </w:rPr>
              <w:t xml:space="preserve">Tvärvetenskaplig utbildning inom teknisk fysik med kemi- och materialinriktning.</w:t>
            </w:r>
          </w:p>
          <w:p>
            <w:pPr>
              <w:rPr>
                <w:rFonts w:ascii="Arial" w:hAnsi="Arial" w:cs="Arial"/>
                <w:color w:val="000000"/>
                <w:sz w:val="22"/>
                <w:szCs w:val="22"/>
              </w:rPr>
            </w:pPr>
            <w:r>
              <w:rPr>
                <w:rFonts w:ascii="Arial" w:hAnsi="Arial" w:cs="Arial"/>
                <w:color w:val="000000"/>
                <w:sz w:val="22"/>
                <w:szCs w:val="22"/>
              </w:rPr>
              <w:t xml:space="preserve">Examensarbete (30 hp): "Towards Mesoporous Titania Microspheres by Supramolecular Self-Assembly" — Ångströmslaboratoriet &amp; Nanologica AB, Uppsala universitet (examinator: prof. Staffan Hansen)</w:t>
            </w:r>
          </w:p>
          <w:p>
            <w:pPr>
              <w:rPr>
                <w:rFonts w:ascii="Arial" w:hAnsi="Arial" w:cs="Arial"/>
                <w:color w:val="000000"/>
                <w:sz w:val="22"/>
                <w:szCs w:val="22"/>
              </w:rPr>
            </w:pPr>
            <w:r>
              <w:rPr>
                <w:rFonts w:ascii="Arial" w:hAnsi="Arial" w:cs="Arial"/>
                <w:color w:val="000000"/>
                <w:sz w:val="22"/>
                <w:szCs w:val="22"/>
              </w:rPr>
              <w:t xml:space="preserve">Relevanta kurser (betyg 5): Kristalltillväxt och halvledarepitaxi, Nanomaterial – Termodynamik och kinetik, Materialkemi, Mikroskopisk karaktärisering av material, Analys på nanoskalan, Cellens biologi</w:t>
            </w:r>
          </w:p>
        </w:tc>
      </w:tr>
      <w:tr w:rsidR="00FA735A" w14:paraId="37C12A2F" w14:textId="77777777" w:rsidTr="00C07414">
        <w:trPr>
          <w:trHeight w:val="77"/>
        </w:trPr>
        <w:tc>
          <w:tcPr>
            <w:tcW w:w="8506" w:type="dxa"/>
            <w:gridSpan w:val="2"/>
            <w:noWrap/>
          </w:tcPr>
          <w:p w14:paraId="1C44AE1E" w14:textId="7B94DA23" w:rsidR="00FA735A" w:rsidRPr="001A73D6" w:rsidRDefault="00FA735A" w:rsidP="00FA735A">
            <w:pPr>
              <w:tabs>
                <w:tab w:val="left" w:pos="6195"/>
              </w:tabs>
              <w:rPr>
                <w:rFonts w:ascii="Arial" w:hAnsi="Arial" w:cs="Arial"/>
                <w:b/>
                <w:bCs/>
                <w:color w:val="000000"/>
                <w:sz w:val="22"/>
                <w:szCs w:val="22"/>
              </w:rPr>
            </w:pPr>
            <w:r w:rsidRPr="001A73D6">
              <w:rPr>
                <w:rFonts w:ascii="Arial" w:hAnsi="Arial" w:cs="Arial"/>
                <w:b/>
                <w:bCs/>
                <w:color w:val="000000"/>
                <w:sz w:val="22"/>
                <w:szCs w:val="22"/>
              </w:rPr>
              <w:t xml:space="preserve">Tingvallagymnasiet </w:t>
            </w:r>
          </w:p>
        </w:tc>
        <w:tc>
          <w:tcPr>
            <w:tcW w:w="2693" w:type="dxa"/>
            <w:noWrap/>
          </w:tcPr>
          <w:p w14:paraId="11D87304" w14:textId="2D07D763" w:rsidR="00FA735A" w:rsidRPr="001A73D6" w:rsidRDefault="001A73D6" w:rsidP="00FA735A">
            <w:pPr>
              <w:rPr>
                <w:rFonts w:ascii="Arial" w:hAnsi="Arial" w:cs="Arial"/>
                <w:b/>
                <w:bCs/>
                <w:color w:val="000000"/>
                <w:sz w:val="22"/>
                <w:szCs w:val="22"/>
              </w:rPr>
            </w:pPr>
            <w:r>
              <w:rPr>
                <w:rFonts w:ascii="Arial" w:hAnsi="Arial" w:cs="Arial"/>
                <w:b/>
                <w:bCs/>
                <w:color w:val="000000"/>
                <w:sz w:val="22"/>
                <w:szCs w:val="22"/>
              </w:rPr>
              <w:t>Karlstad</w:t>
            </w:r>
          </w:p>
        </w:tc>
      </w:tr>
      <w:tr w:rsidR="001A73D6" w14:paraId="4E8D4CC4" w14:textId="77777777" w:rsidTr="00C07414">
        <w:trPr>
          <w:trHeight w:val="77"/>
        </w:trPr>
        <w:tc>
          <w:tcPr>
            <w:tcW w:w="8506" w:type="dxa"/>
            <w:gridSpan w:val="2"/>
            <w:noWrap/>
          </w:tcPr>
          <w:p w14:paraId="770AB702" w14:textId="546AD8A9" w:rsidR="001A73D6" w:rsidRPr="001A73D6" w:rsidRDefault="001A73D6" w:rsidP="00FA735A">
            <w:pPr>
              <w:tabs>
                <w:tab w:val="left" w:pos="6195"/>
              </w:tabs>
              <w:rPr>
                <w:rFonts w:ascii="Arial" w:hAnsi="Arial" w:cs="Arial"/>
                <w:b/>
                <w:bCs/>
                <w:color w:val="000000"/>
                <w:sz w:val="22"/>
                <w:szCs w:val="22"/>
              </w:rPr>
            </w:pPr>
            <w:r>
              <w:rPr>
                <w:rFonts w:ascii="Arial" w:hAnsi="Arial" w:cs="Arial"/>
                <w:b/>
                <w:bCs/>
                <w:color w:val="000000"/>
                <w:sz w:val="22"/>
                <w:szCs w:val="22"/>
              </w:rPr>
              <w:t>Studentexamen, Naturvetarprogrammet</w:t>
            </w:r>
          </w:p>
        </w:tc>
        <w:tc>
          <w:tcPr>
            <w:tcW w:w="2693" w:type="dxa"/>
            <w:noWrap/>
          </w:tcPr>
          <w:p w14:paraId="711BB21F" w14:textId="73D047B7" w:rsidR="001A73D6" w:rsidRPr="001A73D6" w:rsidRDefault="001A73D6" w:rsidP="00FA735A">
            <w:pPr>
              <w:rPr>
                <w:rFonts w:ascii="Arial" w:hAnsi="Arial" w:cs="Arial"/>
                <w:b/>
                <w:bCs/>
                <w:color w:val="000000"/>
                <w:sz w:val="22"/>
                <w:szCs w:val="22"/>
              </w:rPr>
            </w:pPr>
            <w:proofErr w:type="gramStart"/>
            <w:r w:rsidRPr="001A73D6">
              <w:rPr>
                <w:rFonts w:ascii="Arial" w:hAnsi="Arial" w:cs="Arial"/>
                <w:b/>
                <w:bCs/>
                <w:color w:val="000000"/>
                <w:sz w:val="22"/>
                <w:szCs w:val="22"/>
              </w:rPr>
              <w:t>2003</w:t>
            </w:r>
            <w:r w:rsidR="00284C44">
              <w:rPr>
                <w:rFonts w:ascii="Arial" w:hAnsi="Arial" w:cs="Arial"/>
                <w:b/>
                <w:bCs/>
                <w:color w:val="000000"/>
                <w:sz w:val="22"/>
                <w:szCs w:val="22"/>
              </w:rPr>
              <w:t>-08</w:t>
            </w:r>
            <w:proofErr w:type="gramEnd"/>
            <w:r w:rsidRPr="001A73D6">
              <w:rPr>
                <w:rFonts w:ascii="Arial" w:hAnsi="Arial" w:cs="Arial"/>
                <w:b/>
                <w:bCs/>
                <w:color w:val="000000"/>
                <w:sz w:val="22"/>
                <w:szCs w:val="22"/>
              </w:rPr>
              <w:t xml:space="preserve"> – </w:t>
            </w:r>
            <w:proofErr w:type="gramStart"/>
            <w:r w:rsidRPr="001A73D6">
              <w:rPr>
                <w:rFonts w:ascii="Arial" w:hAnsi="Arial" w:cs="Arial"/>
                <w:b/>
                <w:bCs/>
                <w:color w:val="000000"/>
                <w:sz w:val="22"/>
                <w:szCs w:val="22"/>
              </w:rPr>
              <w:t>2005</w:t>
            </w:r>
            <w:r w:rsidR="00284C44">
              <w:rPr>
                <w:rFonts w:ascii="Arial" w:hAnsi="Arial" w:cs="Arial"/>
                <w:b/>
                <w:bCs/>
                <w:color w:val="000000"/>
                <w:sz w:val="22"/>
                <w:szCs w:val="22"/>
              </w:rPr>
              <w:t>-06</w:t>
            </w:r>
            <w:proofErr w:type="gramEnd"/>
          </w:p>
        </w:tc>
      </w:tr>
      <w:tr w:rsidR="00391B93" w14:paraId="7AEB6AB8" w14:textId="77777777" w:rsidTr="00C07414">
        <w:trPr>
          <w:trHeight w:val="778"/>
        </w:trPr>
        <w:tc>
          <w:tcPr>
            <w:tcW w:w="11199" w:type="dxa"/>
            <w:gridSpan w:val="3"/>
            <w:noWrap/>
            <w:hideMark/>
          </w:tcPr>
          <w:p w14:paraId="37ABB0AA" w14:textId="77777777" w:rsidR="00391B93" w:rsidRDefault="00391B93" w:rsidP="00FA735A">
            <w:pPr>
              <w:rPr>
                <w:rFonts w:ascii="Arial" w:hAnsi="Arial" w:cs="Arial"/>
                <w:color w:val="000000"/>
                <w:sz w:val="22"/>
                <w:szCs w:val="22"/>
              </w:rPr>
            </w:pPr>
            <w:r>
              <w:rPr>
                <w:rFonts w:ascii="Arial" w:hAnsi="Arial" w:cs="Arial"/>
                <w:color w:val="000000"/>
                <w:sz w:val="22"/>
                <w:szCs w:val="22"/>
              </w:rPr>
              <w:t>Naturvetenskaplig inriktning, NVNV</w:t>
            </w:r>
          </w:p>
          <w:p w14:paraId="5E07916A" w14:textId="77777777" w:rsidR="00391B93" w:rsidRDefault="00391B93" w:rsidP="00FA735A">
            <w:pPr>
              <w:rPr>
                <w:rFonts w:ascii="Arial" w:hAnsi="Arial" w:cs="Arial"/>
                <w:color w:val="000000"/>
                <w:sz w:val="22"/>
                <w:szCs w:val="22"/>
              </w:rPr>
            </w:pPr>
            <w:r>
              <w:rPr>
                <w:rFonts w:ascii="Arial" w:hAnsi="Arial" w:cs="Arial"/>
                <w:color w:val="000000"/>
                <w:sz w:val="22"/>
                <w:szCs w:val="22"/>
              </w:rPr>
              <w:t xml:space="preserve">Sofie Rehnströms stipendium för mycket goda studieresultat. </w:t>
            </w:r>
          </w:p>
          <w:p w14:paraId="06941B63" w14:textId="63089738" w:rsidR="00391B93" w:rsidRDefault="00391B93" w:rsidP="00FA735A">
            <w:pPr>
              <w:rPr>
                <w:rFonts w:ascii="Arial" w:hAnsi="Arial" w:cs="Arial"/>
                <w:color w:val="000000"/>
                <w:sz w:val="22"/>
                <w:szCs w:val="22"/>
              </w:rPr>
            </w:pPr>
          </w:p>
        </w:tc>
      </w:tr>
    </w:tbl>
    <w:p w14:paraId="31BF6B3E" w14:textId="77777777" w:rsidR="00042574" w:rsidRDefault="00042574">
      <w:r>
        <w:br w:type="page"/>
      </w:r>
    </w:p>
    <w:tbl>
      <w:tblPr>
        <w:tblStyle w:val="TableGrid"/>
        <w:tblW w:w="11199" w:type="dxa"/>
        <w:tblInd w:w="-142" w:type="dxa"/>
        <w:tblLook w:val="04A0" w:firstRow="1" w:lastRow="0" w:firstColumn="1" w:lastColumn="0" w:noHBand="0" w:noVBand="1"/>
      </w:tblPr>
      <w:tblGrid>
        <w:gridCol w:w="8506"/>
        <w:gridCol w:w="2693"/>
      </w:tblGrid>
      <w:tr w:rsidR="00FA735A" w14:paraId="332980D7" w14:textId="77777777" w:rsidTr="00C07414">
        <w:trPr>
          <w:trHeight w:val="315"/>
        </w:trPr>
        <w:tc>
          <w:tcPr>
            <w:tcW w:w="8506" w:type="dxa"/>
            <w:noWrap/>
            <w:hideMark/>
          </w:tcPr>
          <w:p w14:paraId="5AFA3FFC" w14:textId="3C841250" w:rsidR="00FA735A" w:rsidRDefault="00FA735A" w:rsidP="00FA735A">
            <w:pPr>
              <w:rPr>
                <w:rFonts w:ascii="Arial" w:hAnsi="Arial" w:cs="Arial"/>
                <w:b/>
                <w:bCs/>
                <w:color w:val="000000"/>
                <w:sz w:val="22"/>
                <w:szCs w:val="22"/>
              </w:rPr>
            </w:pPr>
            <w:r w:rsidRPr="005305C1">
              <w:rPr>
                <w:rFonts w:ascii="Arial" w:hAnsi="Arial" w:cs="Arial"/>
                <w:b/>
                <w:bCs/>
                <w:color w:val="000000"/>
              </w:rPr>
              <w:lastRenderedPageBreak/>
              <w:t xml:space="preserve">3. ARBETSLIVSERFARENHET </w:t>
            </w:r>
          </w:p>
        </w:tc>
        <w:tc>
          <w:tcPr>
            <w:tcW w:w="2693" w:type="dxa"/>
            <w:noWrap/>
            <w:hideMark/>
          </w:tcPr>
          <w:p w14:paraId="4D7596DD" w14:textId="77777777" w:rsidR="00FA735A" w:rsidRDefault="00FA735A" w:rsidP="00FA735A">
            <w:pPr>
              <w:rPr>
                <w:rFonts w:ascii="Arial" w:hAnsi="Arial" w:cs="Arial"/>
                <w:b/>
                <w:bCs/>
                <w:color w:val="000000"/>
                <w:sz w:val="22"/>
                <w:szCs w:val="22"/>
              </w:rPr>
            </w:pPr>
          </w:p>
        </w:tc>
      </w:tr>
      <w:tr w:rsidR="00FA735A" w14:paraId="6E465738" w14:textId="77777777" w:rsidTr="00C07414">
        <w:trPr>
          <w:trHeight w:val="315"/>
        </w:trPr>
        <w:tc>
          <w:tcPr>
            <w:tcW w:w="8506" w:type="dxa"/>
            <w:noWrap/>
            <w:hideMark/>
          </w:tcPr>
          <w:p w14:paraId="5A4088CD" w14:textId="74572911" w:rsidR="00FA735A" w:rsidRDefault="00FA735A" w:rsidP="00FA735A">
            <w:pPr>
              <w:rPr>
                <w:sz w:val="20"/>
                <w:szCs w:val="20"/>
              </w:rPr>
            </w:pPr>
          </w:p>
        </w:tc>
        <w:tc>
          <w:tcPr>
            <w:tcW w:w="2693" w:type="dxa"/>
            <w:noWrap/>
          </w:tcPr>
          <w:p w14:paraId="78CD125C" w14:textId="3C970CC3" w:rsidR="00FA735A" w:rsidRDefault="00FA735A" w:rsidP="00FA735A">
            <w:pPr>
              <w:rPr>
                <w:sz w:val="20"/>
                <w:szCs w:val="20"/>
              </w:rPr>
            </w:pPr>
          </w:p>
        </w:tc>
      </w:tr>
      <w:tr w:rsidR="001A73D6" w14:paraId="685A3138" w14:textId="77777777" w:rsidTr="00C07414">
        <w:trPr>
          <w:trHeight w:val="315"/>
        </w:trPr>
        <w:tc>
          <w:tcPr>
            <w:tcW w:w="8506" w:type="dxa"/>
            <w:noWrap/>
            <w:hideMark/>
          </w:tcPr>
          <w:p w14:paraId="1B8CECAB" w14:textId="77777777" w:rsidR="001A73D6" w:rsidRPr="001A73D6" w:rsidRDefault="001A73D6" w:rsidP="001A73D6">
            <w:pPr>
              <w:rPr>
                <w:rFonts w:ascii="Arial" w:hAnsi="Arial" w:cs="Arial"/>
                <w:b/>
                <w:bCs/>
                <w:color w:val="000000"/>
                <w:sz w:val="22"/>
                <w:szCs w:val="22"/>
              </w:rPr>
            </w:pPr>
            <w:proofErr w:type="spellStart"/>
            <w:r w:rsidRPr="001A73D6">
              <w:rPr>
                <w:rFonts w:ascii="Arial" w:hAnsi="Arial" w:cs="Arial"/>
                <w:b/>
                <w:bCs/>
                <w:color w:val="000000"/>
                <w:sz w:val="22"/>
                <w:szCs w:val="22"/>
              </w:rPr>
              <w:t>Epinovatech</w:t>
            </w:r>
            <w:proofErr w:type="spellEnd"/>
            <w:r w:rsidRPr="001A73D6">
              <w:rPr>
                <w:rFonts w:ascii="Arial" w:hAnsi="Arial" w:cs="Arial"/>
                <w:b/>
                <w:bCs/>
                <w:color w:val="000000"/>
                <w:sz w:val="22"/>
                <w:szCs w:val="22"/>
              </w:rPr>
              <w:t xml:space="preserve"> AB      </w:t>
            </w:r>
          </w:p>
        </w:tc>
        <w:tc>
          <w:tcPr>
            <w:tcW w:w="2693" w:type="dxa"/>
            <w:noWrap/>
          </w:tcPr>
          <w:p w14:paraId="08601033" w14:textId="30B5593D"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Lund</w:t>
            </w:r>
          </w:p>
        </w:tc>
      </w:tr>
      <w:tr w:rsidR="001A73D6" w14:paraId="69AE548F" w14:textId="77777777" w:rsidTr="00C07414">
        <w:trPr>
          <w:trHeight w:val="280"/>
        </w:trPr>
        <w:tc>
          <w:tcPr>
            <w:tcW w:w="8506" w:type="dxa"/>
            <w:noWrap/>
            <w:hideMark/>
          </w:tcPr>
          <w:p w14:paraId="671F1020" w14:textId="0ACD539B"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Innovationschef</w:t>
            </w:r>
            <w:r w:rsidR="0039256E">
              <w:rPr>
                <w:rFonts w:ascii="Arial" w:hAnsi="Arial" w:cs="Arial"/>
                <w:b/>
                <w:bCs/>
                <w:color w:val="000000"/>
                <w:sz w:val="22"/>
                <w:szCs w:val="22"/>
              </w:rPr>
              <w:t xml:space="preserve"> </w:t>
            </w:r>
          </w:p>
        </w:tc>
        <w:tc>
          <w:tcPr>
            <w:tcW w:w="2693" w:type="dxa"/>
            <w:noWrap/>
            <w:hideMark/>
          </w:tcPr>
          <w:p w14:paraId="2DBA9336" w14:textId="1B3D6FD6" w:rsidR="001A73D6" w:rsidRPr="001A73D6" w:rsidRDefault="001A73D6" w:rsidP="001A73D6">
            <w:pPr>
              <w:rPr>
                <w:rFonts w:ascii="Arial" w:hAnsi="Arial" w:cs="Arial"/>
                <w:b/>
                <w:bCs/>
                <w:color w:val="000000"/>
                <w:sz w:val="22"/>
                <w:szCs w:val="22"/>
              </w:rPr>
            </w:pPr>
            <w:proofErr w:type="gramStart"/>
            <w:r w:rsidRPr="001A73D6">
              <w:rPr>
                <w:rFonts w:ascii="Arial" w:hAnsi="Arial" w:cs="Arial"/>
                <w:b/>
                <w:bCs/>
                <w:color w:val="000000"/>
                <w:sz w:val="22"/>
                <w:szCs w:val="22"/>
              </w:rPr>
              <w:t>2019</w:t>
            </w:r>
            <w:r w:rsidR="00C07414">
              <w:rPr>
                <w:rFonts w:ascii="Arial" w:hAnsi="Arial" w:cs="Arial"/>
                <w:b/>
                <w:bCs/>
                <w:color w:val="000000"/>
                <w:sz w:val="22"/>
                <w:szCs w:val="22"/>
              </w:rPr>
              <w:t>-09</w:t>
            </w:r>
            <w:proofErr w:type="gramEnd"/>
            <w:r w:rsidRPr="001A73D6">
              <w:rPr>
                <w:rFonts w:ascii="Arial" w:hAnsi="Arial" w:cs="Arial"/>
                <w:b/>
                <w:bCs/>
                <w:color w:val="000000"/>
                <w:sz w:val="22"/>
                <w:szCs w:val="22"/>
              </w:rPr>
              <w:t xml:space="preserve"> – </w:t>
            </w:r>
            <w:proofErr w:type="gramStart"/>
            <w:r w:rsidRPr="001A73D6">
              <w:rPr>
                <w:rFonts w:ascii="Arial" w:hAnsi="Arial" w:cs="Arial"/>
                <w:b/>
                <w:bCs/>
                <w:color w:val="000000"/>
                <w:sz w:val="22"/>
                <w:szCs w:val="22"/>
              </w:rPr>
              <w:t>2026</w:t>
            </w:r>
            <w:r w:rsidR="00C07414">
              <w:rPr>
                <w:rFonts w:ascii="Arial" w:hAnsi="Arial" w:cs="Arial"/>
                <w:b/>
                <w:bCs/>
                <w:color w:val="000000"/>
                <w:sz w:val="22"/>
                <w:szCs w:val="22"/>
              </w:rPr>
              <w:t>-02</w:t>
            </w:r>
            <w:proofErr w:type="gramEnd"/>
          </w:p>
        </w:tc>
      </w:tr>
      <w:tr w:rsidR="00391B93" w14:paraId="549F1357" w14:textId="77777777" w:rsidTr="00C07414">
        <w:trPr>
          <w:trHeight w:val="815"/>
        </w:trPr>
        <w:tc>
          <w:tcPr>
            <w:tcW w:w="11199" w:type="dxa"/>
            <w:gridSpan w:val="2"/>
            <w:hideMark/>
          </w:tcPr>
          <w:p>
            <w:pPr>
              <w:rPr>
                <w:rFonts w:ascii="Arial" w:hAnsi="Arial" w:cs="Arial"/>
                <w:color w:val="000000"/>
                <w:sz w:val="22"/>
                <w:szCs w:val="22"/>
              </w:rPr>
            </w:pPr>
            <w:r>
              <w:rPr>
                <w:rFonts w:ascii="Arial" w:hAnsi="Arial" w:cs="Arial"/>
                <w:color w:val="000000"/>
                <w:sz w:val="22"/>
                <w:szCs w:val="22"/>
              </w:rPr>
              <w:t xml:space="preserve">Ledde bolagets tekniska innovationsarbete och koordinerade ett externt nätverk av FoU-leverantörer inom GaN-halvledarteknologi (GaN-on-Silicon).</w:t>
            </w:r>
          </w:p>
          <w:p>
            <w:pPr>
              <w:rPr>
                <w:rFonts w:ascii="Arial" w:hAnsi="Arial" w:cs="Arial"/>
                <w:color w:val="000000"/>
                <w:sz w:val="22"/>
                <w:szCs w:val="22"/>
              </w:rPr>
            </w:pPr>
            <w:r>
              <w:rPr>
                <w:rFonts w:ascii="Arial" w:hAnsi="Arial" w:cs="Arial"/>
                <w:color w:val="000000"/>
                <w:sz w:val="22"/>
                <w:szCs w:val="22"/>
              </w:rPr>
              <w:t xml:space="preserve">- Ansvarade för teknisk roadmap, tekniska beslut och uppföljning av externa leverantörer (kontraktstillverkare, patentbyrå, juristbyrå)</w:t>
            </w:r>
          </w:p>
          <w:p>
            <w:pPr>
              <w:rPr>
                <w:rFonts w:ascii="Arial" w:hAnsi="Arial" w:cs="Arial"/>
                <w:color w:val="000000"/>
                <w:sz w:val="22"/>
                <w:szCs w:val="22"/>
              </w:rPr>
            </w:pPr>
            <w:r>
              <w:rPr>
                <w:rFonts w:ascii="Arial" w:hAnsi="Arial" w:cs="Arial"/>
                <w:color w:val="000000"/>
                <w:sz w:val="22"/>
                <w:szCs w:val="22"/>
              </w:rPr>
              <w:t xml:space="preserve">- Drev upphandling och anskaffning av tekniska projektblock i samverkan med internationella partners</w:t>
            </w:r>
          </w:p>
          <w:p>
            <w:pPr>
              <w:rPr>
                <w:rFonts w:ascii="Arial" w:hAnsi="Arial" w:cs="Arial"/>
                <w:color w:val="000000"/>
                <w:sz w:val="22"/>
                <w:szCs w:val="22"/>
              </w:rPr>
            </w:pPr>
            <w:r>
              <w:rPr>
                <w:rFonts w:ascii="Arial" w:hAnsi="Arial" w:cs="Arial"/>
                <w:color w:val="000000"/>
                <w:sz w:val="22"/>
                <w:szCs w:val="22"/>
              </w:rPr>
              <w:t xml:space="preserve">- Bidrog till projektanskaffning för FoU-samarbete med Volkswagen Innovation Group, Wolfsburg</w:t>
            </w:r>
          </w:p>
          <w:p>
            <w:pPr>
              <w:rPr>
                <w:rFonts w:ascii="Arial" w:hAnsi="Arial" w:cs="Arial"/>
                <w:color w:val="000000"/>
                <w:sz w:val="22"/>
                <w:szCs w:val="22"/>
              </w:rPr>
            </w:pPr>
            <w:r>
              <w:rPr>
                <w:rFonts w:ascii="Arial" w:hAnsi="Arial" w:cs="Arial"/>
                <w:color w:val="000000"/>
                <w:sz w:val="22"/>
                <w:szCs w:val="22"/>
              </w:rPr>
              <w:t xml:space="preserve">- Agerade teknisk kontaktpunkt mot bolagets ledning och administrativa underleverantörer</w:t>
            </w:r>
          </w:p>
          <w:p>
            <w:pPr>
              <w:rPr>
                <w:rFonts w:ascii="Arial" w:hAnsi="Arial" w:cs="Arial"/>
                <w:color w:val="000000"/>
                <w:sz w:val="22"/>
                <w:szCs w:val="22"/>
              </w:rPr>
            </w:pPr>
            <w:r>
              <w:rPr>
                <w:rFonts w:ascii="Arial" w:hAnsi="Arial" w:cs="Arial"/>
                <w:color w:val="000000"/>
                <w:sz w:val="22"/>
                <w:szCs w:val="22"/>
              </w:rPr>
              <w:t xml:space="preserve">- Ansvarade för bolagets IP-strategi och patentportfölj</w:t>
            </w:r>
          </w:p>
        </w:tc>
      </w:tr>
      <w:tr w:rsidR="00FA735A" w14:paraId="564AB3A3" w14:textId="77777777" w:rsidTr="00C07414">
        <w:trPr>
          <w:trHeight w:val="315"/>
        </w:trPr>
        <w:tc>
          <w:tcPr>
            <w:tcW w:w="8506" w:type="dxa"/>
            <w:noWrap/>
            <w:hideMark/>
          </w:tcPr>
          <w:p w14:paraId="75B5DA07" w14:textId="77777777" w:rsidR="00FA735A" w:rsidRDefault="00FA735A" w:rsidP="00FA735A">
            <w:pPr>
              <w:rPr>
                <w:sz w:val="20"/>
                <w:szCs w:val="20"/>
              </w:rPr>
            </w:pPr>
          </w:p>
        </w:tc>
        <w:tc>
          <w:tcPr>
            <w:tcW w:w="2693" w:type="dxa"/>
            <w:noWrap/>
          </w:tcPr>
          <w:p w14:paraId="5C7A2E2F" w14:textId="1480560B" w:rsidR="00FA735A" w:rsidRDefault="00FA735A" w:rsidP="00FA735A">
            <w:pPr>
              <w:rPr>
                <w:sz w:val="20"/>
                <w:szCs w:val="20"/>
              </w:rPr>
            </w:pPr>
          </w:p>
        </w:tc>
      </w:tr>
      <w:tr w:rsidR="001A73D6" w14:paraId="35E67516" w14:textId="77777777" w:rsidTr="00C07414">
        <w:trPr>
          <w:trHeight w:val="315"/>
        </w:trPr>
        <w:tc>
          <w:tcPr>
            <w:tcW w:w="8506" w:type="dxa"/>
            <w:noWrap/>
            <w:hideMark/>
          </w:tcPr>
          <w:p w14:paraId="0ADA6A01" w14:textId="078D76D0" w:rsidR="001A73D6" w:rsidRPr="001A73D6" w:rsidRDefault="001A73D6" w:rsidP="001A73D6">
            <w:pPr>
              <w:rPr>
                <w:rFonts w:ascii="Arial" w:hAnsi="Arial" w:cs="Arial"/>
                <w:b/>
                <w:bCs/>
                <w:color w:val="000000"/>
                <w:sz w:val="22"/>
                <w:szCs w:val="22"/>
              </w:rPr>
            </w:pPr>
            <w:proofErr w:type="spellStart"/>
            <w:r w:rsidRPr="001A73D6">
              <w:rPr>
                <w:rFonts w:ascii="Arial" w:hAnsi="Arial" w:cs="Arial"/>
                <w:b/>
                <w:bCs/>
                <w:color w:val="000000"/>
                <w:sz w:val="22"/>
                <w:szCs w:val="22"/>
              </w:rPr>
              <w:t>Silex</w:t>
            </w:r>
            <w:proofErr w:type="spellEnd"/>
            <w:r w:rsidRPr="001A73D6">
              <w:rPr>
                <w:rFonts w:ascii="Arial" w:hAnsi="Arial" w:cs="Arial"/>
                <w:b/>
                <w:bCs/>
                <w:color w:val="000000"/>
                <w:sz w:val="22"/>
                <w:szCs w:val="22"/>
              </w:rPr>
              <w:t xml:space="preserve"> Microsystems AB </w:t>
            </w:r>
          </w:p>
        </w:tc>
        <w:tc>
          <w:tcPr>
            <w:tcW w:w="2693" w:type="dxa"/>
            <w:noWrap/>
          </w:tcPr>
          <w:p w14:paraId="78217084" w14:textId="22AC0588"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Stockholm</w:t>
            </w:r>
            <w:r w:rsidR="002950DF">
              <w:rPr>
                <w:rFonts w:ascii="Arial" w:hAnsi="Arial" w:cs="Arial"/>
                <w:b/>
                <w:bCs/>
                <w:color w:val="000000"/>
                <w:sz w:val="22"/>
                <w:szCs w:val="22"/>
              </w:rPr>
              <w:t xml:space="preserve"> </w:t>
            </w:r>
          </w:p>
        </w:tc>
      </w:tr>
      <w:tr w:rsidR="001A73D6" w14:paraId="534BFC11" w14:textId="77777777" w:rsidTr="00C07414">
        <w:trPr>
          <w:trHeight w:val="315"/>
        </w:trPr>
        <w:tc>
          <w:tcPr>
            <w:tcW w:w="8506" w:type="dxa"/>
            <w:noWrap/>
            <w:hideMark/>
          </w:tcPr>
          <w:p w14:paraId="65268D81" w14:textId="65691D78"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 xml:space="preserve">Processingenjör </w:t>
            </w:r>
          </w:p>
        </w:tc>
        <w:tc>
          <w:tcPr>
            <w:tcW w:w="2693" w:type="dxa"/>
            <w:noWrap/>
            <w:hideMark/>
          </w:tcPr>
          <w:p w14:paraId="130F76C4" w14:textId="4EDDE756" w:rsidR="001A73D6" w:rsidRPr="001A73D6" w:rsidRDefault="001A73D6" w:rsidP="001A73D6">
            <w:pPr>
              <w:rPr>
                <w:rFonts w:ascii="Arial" w:hAnsi="Arial" w:cs="Arial"/>
                <w:b/>
                <w:bCs/>
                <w:color w:val="000000"/>
                <w:sz w:val="22"/>
                <w:szCs w:val="22"/>
              </w:rPr>
            </w:pPr>
            <w:proofErr w:type="gramStart"/>
            <w:r w:rsidRPr="001A73D6">
              <w:rPr>
                <w:rFonts w:ascii="Arial" w:hAnsi="Arial" w:cs="Arial"/>
                <w:b/>
                <w:bCs/>
                <w:color w:val="000000"/>
                <w:sz w:val="22"/>
                <w:szCs w:val="22"/>
              </w:rPr>
              <w:t>2018</w:t>
            </w:r>
            <w:r w:rsidR="00C07414">
              <w:rPr>
                <w:rFonts w:ascii="Arial" w:hAnsi="Arial" w:cs="Arial"/>
                <w:b/>
                <w:bCs/>
                <w:color w:val="000000"/>
                <w:sz w:val="22"/>
                <w:szCs w:val="22"/>
              </w:rPr>
              <w:t>-05</w:t>
            </w:r>
            <w:proofErr w:type="gramEnd"/>
            <w:r w:rsidRPr="001A73D6">
              <w:rPr>
                <w:rFonts w:ascii="Arial" w:hAnsi="Arial" w:cs="Arial"/>
                <w:b/>
                <w:bCs/>
                <w:color w:val="000000"/>
                <w:sz w:val="22"/>
                <w:szCs w:val="22"/>
              </w:rPr>
              <w:t xml:space="preserve"> </w:t>
            </w:r>
            <w:r w:rsidR="00C07414">
              <w:rPr>
                <w:rFonts w:ascii="Arial" w:hAnsi="Arial" w:cs="Arial"/>
                <w:b/>
                <w:bCs/>
                <w:color w:val="000000"/>
                <w:sz w:val="22"/>
                <w:szCs w:val="22"/>
              </w:rPr>
              <w:t>–</w:t>
            </w:r>
            <w:r w:rsidRPr="001A73D6">
              <w:rPr>
                <w:rFonts w:ascii="Arial" w:hAnsi="Arial" w:cs="Arial"/>
                <w:b/>
                <w:bCs/>
                <w:color w:val="000000"/>
                <w:sz w:val="22"/>
                <w:szCs w:val="22"/>
              </w:rPr>
              <w:t xml:space="preserve"> </w:t>
            </w:r>
            <w:proofErr w:type="gramStart"/>
            <w:r w:rsidRPr="001A73D6">
              <w:rPr>
                <w:rFonts w:ascii="Arial" w:hAnsi="Arial" w:cs="Arial"/>
                <w:b/>
                <w:bCs/>
                <w:color w:val="000000"/>
                <w:sz w:val="22"/>
                <w:szCs w:val="22"/>
              </w:rPr>
              <w:t>2019</w:t>
            </w:r>
            <w:r w:rsidR="00C07414">
              <w:rPr>
                <w:rFonts w:ascii="Arial" w:hAnsi="Arial" w:cs="Arial"/>
                <w:b/>
                <w:bCs/>
                <w:color w:val="000000"/>
                <w:sz w:val="22"/>
                <w:szCs w:val="22"/>
              </w:rPr>
              <w:t>-09</w:t>
            </w:r>
            <w:proofErr w:type="gramEnd"/>
          </w:p>
        </w:tc>
      </w:tr>
      <w:tr w:rsidR="00391B93" w14:paraId="476A7DD2" w14:textId="77777777" w:rsidTr="00C07414">
        <w:trPr>
          <w:trHeight w:val="799"/>
        </w:trPr>
        <w:tc>
          <w:tcPr>
            <w:tcW w:w="11199" w:type="dxa"/>
            <w:gridSpan w:val="2"/>
            <w:hideMark/>
          </w:tcPr>
          <w:p>
            <w:pPr>
              <w:rPr>
                <w:rFonts w:ascii="Arial" w:hAnsi="Arial" w:cs="Arial"/>
                <w:color w:val="000000"/>
                <w:sz w:val="22"/>
                <w:szCs w:val="22"/>
              </w:rPr>
            </w:pPr>
            <w:r>
              <w:rPr>
                <w:rFonts w:ascii="Arial" w:hAnsi="Arial" w:cs="Arial"/>
                <w:color w:val="000000"/>
                <w:sz w:val="22"/>
                <w:szCs w:val="22"/>
              </w:rPr>
              <w:t>Processingenjör på Sveriges ledande MEMS-</w:t>
            </w:r>
            <w:proofErr w:type="spellStart"/>
            <w:r>
              <w:rPr>
                <w:rFonts w:ascii="Arial" w:hAnsi="Arial" w:cs="Arial"/>
                <w:color w:val="000000"/>
                <w:sz w:val="22"/>
                <w:szCs w:val="22"/>
              </w:rPr>
              <w:t>chipfabrik</w:t>
            </w:r>
            <w:proofErr w:type="spellEnd"/>
            <w:r>
              <w:rPr>
                <w:rFonts w:ascii="Arial" w:hAnsi="Arial" w:cs="Arial"/>
                <w:color w:val="000000"/>
                <w:sz w:val="22"/>
                <w:szCs w:val="22"/>
              </w:rPr>
              <w:t xml:space="preserve"> (volymproduktion, 8-tumsskivor) med ansvar för plasmautrustning och processkvalitet.</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Ansvarade för drift och optimering av plasmautrustning (</w:t>
            </w:r>
            <w:proofErr w:type="spellStart"/>
            <w:r>
              <w:rPr>
                <w:rFonts w:ascii="Arial" w:hAnsi="Arial" w:cs="Arial"/>
                <w:color w:val="000000"/>
                <w:sz w:val="22"/>
                <w:szCs w:val="22"/>
              </w:rPr>
              <w:t>ets</w:t>
            </w:r>
            <w:proofErr w:type="spellEnd"/>
            <w:r>
              <w:rPr>
                <w:rFonts w:ascii="Arial" w:hAnsi="Arial" w:cs="Arial"/>
                <w:color w:val="000000"/>
                <w:sz w:val="22"/>
                <w:szCs w:val="22"/>
              </w:rPr>
              <w:t xml:space="preserve"> och deponering) i volymproduktion</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xml:space="preserve">- Drev processutveckling för MEMS-chip </w:t>
            </w:r>
            <w:r w:rsidR="009C7793">
              <w:rPr>
                <w:rFonts w:ascii="Arial" w:hAnsi="Arial" w:cs="Arial"/>
                <w:color w:val="000000"/>
                <w:sz w:val="22"/>
                <w:szCs w:val="22"/>
              </w:rPr>
              <w:t xml:space="preserve">för ett flertal </w:t>
            </w:r>
            <w:r>
              <w:rPr>
                <w:rFonts w:ascii="Arial" w:hAnsi="Arial" w:cs="Arial"/>
                <w:color w:val="000000"/>
                <w:sz w:val="22"/>
                <w:szCs w:val="22"/>
              </w:rPr>
              <w:t>produktlinjer</w:t>
            </w:r>
            <w:r w:rsidR="009C7793">
              <w:rPr>
                <w:rFonts w:ascii="Arial" w:hAnsi="Arial" w:cs="Arial"/>
                <w:color w:val="000000"/>
                <w:sz w:val="22"/>
                <w:szCs w:val="22"/>
              </w:rPr>
              <w:t xml:space="preserve"> och </w:t>
            </w:r>
            <w:r w:rsidR="009C7793">
              <w:rPr>
                <w:rFonts w:ascii="Arial" w:hAnsi="Arial" w:cs="Arial"/>
                <w:color w:val="000000"/>
                <w:sz w:val="22"/>
                <w:szCs w:val="22"/>
              </w:rPr>
              <w:t>kunder</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Deltog i internationellt projektteam för processtransfer av mikrofon-chip till ny fabrik</w:t>
            </w:r>
          </w:p>
        </w:tc>
      </w:tr>
      <w:tr w:rsidR="001A73D6" w14:paraId="488300B7" w14:textId="77777777" w:rsidTr="00C07414">
        <w:trPr>
          <w:trHeight w:val="378"/>
        </w:trPr>
        <w:tc>
          <w:tcPr>
            <w:tcW w:w="8506" w:type="dxa"/>
            <w:noWrap/>
            <w:hideMark/>
          </w:tcPr>
          <w:p w14:paraId="5B69AED7" w14:textId="23C8CDCD" w:rsidR="00391B93" w:rsidRDefault="00391B93" w:rsidP="001A73D6">
            <w:pPr>
              <w:rPr>
                <w:sz w:val="20"/>
                <w:szCs w:val="20"/>
              </w:rPr>
            </w:pPr>
          </w:p>
        </w:tc>
        <w:tc>
          <w:tcPr>
            <w:tcW w:w="2693" w:type="dxa"/>
            <w:noWrap/>
          </w:tcPr>
          <w:p w14:paraId="006547E0" w14:textId="407273E8" w:rsidR="001A73D6" w:rsidRDefault="001A73D6" w:rsidP="001A73D6">
            <w:pPr>
              <w:rPr>
                <w:sz w:val="20"/>
                <w:szCs w:val="20"/>
              </w:rPr>
            </w:pPr>
          </w:p>
        </w:tc>
      </w:tr>
      <w:tr w:rsidR="001A73D6" w14:paraId="55BD7911" w14:textId="77777777" w:rsidTr="00C07414">
        <w:trPr>
          <w:trHeight w:val="77"/>
        </w:trPr>
        <w:tc>
          <w:tcPr>
            <w:tcW w:w="8506" w:type="dxa"/>
            <w:noWrap/>
            <w:hideMark/>
          </w:tcPr>
          <w:p w14:paraId="64BF49FE" w14:textId="77777777" w:rsidR="001A73D6" w:rsidRDefault="001A73D6" w:rsidP="001A73D6">
            <w:pPr>
              <w:rPr>
                <w:rFonts w:ascii="Arial" w:hAnsi="Arial" w:cs="Arial"/>
                <w:b/>
                <w:bCs/>
                <w:color w:val="000000"/>
                <w:sz w:val="22"/>
                <w:szCs w:val="22"/>
              </w:rPr>
            </w:pPr>
            <w:proofErr w:type="spellStart"/>
            <w:r>
              <w:rPr>
                <w:rFonts w:ascii="Arial" w:hAnsi="Arial" w:cs="Arial"/>
                <w:b/>
                <w:bCs/>
                <w:color w:val="000000"/>
                <w:sz w:val="22"/>
                <w:szCs w:val="22"/>
              </w:rPr>
              <w:t>Innoscentia</w:t>
            </w:r>
            <w:proofErr w:type="spellEnd"/>
            <w:r>
              <w:rPr>
                <w:rFonts w:ascii="Arial" w:hAnsi="Arial" w:cs="Arial"/>
                <w:b/>
                <w:bCs/>
                <w:color w:val="000000"/>
                <w:sz w:val="22"/>
                <w:szCs w:val="22"/>
              </w:rPr>
              <w:t xml:space="preserve"> AB      </w:t>
            </w:r>
          </w:p>
        </w:tc>
        <w:tc>
          <w:tcPr>
            <w:tcW w:w="2693" w:type="dxa"/>
            <w:noWrap/>
          </w:tcPr>
          <w:p w14:paraId="19867183" w14:textId="52074902"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Malmö</w:t>
            </w:r>
            <w:r w:rsidR="002950DF">
              <w:rPr>
                <w:rFonts w:ascii="Arial" w:hAnsi="Arial" w:cs="Arial"/>
                <w:b/>
                <w:bCs/>
                <w:color w:val="000000"/>
                <w:sz w:val="22"/>
                <w:szCs w:val="22"/>
              </w:rPr>
              <w:t xml:space="preserve"> </w:t>
            </w:r>
          </w:p>
        </w:tc>
      </w:tr>
      <w:tr w:rsidR="001A73D6" w14:paraId="2E98185E" w14:textId="77777777" w:rsidTr="00C07414">
        <w:trPr>
          <w:trHeight w:val="77"/>
        </w:trPr>
        <w:tc>
          <w:tcPr>
            <w:tcW w:w="8506" w:type="dxa"/>
            <w:noWrap/>
          </w:tcPr>
          <w:p w14:paraId="2BC2A31E" w14:textId="5FBB1A8E" w:rsidR="001A73D6" w:rsidRDefault="001A73D6" w:rsidP="001A73D6">
            <w:pPr>
              <w:rPr>
                <w:rFonts w:ascii="Arial" w:hAnsi="Arial" w:cs="Arial"/>
                <w:b/>
                <w:bCs/>
                <w:color w:val="000000"/>
                <w:sz w:val="22"/>
                <w:szCs w:val="22"/>
              </w:rPr>
            </w:pPr>
            <w:r>
              <w:rPr>
                <w:rFonts w:ascii="Arial" w:hAnsi="Arial" w:cs="Arial"/>
                <w:b/>
                <w:bCs/>
                <w:color w:val="000000"/>
                <w:sz w:val="22"/>
                <w:szCs w:val="22"/>
              </w:rPr>
              <w:t xml:space="preserve">Medgrundare </w:t>
            </w:r>
          </w:p>
        </w:tc>
        <w:tc>
          <w:tcPr>
            <w:tcW w:w="2693" w:type="dxa"/>
            <w:noWrap/>
          </w:tcPr>
          <w:p w14:paraId="64F88F23" w14:textId="12F732AA" w:rsidR="001A73D6" w:rsidRPr="001A73D6" w:rsidRDefault="001A73D6" w:rsidP="001A73D6">
            <w:pPr>
              <w:rPr>
                <w:rFonts w:ascii="Arial" w:hAnsi="Arial" w:cs="Arial"/>
                <w:b/>
                <w:bCs/>
                <w:color w:val="000000"/>
                <w:sz w:val="22"/>
                <w:szCs w:val="22"/>
              </w:rPr>
            </w:pPr>
            <w:proofErr w:type="gramStart"/>
            <w:r w:rsidRPr="001A73D6">
              <w:rPr>
                <w:rFonts w:ascii="Arial" w:hAnsi="Arial" w:cs="Arial"/>
                <w:b/>
                <w:bCs/>
                <w:color w:val="000000"/>
                <w:sz w:val="22"/>
                <w:szCs w:val="22"/>
              </w:rPr>
              <w:t>2015</w:t>
            </w:r>
            <w:r w:rsidR="00C07414">
              <w:rPr>
                <w:rFonts w:ascii="Arial" w:hAnsi="Arial" w:cs="Arial"/>
                <w:b/>
                <w:bCs/>
                <w:color w:val="000000"/>
                <w:sz w:val="22"/>
                <w:szCs w:val="22"/>
              </w:rPr>
              <w:t>-03</w:t>
            </w:r>
            <w:proofErr w:type="gramEnd"/>
            <w:r w:rsidRPr="001A73D6">
              <w:rPr>
                <w:rFonts w:ascii="Arial" w:hAnsi="Arial" w:cs="Arial"/>
                <w:b/>
                <w:bCs/>
                <w:color w:val="000000"/>
                <w:sz w:val="22"/>
                <w:szCs w:val="22"/>
              </w:rPr>
              <w:t xml:space="preserve"> – </w:t>
            </w:r>
            <w:proofErr w:type="gramStart"/>
            <w:r w:rsidRPr="001A73D6">
              <w:rPr>
                <w:rFonts w:ascii="Arial" w:hAnsi="Arial" w:cs="Arial"/>
                <w:b/>
                <w:bCs/>
                <w:color w:val="000000"/>
                <w:sz w:val="22"/>
                <w:szCs w:val="22"/>
              </w:rPr>
              <w:t>2018</w:t>
            </w:r>
            <w:r w:rsidR="00C07414">
              <w:rPr>
                <w:rFonts w:ascii="Arial" w:hAnsi="Arial" w:cs="Arial"/>
                <w:b/>
                <w:bCs/>
                <w:color w:val="000000"/>
                <w:sz w:val="22"/>
                <w:szCs w:val="22"/>
              </w:rPr>
              <w:t>-03</w:t>
            </w:r>
            <w:proofErr w:type="gramEnd"/>
          </w:p>
        </w:tc>
      </w:tr>
      <w:tr w:rsidR="00391B93" w14:paraId="03B6DB54" w14:textId="77777777" w:rsidTr="006D56A0">
        <w:trPr>
          <w:trHeight w:val="809"/>
        </w:trPr>
        <w:tc>
          <w:tcPr>
            <w:tcW w:w="11199" w:type="dxa"/>
            <w:gridSpan w:val="2"/>
            <w:hideMark/>
          </w:tcPr>
          <w:p>
            <w:pPr>
              <w:rPr>
                <w:rFonts w:ascii="Arial" w:hAnsi="Arial" w:cs="Arial"/>
                <w:color w:val="000000"/>
                <w:sz w:val="22"/>
                <w:szCs w:val="22"/>
              </w:rPr>
            </w:pPr>
            <w:r>
              <w:rPr>
                <w:rFonts w:ascii="Arial" w:hAnsi="Arial" w:cs="Arial"/>
                <w:color w:val="000000"/>
                <w:sz w:val="22"/>
                <w:szCs w:val="22"/>
              </w:rPr>
              <w:t xml:space="preserve">Medgrundare i </w:t>
            </w:r>
            <w:proofErr w:type="spellStart"/>
            <w:r>
              <w:rPr>
                <w:rFonts w:ascii="Arial" w:hAnsi="Arial" w:cs="Arial"/>
                <w:color w:val="000000"/>
                <w:sz w:val="22"/>
                <w:szCs w:val="22"/>
              </w:rPr>
              <w:t>tech</w:t>
            </w:r>
            <w:proofErr w:type="spellEnd"/>
            <w:r>
              <w:rPr>
                <w:rFonts w:ascii="Arial" w:hAnsi="Arial" w:cs="Arial"/>
                <w:color w:val="000000"/>
                <w:sz w:val="22"/>
                <w:szCs w:val="22"/>
              </w:rPr>
              <w:t>-startup med fokus på kemisk sensorteknik för livsmedelsindustrin.</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Utvecklade bolagets första prototyp för sensoriskt bläck och kemisk sensor för detektion av livsmedelsstatus</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xml:space="preserve">- Skrev </w:t>
            </w:r>
            <w:proofErr w:type="spellStart"/>
            <w:r>
              <w:rPr>
                <w:rFonts w:ascii="Arial" w:hAnsi="Arial" w:cs="Arial"/>
                <w:color w:val="000000"/>
                <w:sz w:val="22"/>
                <w:szCs w:val="22"/>
              </w:rPr>
              <w:t>Vinnova</w:t>
            </w:r>
            <w:proofErr w:type="spellEnd"/>
            <w:r>
              <w:rPr>
                <w:rFonts w:ascii="Arial" w:hAnsi="Arial" w:cs="Arial"/>
                <w:color w:val="000000"/>
                <w:sz w:val="22"/>
                <w:szCs w:val="22"/>
              </w:rPr>
              <w:t xml:space="preserve">-projektansökan </w:t>
            </w:r>
            <w:r w:rsidR="009C7793">
              <w:rPr>
                <w:rFonts w:ascii="Arial" w:hAnsi="Arial" w:cs="Arial"/>
                <w:color w:val="000000"/>
                <w:sz w:val="22"/>
                <w:szCs w:val="22"/>
              </w:rPr>
              <w:t xml:space="preserve">och erhöll finansiering på 4.5 miljoner kr </w:t>
            </w:r>
            <w:r>
              <w:rPr>
                <w:rFonts w:ascii="Arial" w:hAnsi="Arial" w:cs="Arial"/>
                <w:color w:val="000000"/>
                <w:sz w:val="22"/>
                <w:szCs w:val="22"/>
              </w:rPr>
              <w:t>för bolagets sensorteknologi</w:t>
            </w:r>
            <w:r>
              <w:fldChar w:fldCharType="begin"/>
            </w:r>
            <w:r>
              <w:instrText xml:space="preserve"> INCLUDEPICTURE "https://cdn.theorg.com/472b75da-040b-443e-bbdf-a56de06145ea_small.jpg" \* MERGEFORMATINET </w:instrText>
            </w:r>
            <w:r>
              <w:fldChar w:fldCharType="separate"/>
            </w:r>
            <w:r>
              <w:fldChar w:fldCharType="end"/>
            </w:r>
          </w:p>
        </w:tc>
      </w:tr>
      <w:tr w:rsidR="001A73D6" w14:paraId="0AE284EE" w14:textId="77777777" w:rsidTr="00C07414">
        <w:trPr>
          <w:trHeight w:val="77"/>
        </w:trPr>
        <w:tc>
          <w:tcPr>
            <w:tcW w:w="8506" w:type="dxa"/>
            <w:noWrap/>
            <w:hideMark/>
          </w:tcPr>
          <w:p w14:paraId="6E6FAB8F" w14:textId="53DEA8C6" w:rsidR="001A73D6" w:rsidRDefault="001A73D6" w:rsidP="00E11740">
            <w:pPr>
              <w:tabs>
                <w:tab w:val="left" w:pos="1607"/>
              </w:tabs>
              <w:rPr>
                <w:sz w:val="20"/>
                <w:szCs w:val="20"/>
              </w:rPr>
            </w:pPr>
          </w:p>
          <w:p w14:paraId="1908D732" w14:textId="3313C1C9" w:rsidR="00E11740" w:rsidRDefault="00E11740" w:rsidP="001A73D6">
            <w:pPr>
              <w:rPr>
                <w:sz w:val="20"/>
                <w:szCs w:val="20"/>
              </w:rPr>
            </w:pPr>
          </w:p>
        </w:tc>
        <w:tc>
          <w:tcPr>
            <w:tcW w:w="2693" w:type="dxa"/>
            <w:noWrap/>
          </w:tcPr>
          <w:p w14:paraId="03345D0E" w14:textId="27C7330C" w:rsidR="001A73D6" w:rsidRDefault="001A73D6" w:rsidP="001A73D6">
            <w:pPr>
              <w:rPr>
                <w:sz w:val="20"/>
                <w:szCs w:val="20"/>
              </w:rPr>
            </w:pPr>
          </w:p>
        </w:tc>
      </w:tr>
      <w:tr w:rsidR="001A73D6" w14:paraId="3E6736B9" w14:textId="77777777" w:rsidTr="00C07414">
        <w:trPr>
          <w:trHeight w:val="315"/>
        </w:trPr>
        <w:tc>
          <w:tcPr>
            <w:tcW w:w="8506" w:type="dxa"/>
            <w:noWrap/>
            <w:hideMark/>
          </w:tcPr>
          <w:p w14:paraId="2F1263B3" w14:textId="4BDDA955" w:rsidR="001A73D6" w:rsidRPr="009B4071" w:rsidRDefault="001A73D6" w:rsidP="001A73D6">
            <w:pPr>
              <w:rPr>
                <w:rFonts w:ascii="Arial" w:hAnsi="Arial" w:cs="Arial"/>
                <w:b/>
                <w:bCs/>
                <w:color w:val="000000"/>
                <w:sz w:val="22"/>
                <w:szCs w:val="22"/>
                <w:lang w:val="en-GB"/>
              </w:rPr>
            </w:pPr>
            <w:proofErr w:type="spellStart"/>
            <w:r w:rsidRPr="009B4071">
              <w:rPr>
                <w:rFonts w:ascii="Arial" w:hAnsi="Arial" w:cs="Arial"/>
                <w:b/>
                <w:bCs/>
                <w:color w:val="000000"/>
                <w:sz w:val="22"/>
                <w:szCs w:val="22"/>
                <w:lang w:val="en-GB"/>
              </w:rPr>
              <w:t>Krahbichler</w:t>
            </w:r>
            <w:proofErr w:type="spellEnd"/>
            <w:r w:rsidRPr="009B4071">
              <w:rPr>
                <w:rFonts w:ascii="Arial" w:hAnsi="Arial" w:cs="Arial"/>
                <w:b/>
                <w:bCs/>
                <w:color w:val="000000"/>
                <w:sz w:val="22"/>
                <w:szCs w:val="22"/>
                <w:lang w:val="en-GB"/>
              </w:rPr>
              <w:t xml:space="preserve"> Intellectual Property Advisors AB                                 </w:t>
            </w:r>
          </w:p>
        </w:tc>
        <w:tc>
          <w:tcPr>
            <w:tcW w:w="2693" w:type="dxa"/>
            <w:noWrap/>
          </w:tcPr>
          <w:p w14:paraId="6F878E33" w14:textId="6D7AD781"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Helsingborg</w:t>
            </w:r>
            <w:r w:rsidR="002950DF">
              <w:rPr>
                <w:rFonts w:ascii="Arial" w:hAnsi="Arial" w:cs="Arial"/>
                <w:b/>
                <w:bCs/>
                <w:color w:val="000000"/>
                <w:sz w:val="22"/>
                <w:szCs w:val="22"/>
              </w:rPr>
              <w:t xml:space="preserve"> </w:t>
            </w:r>
          </w:p>
        </w:tc>
      </w:tr>
      <w:tr w:rsidR="001A73D6" w14:paraId="3797CEBD" w14:textId="77777777" w:rsidTr="00C07414">
        <w:trPr>
          <w:trHeight w:val="315"/>
        </w:trPr>
        <w:tc>
          <w:tcPr>
            <w:tcW w:w="8506" w:type="dxa"/>
            <w:noWrap/>
          </w:tcPr>
          <w:p w14:paraId="510FE280" w14:textId="0CE3020A" w:rsidR="001A73D6" w:rsidRPr="009B4071" w:rsidRDefault="001A73D6" w:rsidP="001A73D6">
            <w:pPr>
              <w:rPr>
                <w:rFonts w:ascii="Arial" w:hAnsi="Arial" w:cs="Arial"/>
                <w:b/>
                <w:bCs/>
                <w:color w:val="000000"/>
                <w:sz w:val="22"/>
                <w:szCs w:val="22"/>
                <w:lang w:val="en-GB"/>
              </w:rPr>
            </w:pPr>
            <w:r>
              <w:rPr>
                <w:rFonts w:ascii="Arial" w:hAnsi="Arial" w:cs="Arial"/>
                <w:b/>
                <w:bCs/>
                <w:color w:val="000000"/>
                <w:sz w:val="22"/>
                <w:szCs w:val="22"/>
              </w:rPr>
              <w:t>Patenthandläggare</w:t>
            </w:r>
          </w:p>
        </w:tc>
        <w:tc>
          <w:tcPr>
            <w:tcW w:w="2693" w:type="dxa"/>
            <w:noWrap/>
          </w:tcPr>
          <w:p w14:paraId="697138AA" w14:textId="72DDC42B" w:rsidR="001A73D6" w:rsidRPr="001A73D6" w:rsidRDefault="001A73D6" w:rsidP="001A73D6">
            <w:pPr>
              <w:rPr>
                <w:rFonts w:ascii="Arial" w:hAnsi="Arial" w:cs="Arial"/>
                <w:b/>
                <w:bCs/>
                <w:color w:val="000000"/>
                <w:sz w:val="22"/>
                <w:szCs w:val="22"/>
              </w:rPr>
            </w:pPr>
            <w:proofErr w:type="gramStart"/>
            <w:r w:rsidRPr="001A73D6">
              <w:rPr>
                <w:rFonts w:ascii="Arial" w:hAnsi="Arial" w:cs="Arial"/>
                <w:b/>
                <w:bCs/>
                <w:color w:val="000000"/>
                <w:sz w:val="22"/>
                <w:szCs w:val="22"/>
              </w:rPr>
              <w:t>2012</w:t>
            </w:r>
            <w:r w:rsidR="00C07414">
              <w:rPr>
                <w:rFonts w:ascii="Arial" w:hAnsi="Arial" w:cs="Arial"/>
                <w:b/>
                <w:bCs/>
                <w:color w:val="000000"/>
                <w:sz w:val="22"/>
                <w:szCs w:val="22"/>
              </w:rPr>
              <w:t>-01</w:t>
            </w:r>
            <w:proofErr w:type="gramEnd"/>
            <w:r w:rsidRPr="001A73D6">
              <w:rPr>
                <w:rFonts w:ascii="Arial" w:hAnsi="Arial" w:cs="Arial"/>
                <w:b/>
                <w:bCs/>
                <w:color w:val="000000"/>
                <w:sz w:val="22"/>
                <w:szCs w:val="22"/>
              </w:rPr>
              <w:t xml:space="preserve"> – </w:t>
            </w:r>
            <w:proofErr w:type="gramStart"/>
            <w:r w:rsidRPr="001A73D6">
              <w:rPr>
                <w:rFonts w:ascii="Arial" w:hAnsi="Arial" w:cs="Arial"/>
                <w:b/>
                <w:bCs/>
                <w:color w:val="000000"/>
                <w:sz w:val="22"/>
                <w:szCs w:val="22"/>
              </w:rPr>
              <w:t>2012</w:t>
            </w:r>
            <w:r w:rsidR="00C07414">
              <w:rPr>
                <w:rFonts w:ascii="Arial" w:hAnsi="Arial" w:cs="Arial"/>
                <w:b/>
                <w:bCs/>
                <w:color w:val="000000"/>
                <w:sz w:val="22"/>
                <w:szCs w:val="22"/>
              </w:rPr>
              <w:t>-06</w:t>
            </w:r>
            <w:proofErr w:type="gramEnd"/>
          </w:p>
        </w:tc>
      </w:tr>
      <w:tr w:rsidR="00391B93" w14:paraId="046A1797" w14:textId="77777777" w:rsidTr="00C07414">
        <w:trPr>
          <w:trHeight w:val="448"/>
        </w:trPr>
        <w:tc>
          <w:tcPr>
            <w:tcW w:w="11199" w:type="dxa"/>
            <w:gridSpan w:val="2"/>
            <w:hideMark/>
          </w:tcPr>
          <w:p>
            <w:pPr>
              <w:rPr>
                <w:rFonts w:ascii="Arial" w:hAnsi="Arial" w:cs="Arial"/>
                <w:color w:val="000000"/>
                <w:sz w:val="22"/>
                <w:szCs w:val="22"/>
              </w:rPr>
            </w:pPr>
            <w:r>
              <w:rPr>
                <w:rFonts w:ascii="Arial" w:hAnsi="Arial" w:cs="Arial"/>
                <w:color w:val="000000"/>
                <w:sz w:val="22"/>
                <w:szCs w:val="22"/>
              </w:rPr>
              <w:t>Praktisk introduktion till europeisk patentlagstiftning under handledning av erfaren EPO-handläggare.</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Administrerade patentärenden och utarbetade patentansökningar med tillhörande patentkrav</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Bidrog till svaromål i ett patentintrångsmål inom medicinteknik</w:t>
            </w:r>
          </w:p>
        </w:tc>
      </w:tr>
      <w:tr w:rsidR="00F77D65" w14:paraId="265988B7" w14:textId="77777777" w:rsidTr="00C07414">
        <w:trPr>
          <w:trHeight w:val="448"/>
        </w:trPr>
        <w:tc>
          <w:tcPr>
            <w:tcW w:w="11199" w:type="dxa"/>
            <w:gridSpan w:val="2"/>
          </w:tcPr>
          <w:p w14:paraId="24F6AD0D" w14:textId="77777777" w:rsidR="00F77D65" w:rsidRDefault="00F77D65" w:rsidP="001A73D6">
            <w:pPr>
              <w:rPr>
                <w:rFonts w:ascii="Arial" w:hAnsi="Arial" w:cs="Arial"/>
                <w:color w:val="000000"/>
                <w:sz w:val="22"/>
                <w:szCs w:val="22"/>
              </w:rPr>
            </w:pPr>
          </w:p>
        </w:tc>
      </w:tr>
      <w:tr w:rsidR="001A73D6" w14:paraId="41646249" w14:textId="77777777" w:rsidTr="00C07414">
        <w:trPr>
          <w:trHeight w:val="315"/>
        </w:trPr>
        <w:tc>
          <w:tcPr>
            <w:tcW w:w="8506" w:type="dxa"/>
            <w:noWrap/>
            <w:hideMark/>
          </w:tcPr>
          <w:p w14:paraId="198C4EF9" w14:textId="0C1F96DF"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 xml:space="preserve">Glo AB                                                                                               </w:t>
            </w:r>
          </w:p>
        </w:tc>
        <w:tc>
          <w:tcPr>
            <w:tcW w:w="2693" w:type="dxa"/>
            <w:noWrap/>
          </w:tcPr>
          <w:p w14:paraId="36BE6639" w14:textId="5FE844B5"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Köpenhamn</w:t>
            </w:r>
            <w:r w:rsidR="002950DF">
              <w:rPr>
                <w:rFonts w:ascii="Arial" w:hAnsi="Arial" w:cs="Arial"/>
                <w:b/>
                <w:bCs/>
                <w:color w:val="000000"/>
                <w:sz w:val="22"/>
                <w:szCs w:val="22"/>
              </w:rPr>
              <w:t xml:space="preserve"> </w:t>
            </w:r>
          </w:p>
        </w:tc>
      </w:tr>
      <w:tr w:rsidR="001A73D6" w14:paraId="4454DC56" w14:textId="77777777" w:rsidTr="00C07414">
        <w:trPr>
          <w:trHeight w:val="315"/>
        </w:trPr>
        <w:tc>
          <w:tcPr>
            <w:tcW w:w="8506" w:type="dxa"/>
            <w:noWrap/>
            <w:hideMark/>
          </w:tcPr>
          <w:p w14:paraId="431B7298" w14:textId="18DD92B9"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Processingenjör</w:t>
            </w:r>
          </w:p>
        </w:tc>
        <w:tc>
          <w:tcPr>
            <w:tcW w:w="2693" w:type="dxa"/>
            <w:noWrap/>
            <w:hideMark/>
          </w:tcPr>
          <w:p w14:paraId="0F081686" w14:textId="3847AB25" w:rsidR="001A73D6" w:rsidRPr="001A73D6" w:rsidRDefault="001A73D6" w:rsidP="001A73D6">
            <w:pPr>
              <w:rPr>
                <w:rFonts w:ascii="Arial" w:hAnsi="Arial" w:cs="Arial"/>
                <w:b/>
                <w:bCs/>
                <w:color w:val="000000"/>
                <w:sz w:val="22"/>
                <w:szCs w:val="22"/>
              </w:rPr>
            </w:pPr>
            <w:proofErr w:type="gramStart"/>
            <w:r w:rsidRPr="001A73D6">
              <w:rPr>
                <w:rFonts w:ascii="Arial" w:hAnsi="Arial" w:cs="Arial"/>
                <w:b/>
                <w:bCs/>
                <w:color w:val="000000"/>
                <w:sz w:val="22"/>
                <w:szCs w:val="22"/>
              </w:rPr>
              <w:t>2010</w:t>
            </w:r>
            <w:r w:rsidR="00C07414">
              <w:rPr>
                <w:rFonts w:ascii="Arial" w:hAnsi="Arial" w:cs="Arial"/>
                <w:b/>
                <w:bCs/>
                <w:color w:val="000000"/>
                <w:sz w:val="22"/>
                <w:szCs w:val="22"/>
              </w:rPr>
              <w:t>-06</w:t>
            </w:r>
            <w:proofErr w:type="gramEnd"/>
            <w:r w:rsidRPr="001A73D6">
              <w:rPr>
                <w:rFonts w:ascii="Arial" w:hAnsi="Arial" w:cs="Arial"/>
                <w:b/>
                <w:bCs/>
                <w:color w:val="000000"/>
                <w:sz w:val="22"/>
                <w:szCs w:val="22"/>
              </w:rPr>
              <w:t xml:space="preserve"> – </w:t>
            </w:r>
            <w:proofErr w:type="gramStart"/>
            <w:r w:rsidRPr="001A73D6">
              <w:rPr>
                <w:rFonts w:ascii="Arial" w:hAnsi="Arial" w:cs="Arial"/>
                <w:b/>
                <w:bCs/>
                <w:color w:val="000000"/>
                <w:sz w:val="22"/>
                <w:szCs w:val="22"/>
              </w:rPr>
              <w:t>2011</w:t>
            </w:r>
            <w:r w:rsidR="00C07414">
              <w:rPr>
                <w:rFonts w:ascii="Arial" w:hAnsi="Arial" w:cs="Arial"/>
                <w:b/>
                <w:bCs/>
                <w:color w:val="000000"/>
                <w:sz w:val="22"/>
                <w:szCs w:val="22"/>
              </w:rPr>
              <w:t>-06</w:t>
            </w:r>
            <w:proofErr w:type="gramEnd"/>
          </w:p>
        </w:tc>
      </w:tr>
      <w:tr w:rsidR="00391B93" w14:paraId="69D91666" w14:textId="77777777" w:rsidTr="00C07414">
        <w:trPr>
          <w:trHeight w:val="881"/>
        </w:trPr>
        <w:tc>
          <w:tcPr>
            <w:tcW w:w="11199" w:type="dxa"/>
            <w:gridSpan w:val="2"/>
            <w:hideMark/>
          </w:tcPr>
          <w:p>
            <w:pPr>
              <w:rPr>
                <w:rFonts w:ascii="Arial" w:hAnsi="Arial" w:cs="Arial"/>
                <w:color w:val="000000"/>
                <w:sz w:val="22"/>
                <w:szCs w:val="22"/>
              </w:rPr>
            </w:pPr>
            <w:r>
              <w:rPr>
                <w:rFonts w:ascii="Arial" w:hAnsi="Arial" w:cs="Arial"/>
                <w:color w:val="000000"/>
                <w:sz w:val="22"/>
                <w:szCs w:val="22"/>
              </w:rPr>
              <w:t xml:space="preserve">Processingenjör i universitetsavknoppad startup med fokus på innovativ </w:t>
            </w:r>
            <w:proofErr w:type="spellStart"/>
            <w:r>
              <w:rPr>
                <w:rFonts w:ascii="Arial" w:hAnsi="Arial" w:cs="Arial"/>
                <w:color w:val="000000"/>
                <w:sz w:val="22"/>
                <w:szCs w:val="22"/>
              </w:rPr>
              <w:t>GaN</w:t>
            </w:r>
            <w:proofErr w:type="spellEnd"/>
            <w:r>
              <w:rPr>
                <w:rFonts w:ascii="Arial" w:hAnsi="Arial" w:cs="Arial"/>
                <w:color w:val="000000"/>
                <w:sz w:val="22"/>
                <w:szCs w:val="22"/>
              </w:rPr>
              <w:t>-baserad LED-teknologi.</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xml:space="preserve">- Ansvarade för drift av </w:t>
            </w:r>
            <w:proofErr w:type="spellStart"/>
            <w:r>
              <w:rPr>
                <w:rFonts w:ascii="Arial" w:hAnsi="Arial" w:cs="Arial"/>
                <w:color w:val="000000"/>
                <w:sz w:val="22"/>
                <w:szCs w:val="22"/>
              </w:rPr>
              <w:t>epitaxi</w:t>
            </w:r>
            <w:proofErr w:type="spellEnd"/>
            <w:r>
              <w:rPr>
                <w:rFonts w:ascii="Arial" w:hAnsi="Arial" w:cs="Arial"/>
                <w:color w:val="000000"/>
                <w:sz w:val="22"/>
                <w:szCs w:val="22"/>
              </w:rPr>
              <w:t>-utrustning (MOCVD) inom R&amp;D-produktion</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xml:space="preserve">- Bidrog till teknisk utveckling av </w:t>
            </w:r>
            <w:proofErr w:type="spellStart"/>
            <w:r>
              <w:rPr>
                <w:rFonts w:ascii="Arial" w:hAnsi="Arial" w:cs="Arial"/>
                <w:color w:val="000000"/>
                <w:sz w:val="22"/>
                <w:szCs w:val="22"/>
              </w:rPr>
              <w:t>nanostrukturerade</w:t>
            </w:r>
            <w:proofErr w:type="spellEnd"/>
            <w:r>
              <w:rPr>
                <w:rFonts w:ascii="Arial" w:hAnsi="Arial" w:cs="Arial"/>
                <w:color w:val="000000"/>
                <w:sz w:val="22"/>
                <w:szCs w:val="22"/>
              </w:rPr>
              <w:t xml:space="preserve"> halvledarmaterial</w:t>
            </w:r>
          </w:p>
        </w:tc>
      </w:tr>
      <w:tr w:rsidR="00391B93" w14:paraId="1C925635" w14:textId="77777777" w:rsidTr="00C07414">
        <w:trPr>
          <w:trHeight w:val="416"/>
        </w:trPr>
        <w:tc>
          <w:tcPr>
            <w:tcW w:w="11199" w:type="dxa"/>
            <w:gridSpan w:val="2"/>
          </w:tcPr>
          <w:p w14:paraId="21823E07" w14:textId="77777777" w:rsidR="00391B93" w:rsidRDefault="00391B93" w:rsidP="001A73D6">
            <w:pPr>
              <w:rPr>
                <w:rFonts w:ascii="Arial" w:hAnsi="Arial" w:cs="Arial"/>
                <w:color w:val="000000"/>
                <w:sz w:val="22"/>
                <w:szCs w:val="22"/>
              </w:rPr>
            </w:pPr>
          </w:p>
        </w:tc>
      </w:tr>
      <w:tr w:rsidR="001A73D6" w14:paraId="4F4DACD2" w14:textId="77777777" w:rsidTr="00C07414">
        <w:trPr>
          <w:trHeight w:val="315"/>
        </w:trPr>
        <w:tc>
          <w:tcPr>
            <w:tcW w:w="8506" w:type="dxa"/>
            <w:noWrap/>
            <w:hideMark/>
          </w:tcPr>
          <w:p w14:paraId="642AB800" w14:textId="5D641E8F"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 xml:space="preserve">Adecco AB    </w:t>
            </w:r>
          </w:p>
        </w:tc>
        <w:tc>
          <w:tcPr>
            <w:tcW w:w="2693" w:type="dxa"/>
            <w:noWrap/>
          </w:tcPr>
          <w:p w14:paraId="55E1B79C" w14:textId="42328092" w:rsidR="001A73D6" w:rsidRPr="001A73D6" w:rsidRDefault="00E11740" w:rsidP="001A73D6">
            <w:pPr>
              <w:rPr>
                <w:rFonts w:ascii="Arial" w:hAnsi="Arial" w:cs="Arial"/>
                <w:b/>
                <w:bCs/>
                <w:color w:val="000000"/>
                <w:sz w:val="22"/>
                <w:szCs w:val="22"/>
              </w:rPr>
            </w:pPr>
            <w:r w:rsidRPr="001A73D6">
              <w:rPr>
                <w:rFonts w:ascii="Arial" w:hAnsi="Arial" w:cs="Arial"/>
                <w:b/>
                <w:bCs/>
                <w:color w:val="000000"/>
                <w:sz w:val="22"/>
                <w:szCs w:val="22"/>
              </w:rPr>
              <w:t>Lund</w:t>
            </w:r>
          </w:p>
        </w:tc>
      </w:tr>
      <w:tr w:rsidR="001A73D6" w14:paraId="58E4C7B6" w14:textId="77777777" w:rsidTr="00C07414">
        <w:trPr>
          <w:trHeight w:val="315"/>
        </w:trPr>
        <w:tc>
          <w:tcPr>
            <w:tcW w:w="8506" w:type="dxa"/>
            <w:noWrap/>
            <w:hideMark/>
          </w:tcPr>
          <w:p w14:paraId="71EBC343" w14:textId="4D95A62D" w:rsidR="001A73D6" w:rsidRPr="001A73D6" w:rsidRDefault="001A73D6" w:rsidP="001A73D6">
            <w:pPr>
              <w:rPr>
                <w:rFonts w:ascii="Arial" w:hAnsi="Arial" w:cs="Arial"/>
                <w:b/>
                <w:bCs/>
                <w:color w:val="000000"/>
                <w:sz w:val="22"/>
                <w:szCs w:val="22"/>
              </w:rPr>
            </w:pPr>
            <w:r w:rsidRPr="001A73D6">
              <w:rPr>
                <w:rFonts w:ascii="Arial" w:hAnsi="Arial" w:cs="Arial"/>
                <w:b/>
                <w:bCs/>
                <w:color w:val="000000"/>
                <w:sz w:val="22"/>
                <w:szCs w:val="22"/>
              </w:rPr>
              <w:t>Konsult</w:t>
            </w:r>
          </w:p>
        </w:tc>
        <w:tc>
          <w:tcPr>
            <w:tcW w:w="2693" w:type="dxa"/>
            <w:noWrap/>
            <w:hideMark/>
          </w:tcPr>
          <w:p w14:paraId="7CAECC69" w14:textId="1C84EC95" w:rsidR="001A73D6" w:rsidRPr="001A73D6" w:rsidRDefault="001A73D6" w:rsidP="001A73D6">
            <w:pPr>
              <w:rPr>
                <w:rFonts w:ascii="Arial" w:hAnsi="Arial" w:cs="Arial"/>
                <w:b/>
                <w:bCs/>
                <w:color w:val="000000"/>
                <w:sz w:val="22"/>
                <w:szCs w:val="22"/>
              </w:rPr>
            </w:pPr>
            <w:proofErr w:type="gramStart"/>
            <w:r w:rsidRPr="001A73D6">
              <w:rPr>
                <w:rFonts w:ascii="Arial" w:hAnsi="Arial" w:cs="Arial"/>
                <w:b/>
                <w:bCs/>
                <w:color w:val="000000"/>
                <w:sz w:val="22"/>
                <w:szCs w:val="22"/>
              </w:rPr>
              <w:t>2009</w:t>
            </w:r>
            <w:r w:rsidR="00C07414">
              <w:rPr>
                <w:rFonts w:ascii="Arial" w:hAnsi="Arial" w:cs="Arial"/>
                <w:b/>
                <w:bCs/>
                <w:color w:val="000000"/>
                <w:sz w:val="22"/>
                <w:szCs w:val="22"/>
              </w:rPr>
              <w:t>-12</w:t>
            </w:r>
            <w:proofErr w:type="gramEnd"/>
            <w:r w:rsidRPr="001A73D6">
              <w:rPr>
                <w:rFonts w:ascii="Arial" w:hAnsi="Arial" w:cs="Arial"/>
                <w:b/>
                <w:bCs/>
                <w:color w:val="000000"/>
                <w:sz w:val="22"/>
                <w:szCs w:val="22"/>
              </w:rPr>
              <w:t xml:space="preserve"> – </w:t>
            </w:r>
            <w:proofErr w:type="gramStart"/>
            <w:r w:rsidRPr="001A73D6">
              <w:rPr>
                <w:rFonts w:ascii="Arial" w:hAnsi="Arial" w:cs="Arial"/>
                <w:b/>
                <w:bCs/>
                <w:color w:val="000000"/>
                <w:sz w:val="22"/>
                <w:szCs w:val="22"/>
              </w:rPr>
              <w:t>2010</w:t>
            </w:r>
            <w:r w:rsidR="00C07414">
              <w:rPr>
                <w:rFonts w:ascii="Arial" w:hAnsi="Arial" w:cs="Arial"/>
                <w:b/>
                <w:bCs/>
                <w:color w:val="000000"/>
                <w:sz w:val="22"/>
                <w:szCs w:val="22"/>
              </w:rPr>
              <w:t>-06</w:t>
            </w:r>
            <w:proofErr w:type="gramEnd"/>
          </w:p>
        </w:tc>
      </w:tr>
      <w:tr w:rsidR="00391B93" w14:paraId="6B1EDA36" w14:textId="77777777" w:rsidTr="00C07414">
        <w:trPr>
          <w:trHeight w:val="600"/>
        </w:trPr>
        <w:tc>
          <w:tcPr>
            <w:tcW w:w="11199" w:type="dxa"/>
            <w:gridSpan w:val="2"/>
            <w:hideMark/>
          </w:tcPr>
          <w:p>
            <w:pPr>
              <w:rPr>
                <w:rFonts w:ascii="Arial" w:hAnsi="Arial" w:cs="Arial"/>
                <w:color w:val="000000"/>
                <w:sz w:val="22"/>
                <w:szCs w:val="22"/>
              </w:rPr>
            </w:pPr>
            <w:r>
              <w:rPr>
                <w:rFonts w:ascii="Arial" w:hAnsi="Arial" w:cs="Arial"/>
                <w:color w:val="000000"/>
                <w:sz w:val="22"/>
                <w:szCs w:val="22"/>
              </w:rPr>
              <w:t xml:space="preserve">Operatör inom R&amp;D för nanotrådstillväxt på uppdrag hos Glo AB och Sol </w:t>
            </w:r>
            <w:proofErr w:type="spellStart"/>
            <w:r>
              <w:rPr>
                <w:rFonts w:ascii="Arial" w:hAnsi="Arial" w:cs="Arial"/>
                <w:color w:val="000000"/>
                <w:sz w:val="22"/>
                <w:szCs w:val="22"/>
              </w:rPr>
              <w:t>Voltaics</w:t>
            </w:r>
            <w:proofErr w:type="spellEnd"/>
            <w:r>
              <w:rPr>
                <w:rFonts w:ascii="Arial" w:hAnsi="Arial" w:cs="Arial"/>
                <w:color w:val="000000"/>
                <w:sz w:val="22"/>
                <w:szCs w:val="22"/>
              </w:rPr>
              <w:t xml:space="preserve"> AB (Lunds universitets labb).</w:t>
            </w:r>
            <w:r>
              <w:rPr>
                <w:rFonts w:ascii="Arial" w:hAnsi="Arial" w:cs="Arial"/>
                <w:color w:val="000000"/>
                <w:sz w:val="22"/>
                <w:szCs w:val="22"/>
              </w:rPr>
            </w:r>
          </w:p>
          <w:p>
            <w:pPr>
              <w:rPr>
                <w:rFonts w:ascii="Arial" w:hAnsi="Arial" w:cs="Arial"/>
                <w:color w:val="000000"/>
                <w:sz w:val="22"/>
                <w:szCs w:val="22"/>
              </w:rPr>
            </w:pPr>
            <w:r>
              <w:rPr>
                <w:rFonts w:ascii="Arial" w:hAnsi="Arial" w:cs="Arial"/>
                <w:color w:val="000000"/>
                <w:sz w:val="22"/>
                <w:szCs w:val="22"/>
              </w:rPr>
              <w:t>- Bidrog till produktion och karakterisering av nanotrådsmaterial för LED- och solcellsapplikationer</w:t>
            </w:r>
          </w:p>
        </w:tc>
      </w:tr>
    </w:tbl>
    <w:p w14:paraId="6625CF7E" w14:textId="587B65D4" w:rsidR="006D56A0" w:rsidRDefault="006D56A0"/>
    <w:tbl>
      <w:tblPr>
        <w:tblStyle w:val="TableGrid"/>
        <w:tblW w:w="11199" w:type="dxa"/>
        <w:tblInd w:w="-142" w:type="dxa"/>
        <w:tblLook w:val="04A0" w:firstRow="1" w:lastRow="0" w:firstColumn="1" w:lastColumn="0" w:noHBand="0" w:noVBand="1"/>
      </w:tblPr>
      <w:tblGrid>
        <w:gridCol w:w="8506"/>
        <w:gridCol w:w="2693"/>
      </w:tblGrid>
      <w:tr w:rsidR="001A73D6" w14:paraId="55A56463" w14:textId="77777777" w:rsidTr="00C07414">
        <w:trPr>
          <w:trHeight w:val="315"/>
        </w:trPr>
        <w:tc>
          <w:tcPr>
            <w:tcW w:w="8506" w:type="dxa"/>
            <w:noWrap/>
            <w:hideMark/>
          </w:tcPr>
          <w:p w14:paraId="14762EEF" w14:textId="029340B3" w:rsidR="005305C1" w:rsidRPr="00391B93" w:rsidRDefault="001A73D6" w:rsidP="001A73D6">
            <w:pPr>
              <w:rPr>
                <w:rFonts w:ascii="Arial" w:hAnsi="Arial" w:cs="Arial"/>
                <w:b/>
                <w:bCs/>
                <w:color w:val="000000"/>
              </w:rPr>
            </w:pPr>
            <w:r w:rsidRPr="005305C1">
              <w:rPr>
                <w:rFonts w:ascii="Arial" w:hAnsi="Arial" w:cs="Arial"/>
                <w:b/>
                <w:bCs/>
                <w:color w:val="000000"/>
              </w:rPr>
              <w:lastRenderedPageBreak/>
              <w:t>4. PROGRAMMERING</w:t>
            </w:r>
          </w:p>
        </w:tc>
        <w:tc>
          <w:tcPr>
            <w:tcW w:w="2693" w:type="dxa"/>
            <w:noWrap/>
            <w:hideMark/>
          </w:tcPr>
          <w:p w14:paraId="14F35234" w14:textId="77777777" w:rsidR="001A73D6" w:rsidRDefault="001A73D6" w:rsidP="001A73D6">
            <w:pPr>
              <w:rPr>
                <w:rFonts w:ascii="Arial" w:hAnsi="Arial" w:cs="Arial"/>
                <w:b/>
                <w:bCs/>
                <w:color w:val="000000"/>
                <w:sz w:val="22"/>
                <w:szCs w:val="22"/>
              </w:rPr>
            </w:pPr>
          </w:p>
        </w:tc>
      </w:tr>
      <w:tr w:rsidR="00723664" w14:paraId="7F1427E8" w14:textId="77777777" w:rsidTr="00723664">
        <w:trPr>
          <w:trHeight w:val="1416"/>
        </w:trPr>
        <w:tc>
          <w:tcPr>
            <w:tcW w:w="8506" w:type="dxa"/>
          </w:tcPr>
          <w:p w14:paraId="4374097D" w14:textId="13B4CE59" w:rsidR="00723664" w:rsidRPr="00310D4C" w:rsidRDefault="00723664" w:rsidP="00310D4C">
            <w:pPr>
              <w:pStyle w:val="ListParagraph"/>
              <w:numPr>
                <w:ilvl w:val="0"/>
                <w:numId w:val="36"/>
              </w:numPr>
              <w:rPr>
                <w:rFonts w:ascii="Arial" w:hAnsi="Arial" w:cs="Arial"/>
                <w:color w:val="000000"/>
                <w:sz w:val="22"/>
                <w:szCs w:val="22"/>
              </w:rPr>
            </w:pPr>
            <w:r w:rsidRPr="00723664">
              <w:rPr>
                <w:rFonts w:ascii="Arial" w:hAnsi="Arial" w:cs="Arial"/>
                <w:color w:val="000000"/>
                <w:sz w:val="22"/>
                <w:szCs w:val="22"/>
              </w:rPr>
              <w:t xml:space="preserve">Fortsättningskurs </w:t>
            </w:r>
            <w:r w:rsidR="00310D4C">
              <w:rPr>
                <w:rFonts w:ascii="Arial" w:hAnsi="Arial" w:cs="Arial"/>
                <w:color w:val="000000"/>
                <w:sz w:val="22"/>
                <w:szCs w:val="22"/>
              </w:rPr>
              <w:t>”</w:t>
            </w:r>
            <w:r w:rsidR="00310D4C" w:rsidRPr="00310D4C">
              <w:rPr>
                <w:rFonts w:ascii="Arial" w:hAnsi="Arial" w:cs="Arial"/>
                <w:color w:val="000000"/>
                <w:sz w:val="22"/>
                <w:szCs w:val="22"/>
              </w:rPr>
              <w:t>Effektivprogrammering av moderna HPC-arkitekturer</w:t>
            </w:r>
            <w:r w:rsidR="00310D4C">
              <w:rPr>
                <w:rFonts w:ascii="Arial" w:hAnsi="Arial" w:cs="Arial"/>
                <w:color w:val="000000"/>
                <w:sz w:val="22"/>
                <w:szCs w:val="22"/>
              </w:rPr>
              <w:t xml:space="preserve">: </w:t>
            </w:r>
            <w:r w:rsidRPr="00310D4C">
              <w:rPr>
                <w:rFonts w:ascii="Arial" w:hAnsi="Arial" w:cs="Arial"/>
                <w:color w:val="000000"/>
                <w:sz w:val="22"/>
                <w:szCs w:val="22"/>
              </w:rPr>
              <w:t>Fortran-programmering</w:t>
            </w:r>
            <w:r w:rsidR="00310D4C">
              <w:rPr>
                <w:rFonts w:ascii="Arial" w:hAnsi="Arial" w:cs="Arial"/>
                <w:color w:val="000000"/>
                <w:sz w:val="22"/>
                <w:szCs w:val="22"/>
              </w:rPr>
              <w:t xml:space="preserve"> i </w:t>
            </w:r>
            <w:r w:rsidRPr="00310D4C">
              <w:rPr>
                <w:rFonts w:ascii="Arial" w:hAnsi="Arial" w:cs="Arial"/>
                <w:color w:val="000000"/>
                <w:sz w:val="22"/>
                <w:szCs w:val="22"/>
              </w:rPr>
              <w:t xml:space="preserve">Fortran 90, </w:t>
            </w:r>
            <w:proofErr w:type="spellStart"/>
            <w:r w:rsidRPr="00310D4C">
              <w:rPr>
                <w:rFonts w:ascii="Arial" w:hAnsi="Arial" w:cs="Arial"/>
                <w:color w:val="000000"/>
                <w:sz w:val="22"/>
                <w:szCs w:val="22"/>
              </w:rPr>
              <w:t>openMP</w:t>
            </w:r>
            <w:proofErr w:type="spellEnd"/>
            <w:r w:rsidRPr="00310D4C">
              <w:rPr>
                <w:rFonts w:ascii="Arial" w:hAnsi="Arial" w:cs="Arial"/>
                <w:color w:val="000000"/>
                <w:sz w:val="22"/>
                <w:szCs w:val="22"/>
              </w:rPr>
              <w:t xml:space="preserve">, MPI med framtagning av egen MPI-kod för Jacobi-lösning av partiell </w:t>
            </w:r>
            <w:proofErr w:type="gramStart"/>
            <w:r w:rsidRPr="00310D4C">
              <w:rPr>
                <w:rFonts w:ascii="Arial" w:hAnsi="Arial" w:cs="Arial"/>
                <w:color w:val="000000"/>
                <w:sz w:val="22"/>
                <w:szCs w:val="22"/>
              </w:rPr>
              <w:t>differential ekvation</w:t>
            </w:r>
            <w:proofErr w:type="gramEnd"/>
            <w:r w:rsidRPr="00310D4C">
              <w:rPr>
                <w:rFonts w:ascii="Arial" w:hAnsi="Arial" w:cs="Arial"/>
                <w:color w:val="000000"/>
                <w:sz w:val="22"/>
                <w:szCs w:val="22"/>
              </w:rPr>
              <w:t xml:space="preserve"> inklusive kurs i </w:t>
            </w:r>
            <w:proofErr w:type="spellStart"/>
            <w:r w:rsidRPr="00310D4C">
              <w:rPr>
                <w:rFonts w:ascii="Arial" w:hAnsi="Arial" w:cs="Arial"/>
                <w:color w:val="000000"/>
                <w:sz w:val="22"/>
                <w:szCs w:val="22"/>
              </w:rPr>
              <w:t>Python</w:t>
            </w:r>
            <w:proofErr w:type="spellEnd"/>
            <w:r w:rsidRPr="00310D4C">
              <w:rPr>
                <w:rFonts w:ascii="Arial" w:hAnsi="Arial" w:cs="Arial"/>
                <w:color w:val="000000"/>
                <w:sz w:val="22"/>
                <w:szCs w:val="22"/>
              </w:rPr>
              <w:t xml:space="preserve"> 3 med </w:t>
            </w:r>
            <w:proofErr w:type="spellStart"/>
            <w:r w:rsidRPr="00310D4C">
              <w:rPr>
                <w:rFonts w:ascii="Arial" w:hAnsi="Arial" w:cs="Arial"/>
                <w:color w:val="000000"/>
                <w:sz w:val="22"/>
                <w:szCs w:val="22"/>
              </w:rPr>
              <w:t>wrappning</w:t>
            </w:r>
            <w:proofErr w:type="spellEnd"/>
            <w:r w:rsidRPr="00310D4C">
              <w:rPr>
                <w:rFonts w:ascii="Arial" w:hAnsi="Arial" w:cs="Arial"/>
                <w:color w:val="000000"/>
                <w:sz w:val="22"/>
                <w:szCs w:val="22"/>
              </w:rPr>
              <w:t xml:space="preserve"> av Fortran-kod samt storskalig prestanda-utvärdering på HPC-arkitektur (egen </w:t>
            </w:r>
            <w:r w:rsidR="00CA61DE" w:rsidRPr="00310D4C">
              <w:rPr>
                <w:rFonts w:ascii="Arial" w:hAnsi="Arial" w:cs="Arial"/>
                <w:color w:val="000000"/>
                <w:sz w:val="22"/>
                <w:szCs w:val="22"/>
              </w:rPr>
              <w:t xml:space="preserve">väldokumenterad </w:t>
            </w:r>
            <w:r w:rsidRPr="00310D4C">
              <w:rPr>
                <w:rFonts w:ascii="Arial" w:hAnsi="Arial" w:cs="Arial"/>
                <w:color w:val="000000"/>
                <w:sz w:val="22"/>
                <w:szCs w:val="22"/>
              </w:rPr>
              <w:t>kod finns på begäran)</w:t>
            </w:r>
          </w:p>
        </w:tc>
        <w:tc>
          <w:tcPr>
            <w:tcW w:w="2693" w:type="dxa"/>
            <w:noWrap/>
          </w:tcPr>
          <w:p w14:paraId="559CE543" w14:textId="5800ED6A" w:rsidR="000B0420" w:rsidRPr="008D60BC" w:rsidRDefault="000B0420" w:rsidP="00723664">
            <w:pPr>
              <w:rPr>
                <w:rFonts w:ascii="Arial" w:hAnsi="Arial" w:cs="Arial"/>
                <w:color w:val="000000"/>
                <w:sz w:val="22"/>
                <w:szCs w:val="22"/>
              </w:rPr>
            </w:pPr>
            <w:r w:rsidRPr="008D60BC">
              <w:rPr>
                <w:rFonts w:ascii="Arial" w:hAnsi="Arial" w:cs="Arial"/>
                <w:color w:val="000000"/>
                <w:sz w:val="22"/>
                <w:szCs w:val="22"/>
                <w:lang w:val="en-GB"/>
              </w:rPr>
              <w:t>2019-01</w:t>
            </w:r>
          </w:p>
        </w:tc>
      </w:tr>
      <w:tr w:rsidR="00723664" w14:paraId="578DE830" w14:textId="77777777" w:rsidTr="00C07414">
        <w:trPr>
          <w:trHeight w:val="315"/>
        </w:trPr>
        <w:tc>
          <w:tcPr>
            <w:tcW w:w="8506" w:type="dxa"/>
          </w:tcPr>
          <w:p>
            <w:pPr>
              <w:pStyle w:val="ListParagraph"/>
              <w:numPr>
                <w:ilvl w:val="0"/>
                <w:numId w:val="36"/>
              </w:numPr>
              <w:rPr>
                <w:rFonts w:ascii="Arial" w:hAnsi="Arial" w:cs="Arial"/>
                <w:color w:val="000000"/>
                <w:sz w:val="22"/>
                <w:szCs w:val="22"/>
              </w:rPr>
            </w:pPr>
            <w:r>
              <w:rPr>
                <w:rFonts w:ascii="Arial" w:hAnsi="Arial" w:cs="Arial"/>
                <w:color w:val="000000"/>
                <w:sz w:val="22"/>
                <w:szCs w:val="22"/>
              </w:rPr>
              <w:t xml:space="preserve">HPC-infrastruktur: Aurora, Akka, Abisko (SNIC/LUNARC/HPC2N) — jobbschemaläggning (SLURM), parallellisering, GPU-noder</w:t>
            </w:r>
          </w:p>
        </w:tc>
        <w:tc>
          <w:tcPr>
            <w:tcW w:w="2693" w:type="dxa"/>
            <w:noWrap/>
          </w:tcPr>
          <w:p w14:paraId="54518CA8" w14:textId="025DECF0" w:rsidR="00723664" w:rsidRDefault="00EA5CE7" w:rsidP="00723664">
            <w:pPr>
              <w:rPr>
                <w:rFonts w:ascii="Arial" w:hAnsi="Arial" w:cs="Arial"/>
                <w:color w:val="000000"/>
                <w:sz w:val="22"/>
                <w:szCs w:val="22"/>
              </w:rPr>
            </w:pPr>
            <w:proofErr w:type="gramStart"/>
            <w:r w:rsidRPr="00C07414">
              <w:rPr>
                <w:rFonts w:ascii="Arial" w:hAnsi="Arial" w:cs="Arial"/>
                <w:color w:val="000000"/>
                <w:sz w:val="22"/>
                <w:szCs w:val="22"/>
              </w:rPr>
              <w:t>201</w:t>
            </w:r>
            <w:r>
              <w:rPr>
                <w:rFonts w:ascii="Arial" w:hAnsi="Arial" w:cs="Arial"/>
                <w:color w:val="000000"/>
                <w:sz w:val="22"/>
                <w:szCs w:val="22"/>
              </w:rPr>
              <w:t>4</w:t>
            </w:r>
            <w:r w:rsidRPr="00C07414">
              <w:rPr>
                <w:rFonts w:ascii="Arial" w:hAnsi="Arial" w:cs="Arial"/>
                <w:color w:val="000000"/>
                <w:sz w:val="22"/>
                <w:szCs w:val="22"/>
              </w:rPr>
              <w:t>-0</w:t>
            </w:r>
            <w:r>
              <w:rPr>
                <w:rFonts w:ascii="Arial" w:hAnsi="Arial" w:cs="Arial"/>
                <w:color w:val="000000"/>
                <w:sz w:val="22"/>
                <w:szCs w:val="22"/>
              </w:rPr>
              <w:t>3</w:t>
            </w:r>
            <w:proofErr w:type="gramEnd"/>
            <w:r>
              <w:rPr>
                <w:rFonts w:ascii="Arial" w:hAnsi="Arial" w:cs="Arial"/>
                <w:color w:val="000000"/>
                <w:sz w:val="22"/>
                <w:szCs w:val="22"/>
              </w:rPr>
              <w:t xml:space="preserve"> </w:t>
            </w:r>
            <w:r>
              <w:rPr>
                <w:rFonts w:ascii="Arial" w:hAnsi="Arial" w:cs="Arial"/>
                <w:color w:val="000000"/>
                <w:sz w:val="22"/>
                <w:szCs w:val="22"/>
              </w:rPr>
              <w:t>–</w:t>
            </w:r>
            <w:r>
              <w:rPr>
                <w:rFonts w:ascii="Arial" w:hAnsi="Arial" w:cs="Arial"/>
                <w:color w:val="000000"/>
                <w:sz w:val="22"/>
                <w:szCs w:val="22"/>
              </w:rPr>
              <w:t xml:space="preserve"> </w:t>
            </w:r>
            <w:proofErr w:type="gramStart"/>
            <w:r w:rsidRPr="00C07414">
              <w:rPr>
                <w:rFonts w:ascii="Arial" w:hAnsi="Arial" w:cs="Arial"/>
                <w:color w:val="000000"/>
                <w:sz w:val="22"/>
                <w:szCs w:val="22"/>
              </w:rPr>
              <w:t>201</w:t>
            </w:r>
            <w:r>
              <w:rPr>
                <w:rFonts w:ascii="Arial" w:hAnsi="Arial" w:cs="Arial"/>
                <w:color w:val="000000"/>
                <w:sz w:val="22"/>
                <w:szCs w:val="22"/>
              </w:rPr>
              <w:t>8</w:t>
            </w:r>
            <w:r w:rsidRPr="00C07414">
              <w:rPr>
                <w:rFonts w:ascii="Arial" w:hAnsi="Arial" w:cs="Arial"/>
                <w:color w:val="000000"/>
                <w:sz w:val="22"/>
                <w:szCs w:val="22"/>
              </w:rPr>
              <w:t>-0</w:t>
            </w:r>
            <w:r>
              <w:rPr>
                <w:rFonts w:ascii="Arial" w:hAnsi="Arial" w:cs="Arial"/>
                <w:color w:val="000000"/>
                <w:sz w:val="22"/>
                <w:szCs w:val="22"/>
              </w:rPr>
              <w:t>3</w:t>
            </w:r>
            <w:proofErr w:type="gramEnd"/>
          </w:p>
        </w:tc>
      </w:tr>
      <w:tr w:rsidR="002F59B6" w14:paraId="3E495273" w14:textId="77777777" w:rsidTr="00C07414">
        <w:trPr>
          <w:trHeight w:val="315"/>
        </w:trPr>
        <w:tc>
          <w:tcPr>
            <w:tcW w:w="8506" w:type="dxa"/>
          </w:tcPr>
          <w:p>
            <w:pPr>
              <w:pStyle w:val="ListParagraph"/>
              <w:numPr>
                <w:ilvl w:val="0"/>
                <w:numId w:val="36"/>
              </w:numPr>
              <w:rPr>
                <w:rFonts w:ascii="Arial" w:hAnsi="Arial" w:cs="Arial"/>
                <w:color w:val="000000"/>
                <w:sz w:val="22"/>
                <w:szCs w:val="22"/>
              </w:rPr>
            </w:pPr>
            <w:r>
              <w:rPr>
                <w:rFonts w:ascii="Arial" w:hAnsi="Arial" w:cs="Arial"/>
                <w:color w:val="000000"/>
                <w:sz w:val="22"/>
                <w:szCs w:val="22"/>
              </w:rPr>
              <w:t xml:space="preserve">Containerteknologi: Docker (orienterande erfarenhet, AlphaFold på HPC2N)</w:t>
            </w:r>
          </w:p>
        </w:tc>
        <w:tc>
          <w:tcPr>
            <w:tcW w:w="2693" w:type="dxa"/>
            <w:noWrap/>
          </w:tcPr>
          <w:p w14:paraId="3D09DBFD" w14:textId="15F7CADB" w:rsidR="002F59B6" w:rsidRPr="00C07414" w:rsidRDefault="002F59B6" w:rsidP="002F59B6">
            <w:pPr>
              <w:rPr>
                <w:rFonts w:ascii="Arial" w:hAnsi="Arial" w:cs="Arial"/>
                <w:color w:val="000000"/>
                <w:sz w:val="22"/>
                <w:szCs w:val="22"/>
              </w:rPr>
            </w:pPr>
            <w:proofErr w:type="gramStart"/>
            <w:r w:rsidRPr="00C07414">
              <w:rPr>
                <w:rFonts w:ascii="Arial" w:hAnsi="Arial" w:cs="Arial"/>
                <w:color w:val="000000"/>
                <w:sz w:val="22"/>
                <w:szCs w:val="22"/>
              </w:rPr>
              <w:t>201</w:t>
            </w:r>
            <w:r>
              <w:rPr>
                <w:rFonts w:ascii="Arial" w:hAnsi="Arial" w:cs="Arial"/>
                <w:color w:val="000000"/>
                <w:sz w:val="22"/>
                <w:szCs w:val="22"/>
              </w:rPr>
              <w:t>4</w:t>
            </w:r>
            <w:r w:rsidRPr="00C07414">
              <w:rPr>
                <w:rFonts w:ascii="Arial" w:hAnsi="Arial" w:cs="Arial"/>
                <w:color w:val="000000"/>
                <w:sz w:val="22"/>
                <w:szCs w:val="22"/>
              </w:rPr>
              <w:t>-0</w:t>
            </w:r>
            <w:r>
              <w:rPr>
                <w:rFonts w:ascii="Arial" w:hAnsi="Arial" w:cs="Arial"/>
                <w:color w:val="000000"/>
                <w:sz w:val="22"/>
                <w:szCs w:val="22"/>
              </w:rPr>
              <w:t>3</w:t>
            </w:r>
            <w:proofErr w:type="gramEnd"/>
            <w:r>
              <w:rPr>
                <w:rFonts w:ascii="Arial" w:hAnsi="Arial" w:cs="Arial"/>
                <w:color w:val="000000"/>
                <w:sz w:val="22"/>
                <w:szCs w:val="22"/>
              </w:rPr>
              <w:t xml:space="preserve"> – </w:t>
            </w:r>
            <w:proofErr w:type="gramStart"/>
            <w:r w:rsidRPr="00C07414">
              <w:rPr>
                <w:rFonts w:ascii="Arial" w:hAnsi="Arial" w:cs="Arial"/>
                <w:color w:val="000000"/>
                <w:sz w:val="22"/>
                <w:szCs w:val="22"/>
              </w:rPr>
              <w:t>201</w:t>
            </w:r>
            <w:r>
              <w:rPr>
                <w:rFonts w:ascii="Arial" w:hAnsi="Arial" w:cs="Arial"/>
                <w:color w:val="000000"/>
                <w:sz w:val="22"/>
                <w:szCs w:val="22"/>
              </w:rPr>
              <w:t>8</w:t>
            </w:r>
            <w:r w:rsidRPr="00C07414">
              <w:rPr>
                <w:rFonts w:ascii="Arial" w:hAnsi="Arial" w:cs="Arial"/>
                <w:color w:val="000000"/>
                <w:sz w:val="22"/>
                <w:szCs w:val="22"/>
              </w:rPr>
              <w:t>-0</w:t>
            </w:r>
            <w:r>
              <w:rPr>
                <w:rFonts w:ascii="Arial" w:hAnsi="Arial" w:cs="Arial"/>
                <w:color w:val="000000"/>
                <w:sz w:val="22"/>
                <w:szCs w:val="22"/>
              </w:rPr>
              <w:t>3</w:t>
            </w:r>
            <w:proofErr w:type="gramEnd"/>
          </w:p>
        </w:tc>
      </w:tr>
      <w:tr w:rsidR="002F59B6" w14:paraId="19CCEA9C" w14:textId="77777777" w:rsidTr="00C07414">
        <w:trPr>
          <w:trHeight w:val="315"/>
        </w:trPr>
        <w:tc>
          <w:tcPr>
            <w:tcW w:w="8506" w:type="dxa"/>
          </w:tcPr>
          <w:p>
            <w:pPr>
              <w:pStyle w:val="ListParagraph"/>
              <w:numPr>
                <w:ilvl w:val="0"/>
                <w:numId w:val="36"/>
              </w:numPr>
              <w:rPr>
                <w:rFonts w:ascii="Arial" w:hAnsi="Arial" w:cs="Arial"/>
                <w:color w:val="000000"/>
                <w:sz w:val="22"/>
                <w:szCs w:val="22"/>
              </w:rPr>
            </w:pPr>
            <w:r>
              <w:rPr>
                <w:rFonts w:ascii="Arial" w:hAnsi="Arial" w:cs="Arial"/>
                <w:color w:val="000000"/>
                <w:sz w:val="22"/>
                <w:szCs w:val="22"/>
              </w:rPr>
              <w:t xml:space="preserve">Kompilering av vetenskaplig kod: MOLCAS 8.2 (DMRG-modul), AMBER, NAMD</w:t>
            </w:r>
          </w:p>
        </w:tc>
        <w:tc>
          <w:tcPr>
            <w:tcW w:w="2693" w:type="dxa"/>
            <w:noWrap/>
          </w:tcPr>
          <w:p w14:paraId="08E37A06" w14:textId="0310DC79" w:rsidR="002F59B6" w:rsidRDefault="002F59B6" w:rsidP="002F59B6">
            <w:pPr>
              <w:rPr>
                <w:rFonts w:ascii="Arial" w:hAnsi="Arial" w:cs="Arial"/>
                <w:color w:val="000000"/>
                <w:sz w:val="22"/>
                <w:szCs w:val="22"/>
              </w:rPr>
            </w:pPr>
            <w:r w:rsidRPr="00C07414">
              <w:rPr>
                <w:rFonts w:ascii="Arial" w:hAnsi="Arial" w:cs="Arial"/>
                <w:color w:val="000000"/>
                <w:sz w:val="22"/>
                <w:szCs w:val="22"/>
              </w:rPr>
              <w:t>201</w:t>
            </w:r>
            <w:r>
              <w:rPr>
                <w:rFonts w:ascii="Arial" w:hAnsi="Arial" w:cs="Arial"/>
                <w:color w:val="000000"/>
                <w:sz w:val="22"/>
                <w:szCs w:val="22"/>
              </w:rPr>
              <w:t xml:space="preserve">7 </w:t>
            </w:r>
          </w:p>
        </w:tc>
      </w:tr>
      <w:tr w:rsidR="002F59B6" w14:paraId="221B7728" w14:textId="77777777" w:rsidTr="00C07414">
        <w:trPr>
          <w:trHeight w:val="315"/>
        </w:trPr>
        <w:tc>
          <w:tcPr>
            <w:tcW w:w="8506" w:type="dxa"/>
          </w:tcPr>
          <w:p>
            <w:pPr>
              <w:pStyle w:val="ListParagraph"/>
              <w:numPr>
                <w:ilvl w:val="0"/>
                <w:numId w:val="36"/>
              </w:numPr>
              <w:rPr>
                <w:rFonts w:ascii="Arial" w:hAnsi="Arial" w:cs="Arial"/>
                <w:color w:val="000000"/>
                <w:sz w:val="22"/>
                <w:szCs w:val="22"/>
              </w:rPr>
            </w:pPr>
            <w:r>
              <w:rPr>
                <w:rFonts w:ascii="Arial" w:hAnsi="Arial" w:cs="Arial"/>
                <w:color w:val="000000"/>
                <w:sz w:val="22"/>
                <w:szCs w:val="22"/>
              </w:rPr>
              <w:t xml:space="preserve">Medium: MATLAB (avancerad kurs MAGA05), Java (OOP-grundkurs)</w:t>
            </w:r>
          </w:p>
        </w:tc>
        <w:tc>
          <w:tcPr>
            <w:tcW w:w="2693" w:type="dxa"/>
            <w:noWrap/>
          </w:tcPr>
          <w:p w14:paraId="1FA899A8" w14:textId="6518FD2F" w:rsidR="002F59B6" w:rsidRPr="00C07414" w:rsidRDefault="002F59B6" w:rsidP="002F59B6">
            <w:pPr>
              <w:rPr>
                <w:rFonts w:ascii="Arial" w:hAnsi="Arial" w:cs="Arial"/>
                <w:color w:val="000000"/>
                <w:sz w:val="22"/>
                <w:szCs w:val="22"/>
              </w:rPr>
            </w:pPr>
            <w:r w:rsidRPr="00C07414">
              <w:rPr>
                <w:rFonts w:ascii="Arial" w:hAnsi="Arial" w:cs="Arial"/>
                <w:color w:val="000000"/>
                <w:sz w:val="22"/>
                <w:szCs w:val="22"/>
              </w:rPr>
              <w:t>20</w:t>
            </w:r>
            <w:r>
              <w:rPr>
                <w:rFonts w:ascii="Arial" w:hAnsi="Arial" w:cs="Arial"/>
                <w:color w:val="000000"/>
                <w:sz w:val="22"/>
                <w:szCs w:val="22"/>
              </w:rPr>
              <w:t>20</w:t>
            </w:r>
          </w:p>
        </w:tc>
      </w:tr>
      <w:tr w:rsidR="002F59B6" w14:paraId="4AF562A0" w14:textId="77777777" w:rsidTr="00C07414">
        <w:trPr>
          <w:trHeight w:val="315"/>
        </w:trPr>
        <w:tc>
          <w:tcPr>
            <w:tcW w:w="8506" w:type="dxa"/>
            <w:hideMark/>
          </w:tcPr>
          <w:p>
            <w:pPr>
              <w:pStyle w:val="ListParagraph"/>
              <w:numPr>
                <w:ilvl w:val="0"/>
                <w:numId w:val="36"/>
              </w:numPr>
              <w:rPr>
                <w:rFonts w:ascii="Arial" w:hAnsi="Arial" w:cs="Arial"/>
                <w:color w:val="000000"/>
                <w:sz w:val="22"/>
                <w:szCs w:val="22"/>
              </w:rPr>
            </w:pPr>
            <w:r>
              <w:rPr>
                <w:rFonts w:ascii="Arial" w:hAnsi="Arial" w:cs="Arial"/>
                <w:color w:val="000000"/>
                <w:sz w:val="22"/>
                <w:szCs w:val="22"/>
              </w:rPr>
              <w:t xml:space="preserve">Vetenskapliga beräkningsprogram: AMBER, NAMD, Gaussian, ORCA, MOLCAS, PyMOL</w:t>
            </w:r>
          </w:p>
        </w:tc>
        <w:tc>
          <w:tcPr>
            <w:tcW w:w="2693" w:type="dxa"/>
            <w:noWrap/>
            <w:hideMark/>
          </w:tcPr>
          <w:p w14:paraId="20E34C5D" w14:textId="18ACFF1F" w:rsidR="002F59B6" w:rsidRPr="008D60BC" w:rsidRDefault="002F59B6" w:rsidP="002F59B6">
            <w:pPr>
              <w:rPr>
                <w:rFonts w:ascii="Arial" w:hAnsi="Arial" w:cs="Arial"/>
                <w:color w:val="000000"/>
                <w:sz w:val="22"/>
                <w:szCs w:val="22"/>
              </w:rPr>
            </w:pPr>
            <w:r w:rsidRPr="00C07414">
              <w:rPr>
                <w:rFonts w:ascii="Arial" w:hAnsi="Arial" w:cs="Arial"/>
                <w:color w:val="000000"/>
                <w:sz w:val="22"/>
                <w:szCs w:val="22"/>
              </w:rPr>
              <w:t>20</w:t>
            </w:r>
            <w:r>
              <w:rPr>
                <w:rFonts w:ascii="Arial" w:hAnsi="Arial" w:cs="Arial"/>
                <w:color w:val="000000"/>
                <w:sz w:val="22"/>
                <w:szCs w:val="22"/>
              </w:rPr>
              <w:t>09</w:t>
            </w:r>
          </w:p>
        </w:tc>
      </w:tr>
      <w:tr w:rsidR="002F59B6" w14:paraId="05A8C993" w14:textId="77777777" w:rsidTr="00723664">
        <w:trPr>
          <w:trHeight w:val="406"/>
        </w:trPr>
        <w:tc>
          <w:tcPr>
            <w:tcW w:w="8506" w:type="dxa"/>
          </w:tcPr>
          <w:p>
            <w:pPr>
              <w:pStyle w:val="ListParagraph"/>
              <w:numPr>
                <w:ilvl w:val="0"/>
                <w:numId w:val="36"/>
              </w:numPr>
              <w:rPr>
                <w:rFonts w:ascii="Arial" w:hAnsi="Arial" w:cs="Arial"/>
                <w:color w:val="000000"/>
                <w:sz w:val="22"/>
                <w:szCs w:val="22"/>
              </w:rPr>
            </w:pPr>
          </w:p>
        </w:tc>
        <w:tc>
          <w:tcPr>
            <w:tcW w:w="2693" w:type="dxa"/>
            <w:noWrap/>
          </w:tcPr>
          <w:p w14:paraId="4ACF16C1" w14:textId="6A316066" w:rsidR="002F59B6" w:rsidRDefault="002F59B6" w:rsidP="002F59B6">
            <w:pPr>
              <w:rPr>
                <w:sz w:val="20"/>
                <w:szCs w:val="20"/>
              </w:rPr>
            </w:pPr>
            <w:r>
              <w:rPr>
                <w:rFonts w:ascii="Arial" w:hAnsi="Arial" w:cs="Arial"/>
                <w:color w:val="000000"/>
                <w:sz w:val="22"/>
                <w:szCs w:val="22"/>
              </w:rPr>
              <w:t xml:space="preserve">2006 </w:t>
            </w:r>
          </w:p>
        </w:tc>
      </w:tr>
      <w:tr w:rsidR="002F59B6" w14:paraId="617F79D8" w14:textId="77777777" w:rsidTr="00723664">
        <w:trPr>
          <w:trHeight w:val="406"/>
        </w:trPr>
        <w:tc>
          <w:tcPr>
            <w:tcW w:w="8506" w:type="dxa"/>
          </w:tcPr>
          <w:p w14:paraId="04ED6D47" w14:textId="14464790" w:rsidR="002F59B6" w:rsidRPr="00EA5CE7" w:rsidRDefault="002F59B6" w:rsidP="002F59B6">
            <w:pPr>
              <w:rPr>
                <w:rFonts w:ascii="Arial" w:hAnsi="Arial" w:cs="Arial"/>
                <w:color w:val="000000"/>
                <w:sz w:val="22"/>
                <w:szCs w:val="22"/>
              </w:rPr>
            </w:pPr>
          </w:p>
        </w:tc>
        <w:tc>
          <w:tcPr>
            <w:tcW w:w="2693" w:type="dxa"/>
            <w:noWrap/>
          </w:tcPr>
          <w:p w14:paraId="2385DD17" w14:textId="40A6A3C7" w:rsidR="002F59B6" w:rsidRPr="00C07414" w:rsidRDefault="002F59B6" w:rsidP="002F59B6">
            <w:pPr>
              <w:rPr>
                <w:rFonts w:ascii="Arial" w:hAnsi="Arial" w:cs="Arial"/>
                <w:color w:val="000000"/>
                <w:sz w:val="22"/>
                <w:szCs w:val="22"/>
              </w:rPr>
            </w:pPr>
            <w:r>
              <w:rPr>
                <w:rFonts w:ascii="Arial" w:hAnsi="Arial" w:cs="Arial"/>
                <w:color w:val="000000"/>
                <w:sz w:val="22"/>
                <w:szCs w:val="22"/>
              </w:rPr>
              <w:t xml:space="preserve"> </w:t>
            </w:r>
          </w:p>
        </w:tc>
      </w:tr>
      <w:tr w:rsidR="002F59B6" w14:paraId="7012AE6F" w14:textId="77777777" w:rsidTr="00C07414">
        <w:trPr>
          <w:trHeight w:val="315"/>
        </w:trPr>
        <w:tc>
          <w:tcPr>
            <w:tcW w:w="8506" w:type="dxa"/>
          </w:tcPr>
          <w:p w14:paraId="7A27B8E1" w14:textId="77777777" w:rsidR="002F59B6" w:rsidRDefault="002F59B6" w:rsidP="002F59B6">
            <w:pPr>
              <w:rPr>
                <w:sz w:val="20"/>
                <w:szCs w:val="20"/>
              </w:rPr>
            </w:pPr>
          </w:p>
        </w:tc>
        <w:tc>
          <w:tcPr>
            <w:tcW w:w="2693" w:type="dxa"/>
            <w:noWrap/>
          </w:tcPr>
          <w:p w14:paraId="60EC9B67" w14:textId="77777777" w:rsidR="002F59B6" w:rsidRDefault="002F59B6" w:rsidP="002F59B6">
            <w:pPr>
              <w:rPr>
                <w:sz w:val="20"/>
                <w:szCs w:val="20"/>
              </w:rPr>
            </w:pPr>
          </w:p>
        </w:tc>
      </w:tr>
      <w:tr w:rsidR="002F59B6" w14:paraId="4350AF9D" w14:textId="77777777" w:rsidTr="00EA5CE7">
        <w:trPr>
          <w:trHeight w:val="388"/>
        </w:trPr>
        <w:tc>
          <w:tcPr>
            <w:tcW w:w="8506" w:type="dxa"/>
            <w:noWrap/>
            <w:hideMark/>
          </w:tcPr>
          <w:p w14:paraId="42D581F8" w14:textId="32C25B02" w:rsidR="002F59B6" w:rsidRPr="00EA5CE7" w:rsidRDefault="002F59B6" w:rsidP="002F59B6">
            <w:pPr>
              <w:rPr>
                <w:rFonts w:ascii="Arial" w:hAnsi="Arial" w:cs="Arial"/>
                <w:b/>
                <w:bCs/>
                <w:color w:val="000000"/>
              </w:rPr>
            </w:pPr>
            <w:r w:rsidRPr="005305C1">
              <w:rPr>
                <w:rFonts w:ascii="Arial" w:hAnsi="Arial" w:cs="Arial"/>
                <w:b/>
                <w:bCs/>
                <w:color w:val="000000"/>
              </w:rPr>
              <w:t>5. KONFERENSER</w:t>
            </w:r>
          </w:p>
        </w:tc>
        <w:tc>
          <w:tcPr>
            <w:tcW w:w="2693" w:type="dxa"/>
            <w:noWrap/>
            <w:hideMark/>
          </w:tcPr>
          <w:p w14:paraId="13E7EBE0" w14:textId="63E42DC2" w:rsidR="002F59B6" w:rsidRDefault="002F59B6" w:rsidP="002F59B6">
            <w:pPr>
              <w:rPr>
                <w:rFonts w:ascii="Arial" w:hAnsi="Arial" w:cs="Arial"/>
                <w:b/>
                <w:bCs/>
                <w:color w:val="000000"/>
                <w:sz w:val="22"/>
                <w:szCs w:val="22"/>
              </w:rPr>
            </w:pPr>
          </w:p>
        </w:tc>
      </w:tr>
      <w:tr w:rsidR="002F59B6" w:rsidRPr="00D20861" w14:paraId="713DEEB1" w14:textId="77777777" w:rsidTr="00C07414">
        <w:trPr>
          <w:trHeight w:val="315"/>
        </w:trPr>
        <w:tc>
          <w:tcPr>
            <w:tcW w:w="8506" w:type="dxa"/>
            <w:hideMark/>
          </w:tcPr>
          <w:p w14:paraId="096DFF91" w14:textId="1442246E"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 xml:space="preserve">1. </w:t>
            </w:r>
            <w:proofErr w:type="spellStart"/>
            <w:r w:rsidRPr="009B4071">
              <w:rPr>
                <w:rFonts w:ascii="Arial" w:hAnsi="Arial" w:cs="Arial"/>
                <w:color w:val="000000"/>
                <w:sz w:val="22"/>
                <w:szCs w:val="22"/>
                <w:lang w:val="en-GB"/>
              </w:rPr>
              <w:t>Posterpresentation</w:t>
            </w:r>
            <w:proofErr w:type="spellEnd"/>
            <w:r w:rsidRPr="009B4071">
              <w:rPr>
                <w:rFonts w:ascii="Arial" w:hAnsi="Arial" w:cs="Arial"/>
                <w:color w:val="000000"/>
                <w:sz w:val="22"/>
                <w:szCs w:val="22"/>
                <w:lang w:val="en-GB"/>
              </w:rPr>
              <w:t xml:space="preserve">, Swedish Theoretical Chemistry, </w:t>
            </w:r>
            <w:r w:rsidRPr="00EB0535">
              <w:rPr>
                <w:rFonts w:ascii="Arial" w:hAnsi="Arial" w:cs="Arial"/>
                <w:color w:val="000000"/>
                <w:sz w:val="22"/>
                <w:szCs w:val="22"/>
                <w:lang w:val="en-GB"/>
              </w:rPr>
              <w:t>Lightening bridges,</w:t>
            </w:r>
            <w:r w:rsidRPr="009B4071">
              <w:rPr>
                <w:rFonts w:ascii="Arial" w:hAnsi="Arial" w:cs="Arial"/>
                <w:color w:val="000000"/>
                <w:sz w:val="22"/>
                <w:szCs w:val="22"/>
                <w:lang w:val="en-GB"/>
              </w:rPr>
              <w:t xml:space="preserve"> Lund</w:t>
            </w:r>
          </w:p>
        </w:tc>
        <w:tc>
          <w:tcPr>
            <w:tcW w:w="2693" w:type="dxa"/>
            <w:noWrap/>
            <w:hideMark/>
          </w:tcPr>
          <w:p w14:paraId="5BF215DF" w14:textId="06334128" w:rsidR="002F59B6" w:rsidRPr="00C07414" w:rsidRDefault="002F59B6" w:rsidP="002F59B6">
            <w:pPr>
              <w:rPr>
                <w:rFonts w:ascii="Arial" w:hAnsi="Arial" w:cs="Arial"/>
                <w:color w:val="000000"/>
                <w:sz w:val="22"/>
                <w:szCs w:val="22"/>
                <w:lang w:val="en-GB"/>
              </w:rPr>
            </w:pPr>
            <w:r w:rsidRPr="00C07414">
              <w:rPr>
                <w:rFonts w:ascii="Arial" w:hAnsi="Arial" w:cs="Arial"/>
                <w:color w:val="000000"/>
                <w:sz w:val="22"/>
                <w:szCs w:val="22"/>
              </w:rPr>
              <w:t>2017</w:t>
            </w:r>
          </w:p>
        </w:tc>
      </w:tr>
      <w:tr w:rsidR="002F59B6" w:rsidRPr="00EB0535" w14:paraId="66BE7CF6" w14:textId="77777777" w:rsidTr="00C07414">
        <w:trPr>
          <w:trHeight w:val="315"/>
        </w:trPr>
        <w:tc>
          <w:tcPr>
            <w:tcW w:w="8506" w:type="dxa"/>
            <w:noWrap/>
            <w:hideMark/>
          </w:tcPr>
          <w:p w14:paraId="21BDD117" w14:textId="15955453"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 xml:space="preserve">2. </w:t>
            </w:r>
            <w:proofErr w:type="spellStart"/>
            <w:r w:rsidRPr="009B4071">
              <w:rPr>
                <w:rFonts w:ascii="Arial" w:hAnsi="Arial" w:cs="Arial"/>
                <w:color w:val="000000"/>
                <w:sz w:val="22"/>
                <w:szCs w:val="22"/>
                <w:lang w:val="en-GB"/>
              </w:rPr>
              <w:t>Posterpresentation</w:t>
            </w:r>
            <w:proofErr w:type="spellEnd"/>
            <w:r w:rsidRPr="009B4071">
              <w:rPr>
                <w:rFonts w:ascii="Arial" w:hAnsi="Arial" w:cs="Arial"/>
                <w:color w:val="000000"/>
                <w:sz w:val="22"/>
                <w:szCs w:val="22"/>
                <w:lang w:val="en-GB"/>
              </w:rPr>
              <w:t>, Gordon Research Conference, Computational Chemistry Theory and Simulation Across Scales in Molecular Science</w:t>
            </w:r>
            <w:r>
              <w:rPr>
                <w:rFonts w:ascii="Arial" w:hAnsi="Arial" w:cs="Arial"/>
                <w:color w:val="000000"/>
                <w:sz w:val="22"/>
                <w:szCs w:val="22"/>
                <w:lang w:val="en-GB"/>
              </w:rPr>
              <w:t>,</w:t>
            </w:r>
            <w:r w:rsidRPr="009B4071">
              <w:rPr>
                <w:rFonts w:ascii="Arial" w:hAnsi="Arial" w:cs="Arial"/>
                <w:color w:val="000000"/>
                <w:sz w:val="22"/>
                <w:szCs w:val="22"/>
                <w:lang w:val="en-GB"/>
              </w:rPr>
              <w:t xml:space="preserve"> Girona, </w:t>
            </w:r>
            <w:proofErr w:type="spellStart"/>
            <w:r>
              <w:rPr>
                <w:rFonts w:ascii="Arial" w:hAnsi="Arial" w:cs="Arial"/>
                <w:color w:val="000000"/>
                <w:sz w:val="22"/>
                <w:szCs w:val="22"/>
                <w:lang w:val="en-GB"/>
              </w:rPr>
              <w:t>Spanien</w:t>
            </w:r>
            <w:proofErr w:type="spellEnd"/>
          </w:p>
        </w:tc>
        <w:tc>
          <w:tcPr>
            <w:tcW w:w="2693" w:type="dxa"/>
            <w:noWrap/>
            <w:hideMark/>
          </w:tcPr>
          <w:p w14:paraId="0A0B18AE" w14:textId="4C0500FF" w:rsidR="002F59B6" w:rsidRPr="00C07414" w:rsidRDefault="002F59B6" w:rsidP="002F59B6">
            <w:pPr>
              <w:rPr>
                <w:rFonts w:ascii="Arial" w:hAnsi="Arial" w:cs="Arial"/>
                <w:color w:val="000000"/>
                <w:sz w:val="22"/>
                <w:szCs w:val="22"/>
                <w:lang w:val="en-GB"/>
              </w:rPr>
            </w:pPr>
            <w:r w:rsidRPr="00C07414">
              <w:rPr>
                <w:rFonts w:ascii="Arial" w:hAnsi="Arial" w:cs="Arial"/>
                <w:color w:val="000000"/>
                <w:sz w:val="22"/>
                <w:szCs w:val="22"/>
              </w:rPr>
              <w:t>2016</w:t>
            </w:r>
          </w:p>
        </w:tc>
      </w:tr>
      <w:tr w:rsidR="002F59B6" w:rsidRPr="00EB0535" w14:paraId="7DEF23E1" w14:textId="77777777" w:rsidTr="00C07414">
        <w:trPr>
          <w:trHeight w:val="300"/>
        </w:trPr>
        <w:tc>
          <w:tcPr>
            <w:tcW w:w="8506" w:type="dxa"/>
            <w:hideMark/>
          </w:tcPr>
          <w:p w14:paraId="3C5F32E6" w14:textId="57841EEC"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 xml:space="preserve">3. </w:t>
            </w:r>
            <w:proofErr w:type="spellStart"/>
            <w:r>
              <w:rPr>
                <w:rFonts w:ascii="Arial" w:hAnsi="Arial" w:cs="Arial"/>
                <w:color w:val="000000"/>
                <w:sz w:val="22"/>
                <w:szCs w:val="22"/>
                <w:lang w:val="en-GB"/>
              </w:rPr>
              <w:t>Föredrag</w:t>
            </w:r>
            <w:proofErr w:type="spellEnd"/>
            <w:r>
              <w:rPr>
                <w:rFonts w:ascii="Arial" w:hAnsi="Arial" w:cs="Arial"/>
                <w:color w:val="000000"/>
                <w:sz w:val="22"/>
                <w:szCs w:val="22"/>
                <w:lang w:val="en-GB"/>
              </w:rPr>
              <w:t xml:space="preserve"> &amp; </w:t>
            </w:r>
            <w:proofErr w:type="spellStart"/>
            <w:r w:rsidRPr="009B4071">
              <w:rPr>
                <w:rFonts w:ascii="Arial" w:hAnsi="Arial" w:cs="Arial"/>
                <w:color w:val="000000"/>
                <w:sz w:val="22"/>
                <w:szCs w:val="22"/>
                <w:lang w:val="en-GB"/>
              </w:rPr>
              <w:t>Posterpresentation</w:t>
            </w:r>
            <w:proofErr w:type="spellEnd"/>
            <w:r w:rsidRPr="009B4071">
              <w:rPr>
                <w:rFonts w:ascii="Arial" w:hAnsi="Arial" w:cs="Arial"/>
                <w:color w:val="000000"/>
                <w:sz w:val="22"/>
                <w:szCs w:val="22"/>
                <w:lang w:val="en-GB"/>
              </w:rPr>
              <w:t>, Hybrid Quantum Mechanics/Molecular Mechanics (QM/MM), Lausanne, CH</w:t>
            </w:r>
            <w:r>
              <w:rPr>
                <w:rFonts w:ascii="Arial" w:hAnsi="Arial" w:cs="Arial"/>
                <w:color w:val="000000"/>
                <w:sz w:val="22"/>
                <w:szCs w:val="22"/>
                <w:lang w:val="en-GB"/>
              </w:rPr>
              <w:t xml:space="preserve">, </w:t>
            </w:r>
            <w:r w:rsidRPr="009B4071">
              <w:rPr>
                <w:rFonts w:ascii="Arial" w:hAnsi="Arial" w:cs="Arial"/>
                <w:color w:val="000000"/>
                <w:sz w:val="22"/>
                <w:szCs w:val="22"/>
                <w:lang w:val="en-GB"/>
              </w:rPr>
              <w:t>Approaches to Biochemistry and Beyond</w:t>
            </w:r>
          </w:p>
        </w:tc>
        <w:tc>
          <w:tcPr>
            <w:tcW w:w="2693" w:type="dxa"/>
            <w:noWrap/>
            <w:hideMark/>
          </w:tcPr>
          <w:p w14:paraId="2B307B18" w14:textId="6DAEB4A6" w:rsidR="002F59B6" w:rsidRPr="00C07414" w:rsidRDefault="002F59B6" w:rsidP="002F59B6">
            <w:pPr>
              <w:rPr>
                <w:rFonts w:ascii="Arial" w:hAnsi="Arial" w:cs="Arial"/>
                <w:color w:val="000000"/>
                <w:sz w:val="22"/>
                <w:szCs w:val="22"/>
                <w:lang w:val="en-GB"/>
              </w:rPr>
            </w:pPr>
            <w:r w:rsidRPr="00C07414">
              <w:rPr>
                <w:rFonts w:ascii="Arial" w:hAnsi="Arial" w:cs="Arial"/>
                <w:color w:val="000000"/>
                <w:sz w:val="22"/>
                <w:szCs w:val="22"/>
              </w:rPr>
              <w:t>2016</w:t>
            </w:r>
          </w:p>
        </w:tc>
      </w:tr>
      <w:tr w:rsidR="002F59B6" w:rsidRPr="00EB0535" w14:paraId="14E09B5F" w14:textId="77777777" w:rsidTr="00C07414">
        <w:trPr>
          <w:trHeight w:val="300"/>
        </w:trPr>
        <w:tc>
          <w:tcPr>
            <w:tcW w:w="8506" w:type="dxa"/>
            <w:hideMark/>
          </w:tcPr>
          <w:p w14:paraId="442FBBC6" w14:textId="1F32DB37"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 xml:space="preserve">4. </w:t>
            </w:r>
            <w:proofErr w:type="spellStart"/>
            <w:r w:rsidRPr="009B4071">
              <w:rPr>
                <w:rFonts w:ascii="Arial" w:hAnsi="Arial" w:cs="Arial"/>
                <w:color w:val="000000"/>
                <w:sz w:val="22"/>
                <w:szCs w:val="22"/>
                <w:lang w:val="en-GB"/>
              </w:rPr>
              <w:t>Posterpresentation</w:t>
            </w:r>
            <w:proofErr w:type="spellEnd"/>
            <w:r w:rsidRPr="009B4071">
              <w:rPr>
                <w:rFonts w:ascii="Arial" w:hAnsi="Arial" w:cs="Arial"/>
                <w:color w:val="000000"/>
                <w:sz w:val="22"/>
                <w:szCs w:val="22"/>
                <w:lang w:val="en-GB"/>
              </w:rPr>
              <w:t>, CECAM Structure-based drug design (SBDD)</w:t>
            </w:r>
            <w:r>
              <w:rPr>
                <w:rFonts w:ascii="Arial" w:hAnsi="Arial" w:cs="Arial"/>
                <w:color w:val="000000"/>
                <w:sz w:val="22"/>
                <w:szCs w:val="22"/>
                <w:lang w:val="en-GB"/>
              </w:rPr>
              <w:t>,</w:t>
            </w:r>
            <w:r w:rsidRPr="009B4071">
              <w:rPr>
                <w:rFonts w:ascii="Arial" w:hAnsi="Arial" w:cs="Arial"/>
                <w:color w:val="000000"/>
                <w:sz w:val="22"/>
                <w:szCs w:val="22"/>
                <w:lang w:val="en-GB"/>
              </w:rPr>
              <w:t xml:space="preserve"> Approaches to Biochemistry and Beyond, Lausanne, </w:t>
            </w:r>
            <w:proofErr w:type="spellStart"/>
            <w:r>
              <w:rPr>
                <w:rFonts w:ascii="Arial" w:hAnsi="Arial" w:cs="Arial"/>
                <w:color w:val="000000"/>
                <w:sz w:val="22"/>
                <w:szCs w:val="22"/>
                <w:lang w:val="en-GB"/>
              </w:rPr>
              <w:t>Österrike</w:t>
            </w:r>
            <w:proofErr w:type="spellEnd"/>
          </w:p>
        </w:tc>
        <w:tc>
          <w:tcPr>
            <w:tcW w:w="2693" w:type="dxa"/>
            <w:noWrap/>
            <w:hideMark/>
          </w:tcPr>
          <w:p w14:paraId="764374B1" w14:textId="5785252D" w:rsidR="002F59B6" w:rsidRPr="00C07414" w:rsidRDefault="002F59B6" w:rsidP="002F59B6">
            <w:pPr>
              <w:rPr>
                <w:rFonts w:ascii="Arial" w:hAnsi="Arial" w:cs="Arial"/>
                <w:color w:val="000000"/>
                <w:sz w:val="22"/>
                <w:szCs w:val="22"/>
                <w:lang w:val="en-GB"/>
              </w:rPr>
            </w:pPr>
            <w:r w:rsidRPr="00C07414">
              <w:rPr>
                <w:rFonts w:ascii="Arial" w:hAnsi="Arial" w:cs="Arial"/>
                <w:color w:val="000000"/>
                <w:sz w:val="22"/>
                <w:szCs w:val="22"/>
                <w:lang w:val="en-GB"/>
              </w:rPr>
              <w:t>2015</w:t>
            </w:r>
          </w:p>
        </w:tc>
      </w:tr>
      <w:tr w:rsidR="002F59B6" w14:paraId="0090F567" w14:textId="77777777" w:rsidTr="00C07414">
        <w:trPr>
          <w:trHeight w:val="280"/>
        </w:trPr>
        <w:tc>
          <w:tcPr>
            <w:tcW w:w="8506" w:type="dxa"/>
          </w:tcPr>
          <w:p w14:paraId="26F5F309" w14:textId="77777777" w:rsidR="002F59B6" w:rsidRDefault="002F59B6" w:rsidP="002F59B6">
            <w:pPr>
              <w:rPr>
                <w:rFonts w:ascii="Arial" w:hAnsi="Arial" w:cs="Arial"/>
                <w:color w:val="000000"/>
                <w:sz w:val="22"/>
                <w:szCs w:val="22"/>
              </w:rPr>
            </w:pPr>
          </w:p>
        </w:tc>
        <w:tc>
          <w:tcPr>
            <w:tcW w:w="2693" w:type="dxa"/>
            <w:noWrap/>
          </w:tcPr>
          <w:p w14:paraId="447967D3" w14:textId="77777777" w:rsidR="002F59B6" w:rsidRDefault="002F59B6" w:rsidP="002F59B6">
            <w:pPr>
              <w:rPr>
                <w:sz w:val="20"/>
                <w:szCs w:val="20"/>
              </w:rPr>
            </w:pPr>
          </w:p>
        </w:tc>
      </w:tr>
      <w:tr w:rsidR="002F59B6" w14:paraId="055B369C" w14:textId="77777777" w:rsidTr="00C07414">
        <w:trPr>
          <w:trHeight w:val="300"/>
        </w:trPr>
        <w:tc>
          <w:tcPr>
            <w:tcW w:w="8506" w:type="dxa"/>
            <w:hideMark/>
          </w:tcPr>
          <w:p w14:paraId="56E2465C" w14:textId="77777777" w:rsidR="002F59B6" w:rsidRDefault="002F59B6" w:rsidP="002F59B6">
            <w:pPr>
              <w:rPr>
                <w:rFonts w:ascii="Arial" w:hAnsi="Arial" w:cs="Arial"/>
                <w:b/>
                <w:bCs/>
                <w:color w:val="000000"/>
                <w:sz w:val="22"/>
                <w:szCs w:val="22"/>
              </w:rPr>
            </w:pPr>
          </w:p>
          <w:p w14:paraId="6DB3F8DE" w14:textId="7B3473D1" w:rsidR="002F59B6" w:rsidRDefault="002F59B6" w:rsidP="002F59B6">
            <w:pPr>
              <w:rPr>
                <w:rFonts w:ascii="Arial" w:hAnsi="Arial" w:cs="Arial"/>
                <w:b/>
                <w:bCs/>
                <w:color w:val="000000"/>
                <w:sz w:val="22"/>
                <w:szCs w:val="22"/>
              </w:rPr>
            </w:pPr>
            <w:r>
              <w:rPr>
                <w:rFonts w:ascii="Arial" w:hAnsi="Arial" w:cs="Arial"/>
                <w:b/>
                <w:bCs/>
                <w:color w:val="000000"/>
                <w:sz w:val="22"/>
                <w:szCs w:val="22"/>
              </w:rPr>
              <w:t>6</w:t>
            </w:r>
            <w:r w:rsidRPr="005305C1">
              <w:rPr>
                <w:rFonts w:ascii="Arial" w:hAnsi="Arial" w:cs="Arial"/>
                <w:b/>
                <w:bCs/>
                <w:color w:val="000000"/>
              </w:rPr>
              <w:t>. VETENSKAPLIGA PUBLIKATIONER</w:t>
            </w:r>
            <w:r>
              <w:rPr>
                <w:rFonts w:ascii="Arial" w:hAnsi="Arial" w:cs="Arial"/>
                <w:b/>
                <w:bCs/>
                <w:color w:val="000000"/>
                <w:sz w:val="22"/>
                <w:szCs w:val="22"/>
              </w:rPr>
              <w:t xml:space="preserve"> </w:t>
            </w:r>
          </w:p>
          <w:p w14:paraId="1C0EA521" w14:textId="0B6FB07C" w:rsidR="002F59B6" w:rsidRDefault="002F59B6" w:rsidP="002F59B6">
            <w:pPr>
              <w:rPr>
                <w:rFonts w:ascii="Arial" w:hAnsi="Arial" w:cs="Arial"/>
                <w:b/>
                <w:bCs/>
                <w:color w:val="000000"/>
                <w:sz w:val="22"/>
                <w:szCs w:val="22"/>
              </w:rPr>
            </w:pPr>
          </w:p>
        </w:tc>
        <w:tc>
          <w:tcPr>
            <w:tcW w:w="2693" w:type="dxa"/>
            <w:noWrap/>
            <w:hideMark/>
          </w:tcPr>
          <w:p w14:paraId="78E1B149" w14:textId="77777777" w:rsidR="002F59B6" w:rsidRDefault="002F59B6" w:rsidP="002F59B6">
            <w:pPr>
              <w:rPr>
                <w:rFonts w:ascii="Arial" w:hAnsi="Arial" w:cs="Arial"/>
                <w:b/>
                <w:bCs/>
                <w:color w:val="000000"/>
                <w:sz w:val="22"/>
                <w:szCs w:val="22"/>
              </w:rPr>
            </w:pPr>
          </w:p>
        </w:tc>
      </w:tr>
      <w:tr w:rsidR="002F59B6" w:rsidRPr="009465EF" w14:paraId="0B5734F4" w14:textId="2454FE03" w:rsidTr="00C07414">
        <w:trPr>
          <w:trHeight w:val="1260"/>
        </w:trPr>
        <w:tc>
          <w:tcPr>
            <w:tcW w:w="11199" w:type="dxa"/>
            <w:gridSpan w:val="2"/>
            <w:hideMark/>
          </w:tcPr>
          <w:p w14:paraId="24EF4C84" w14:textId="35EC891E"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1. Maria Luisa Verteramo, Olof Stenström, Majda Misini Ignjatović, Octav Caldararu, Martin A. Olsson, Francesco Manzoni, Hakon Leffler, Esko Oksanen, Derek T. Logan, Ulf J. Nilsson, Ulf Ryde, and Mikael Akke, Interplay between conformational entropy and solvation entropy in protein–ligand binding, Journal of the American Chemical Society, 2019, 141, pp 2012-2026</w:t>
            </w:r>
          </w:p>
        </w:tc>
      </w:tr>
      <w:tr w:rsidR="002F59B6" w:rsidRPr="009465EF" w14:paraId="4C736ED8" w14:textId="2E162296" w:rsidTr="00C07414">
        <w:trPr>
          <w:trHeight w:val="900"/>
        </w:trPr>
        <w:tc>
          <w:tcPr>
            <w:tcW w:w="11199" w:type="dxa"/>
            <w:gridSpan w:val="2"/>
            <w:hideMark/>
          </w:tcPr>
          <w:p w14:paraId="1A5866FB" w14:textId="31EB51B9"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 xml:space="preserve">2. Martin A. Olsson, Pär </w:t>
            </w:r>
            <w:proofErr w:type="spellStart"/>
            <w:r w:rsidRPr="009B4071">
              <w:rPr>
                <w:rFonts w:ascii="Arial" w:hAnsi="Arial" w:cs="Arial"/>
                <w:color w:val="000000"/>
                <w:sz w:val="22"/>
                <w:szCs w:val="22"/>
                <w:lang w:val="en-GB"/>
              </w:rPr>
              <w:t>Söderhjelm</w:t>
            </w:r>
            <w:proofErr w:type="spellEnd"/>
            <w:r w:rsidRPr="009B4071">
              <w:rPr>
                <w:rFonts w:ascii="Arial" w:hAnsi="Arial" w:cs="Arial"/>
                <w:color w:val="000000"/>
                <w:sz w:val="22"/>
                <w:szCs w:val="22"/>
                <w:lang w:val="en-GB"/>
              </w:rPr>
              <w:t>, Ulf Ryde, Converging ligand-binding free energies obtained with free-energy perturbations at the quantum mechanical level, Journal of Computational Chemistry, 2016, 37, pp 1589–1600</w:t>
            </w:r>
          </w:p>
        </w:tc>
      </w:tr>
      <w:tr w:rsidR="002F59B6" w:rsidRPr="009465EF" w14:paraId="16C23069" w14:textId="17B41DA5" w:rsidTr="00C07414">
        <w:trPr>
          <w:trHeight w:val="766"/>
        </w:trPr>
        <w:tc>
          <w:tcPr>
            <w:tcW w:w="11199" w:type="dxa"/>
            <w:gridSpan w:val="2"/>
            <w:hideMark/>
          </w:tcPr>
          <w:p w14:paraId="33D53E42" w14:textId="534941EE"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3. Martin A. Olsson, Ulf Ryde, Comparison of QM/MM methods to obtain ligand-binding free energies, Journal of Chemical Theory and Computation, 2017, 13, pp 2245–2253</w:t>
            </w:r>
          </w:p>
        </w:tc>
      </w:tr>
      <w:tr w:rsidR="002F59B6" w:rsidRPr="009465EF" w14:paraId="7D7C0FA6" w14:textId="3DBA43ED" w:rsidTr="00C07414">
        <w:trPr>
          <w:trHeight w:val="900"/>
        </w:trPr>
        <w:tc>
          <w:tcPr>
            <w:tcW w:w="11199" w:type="dxa"/>
            <w:gridSpan w:val="2"/>
            <w:hideMark/>
          </w:tcPr>
          <w:p w14:paraId="029A88BB" w14:textId="02789D37"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lastRenderedPageBreak/>
              <w:t>4. Octav Caldararu, Martin A. Olsson, Christoph Riplinger, Frank Neese, Ulf Ryde, Binding free energies in the SAMPL5 octa-acid host–guest challenge calculated with DFT-D3 and CCSD(T), Journal of Computer-Aided Molecular Design, 2016, 31, pp 87–106</w:t>
            </w:r>
          </w:p>
        </w:tc>
      </w:tr>
      <w:tr w:rsidR="002F59B6" w:rsidRPr="009465EF" w14:paraId="5050FD2D" w14:textId="1E1011D9" w:rsidTr="00C07414">
        <w:trPr>
          <w:trHeight w:val="787"/>
        </w:trPr>
        <w:tc>
          <w:tcPr>
            <w:tcW w:w="11199" w:type="dxa"/>
            <w:gridSpan w:val="2"/>
            <w:hideMark/>
          </w:tcPr>
          <w:p w14:paraId="7E063CA2" w14:textId="15E1AA5E"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5. Casper Steinmann, Martin A. Olsson, Ulf Ryde, Relative Ligand-Binding Free Energies Calculated from Multiple Short QM/MM MD Simulations, Journal of Chemical Theory and Computation, 2018, 14, pp 3228–3237</w:t>
            </w:r>
          </w:p>
        </w:tc>
      </w:tr>
      <w:tr w:rsidR="002F59B6" w:rsidRPr="009465EF" w14:paraId="4480C44F" w14:textId="5B16AA4C" w:rsidTr="00C07414">
        <w:trPr>
          <w:trHeight w:val="1206"/>
        </w:trPr>
        <w:tc>
          <w:tcPr>
            <w:tcW w:w="11199" w:type="dxa"/>
            <w:gridSpan w:val="2"/>
            <w:hideMark/>
          </w:tcPr>
          <w:p w14:paraId="35EC4787" w14:textId="2AA5FA5B"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6. Rohit Kumar, Majda Misini Ignjatović, Kristoffer Peterson, Martin A. Olsson, Hakon Leffler, Ulf Ryde, Ulf J Nilsson, Derek T Logan, Structure and Energetics of Ligand–Fluorine Interactions with Galectin</w:t>
            </w:r>
            <w:r w:rsidRPr="009B4071">
              <w:rPr>
                <w:rFonts w:ascii="Cambria Math" w:hAnsi="Cambria Math" w:cs="Cambria Math"/>
                <w:color w:val="000000"/>
                <w:sz w:val="22"/>
                <w:szCs w:val="22"/>
                <w:lang w:val="en-GB"/>
              </w:rPr>
              <w:t>‐</w:t>
            </w:r>
            <w:r w:rsidRPr="009B4071">
              <w:rPr>
                <w:rFonts w:ascii="Arial" w:hAnsi="Arial" w:cs="Arial"/>
                <w:color w:val="000000"/>
                <w:sz w:val="22"/>
                <w:szCs w:val="22"/>
                <w:lang w:val="en-GB"/>
              </w:rPr>
              <w:t>3 Backbone and Side</w:t>
            </w:r>
            <w:r w:rsidRPr="009B4071">
              <w:rPr>
                <w:rFonts w:ascii="Cambria Math" w:hAnsi="Cambria Math" w:cs="Cambria Math"/>
                <w:color w:val="000000"/>
                <w:sz w:val="22"/>
                <w:szCs w:val="22"/>
                <w:lang w:val="en-GB"/>
              </w:rPr>
              <w:t>‐</w:t>
            </w:r>
            <w:r w:rsidRPr="009B4071">
              <w:rPr>
                <w:rFonts w:ascii="Arial" w:hAnsi="Arial" w:cs="Arial"/>
                <w:color w:val="000000"/>
                <w:sz w:val="22"/>
                <w:szCs w:val="22"/>
                <w:lang w:val="en-GB"/>
              </w:rPr>
              <w:t xml:space="preserve">Chain Amides: Insight into Solvation Effects and Multipolar Interactions, </w:t>
            </w:r>
            <w:proofErr w:type="spellStart"/>
            <w:r w:rsidRPr="009B4071">
              <w:rPr>
                <w:rFonts w:ascii="Arial" w:hAnsi="Arial" w:cs="Arial"/>
                <w:color w:val="000000"/>
                <w:sz w:val="22"/>
                <w:szCs w:val="22"/>
                <w:lang w:val="en-GB"/>
              </w:rPr>
              <w:t>ChemMedChem</w:t>
            </w:r>
            <w:proofErr w:type="spellEnd"/>
            <w:r w:rsidRPr="009B4071">
              <w:rPr>
                <w:rFonts w:ascii="Arial" w:hAnsi="Arial" w:cs="Arial"/>
                <w:color w:val="000000"/>
                <w:sz w:val="22"/>
                <w:szCs w:val="22"/>
                <w:lang w:val="en-GB"/>
              </w:rPr>
              <w:t>, 2019, 14, pp 1528–1536</w:t>
            </w:r>
          </w:p>
        </w:tc>
      </w:tr>
      <w:tr w:rsidR="002F59B6" w:rsidRPr="009465EF" w14:paraId="0CE64C7B" w14:textId="21A0F7F4" w:rsidTr="00C07414">
        <w:trPr>
          <w:trHeight w:val="967"/>
        </w:trPr>
        <w:tc>
          <w:tcPr>
            <w:tcW w:w="11199" w:type="dxa"/>
            <w:gridSpan w:val="2"/>
            <w:hideMark/>
          </w:tcPr>
          <w:p w14:paraId="67B103A9" w14:textId="31D71BE9"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 xml:space="preserve">7. Octav Caldararu, Martin A. Olsson, Majda Misini Ignjatović, </w:t>
            </w:r>
            <w:proofErr w:type="spellStart"/>
            <w:r w:rsidRPr="009B4071">
              <w:rPr>
                <w:rFonts w:ascii="Arial" w:hAnsi="Arial" w:cs="Arial"/>
                <w:color w:val="000000"/>
                <w:sz w:val="22"/>
                <w:szCs w:val="22"/>
                <w:lang w:val="en-GB"/>
              </w:rPr>
              <w:t>Meiting</w:t>
            </w:r>
            <w:proofErr w:type="spellEnd"/>
            <w:r w:rsidRPr="009B4071">
              <w:rPr>
                <w:rFonts w:ascii="Arial" w:hAnsi="Arial" w:cs="Arial"/>
                <w:color w:val="000000"/>
                <w:sz w:val="22"/>
                <w:szCs w:val="22"/>
                <w:lang w:val="en-GB"/>
              </w:rPr>
              <w:t xml:space="preserve"> Wang, Ulf Ryde, Binding free energies in the SAMPL6 octa-acid host–guest challenge calculated with MM and QM methods, Journal of computer-aided molecular design 32, 2018, 1027-1046</w:t>
            </w:r>
          </w:p>
        </w:tc>
      </w:tr>
      <w:tr w:rsidR="002F59B6" w:rsidRPr="009465EF" w14:paraId="1D6C9D23" w14:textId="540DE516" w:rsidTr="00C07414">
        <w:trPr>
          <w:trHeight w:val="900"/>
        </w:trPr>
        <w:tc>
          <w:tcPr>
            <w:tcW w:w="11199" w:type="dxa"/>
            <w:gridSpan w:val="2"/>
            <w:hideMark/>
          </w:tcPr>
          <w:p w14:paraId="0FA73A19" w14:textId="7A76FCF3" w:rsidR="002F59B6" w:rsidRPr="009B4071" w:rsidRDefault="002F59B6" w:rsidP="002F59B6">
            <w:pPr>
              <w:rPr>
                <w:rFonts w:ascii="Arial" w:hAnsi="Arial" w:cs="Arial"/>
                <w:color w:val="000000"/>
                <w:sz w:val="22"/>
                <w:szCs w:val="22"/>
                <w:lang w:val="en-GB"/>
              </w:rPr>
            </w:pPr>
            <w:r w:rsidRPr="009B4071">
              <w:rPr>
                <w:rFonts w:ascii="Arial" w:hAnsi="Arial" w:cs="Arial"/>
                <w:color w:val="000000"/>
                <w:sz w:val="22"/>
                <w:szCs w:val="22"/>
                <w:lang w:val="en-GB"/>
              </w:rPr>
              <w:t xml:space="preserve">8. Martin A. Olsson, Alfonso. T. García-Sosa, Ulf Ryde, Binding affinities of the </w:t>
            </w:r>
            <w:proofErr w:type="spellStart"/>
            <w:r w:rsidRPr="009B4071">
              <w:rPr>
                <w:rFonts w:ascii="Arial" w:hAnsi="Arial" w:cs="Arial"/>
                <w:color w:val="000000"/>
                <w:sz w:val="22"/>
                <w:szCs w:val="22"/>
                <w:lang w:val="en-GB"/>
              </w:rPr>
              <w:t>farnesoid</w:t>
            </w:r>
            <w:proofErr w:type="spellEnd"/>
            <w:r w:rsidRPr="009B4071">
              <w:rPr>
                <w:rFonts w:ascii="Arial" w:hAnsi="Arial" w:cs="Arial"/>
                <w:color w:val="000000"/>
                <w:sz w:val="22"/>
                <w:szCs w:val="22"/>
                <w:lang w:val="en-GB"/>
              </w:rPr>
              <w:t xml:space="preserve"> X receptor in the D3R Grand Challenge 2 estimated by free-energy perturbation and docking, Journal of Computer-Aided Molecular Design, 2017, pp 1-14</w:t>
            </w:r>
          </w:p>
        </w:tc>
      </w:tr>
    </w:tbl>
    <w:p w14:paraId="2E2D1EE3" w14:textId="77777777" w:rsidR="00E11740" w:rsidRPr="00E11740" w:rsidRDefault="00E11740" w:rsidP="00FF0479">
      <w:pPr>
        <w:rPr>
          <w:lang w:val="en-US" w:eastAsia="en-US"/>
        </w:rPr>
      </w:pPr>
    </w:p>
    <w:sectPr w:rsidR="00E11740" w:rsidRPr="00E11740" w:rsidSect="00ED23EF">
      <w:type w:val="continuous"/>
      <w:pgSz w:w="12240" w:h="15840"/>
      <w:pgMar w:top="720" w:right="1750" w:bottom="720" w:left="720" w:header="1247" w:footer="454"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3D230" w14:textId="77777777" w:rsidR="00012637" w:rsidRDefault="00012637" w:rsidP="007C4E5F">
      <w:r>
        <w:separator/>
      </w:r>
    </w:p>
  </w:endnote>
  <w:endnote w:type="continuationSeparator" w:id="0">
    <w:p w14:paraId="6D3E5771" w14:textId="77777777" w:rsidR="00012637" w:rsidRDefault="00012637" w:rsidP="007C4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Arial Unicode MS"/>
    <w:panose1 w:val="020B0604020202020204"/>
    <w:charset w:val="01"/>
    <w:family w:val="roman"/>
    <w:pitch w:val="variable"/>
  </w:font>
  <w:font w:name="Calibri">
    <w:panose1 w:val="020F0502020204030204"/>
    <w:charset w:val="00"/>
    <w:family w:val="swiss"/>
    <w:pitch w:val="variable"/>
    <w:sig w:usb0="E0002A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ystem">
    <w:altName w:val="Calibri"/>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8890741"/>
      <w:docPartObj>
        <w:docPartGallery w:val="Page Numbers (Bottom of Page)"/>
        <w:docPartUnique/>
      </w:docPartObj>
    </w:sdtPr>
    <w:sdtContent>
      <w:p w14:paraId="4C1780C0" w14:textId="3F0932F1" w:rsidR="000E47EC" w:rsidRDefault="000E47EC" w:rsidP="00444F5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4E17DB2" w14:textId="77777777" w:rsidR="000E47EC" w:rsidRDefault="000E47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2745933"/>
      <w:docPartObj>
        <w:docPartGallery w:val="Page Numbers (Bottom of Page)"/>
        <w:docPartUnique/>
      </w:docPartObj>
    </w:sdtPr>
    <w:sdtContent>
      <w:p w14:paraId="2B37AD5B" w14:textId="253F62FE" w:rsidR="000E47EC" w:rsidRDefault="000E47EC" w:rsidP="000E47EC">
        <w:pPr>
          <w:pStyle w:val="Footer"/>
          <w:framePr w:wrap="none" w:vAnchor="text" w:hAnchor="page" w:x="5995" w:y="129"/>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6499566" w14:textId="0B90EB58" w:rsidR="00AE07E9" w:rsidRPr="00AE07E9" w:rsidRDefault="00AE07E9" w:rsidP="00D74E67">
    <w:pPr>
      <w:pStyle w:val="NoSpacing"/>
      <w:ind w:left="0"/>
      <w:jc w:val="center"/>
      <w:rPr>
        <w:rFonts w:asciiTheme="minorHAnsi" w:hAnsiTheme="minorHAnsi" w:cstheme="minorHAnsi"/>
        <w:b/>
        <w:sz w:val="22"/>
        <w:szCs w:val="22"/>
        <w:lang w:val="sv-SE"/>
      </w:rPr>
    </w:pPr>
  </w:p>
  <w:p w14:paraId="2086267D" w14:textId="77777777" w:rsidR="00AE07E9" w:rsidRPr="00AE07E9" w:rsidRDefault="00AE07E9" w:rsidP="00D74E6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643D3" w14:textId="77777777" w:rsidR="00012637" w:rsidRDefault="00012637" w:rsidP="007C4E5F">
      <w:r>
        <w:separator/>
      </w:r>
    </w:p>
  </w:footnote>
  <w:footnote w:type="continuationSeparator" w:id="0">
    <w:p w14:paraId="2C8A40A1" w14:textId="77777777" w:rsidR="00012637" w:rsidRDefault="00012637" w:rsidP="007C4E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45C8" w14:textId="1E4A91D7" w:rsidR="00271A96" w:rsidRPr="00B25861" w:rsidRDefault="0019184C" w:rsidP="00BE3A1A">
    <w:pPr>
      <w:pStyle w:val="Header"/>
      <w:ind w:right="-682"/>
      <w:jc w:val="center"/>
    </w:pPr>
    <w:r>
      <w:rPr>
        <w:sz w:val="96"/>
        <w:szCs w:val="9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DF6"/>
    <w:multiLevelType w:val="hybridMultilevel"/>
    <w:tmpl w:val="4DEA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E79BC"/>
    <w:multiLevelType w:val="hybridMultilevel"/>
    <w:tmpl w:val="DED65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F2E3B"/>
    <w:multiLevelType w:val="hybridMultilevel"/>
    <w:tmpl w:val="AACA9300"/>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 w15:restartNumberingAfterBreak="0">
    <w:nsid w:val="084D22B6"/>
    <w:multiLevelType w:val="hybridMultilevel"/>
    <w:tmpl w:val="C4BCF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53EA0"/>
    <w:multiLevelType w:val="hybridMultilevel"/>
    <w:tmpl w:val="761A56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3828AD"/>
    <w:multiLevelType w:val="hybridMultilevel"/>
    <w:tmpl w:val="B41C3A64"/>
    <w:lvl w:ilvl="0" w:tplc="041D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0" w:hanging="360"/>
      </w:pPr>
      <w:rPr>
        <w:rFonts w:ascii="Symbol" w:hAnsi="Symbol" w:hint="default"/>
      </w:rPr>
    </w:lvl>
    <w:lvl w:ilvl="4" w:tplc="04090003" w:tentative="1">
      <w:start w:val="1"/>
      <w:numFmt w:val="bullet"/>
      <w:lvlText w:val="o"/>
      <w:lvlJc w:val="left"/>
      <w:pPr>
        <w:ind w:left="720" w:hanging="360"/>
      </w:pPr>
      <w:rPr>
        <w:rFonts w:ascii="Courier New" w:hAnsi="Courier New" w:hint="default"/>
      </w:rPr>
    </w:lvl>
    <w:lvl w:ilvl="5" w:tplc="04090005" w:tentative="1">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6" w15:restartNumberingAfterBreak="0">
    <w:nsid w:val="12E350E5"/>
    <w:multiLevelType w:val="hybridMultilevel"/>
    <w:tmpl w:val="87241662"/>
    <w:lvl w:ilvl="0" w:tplc="041D0003">
      <w:start w:val="1"/>
      <w:numFmt w:val="bullet"/>
      <w:lvlText w:val="o"/>
      <w:lvlJc w:val="left"/>
      <w:pPr>
        <w:ind w:left="360" w:hanging="360"/>
      </w:pPr>
      <w:rPr>
        <w:rFonts w:ascii="Courier New" w:hAnsi="Courier New" w:cs="Courier New" w:hint="default"/>
      </w:rPr>
    </w:lvl>
    <w:lvl w:ilvl="1" w:tplc="041D0003">
      <w:start w:val="1"/>
      <w:numFmt w:val="bullet"/>
      <w:lvlText w:val="o"/>
      <w:lvlJc w:val="left"/>
      <w:pPr>
        <w:ind w:left="1080" w:hanging="360"/>
      </w:pPr>
      <w:rPr>
        <w:rFonts w:ascii="Courier New" w:hAnsi="Courier New" w:cs="Courier New" w:hint="default"/>
      </w:rPr>
    </w:lvl>
    <w:lvl w:ilvl="2" w:tplc="041D0005">
      <w:start w:val="1"/>
      <w:numFmt w:val="bullet"/>
      <w:lvlText w:val=""/>
      <w:lvlJc w:val="left"/>
      <w:pPr>
        <w:ind w:left="1800" w:hanging="360"/>
      </w:pPr>
      <w:rPr>
        <w:rFonts w:ascii="Wingdings" w:hAnsi="Wingdings" w:hint="default"/>
      </w:rPr>
    </w:lvl>
    <w:lvl w:ilvl="3" w:tplc="041D0001">
      <w:start w:val="1"/>
      <w:numFmt w:val="bullet"/>
      <w:lvlText w:val=""/>
      <w:lvlJc w:val="left"/>
      <w:pPr>
        <w:ind w:left="2520" w:hanging="360"/>
      </w:pPr>
      <w:rPr>
        <w:rFonts w:ascii="Symbol" w:hAnsi="Symbol" w:hint="default"/>
      </w:rPr>
    </w:lvl>
    <w:lvl w:ilvl="4" w:tplc="041D0003">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140702DC"/>
    <w:multiLevelType w:val="hybridMultilevel"/>
    <w:tmpl w:val="A9D60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054BD8"/>
    <w:multiLevelType w:val="hybridMultilevel"/>
    <w:tmpl w:val="C60E938A"/>
    <w:lvl w:ilvl="0" w:tplc="041D0003">
      <w:start w:val="1"/>
      <w:numFmt w:val="bullet"/>
      <w:lvlText w:val="o"/>
      <w:lvlJc w:val="left"/>
      <w:pPr>
        <w:ind w:left="3328" w:hanging="360"/>
      </w:pPr>
      <w:rPr>
        <w:rFonts w:ascii="Courier New" w:hAnsi="Courier New" w:cs="Courier New" w:hint="default"/>
      </w:rPr>
    </w:lvl>
    <w:lvl w:ilvl="1" w:tplc="041D0003" w:tentative="1">
      <w:start w:val="1"/>
      <w:numFmt w:val="bullet"/>
      <w:lvlText w:val="o"/>
      <w:lvlJc w:val="left"/>
      <w:pPr>
        <w:ind w:left="4048" w:hanging="360"/>
      </w:pPr>
      <w:rPr>
        <w:rFonts w:ascii="Courier New" w:hAnsi="Courier New" w:cs="Courier New" w:hint="default"/>
      </w:rPr>
    </w:lvl>
    <w:lvl w:ilvl="2" w:tplc="041D0005" w:tentative="1">
      <w:start w:val="1"/>
      <w:numFmt w:val="bullet"/>
      <w:lvlText w:val=""/>
      <w:lvlJc w:val="left"/>
      <w:pPr>
        <w:ind w:left="4768" w:hanging="360"/>
      </w:pPr>
      <w:rPr>
        <w:rFonts w:ascii="Wingdings" w:hAnsi="Wingdings" w:hint="default"/>
      </w:rPr>
    </w:lvl>
    <w:lvl w:ilvl="3" w:tplc="041D0001" w:tentative="1">
      <w:start w:val="1"/>
      <w:numFmt w:val="bullet"/>
      <w:lvlText w:val=""/>
      <w:lvlJc w:val="left"/>
      <w:pPr>
        <w:ind w:left="5488" w:hanging="360"/>
      </w:pPr>
      <w:rPr>
        <w:rFonts w:ascii="Symbol" w:hAnsi="Symbol" w:hint="default"/>
      </w:rPr>
    </w:lvl>
    <w:lvl w:ilvl="4" w:tplc="041D0003" w:tentative="1">
      <w:start w:val="1"/>
      <w:numFmt w:val="bullet"/>
      <w:lvlText w:val="o"/>
      <w:lvlJc w:val="left"/>
      <w:pPr>
        <w:ind w:left="6208" w:hanging="360"/>
      </w:pPr>
      <w:rPr>
        <w:rFonts w:ascii="Courier New" w:hAnsi="Courier New" w:cs="Courier New" w:hint="default"/>
      </w:rPr>
    </w:lvl>
    <w:lvl w:ilvl="5" w:tplc="041D0005" w:tentative="1">
      <w:start w:val="1"/>
      <w:numFmt w:val="bullet"/>
      <w:lvlText w:val=""/>
      <w:lvlJc w:val="left"/>
      <w:pPr>
        <w:ind w:left="6928" w:hanging="360"/>
      </w:pPr>
      <w:rPr>
        <w:rFonts w:ascii="Wingdings" w:hAnsi="Wingdings" w:hint="default"/>
      </w:rPr>
    </w:lvl>
    <w:lvl w:ilvl="6" w:tplc="041D0001" w:tentative="1">
      <w:start w:val="1"/>
      <w:numFmt w:val="bullet"/>
      <w:lvlText w:val=""/>
      <w:lvlJc w:val="left"/>
      <w:pPr>
        <w:ind w:left="7648" w:hanging="360"/>
      </w:pPr>
      <w:rPr>
        <w:rFonts w:ascii="Symbol" w:hAnsi="Symbol" w:hint="default"/>
      </w:rPr>
    </w:lvl>
    <w:lvl w:ilvl="7" w:tplc="041D0003" w:tentative="1">
      <w:start w:val="1"/>
      <w:numFmt w:val="bullet"/>
      <w:lvlText w:val="o"/>
      <w:lvlJc w:val="left"/>
      <w:pPr>
        <w:ind w:left="8368" w:hanging="360"/>
      </w:pPr>
      <w:rPr>
        <w:rFonts w:ascii="Courier New" w:hAnsi="Courier New" w:cs="Courier New" w:hint="default"/>
      </w:rPr>
    </w:lvl>
    <w:lvl w:ilvl="8" w:tplc="041D0005" w:tentative="1">
      <w:start w:val="1"/>
      <w:numFmt w:val="bullet"/>
      <w:lvlText w:val=""/>
      <w:lvlJc w:val="left"/>
      <w:pPr>
        <w:ind w:left="9088" w:hanging="360"/>
      </w:pPr>
      <w:rPr>
        <w:rFonts w:ascii="Wingdings" w:hAnsi="Wingdings" w:hint="default"/>
      </w:rPr>
    </w:lvl>
  </w:abstractNum>
  <w:abstractNum w:abstractNumId="9" w15:restartNumberingAfterBreak="0">
    <w:nsid w:val="1B0E1C82"/>
    <w:multiLevelType w:val="hybridMultilevel"/>
    <w:tmpl w:val="5A4206D4"/>
    <w:lvl w:ilvl="0" w:tplc="041D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621EAC"/>
    <w:multiLevelType w:val="hybridMultilevel"/>
    <w:tmpl w:val="5A42EF8E"/>
    <w:lvl w:ilvl="0" w:tplc="041D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E74BDF"/>
    <w:multiLevelType w:val="hybridMultilevel"/>
    <w:tmpl w:val="E70408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1B25634"/>
    <w:multiLevelType w:val="hybridMultilevel"/>
    <w:tmpl w:val="99AA743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51855E8"/>
    <w:multiLevelType w:val="hybridMultilevel"/>
    <w:tmpl w:val="B7FCD6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8AB6687"/>
    <w:multiLevelType w:val="hybridMultilevel"/>
    <w:tmpl w:val="29EA56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B0E73E1"/>
    <w:multiLevelType w:val="hybridMultilevel"/>
    <w:tmpl w:val="9B8861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CC54414"/>
    <w:multiLevelType w:val="hybridMultilevel"/>
    <w:tmpl w:val="1BD2C9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9004A6"/>
    <w:multiLevelType w:val="hybridMultilevel"/>
    <w:tmpl w:val="12129F02"/>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339D4397"/>
    <w:multiLevelType w:val="hybridMultilevel"/>
    <w:tmpl w:val="6F1C1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CB1B4C"/>
    <w:multiLevelType w:val="multilevel"/>
    <w:tmpl w:val="B636B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E3AB9"/>
    <w:multiLevelType w:val="hybridMultilevel"/>
    <w:tmpl w:val="37120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9F6462F"/>
    <w:multiLevelType w:val="hybridMultilevel"/>
    <w:tmpl w:val="E7040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DC73ADF"/>
    <w:multiLevelType w:val="hybridMultilevel"/>
    <w:tmpl w:val="6630D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1A2A95"/>
    <w:multiLevelType w:val="hybridMultilevel"/>
    <w:tmpl w:val="B5D8B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CD661C"/>
    <w:multiLevelType w:val="hybridMultilevel"/>
    <w:tmpl w:val="2FD6AF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75F1434"/>
    <w:multiLevelType w:val="hybridMultilevel"/>
    <w:tmpl w:val="950095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7FE018A"/>
    <w:multiLevelType w:val="multilevel"/>
    <w:tmpl w:val="98D84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0341CE"/>
    <w:multiLevelType w:val="hybridMultilevel"/>
    <w:tmpl w:val="A15A75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5A7A3512"/>
    <w:multiLevelType w:val="hybridMultilevel"/>
    <w:tmpl w:val="79D42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A5456A"/>
    <w:multiLevelType w:val="multilevel"/>
    <w:tmpl w:val="73A883FE"/>
    <w:lvl w:ilvl="0">
      <w:start w:val="1"/>
      <w:numFmt w:val="bullet"/>
      <w:lvlText w:val=""/>
      <w:lvlJc w:val="left"/>
      <w:pPr>
        <w:tabs>
          <w:tab w:val="num" w:pos="1440"/>
        </w:tabs>
        <w:ind w:left="1440" w:hanging="360"/>
      </w:pPr>
      <w:rPr>
        <w:rFonts w:ascii="Symbol" w:hAnsi="Symbol" w:cs="OpenSymbol" w:hint="default"/>
        <w:sz w:val="22"/>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Open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Open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30" w15:restartNumberingAfterBreak="0">
    <w:nsid w:val="5DD44DA5"/>
    <w:multiLevelType w:val="multilevel"/>
    <w:tmpl w:val="F5EAB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8609E"/>
    <w:multiLevelType w:val="multilevel"/>
    <w:tmpl w:val="A9E0675C"/>
    <w:lvl w:ilvl="0">
      <w:start w:val="1"/>
      <w:numFmt w:val="bullet"/>
      <w:lvlText w:val=""/>
      <w:lvlJc w:val="left"/>
      <w:pPr>
        <w:ind w:left="1800" w:hanging="360"/>
      </w:pPr>
      <w:rPr>
        <w:rFonts w:ascii="Symbol" w:hAnsi="Symbol" w:cs="Symbol" w:hint="default"/>
        <w:b/>
        <w:sz w:val="22"/>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cs="Wingdings" w:hint="default"/>
      </w:rPr>
    </w:lvl>
  </w:abstractNum>
  <w:abstractNum w:abstractNumId="32" w15:restartNumberingAfterBreak="0">
    <w:nsid w:val="67B96A6D"/>
    <w:multiLevelType w:val="multilevel"/>
    <w:tmpl w:val="251E6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92909"/>
    <w:multiLevelType w:val="hybridMultilevel"/>
    <w:tmpl w:val="F838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DD0DCC"/>
    <w:multiLevelType w:val="hybridMultilevel"/>
    <w:tmpl w:val="4864854E"/>
    <w:lvl w:ilvl="0" w:tplc="F6E8D4E8">
      <w:start w:val="1"/>
      <w:numFmt w:val="decimal"/>
      <w:lvlText w:val="%1."/>
      <w:lvlJc w:val="left"/>
      <w:pPr>
        <w:ind w:left="786" w:hanging="360"/>
      </w:pPr>
      <w:rPr>
        <w:rFonts w:hint="default"/>
      </w:rPr>
    </w:lvl>
    <w:lvl w:ilvl="1" w:tplc="041D0019" w:tentative="1">
      <w:start w:val="1"/>
      <w:numFmt w:val="lowerLetter"/>
      <w:lvlText w:val="%2."/>
      <w:lvlJc w:val="left"/>
      <w:pPr>
        <w:ind w:left="1506" w:hanging="360"/>
      </w:pPr>
    </w:lvl>
    <w:lvl w:ilvl="2" w:tplc="041D001B" w:tentative="1">
      <w:start w:val="1"/>
      <w:numFmt w:val="lowerRoman"/>
      <w:lvlText w:val="%3."/>
      <w:lvlJc w:val="right"/>
      <w:pPr>
        <w:ind w:left="2226" w:hanging="180"/>
      </w:pPr>
    </w:lvl>
    <w:lvl w:ilvl="3" w:tplc="041D000F" w:tentative="1">
      <w:start w:val="1"/>
      <w:numFmt w:val="decimal"/>
      <w:lvlText w:val="%4."/>
      <w:lvlJc w:val="left"/>
      <w:pPr>
        <w:ind w:left="2946" w:hanging="360"/>
      </w:pPr>
    </w:lvl>
    <w:lvl w:ilvl="4" w:tplc="041D0019" w:tentative="1">
      <w:start w:val="1"/>
      <w:numFmt w:val="lowerLetter"/>
      <w:lvlText w:val="%5."/>
      <w:lvlJc w:val="left"/>
      <w:pPr>
        <w:ind w:left="3666" w:hanging="360"/>
      </w:pPr>
    </w:lvl>
    <w:lvl w:ilvl="5" w:tplc="041D001B" w:tentative="1">
      <w:start w:val="1"/>
      <w:numFmt w:val="lowerRoman"/>
      <w:lvlText w:val="%6."/>
      <w:lvlJc w:val="right"/>
      <w:pPr>
        <w:ind w:left="4386" w:hanging="180"/>
      </w:pPr>
    </w:lvl>
    <w:lvl w:ilvl="6" w:tplc="041D000F" w:tentative="1">
      <w:start w:val="1"/>
      <w:numFmt w:val="decimal"/>
      <w:lvlText w:val="%7."/>
      <w:lvlJc w:val="left"/>
      <w:pPr>
        <w:ind w:left="5106" w:hanging="360"/>
      </w:pPr>
    </w:lvl>
    <w:lvl w:ilvl="7" w:tplc="041D0019" w:tentative="1">
      <w:start w:val="1"/>
      <w:numFmt w:val="lowerLetter"/>
      <w:lvlText w:val="%8."/>
      <w:lvlJc w:val="left"/>
      <w:pPr>
        <w:ind w:left="5826" w:hanging="360"/>
      </w:pPr>
    </w:lvl>
    <w:lvl w:ilvl="8" w:tplc="041D001B" w:tentative="1">
      <w:start w:val="1"/>
      <w:numFmt w:val="lowerRoman"/>
      <w:lvlText w:val="%9."/>
      <w:lvlJc w:val="right"/>
      <w:pPr>
        <w:ind w:left="6546" w:hanging="180"/>
      </w:pPr>
    </w:lvl>
  </w:abstractNum>
  <w:abstractNum w:abstractNumId="35" w15:restartNumberingAfterBreak="0">
    <w:nsid w:val="7DD7714B"/>
    <w:multiLevelType w:val="multilevel"/>
    <w:tmpl w:val="426C9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193027">
    <w:abstractNumId w:val="16"/>
  </w:num>
  <w:num w:numId="2" w16cid:durableId="1303274023">
    <w:abstractNumId w:val="31"/>
  </w:num>
  <w:num w:numId="3" w16cid:durableId="1532382062">
    <w:abstractNumId w:val="29"/>
  </w:num>
  <w:num w:numId="4" w16cid:durableId="686299429">
    <w:abstractNumId w:val="33"/>
  </w:num>
  <w:num w:numId="5" w16cid:durableId="1495798403">
    <w:abstractNumId w:val="5"/>
  </w:num>
  <w:num w:numId="6" w16cid:durableId="226231044">
    <w:abstractNumId w:val="9"/>
  </w:num>
  <w:num w:numId="7" w16cid:durableId="1473134352">
    <w:abstractNumId w:val="10"/>
  </w:num>
  <w:num w:numId="8" w16cid:durableId="714892741">
    <w:abstractNumId w:val="0"/>
  </w:num>
  <w:num w:numId="9" w16cid:durableId="937367097">
    <w:abstractNumId w:val="3"/>
  </w:num>
  <w:num w:numId="10" w16cid:durableId="41246960">
    <w:abstractNumId w:val="22"/>
  </w:num>
  <w:num w:numId="11" w16cid:durableId="275061677">
    <w:abstractNumId w:val="1"/>
  </w:num>
  <w:num w:numId="12" w16cid:durableId="770391670">
    <w:abstractNumId w:val="7"/>
  </w:num>
  <w:num w:numId="13" w16cid:durableId="1370226861">
    <w:abstractNumId w:val="28"/>
  </w:num>
  <w:num w:numId="14" w16cid:durableId="313031563">
    <w:abstractNumId w:val="23"/>
  </w:num>
  <w:num w:numId="15" w16cid:durableId="1450199808">
    <w:abstractNumId w:val="24"/>
  </w:num>
  <w:num w:numId="16" w16cid:durableId="1748306106">
    <w:abstractNumId w:val="4"/>
  </w:num>
  <w:num w:numId="17" w16cid:durableId="878006966">
    <w:abstractNumId w:val="20"/>
  </w:num>
  <w:num w:numId="18" w16cid:durableId="688797846">
    <w:abstractNumId w:val="18"/>
  </w:num>
  <w:num w:numId="19" w16cid:durableId="1017923997">
    <w:abstractNumId w:val="27"/>
  </w:num>
  <w:num w:numId="20" w16cid:durableId="63381716">
    <w:abstractNumId w:val="2"/>
  </w:num>
  <w:num w:numId="21" w16cid:durableId="1832330912">
    <w:abstractNumId w:val="15"/>
  </w:num>
  <w:num w:numId="22" w16cid:durableId="1929187784">
    <w:abstractNumId w:val="12"/>
  </w:num>
  <w:num w:numId="23" w16cid:durableId="329332764">
    <w:abstractNumId w:val="14"/>
  </w:num>
  <w:num w:numId="24" w16cid:durableId="1488132620">
    <w:abstractNumId w:val="6"/>
  </w:num>
  <w:num w:numId="25" w16cid:durableId="1756511487">
    <w:abstractNumId w:val="8"/>
  </w:num>
  <w:num w:numId="26" w16cid:durableId="48697184">
    <w:abstractNumId w:val="17"/>
  </w:num>
  <w:num w:numId="27" w16cid:durableId="1046678203">
    <w:abstractNumId w:val="26"/>
  </w:num>
  <w:num w:numId="28" w16cid:durableId="1973320375">
    <w:abstractNumId w:val="32"/>
  </w:num>
  <w:num w:numId="29" w16cid:durableId="1093084582">
    <w:abstractNumId w:val="34"/>
  </w:num>
  <w:num w:numId="30" w16cid:durableId="236747145">
    <w:abstractNumId w:val="35"/>
  </w:num>
  <w:num w:numId="31" w16cid:durableId="67652697">
    <w:abstractNumId w:val="19"/>
  </w:num>
  <w:num w:numId="32" w16cid:durableId="2140955641">
    <w:abstractNumId w:val="30"/>
  </w:num>
  <w:num w:numId="33" w16cid:durableId="1552956374">
    <w:abstractNumId w:val="25"/>
  </w:num>
  <w:num w:numId="34" w16cid:durableId="1013067841">
    <w:abstractNumId w:val="11"/>
  </w:num>
  <w:num w:numId="35" w16cid:durableId="1249076055">
    <w:abstractNumId w:val="21"/>
  </w:num>
  <w:num w:numId="36" w16cid:durableId="159473048">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1304"/>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6A3"/>
    <w:rsid w:val="00001C60"/>
    <w:rsid w:val="000045D2"/>
    <w:rsid w:val="00004E8D"/>
    <w:rsid w:val="0000506B"/>
    <w:rsid w:val="00005D75"/>
    <w:rsid w:val="00006EFD"/>
    <w:rsid w:val="00006FA3"/>
    <w:rsid w:val="00007BE9"/>
    <w:rsid w:val="00010080"/>
    <w:rsid w:val="00010726"/>
    <w:rsid w:val="00010AF9"/>
    <w:rsid w:val="0001128C"/>
    <w:rsid w:val="00011975"/>
    <w:rsid w:val="00012637"/>
    <w:rsid w:val="00012C78"/>
    <w:rsid w:val="00012E68"/>
    <w:rsid w:val="000131E6"/>
    <w:rsid w:val="000132B2"/>
    <w:rsid w:val="000147D6"/>
    <w:rsid w:val="0001520B"/>
    <w:rsid w:val="00015443"/>
    <w:rsid w:val="000160F5"/>
    <w:rsid w:val="000167EB"/>
    <w:rsid w:val="000169EF"/>
    <w:rsid w:val="00016BF4"/>
    <w:rsid w:val="00016DAA"/>
    <w:rsid w:val="00016E39"/>
    <w:rsid w:val="000171A3"/>
    <w:rsid w:val="00017DAD"/>
    <w:rsid w:val="00017F02"/>
    <w:rsid w:val="000201A5"/>
    <w:rsid w:val="00020C51"/>
    <w:rsid w:val="000237E9"/>
    <w:rsid w:val="00023DA8"/>
    <w:rsid w:val="00024466"/>
    <w:rsid w:val="0002481D"/>
    <w:rsid w:val="00024FBB"/>
    <w:rsid w:val="000251D6"/>
    <w:rsid w:val="0002596B"/>
    <w:rsid w:val="00025E95"/>
    <w:rsid w:val="00026407"/>
    <w:rsid w:val="00026D28"/>
    <w:rsid w:val="00026F3C"/>
    <w:rsid w:val="000270AA"/>
    <w:rsid w:val="000272BA"/>
    <w:rsid w:val="00030A64"/>
    <w:rsid w:val="0003100D"/>
    <w:rsid w:val="00031273"/>
    <w:rsid w:val="000316B3"/>
    <w:rsid w:val="00031CF2"/>
    <w:rsid w:val="00032279"/>
    <w:rsid w:val="00032ACC"/>
    <w:rsid w:val="0003394C"/>
    <w:rsid w:val="000348DA"/>
    <w:rsid w:val="000353A5"/>
    <w:rsid w:val="00036554"/>
    <w:rsid w:val="0003745B"/>
    <w:rsid w:val="000377E3"/>
    <w:rsid w:val="000378E7"/>
    <w:rsid w:val="00041A63"/>
    <w:rsid w:val="00041EF1"/>
    <w:rsid w:val="000422EC"/>
    <w:rsid w:val="00042574"/>
    <w:rsid w:val="000426A4"/>
    <w:rsid w:val="00042822"/>
    <w:rsid w:val="00042976"/>
    <w:rsid w:val="000439F4"/>
    <w:rsid w:val="00043B59"/>
    <w:rsid w:val="00044664"/>
    <w:rsid w:val="00044824"/>
    <w:rsid w:val="00044A1A"/>
    <w:rsid w:val="00044CCC"/>
    <w:rsid w:val="00044E06"/>
    <w:rsid w:val="000473D9"/>
    <w:rsid w:val="00047634"/>
    <w:rsid w:val="000478D2"/>
    <w:rsid w:val="000501FE"/>
    <w:rsid w:val="00051134"/>
    <w:rsid w:val="00052342"/>
    <w:rsid w:val="000535BF"/>
    <w:rsid w:val="00053E29"/>
    <w:rsid w:val="00053E63"/>
    <w:rsid w:val="00054A22"/>
    <w:rsid w:val="00054B15"/>
    <w:rsid w:val="00054D5C"/>
    <w:rsid w:val="0005522D"/>
    <w:rsid w:val="00055DB1"/>
    <w:rsid w:val="000562AC"/>
    <w:rsid w:val="00056B1C"/>
    <w:rsid w:val="0006015A"/>
    <w:rsid w:val="00061295"/>
    <w:rsid w:val="00061340"/>
    <w:rsid w:val="00061471"/>
    <w:rsid w:val="000614E2"/>
    <w:rsid w:val="00061E6A"/>
    <w:rsid w:val="000628B5"/>
    <w:rsid w:val="000651B9"/>
    <w:rsid w:val="0006569B"/>
    <w:rsid w:val="00065F9D"/>
    <w:rsid w:val="000661E1"/>
    <w:rsid w:val="00066D3D"/>
    <w:rsid w:val="0006706B"/>
    <w:rsid w:val="0006767B"/>
    <w:rsid w:val="0006768D"/>
    <w:rsid w:val="000720D9"/>
    <w:rsid w:val="000723C5"/>
    <w:rsid w:val="000726F4"/>
    <w:rsid w:val="0007286D"/>
    <w:rsid w:val="000730CF"/>
    <w:rsid w:val="00074CCD"/>
    <w:rsid w:val="000763D6"/>
    <w:rsid w:val="000764EB"/>
    <w:rsid w:val="00077F83"/>
    <w:rsid w:val="000806CA"/>
    <w:rsid w:val="0008195A"/>
    <w:rsid w:val="00081D3E"/>
    <w:rsid w:val="00082705"/>
    <w:rsid w:val="00083F03"/>
    <w:rsid w:val="00084ECC"/>
    <w:rsid w:val="00086F09"/>
    <w:rsid w:val="00086F92"/>
    <w:rsid w:val="00086FFE"/>
    <w:rsid w:val="00090515"/>
    <w:rsid w:val="000918B7"/>
    <w:rsid w:val="00091B9B"/>
    <w:rsid w:val="0009228F"/>
    <w:rsid w:val="00092647"/>
    <w:rsid w:val="00092C13"/>
    <w:rsid w:val="00093106"/>
    <w:rsid w:val="00093464"/>
    <w:rsid w:val="00093B10"/>
    <w:rsid w:val="00095648"/>
    <w:rsid w:val="00095669"/>
    <w:rsid w:val="000957B1"/>
    <w:rsid w:val="00095CA0"/>
    <w:rsid w:val="00096FD9"/>
    <w:rsid w:val="000971B7"/>
    <w:rsid w:val="00097AED"/>
    <w:rsid w:val="000A11DD"/>
    <w:rsid w:val="000A1428"/>
    <w:rsid w:val="000A19B1"/>
    <w:rsid w:val="000A2721"/>
    <w:rsid w:val="000A286A"/>
    <w:rsid w:val="000A2F35"/>
    <w:rsid w:val="000A3216"/>
    <w:rsid w:val="000A4A38"/>
    <w:rsid w:val="000A5EF5"/>
    <w:rsid w:val="000A64E9"/>
    <w:rsid w:val="000A6CFA"/>
    <w:rsid w:val="000A73FB"/>
    <w:rsid w:val="000B0154"/>
    <w:rsid w:val="000B041B"/>
    <w:rsid w:val="000B0420"/>
    <w:rsid w:val="000B049A"/>
    <w:rsid w:val="000B0CDF"/>
    <w:rsid w:val="000B1676"/>
    <w:rsid w:val="000B216B"/>
    <w:rsid w:val="000B2F3D"/>
    <w:rsid w:val="000B3389"/>
    <w:rsid w:val="000B4089"/>
    <w:rsid w:val="000B4AFB"/>
    <w:rsid w:val="000B6BAA"/>
    <w:rsid w:val="000B7ABF"/>
    <w:rsid w:val="000B7EA5"/>
    <w:rsid w:val="000C0360"/>
    <w:rsid w:val="000C1DB8"/>
    <w:rsid w:val="000C2BB9"/>
    <w:rsid w:val="000C3E31"/>
    <w:rsid w:val="000C3EF7"/>
    <w:rsid w:val="000C5A3E"/>
    <w:rsid w:val="000C5CEF"/>
    <w:rsid w:val="000C5EEE"/>
    <w:rsid w:val="000C62AD"/>
    <w:rsid w:val="000C6661"/>
    <w:rsid w:val="000C6A99"/>
    <w:rsid w:val="000C70A6"/>
    <w:rsid w:val="000C769A"/>
    <w:rsid w:val="000C7D46"/>
    <w:rsid w:val="000D09B7"/>
    <w:rsid w:val="000D0A72"/>
    <w:rsid w:val="000D0F6D"/>
    <w:rsid w:val="000D14C1"/>
    <w:rsid w:val="000D157E"/>
    <w:rsid w:val="000D172C"/>
    <w:rsid w:val="000D228F"/>
    <w:rsid w:val="000D2C9A"/>
    <w:rsid w:val="000D3F8C"/>
    <w:rsid w:val="000D4294"/>
    <w:rsid w:val="000D4324"/>
    <w:rsid w:val="000D5827"/>
    <w:rsid w:val="000D69BA"/>
    <w:rsid w:val="000D6E7F"/>
    <w:rsid w:val="000D7300"/>
    <w:rsid w:val="000D7A2D"/>
    <w:rsid w:val="000E1B57"/>
    <w:rsid w:val="000E2192"/>
    <w:rsid w:val="000E26BA"/>
    <w:rsid w:val="000E2BA3"/>
    <w:rsid w:val="000E2EDA"/>
    <w:rsid w:val="000E2F82"/>
    <w:rsid w:val="000E47EC"/>
    <w:rsid w:val="000E4831"/>
    <w:rsid w:val="000E4BC2"/>
    <w:rsid w:val="000E4F16"/>
    <w:rsid w:val="000E527E"/>
    <w:rsid w:val="000E573A"/>
    <w:rsid w:val="000E7221"/>
    <w:rsid w:val="000E7598"/>
    <w:rsid w:val="000E78BD"/>
    <w:rsid w:val="000F1508"/>
    <w:rsid w:val="000F1972"/>
    <w:rsid w:val="000F1B4E"/>
    <w:rsid w:val="000F28BE"/>
    <w:rsid w:val="000F2908"/>
    <w:rsid w:val="000F2FAA"/>
    <w:rsid w:val="000F3622"/>
    <w:rsid w:val="000F3706"/>
    <w:rsid w:val="000F3BD5"/>
    <w:rsid w:val="000F3C99"/>
    <w:rsid w:val="000F3FC1"/>
    <w:rsid w:val="000F4059"/>
    <w:rsid w:val="000F46D6"/>
    <w:rsid w:val="000F48A8"/>
    <w:rsid w:val="000F51E0"/>
    <w:rsid w:val="000F58E9"/>
    <w:rsid w:val="000F5A3E"/>
    <w:rsid w:val="000F5AC9"/>
    <w:rsid w:val="000F73A1"/>
    <w:rsid w:val="000F75A6"/>
    <w:rsid w:val="000F7655"/>
    <w:rsid w:val="0010191A"/>
    <w:rsid w:val="001023B5"/>
    <w:rsid w:val="00102A8B"/>
    <w:rsid w:val="00103446"/>
    <w:rsid w:val="00103C46"/>
    <w:rsid w:val="00103C48"/>
    <w:rsid w:val="00104C4C"/>
    <w:rsid w:val="0010546B"/>
    <w:rsid w:val="0010550C"/>
    <w:rsid w:val="00105527"/>
    <w:rsid w:val="00107434"/>
    <w:rsid w:val="00107B7A"/>
    <w:rsid w:val="001108CF"/>
    <w:rsid w:val="00110E49"/>
    <w:rsid w:val="00111017"/>
    <w:rsid w:val="00111865"/>
    <w:rsid w:val="00112103"/>
    <w:rsid w:val="00114A4B"/>
    <w:rsid w:val="0011514B"/>
    <w:rsid w:val="00115427"/>
    <w:rsid w:val="00115C13"/>
    <w:rsid w:val="00115F9B"/>
    <w:rsid w:val="0011627C"/>
    <w:rsid w:val="00116A3F"/>
    <w:rsid w:val="00116E6E"/>
    <w:rsid w:val="001178CA"/>
    <w:rsid w:val="00117EB4"/>
    <w:rsid w:val="0012048C"/>
    <w:rsid w:val="00120A7B"/>
    <w:rsid w:val="00120D25"/>
    <w:rsid w:val="00121143"/>
    <w:rsid w:val="0012136B"/>
    <w:rsid w:val="001215F8"/>
    <w:rsid w:val="00121C99"/>
    <w:rsid w:val="00121C9B"/>
    <w:rsid w:val="00121EAE"/>
    <w:rsid w:val="001238AA"/>
    <w:rsid w:val="00123A5D"/>
    <w:rsid w:val="0012477E"/>
    <w:rsid w:val="001249C3"/>
    <w:rsid w:val="00124F6C"/>
    <w:rsid w:val="0012606D"/>
    <w:rsid w:val="001260ED"/>
    <w:rsid w:val="0012710F"/>
    <w:rsid w:val="00127D9E"/>
    <w:rsid w:val="0013000D"/>
    <w:rsid w:val="00130122"/>
    <w:rsid w:val="00131073"/>
    <w:rsid w:val="0013120B"/>
    <w:rsid w:val="001312F2"/>
    <w:rsid w:val="00131790"/>
    <w:rsid w:val="00131A73"/>
    <w:rsid w:val="00132D8A"/>
    <w:rsid w:val="00133FE8"/>
    <w:rsid w:val="00134237"/>
    <w:rsid w:val="00134291"/>
    <w:rsid w:val="00136049"/>
    <w:rsid w:val="00136218"/>
    <w:rsid w:val="00136B33"/>
    <w:rsid w:val="00136EE3"/>
    <w:rsid w:val="00137567"/>
    <w:rsid w:val="00137576"/>
    <w:rsid w:val="00140A3C"/>
    <w:rsid w:val="00142BDF"/>
    <w:rsid w:val="00142EB0"/>
    <w:rsid w:val="00143008"/>
    <w:rsid w:val="001433EF"/>
    <w:rsid w:val="00146B7F"/>
    <w:rsid w:val="001500ED"/>
    <w:rsid w:val="00150709"/>
    <w:rsid w:val="00150865"/>
    <w:rsid w:val="00151F19"/>
    <w:rsid w:val="00152157"/>
    <w:rsid w:val="00152CF2"/>
    <w:rsid w:val="00153E39"/>
    <w:rsid w:val="00155818"/>
    <w:rsid w:val="00155EC9"/>
    <w:rsid w:val="00161940"/>
    <w:rsid w:val="0016211F"/>
    <w:rsid w:val="0016311E"/>
    <w:rsid w:val="00163A66"/>
    <w:rsid w:val="00163E3C"/>
    <w:rsid w:val="00164C0E"/>
    <w:rsid w:val="001652B5"/>
    <w:rsid w:val="001660F5"/>
    <w:rsid w:val="0016617B"/>
    <w:rsid w:val="00166287"/>
    <w:rsid w:val="00167244"/>
    <w:rsid w:val="00167F75"/>
    <w:rsid w:val="00167FEA"/>
    <w:rsid w:val="00171488"/>
    <w:rsid w:val="00171548"/>
    <w:rsid w:val="00171BCC"/>
    <w:rsid w:val="0017302E"/>
    <w:rsid w:val="001743BA"/>
    <w:rsid w:val="00175022"/>
    <w:rsid w:val="00176A93"/>
    <w:rsid w:val="001779A6"/>
    <w:rsid w:val="00180161"/>
    <w:rsid w:val="00180BFC"/>
    <w:rsid w:val="00180E93"/>
    <w:rsid w:val="001838F8"/>
    <w:rsid w:val="00183C65"/>
    <w:rsid w:val="001845AB"/>
    <w:rsid w:val="001847C3"/>
    <w:rsid w:val="00184B6B"/>
    <w:rsid w:val="00184C37"/>
    <w:rsid w:val="00184ECB"/>
    <w:rsid w:val="00184FDD"/>
    <w:rsid w:val="00185021"/>
    <w:rsid w:val="001851A3"/>
    <w:rsid w:val="00185B73"/>
    <w:rsid w:val="00186065"/>
    <w:rsid w:val="0018766C"/>
    <w:rsid w:val="00187EA1"/>
    <w:rsid w:val="00190789"/>
    <w:rsid w:val="0019184C"/>
    <w:rsid w:val="00191866"/>
    <w:rsid w:val="00192972"/>
    <w:rsid w:val="00192BBC"/>
    <w:rsid w:val="00194558"/>
    <w:rsid w:val="001945BE"/>
    <w:rsid w:val="00194CD8"/>
    <w:rsid w:val="001960DC"/>
    <w:rsid w:val="001964FE"/>
    <w:rsid w:val="001971A8"/>
    <w:rsid w:val="00197750"/>
    <w:rsid w:val="00197CD0"/>
    <w:rsid w:val="001A046B"/>
    <w:rsid w:val="001A08FD"/>
    <w:rsid w:val="001A097F"/>
    <w:rsid w:val="001A0D64"/>
    <w:rsid w:val="001A1420"/>
    <w:rsid w:val="001A1BA4"/>
    <w:rsid w:val="001A1FD8"/>
    <w:rsid w:val="001A2ECC"/>
    <w:rsid w:val="001A3586"/>
    <w:rsid w:val="001A3C2D"/>
    <w:rsid w:val="001A3D92"/>
    <w:rsid w:val="001A453E"/>
    <w:rsid w:val="001A4FF5"/>
    <w:rsid w:val="001A6998"/>
    <w:rsid w:val="001A6D70"/>
    <w:rsid w:val="001A7324"/>
    <w:rsid w:val="001A73D6"/>
    <w:rsid w:val="001B085B"/>
    <w:rsid w:val="001B222D"/>
    <w:rsid w:val="001B252B"/>
    <w:rsid w:val="001B3195"/>
    <w:rsid w:val="001B42E9"/>
    <w:rsid w:val="001B4FC1"/>
    <w:rsid w:val="001B6B0A"/>
    <w:rsid w:val="001B7038"/>
    <w:rsid w:val="001B7128"/>
    <w:rsid w:val="001B7FCC"/>
    <w:rsid w:val="001C035E"/>
    <w:rsid w:val="001C0A99"/>
    <w:rsid w:val="001C127C"/>
    <w:rsid w:val="001C14BF"/>
    <w:rsid w:val="001C16DD"/>
    <w:rsid w:val="001C181C"/>
    <w:rsid w:val="001C23AC"/>
    <w:rsid w:val="001C290D"/>
    <w:rsid w:val="001C3683"/>
    <w:rsid w:val="001C42F5"/>
    <w:rsid w:val="001C4556"/>
    <w:rsid w:val="001C4778"/>
    <w:rsid w:val="001C565A"/>
    <w:rsid w:val="001C59D7"/>
    <w:rsid w:val="001C5E8E"/>
    <w:rsid w:val="001C6F47"/>
    <w:rsid w:val="001C754E"/>
    <w:rsid w:val="001D0401"/>
    <w:rsid w:val="001D1785"/>
    <w:rsid w:val="001D17BC"/>
    <w:rsid w:val="001D1A3B"/>
    <w:rsid w:val="001D3B54"/>
    <w:rsid w:val="001D45CC"/>
    <w:rsid w:val="001D55DB"/>
    <w:rsid w:val="001D591D"/>
    <w:rsid w:val="001D5D2E"/>
    <w:rsid w:val="001D6FDF"/>
    <w:rsid w:val="001D7527"/>
    <w:rsid w:val="001E0846"/>
    <w:rsid w:val="001E14F1"/>
    <w:rsid w:val="001E20B5"/>
    <w:rsid w:val="001E2492"/>
    <w:rsid w:val="001E2CB0"/>
    <w:rsid w:val="001E2E07"/>
    <w:rsid w:val="001E304E"/>
    <w:rsid w:val="001E4220"/>
    <w:rsid w:val="001E4381"/>
    <w:rsid w:val="001E537D"/>
    <w:rsid w:val="001E5500"/>
    <w:rsid w:val="001E58A8"/>
    <w:rsid w:val="001E5B68"/>
    <w:rsid w:val="001E5CD9"/>
    <w:rsid w:val="001E5EF5"/>
    <w:rsid w:val="001E6053"/>
    <w:rsid w:val="001E62D7"/>
    <w:rsid w:val="001E7A2D"/>
    <w:rsid w:val="001E7C0F"/>
    <w:rsid w:val="001E7C8C"/>
    <w:rsid w:val="001E7F8A"/>
    <w:rsid w:val="001F005D"/>
    <w:rsid w:val="001F006B"/>
    <w:rsid w:val="001F0E9E"/>
    <w:rsid w:val="001F14D7"/>
    <w:rsid w:val="001F1AFA"/>
    <w:rsid w:val="001F1D45"/>
    <w:rsid w:val="001F2188"/>
    <w:rsid w:val="001F253B"/>
    <w:rsid w:val="001F264D"/>
    <w:rsid w:val="001F2E31"/>
    <w:rsid w:val="001F40E5"/>
    <w:rsid w:val="001F4FBB"/>
    <w:rsid w:val="001F56DC"/>
    <w:rsid w:val="001F64BD"/>
    <w:rsid w:val="001F7EEB"/>
    <w:rsid w:val="002001E4"/>
    <w:rsid w:val="0020046B"/>
    <w:rsid w:val="002008A2"/>
    <w:rsid w:val="00200B2C"/>
    <w:rsid w:val="00201207"/>
    <w:rsid w:val="0020234C"/>
    <w:rsid w:val="002030F2"/>
    <w:rsid w:val="002032A8"/>
    <w:rsid w:val="00203D00"/>
    <w:rsid w:val="00204596"/>
    <w:rsid w:val="002047D6"/>
    <w:rsid w:val="0020504E"/>
    <w:rsid w:val="00205BEE"/>
    <w:rsid w:val="002060B9"/>
    <w:rsid w:val="0020648E"/>
    <w:rsid w:val="0020726A"/>
    <w:rsid w:val="002074C4"/>
    <w:rsid w:val="00207D56"/>
    <w:rsid w:val="00211D9E"/>
    <w:rsid w:val="00212EA1"/>
    <w:rsid w:val="002146B6"/>
    <w:rsid w:val="00214977"/>
    <w:rsid w:val="002149E2"/>
    <w:rsid w:val="00215666"/>
    <w:rsid w:val="00215AAE"/>
    <w:rsid w:val="00216715"/>
    <w:rsid w:val="00216D22"/>
    <w:rsid w:val="00216FAD"/>
    <w:rsid w:val="002212B2"/>
    <w:rsid w:val="002221F2"/>
    <w:rsid w:val="0022255A"/>
    <w:rsid w:val="002227F4"/>
    <w:rsid w:val="00222910"/>
    <w:rsid w:val="00222B1F"/>
    <w:rsid w:val="0022396A"/>
    <w:rsid w:val="00224649"/>
    <w:rsid w:val="00224B49"/>
    <w:rsid w:val="0022516B"/>
    <w:rsid w:val="00225901"/>
    <w:rsid w:val="00225DF6"/>
    <w:rsid w:val="0023049C"/>
    <w:rsid w:val="00230802"/>
    <w:rsid w:val="00231414"/>
    <w:rsid w:val="00232102"/>
    <w:rsid w:val="00232885"/>
    <w:rsid w:val="002328EA"/>
    <w:rsid w:val="002343F3"/>
    <w:rsid w:val="002347DD"/>
    <w:rsid w:val="00235D41"/>
    <w:rsid w:val="002363C7"/>
    <w:rsid w:val="0023680D"/>
    <w:rsid w:val="00236A84"/>
    <w:rsid w:val="002373A3"/>
    <w:rsid w:val="00240026"/>
    <w:rsid w:val="002400A7"/>
    <w:rsid w:val="002405AA"/>
    <w:rsid w:val="0024209C"/>
    <w:rsid w:val="00242A43"/>
    <w:rsid w:val="00242AD0"/>
    <w:rsid w:val="00243559"/>
    <w:rsid w:val="00243A9F"/>
    <w:rsid w:val="00243D24"/>
    <w:rsid w:val="00243E39"/>
    <w:rsid w:val="002444DD"/>
    <w:rsid w:val="00244E47"/>
    <w:rsid w:val="002462C7"/>
    <w:rsid w:val="00246330"/>
    <w:rsid w:val="00246B1B"/>
    <w:rsid w:val="00246DA9"/>
    <w:rsid w:val="0024721A"/>
    <w:rsid w:val="002500D4"/>
    <w:rsid w:val="00250FBE"/>
    <w:rsid w:val="0025175C"/>
    <w:rsid w:val="00252B20"/>
    <w:rsid w:val="00253CE2"/>
    <w:rsid w:val="00254D63"/>
    <w:rsid w:val="00255905"/>
    <w:rsid w:val="00255A31"/>
    <w:rsid w:val="00255E78"/>
    <w:rsid w:val="00256599"/>
    <w:rsid w:val="0025706E"/>
    <w:rsid w:val="00257CB1"/>
    <w:rsid w:val="00257EC8"/>
    <w:rsid w:val="00260D41"/>
    <w:rsid w:val="00260E22"/>
    <w:rsid w:val="00261FFE"/>
    <w:rsid w:val="002622C1"/>
    <w:rsid w:val="0026243E"/>
    <w:rsid w:val="00262942"/>
    <w:rsid w:val="0026321C"/>
    <w:rsid w:val="0026340A"/>
    <w:rsid w:val="0026451B"/>
    <w:rsid w:val="00264B2E"/>
    <w:rsid w:val="00265CE1"/>
    <w:rsid w:val="00266C09"/>
    <w:rsid w:val="00266F2E"/>
    <w:rsid w:val="00267066"/>
    <w:rsid w:val="00267CF9"/>
    <w:rsid w:val="00270208"/>
    <w:rsid w:val="00270952"/>
    <w:rsid w:val="0027101D"/>
    <w:rsid w:val="00271A96"/>
    <w:rsid w:val="00272219"/>
    <w:rsid w:val="0027221F"/>
    <w:rsid w:val="002726F5"/>
    <w:rsid w:val="00273982"/>
    <w:rsid w:val="0027494D"/>
    <w:rsid w:val="00274D6D"/>
    <w:rsid w:val="00274F4A"/>
    <w:rsid w:val="002751CE"/>
    <w:rsid w:val="0027577C"/>
    <w:rsid w:val="00276AED"/>
    <w:rsid w:val="002802E5"/>
    <w:rsid w:val="00280611"/>
    <w:rsid w:val="002812E3"/>
    <w:rsid w:val="002818BD"/>
    <w:rsid w:val="002820FC"/>
    <w:rsid w:val="00282E3A"/>
    <w:rsid w:val="00283165"/>
    <w:rsid w:val="00283474"/>
    <w:rsid w:val="002842DC"/>
    <w:rsid w:val="00284434"/>
    <w:rsid w:val="00284BEB"/>
    <w:rsid w:val="00284C44"/>
    <w:rsid w:val="00284E00"/>
    <w:rsid w:val="0028552E"/>
    <w:rsid w:val="00285AC8"/>
    <w:rsid w:val="00286217"/>
    <w:rsid w:val="00286CFF"/>
    <w:rsid w:val="002877A6"/>
    <w:rsid w:val="00287944"/>
    <w:rsid w:val="00287AA9"/>
    <w:rsid w:val="00287E46"/>
    <w:rsid w:val="00290508"/>
    <w:rsid w:val="00290994"/>
    <w:rsid w:val="002924EE"/>
    <w:rsid w:val="002933AC"/>
    <w:rsid w:val="00294C4C"/>
    <w:rsid w:val="002950DF"/>
    <w:rsid w:val="00295EDD"/>
    <w:rsid w:val="00296C8E"/>
    <w:rsid w:val="002970E2"/>
    <w:rsid w:val="0029760A"/>
    <w:rsid w:val="002976BB"/>
    <w:rsid w:val="002979FD"/>
    <w:rsid w:val="002A00D2"/>
    <w:rsid w:val="002A1266"/>
    <w:rsid w:val="002A1C1E"/>
    <w:rsid w:val="002A1E8D"/>
    <w:rsid w:val="002A1EF5"/>
    <w:rsid w:val="002A3905"/>
    <w:rsid w:val="002A46BC"/>
    <w:rsid w:val="002A4C1F"/>
    <w:rsid w:val="002A5F13"/>
    <w:rsid w:val="002A6AF8"/>
    <w:rsid w:val="002A6C0E"/>
    <w:rsid w:val="002A7D98"/>
    <w:rsid w:val="002B0F7E"/>
    <w:rsid w:val="002B3DBE"/>
    <w:rsid w:val="002B420F"/>
    <w:rsid w:val="002B423A"/>
    <w:rsid w:val="002B4847"/>
    <w:rsid w:val="002B4B2B"/>
    <w:rsid w:val="002B4FCA"/>
    <w:rsid w:val="002B516E"/>
    <w:rsid w:val="002B6198"/>
    <w:rsid w:val="002B706F"/>
    <w:rsid w:val="002C05C9"/>
    <w:rsid w:val="002C0C3B"/>
    <w:rsid w:val="002C14A8"/>
    <w:rsid w:val="002C1B92"/>
    <w:rsid w:val="002C24AD"/>
    <w:rsid w:val="002C2F17"/>
    <w:rsid w:val="002C4326"/>
    <w:rsid w:val="002C590D"/>
    <w:rsid w:val="002C5B1C"/>
    <w:rsid w:val="002C6369"/>
    <w:rsid w:val="002C68FC"/>
    <w:rsid w:val="002C6A94"/>
    <w:rsid w:val="002D0032"/>
    <w:rsid w:val="002D0250"/>
    <w:rsid w:val="002D07C2"/>
    <w:rsid w:val="002D0F8C"/>
    <w:rsid w:val="002D1CDD"/>
    <w:rsid w:val="002D1FB5"/>
    <w:rsid w:val="002D326D"/>
    <w:rsid w:val="002D3358"/>
    <w:rsid w:val="002D43E3"/>
    <w:rsid w:val="002D5F4C"/>
    <w:rsid w:val="002D60C8"/>
    <w:rsid w:val="002D6202"/>
    <w:rsid w:val="002D6217"/>
    <w:rsid w:val="002D6B05"/>
    <w:rsid w:val="002D7108"/>
    <w:rsid w:val="002E053F"/>
    <w:rsid w:val="002E0909"/>
    <w:rsid w:val="002E0A65"/>
    <w:rsid w:val="002E1F41"/>
    <w:rsid w:val="002E2052"/>
    <w:rsid w:val="002E20EA"/>
    <w:rsid w:val="002E3A7E"/>
    <w:rsid w:val="002E40AD"/>
    <w:rsid w:val="002E44A6"/>
    <w:rsid w:val="002E534A"/>
    <w:rsid w:val="002E5B73"/>
    <w:rsid w:val="002E6099"/>
    <w:rsid w:val="002E6EB5"/>
    <w:rsid w:val="002E7629"/>
    <w:rsid w:val="002E7D80"/>
    <w:rsid w:val="002F01E4"/>
    <w:rsid w:val="002F1A09"/>
    <w:rsid w:val="002F20CB"/>
    <w:rsid w:val="002F29ED"/>
    <w:rsid w:val="002F2FE2"/>
    <w:rsid w:val="002F3B80"/>
    <w:rsid w:val="002F4924"/>
    <w:rsid w:val="002F4D8C"/>
    <w:rsid w:val="002F59B6"/>
    <w:rsid w:val="002F5E82"/>
    <w:rsid w:val="002F64A9"/>
    <w:rsid w:val="002F662C"/>
    <w:rsid w:val="002F6902"/>
    <w:rsid w:val="002F702B"/>
    <w:rsid w:val="002F7E3F"/>
    <w:rsid w:val="003008A8"/>
    <w:rsid w:val="00300E24"/>
    <w:rsid w:val="00301506"/>
    <w:rsid w:val="00302716"/>
    <w:rsid w:val="00303F76"/>
    <w:rsid w:val="00304A18"/>
    <w:rsid w:val="0030547D"/>
    <w:rsid w:val="00306108"/>
    <w:rsid w:val="003067B7"/>
    <w:rsid w:val="00306B45"/>
    <w:rsid w:val="003070B4"/>
    <w:rsid w:val="003077B5"/>
    <w:rsid w:val="00307ADF"/>
    <w:rsid w:val="00307E5E"/>
    <w:rsid w:val="003100D8"/>
    <w:rsid w:val="00310D4C"/>
    <w:rsid w:val="00311455"/>
    <w:rsid w:val="00311B93"/>
    <w:rsid w:val="00311C5C"/>
    <w:rsid w:val="003127E7"/>
    <w:rsid w:val="0031280D"/>
    <w:rsid w:val="003146F0"/>
    <w:rsid w:val="00315266"/>
    <w:rsid w:val="00315C23"/>
    <w:rsid w:val="003168AD"/>
    <w:rsid w:val="00317B24"/>
    <w:rsid w:val="003208A6"/>
    <w:rsid w:val="00321A15"/>
    <w:rsid w:val="00321E31"/>
    <w:rsid w:val="0032449B"/>
    <w:rsid w:val="00324594"/>
    <w:rsid w:val="00324869"/>
    <w:rsid w:val="003256EE"/>
    <w:rsid w:val="00325A96"/>
    <w:rsid w:val="00325C29"/>
    <w:rsid w:val="00326DFC"/>
    <w:rsid w:val="003273AE"/>
    <w:rsid w:val="003274B4"/>
    <w:rsid w:val="00327C73"/>
    <w:rsid w:val="003302B1"/>
    <w:rsid w:val="00330792"/>
    <w:rsid w:val="003314FC"/>
    <w:rsid w:val="00331E99"/>
    <w:rsid w:val="00333196"/>
    <w:rsid w:val="0033358F"/>
    <w:rsid w:val="003337C7"/>
    <w:rsid w:val="0033387A"/>
    <w:rsid w:val="003344AF"/>
    <w:rsid w:val="00334B77"/>
    <w:rsid w:val="003351CF"/>
    <w:rsid w:val="003359C8"/>
    <w:rsid w:val="00335AA1"/>
    <w:rsid w:val="00336011"/>
    <w:rsid w:val="0033717E"/>
    <w:rsid w:val="00337DB9"/>
    <w:rsid w:val="00337E7F"/>
    <w:rsid w:val="00341008"/>
    <w:rsid w:val="0034132A"/>
    <w:rsid w:val="003415D1"/>
    <w:rsid w:val="00341E67"/>
    <w:rsid w:val="0034228F"/>
    <w:rsid w:val="00342C0A"/>
    <w:rsid w:val="00342C5A"/>
    <w:rsid w:val="003434F5"/>
    <w:rsid w:val="00343823"/>
    <w:rsid w:val="003449E4"/>
    <w:rsid w:val="00346095"/>
    <w:rsid w:val="00347C16"/>
    <w:rsid w:val="00350B4E"/>
    <w:rsid w:val="00351C99"/>
    <w:rsid w:val="003529C4"/>
    <w:rsid w:val="00352D6F"/>
    <w:rsid w:val="00355110"/>
    <w:rsid w:val="0035536E"/>
    <w:rsid w:val="00355CCD"/>
    <w:rsid w:val="0035654B"/>
    <w:rsid w:val="0035683E"/>
    <w:rsid w:val="00356A38"/>
    <w:rsid w:val="00356E1D"/>
    <w:rsid w:val="003574F1"/>
    <w:rsid w:val="003576A1"/>
    <w:rsid w:val="003619A8"/>
    <w:rsid w:val="00361D35"/>
    <w:rsid w:val="00361F07"/>
    <w:rsid w:val="003647EE"/>
    <w:rsid w:val="00364F6B"/>
    <w:rsid w:val="0036623C"/>
    <w:rsid w:val="0036676E"/>
    <w:rsid w:val="003670AF"/>
    <w:rsid w:val="00367195"/>
    <w:rsid w:val="0036721C"/>
    <w:rsid w:val="00367769"/>
    <w:rsid w:val="00367BA2"/>
    <w:rsid w:val="0037045E"/>
    <w:rsid w:val="00370CBE"/>
    <w:rsid w:val="003713F1"/>
    <w:rsid w:val="0037153A"/>
    <w:rsid w:val="00372A91"/>
    <w:rsid w:val="0037353E"/>
    <w:rsid w:val="00375EB3"/>
    <w:rsid w:val="00376ADC"/>
    <w:rsid w:val="00376EBE"/>
    <w:rsid w:val="003773FE"/>
    <w:rsid w:val="0037756F"/>
    <w:rsid w:val="00377C45"/>
    <w:rsid w:val="00377E92"/>
    <w:rsid w:val="00380063"/>
    <w:rsid w:val="00380511"/>
    <w:rsid w:val="00380803"/>
    <w:rsid w:val="00380DF8"/>
    <w:rsid w:val="00381548"/>
    <w:rsid w:val="00381B97"/>
    <w:rsid w:val="00383D47"/>
    <w:rsid w:val="00384412"/>
    <w:rsid w:val="00385C16"/>
    <w:rsid w:val="00385E68"/>
    <w:rsid w:val="003900ED"/>
    <w:rsid w:val="00390135"/>
    <w:rsid w:val="0039033F"/>
    <w:rsid w:val="00390866"/>
    <w:rsid w:val="003919E1"/>
    <w:rsid w:val="00391B93"/>
    <w:rsid w:val="00391F87"/>
    <w:rsid w:val="0039256E"/>
    <w:rsid w:val="00392B6E"/>
    <w:rsid w:val="00392C15"/>
    <w:rsid w:val="003932FF"/>
    <w:rsid w:val="0039468A"/>
    <w:rsid w:val="00395586"/>
    <w:rsid w:val="00395E6C"/>
    <w:rsid w:val="0039667E"/>
    <w:rsid w:val="00396DDB"/>
    <w:rsid w:val="0039787C"/>
    <w:rsid w:val="003A127F"/>
    <w:rsid w:val="003A1817"/>
    <w:rsid w:val="003A3B9E"/>
    <w:rsid w:val="003A58D4"/>
    <w:rsid w:val="003A6AFB"/>
    <w:rsid w:val="003B00DF"/>
    <w:rsid w:val="003B0C45"/>
    <w:rsid w:val="003B1638"/>
    <w:rsid w:val="003B19A1"/>
    <w:rsid w:val="003B1AEA"/>
    <w:rsid w:val="003B2A9C"/>
    <w:rsid w:val="003B2BA9"/>
    <w:rsid w:val="003B2EEE"/>
    <w:rsid w:val="003B397E"/>
    <w:rsid w:val="003B4E85"/>
    <w:rsid w:val="003B4E96"/>
    <w:rsid w:val="003B5C41"/>
    <w:rsid w:val="003B663F"/>
    <w:rsid w:val="003B6B19"/>
    <w:rsid w:val="003B77E3"/>
    <w:rsid w:val="003B77FF"/>
    <w:rsid w:val="003C016B"/>
    <w:rsid w:val="003C05D3"/>
    <w:rsid w:val="003C16DE"/>
    <w:rsid w:val="003C18B9"/>
    <w:rsid w:val="003C1D31"/>
    <w:rsid w:val="003C492C"/>
    <w:rsid w:val="003C4A10"/>
    <w:rsid w:val="003C4A4B"/>
    <w:rsid w:val="003C4BF1"/>
    <w:rsid w:val="003C4BF4"/>
    <w:rsid w:val="003C5226"/>
    <w:rsid w:val="003C5B0C"/>
    <w:rsid w:val="003C628B"/>
    <w:rsid w:val="003C63A5"/>
    <w:rsid w:val="003C65A6"/>
    <w:rsid w:val="003C7C9D"/>
    <w:rsid w:val="003D1079"/>
    <w:rsid w:val="003D19BE"/>
    <w:rsid w:val="003D1F4D"/>
    <w:rsid w:val="003D2705"/>
    <w:rsid w:val="003D4F37"/>
    <w:rsid w:val="003D5629"/>
    <w:rsid w:val="003D5EAE"/>
    <w:rsid w:val="003D626B"/>
    <w:rsid w:val="003D68CC"/>
    <w:rsid w:val="003D7AFD"/>
    <w:rsid w:val="003D7CE6"/>
    <w:rsid w:val="003D7E51"/>
    <w:rsid w:val="003E0546"/>
    <w:rsid w:val="003E05A0"/>
    <w:rsid w:val="003E0C4D"/>
    <w:rsid w:val="003E0D19"/>
    <w:rsid w:val="003E1688"/>
    <w:rsid w:val="003E16B1"/>
    <w:rsid w:val="003E170D"/>
    <w:rsid w:val="003E17FF"/>
    <w:rsid w:val="003E1AB2"/>
    <w:rsid w:val="003E3DC4"/>
    <w:rsid w:val="003E3FB7"/>
    <w:rsid w:val="003E4525"/>
    <w:rsid w:val="003E47EA"/>
    <w:rsid w:val="003E579F"/>
    <w:rsid w:val="003E7036"/>
    <w:rsid w:val="003F10F7"/>
    <w:rsid w:val="003F139A"/>
    <w:rsid w:val="003F14A6"/>
    <w:rsid w:val="003F1614"/>
    <w:rsid w:val="003F1A56"/>
    <w:rsid w:val="003F1C0B"/>
    <w:rsid w:val="003F1E8C"/>
    <w:rsid w:val="003F2C87"/>
    <w:rsid w:val="003F3327"/>
    <w:rsid w:val="003F3497"/>
    <w:rsid w:val="003F34C4"/>
    <w:rsid w:val="003F37A9"/>
    <w:rsid w:val="003F3C52"/>
    <w:rsid w:val="003F3CC2"/>
    <w:rsid w:val="003F4610"/>
    <w:rsid w:val="003F4EE1"/>
    <w:rsid w:val="003F535C"/>
    <w:rsid w:val="003F5617"/>
    <w:rsid w:val="003F5623"/>
    <w:rsid w:val="003F56B8"/>
    <w:rsid w:val="003F5EFB"/>
    <w:rsid w:val="003F5F12"/>
    <w:rsid w:val="003F639F"/>
    <w:rsid w:val="003F6573"/>
    <w:rsid w:val="003F707A"/>
    <w:rsid w:val="003F7BCC"/>
    <w:rsid w:val="003F7F0E"/>
    <w:rsid w:val="00400A9B"/>
    <w:rsid w:val="00401542"/>
    <w:rsid w:val="00401953"/>
    <w:rsid w:val="00401E2F"/>
    <w:rsid w:val="00402876"/>
    <w:rsid w:val="00404AA4"/>
    <w:rsid w:val="00404BFE"/>
    <w:rsid w:val="00405629"/>
    <w:rsid w:val="00405E63"/>
    <w:rsid w:val="0040619D"/>
    <w:rsid w:val="004065E8"/>
    <w:rsid w:val="004071C6"/>
    <w:rsid w:val="004075FD"/>
    <w:rsid w:val="00407C01"/>
    <w:rsid w:val="0041189B"/>
    <w:rsid w:val="00411908"/>
    <w:rsid w:val="004132D9"/>
    <w:rsid w:val="0041398A"/>
    <w:rsid w:val="00414698"/>
    <w:rsid w:val="0041548B"/>
    <w:rsid w:val="004154ED"/>
    <w:rsid w:val="004213A4"/>
    <w:rsid w:val="004217CF"/>
    <w:rsid w:val="00421934"/>
    <w:rsid w:val="00422142"/>
    <w:rsid w:val="00422517"/>
    <w:rsid w:val="00423621"/>
    <w:rsid w:val="00423E3F"/>
    <w:rsid w:val="00424850"/>
    <w:rsid w:val="00427845"/>
    <w:rsid w:val="00427E08"/>
    <w:rsid w:val="0043193C"/>
    <w:rsid w:val="004322FB"/>
    <w:rsid w:val="00432462"/>
    <w:rsid w:val="00432935"/>
    <w:rsid w:val="00433EE5"/>
    <w:rsid w:val="00435081"/>
    <w:rsid w:val="004353D8"/>
    <w:rsid w:val="00435450"/>
    <w:rsid w:val="0043580E"/>
    <w:rsid w:val="00435A9D"/>
    <w:rsid w:val="00435F3C"/>
    <w:rsid w:val="004363FC"/>
    <w:rsid w:val="00436481"/>
    <w:rsid w:val="00436D17"/>
    <w:rsid w:val="0043771A"/>
    <w:rsid w:val="0044099C"/>
    <w:rsid w:val="004417C8"/>
    <w:rsid w:val="00443334"/>
    <w:rsid w:val="00443359"/>
    <w:rsid w:val="00444D3B"/>
    <w:rsid w:val="00444FBB"/>
    <w:rsid w:val="004454DF"/>
    <w:rsid w:val="0044559C"/>
    <w:rsid w:val="00445B66"/>
    <w:rsid w:val="004512BE"/>
    <w:rsid w:val="004519B9"/>
    <w:rsid w:val="004523DE"/>
    <w:rsid w:val="00453666"/>
    <w:rsid w:val="004538B9"/>
    <w:rsid w:val="00454B78"/>
    <w:rsid w:val="00455ABE"/>
    <w:rsid w:val="00460213"/>
    <w:rsid w:val="0046057D"/>
    <w:rsid w:val="004606D9"/>
    <w:rsid w:val="004606E6"/>
    <w:rsid w:val="00462CBA"/>
    <w:rsid w:val="004632A4"/>
    <w:rsid w:val="00465DD7"/>
    <w:rsid w:val="00465EA3"/>
    <w:rsid w:val="004662E1"/>
    <w:rsid w:val="00466686"/>
    <w:rsid w:val="00467FBC"/>
    <w:rsid w:val="004704D7"/>
    <w:rsid w:val="004710CF"/>
    <w:rsid w:val="00472940"/>
    <w:rsid w:val="00472BD7"/>
    <w:rsid w:val="00474252"/>
    <w:rsid w:val="00474385"/>
    <w:rsid w:val="00474794"/>
    <w:rsid w:val="00474A39"/>
    <w:rsid w:val="0047503E"/>
    <w:rsid w:val="004752CC"/>
    <w:rsid w:val="0047599E"/>
    <w:rsid w:val="00475C8A"/>
    <w:rsid w:val="0047664D"/>
    <w:rsid w:val="00477680"/>
    <w:rsid w:val="0047768D"/>
    <w:rsid w:val="0047792E"/>
    <w:rsid w:val="00477937"/>
    <w:rsid w:val="00480FD2"/>
    <w:rsid w:val="00481899"/>
    <w:rsid w:val="00481A69"/>
    <w:rsid w:val="0048249C"/>
    <w:rsid w:val="00482592"/>
    <w:rsid w:val="00483425"/>
    <w:rsid w:val="004837D9"/>
    <w:rsid w:val="00484636"/>
    <w:rsid w:val="0048513A"/>
    <w:rsid w:val="004851C0"/>
    <w:rsid w:val="004854C8"/>
    <w:rsid w:val="004856B2"/>
    <w:rsid w:val="00486747"/>
    <w:rsid w:val="00490B0C"/>
    <w:rsid w:val="00490DB9"/>
    <w:rsid w:val="00491D2C"/>
    <w:rsid w:val="00492C25"/>
    <w:rsid w:val="00492CC3"/>
    <w:rsid w:val="004942F6"/>
    <w:rsid w:val="004948DD"/>
    <w:rsid w:val="00494960"/>
    <w:rsid w:val="00495B81"/>
    <w:rsid w:val="00495DA6"/>
    <w:rsid w:val="0049638B"/>
    <w:rsid w:val="00496AB4"/>
    <w:rsid w:val="00497E37"/>
    <w:rsid w:val="004A02E4"/>
    <w:rsid w:val="004A0DD3"/>
    <w:rsid w:val="004A0DF3"/>
    <w:rsid w:val="004A0E0E"/>
    <w:rsid w:val="004A10C6"/>
    <w:rsid w:val="004A3DF1"/>
    <w:rsid w:val="004A46F6"/>
    <w:rsid w:val="004A4C8F"/>
    <w:rsid w:val="004A4DFF"/>
    <w:rsid w:val="004A4E8D"/>
    <w:rsid w:val="004A5D3D"/>
    <w:rsid w:val="004B02D2"/>
    <w:rsid w:val="004B1057"/>
    <w:rsid w:val="004B1335"/>
    <w:rsid w:val="004B1461"/>
    <w:rsid w:val="004B1818"/>
    <w:rsid w:val="004B203B"/>
    <w:rsid w:val="004B2DB4"/>
    <w:rsid w:val="004B2F35"/>
    <w:rsid w:val="004B3D12"/>
    <w:rsid w:val="004B433D"/>
    <w:rsid w:val="004B43A5"/>
    <w:rsid w:val="004B46C1"/>
    <w:rsid w:val="004B4C3D"/>
    <w:rsid w:val="004B581E"/>
    <w:rsid w:val="004B6094"/>
    <w:rsid w:val="004B6125"/>
    <w:rsid w:val="004B64C3"/>
    <w:rsid w:val="004B6730"/>
    <w:rsid w:val="004B75A2"/>
    <w:rsid w:val="004C021D"/>
    <w:rsid w:val="004C1CFC"/>
    <w:rsid w:val="004C1EC9"/>
    <w:rsid w:val="004C3401"/>
    <w:rsid w:val="004C3436"/>
    <w:rsid w:val="004C65C2"/>
    <w:rsid w:val="004C6B14"/>
    <w:rsid w:val="004C7D10"/>
    <w:rsid w:val="004D22C0"/>
    <w:rsid w:val="004D2CAA"/>
    <w:rsid w:val="004D346C"/>
    <w:rsid w:val="004D38D3"/>
    <w:rsid w:val="004D3D21"/>
    <w:rsid w:val="004D3D96"/>
    <w:rsid w:val="004D3F07"/>
    <w:rsid w:val="004D5161"/>
    <w:rsid w:val="004D5951"/>
    <w:rsid w:val="004D7070"/>
    <w:rsid w:val="004D786A"/>
    <w:rsid w:val="004E095E"/>
    <w:rsid w:val="004E0CB4"/>
    <w:rsid w:val="004E0F6A"/>
    <w:rsid w:val="004E0FF1"/>
    <w:rsid w:val="004E13BD"/>
    <w:rsid w:val="004E1B45"/>
    <w:rsid w:val="004E200D"/>
    <w:rsid w:val="004E26A2"/>
    <w:rsid w:val="004E2875"/>
    <w:rsid w:val="004E35FF"/>
    <w:rsid w:val="004E3F36"/>
    <w:rsid w:val="004E4CAA"/>
    <w:rsid w:val="004E4ED3"/>
    <w:rsid w:val="004E52DC"/>
    <w:rsid w:val="004E59B2"/>
    <w:rsid w:val="004E5AE6"/>
    <w:rsid w:val="004E6617"/>
    <w:rsid w:val="004E6F8B"/>
    <w:rsid w:val="004E76A6"/>
    <w:rsid w:val="004F0295"/>
    <w:rsid w:val="004F0A77"/>
    <w:rsid w:val="004F0EA6"/>
    <w:rsid w:val="004F19B3"/>
    <w:rsid w:val="004F3619"/>
    <w:rsid w:val="004F386B"/>
    <w:rsid w:val="004F3B0C"/>
    <w:rsid w:val="004F3D53"/>
    <w:rsid w:val="004F44CD"/>
    <w:rsid w:val="004F4DB5"/>
    <w:rsid w:val="004F5798"/>
    <w:rsid w:val="004F626B"/>
    <w:rsid w:val="004F64C0"/>
    <w:rsid w:val="004F724B"/>
    <w:rsid w:val="004F752C"/>
    <w:rsid w:val="004F7821"/>
    <w:rsid w:val="004F7E82"/>
    <w:rsid w:val="005002C9"/>
    <w:rsid w:val="00500449"/>
    <w:rsid w:val="00501A1F"/>
    <w:rsid w:val="00502B2C"/>
    <w:rsid w:val="00503306"/>
    <w:rsid w:val="00503EAD"/>
    <w:rsid w:val="005046C8"/>
    <w:rsid w:val="005054D8"/>
    <w:rsid w:val="00505C1C"/>
    <w:rsid w:val="00505D44"/>
    <w:rsid w:val="005063A8"/>
    <w:rsid w:val="0050745A"/>
    <w:rsid w:val="005119DA"/>
    <w:rsid w:val="00513835"/>
    <w:rsid w:val="00513E3C"/>
    <w:rsid w:val="00514697"/>
    <w:rsid w:val="005165A1"/>
    <w:rsid w:val="00517324"/>
    <w:rsid w:val="00517431"/>
    <w:rsid w:val="00517DA7"/>
    <w:rsid w:val="00520808"/>
    <w:rsid w:val="005208FF"/>
    <w:rsid w:val="00520B1F"/>
    <w:rsid w:val="0052285D"/>
    <w:rsid w:val="005229AB"/>
    <w:rsid w:val="005234C2"/>
    <w:rsid w:val="0052384C"/>
    <w:rsid w:val="00523AA2"/>
    <w:rsid w:val="00524A11"/>
    <w:rsid w:val="00524C7C"/>
    <w:rsid w:val="005251DE"/>
    <w:rsid w:val="00525935"/>
    <w:rsid w:val="0052596D"/>
    <w:rsid w:val="00525F96"/>
    <w:rsid w:val="00527410"/>
    <w:rsid w:val="00527CF5"/>
    <w:rsid w:val="00527F1E"/>
    <w:rsid w:val="005300B0"/>
    <w:rsid w:val="005305C1"/>
    <w:rsid w:val="0053158C"/>
    <w:rsid w:val="005328BF"/>
    <w:rsid w:val="00532911"/>
    <w:rsid w:val="00532981"/>
    <w:rsid w:val="005331B7"/>
    <w:rsid w:val="005335A9"/>
    <w:rsid w:val="005337AA"/>
    <w:rsid w:val="00533AC4"/>
    <w:rsid w:val="00534510"/>
    <w:rsid w:val="00534D74"/>
    <w:rsid w:val="005353FD"/>
    <w:rsid w:val="0053551F"/>
    <w:rsid w:val="005356AD"/>
    <w:rsid w:val="005360ED"/>
    <w:rsid w:val="005368C1"/>
    <w:rsid w:val="00536BA7"/>
    <w:rsid w:val="005376A0"/>
    <w:rsid w:val="0054011C"/>
    <w:rsid w:val="00541FF3"/>
    <w:rsid w:val="0054269C"/>
    <w:rsid w:val="005430E0"/>
    <w:rsid w:val="00543E3B"/>
    <w:rsid w:val="00544F52"/>
    <w:rsid w:val="005456A8"/>
    <w:rsid w:val="00545997"/>
    <w:rsid w:val="00545AD8"/>
    <w:rsid w:val="005470F5"/>
    <w:rsid w:val="005478AF"/>
    <w:rsid w:val="00551BD7"/>
    <w:rsid w:val="0055242F"/>
    <w:rsid w:val="00552A87"/>
    <w:rsid w:val="00552AB2"/>
    <w:rsid w:val="00553AB1"/>
    <w:rsid w:val="00553BEB"/>
    <w:rsid w:val="00553F7E"/>
    <w:rsid w:val="005546B7"/>
    <w:rsid w:val="00554C09"/>
    <w:rsid w:val="00555203"/>
    <w:rsid w:val="0055532F"/>
    <w:rsid w:val="00556987"/>
    <w:rsid w:val="00556BA7"/>
    <w:rsid w:val="00556D8C"/>
    <w:rsid w:val="00557A70"/>
    <w:rsid w:val="00557BDF"/>
    <w:rsid w:val="00560C68"/>
    <w:rsid w:val="00561F0E"/>
    <w:rsid w:val="0056214E"/>
    <w:rsid w:val="00566112"/>
    <w:rsid w:val="00566634"/>
    <w:rsid w:val="00566E95"/>
    <w:rsid w:val="00567385"/>
    <w:rsid w:val="0057003E"/>
    <w:rsid w:val="00571D52"/>
    <w:rsid w:val="00572C57"/>
    <w:rsid w:val="00574319"/>
    <w:rsid w:val="00574519"/>
    <w:rsid w:val="00574596"/>
    <w:rsid w:val="00574C53"/>
    <w:rsid w:val="00575607"/>
    <w:rsid w:val="005758EC"/>
    <w:rsid w:val="005763DE"/>
    <w:rsid w:val="005769D9"/>
    <w:rsid w:val="00576CDA"/>
    <w:rsid w:val="0057708D"/>
    <w:rsid w:val="0058060A"/>
    <w:rsid w:val="00580CAD"/>
    <w:rsid w:val="00582F6E"/>
    <w:rsid w:val="005839FF"/>
    <w:rsid w:val="005840E3"/>
    <w:rsid w:val="005842A7"/>
    <w:rsid w:val="00584D22"/>
    <w:rsid w:val="005855F4"/>
    <w:rsid w:val="00585D10"/>
    <w:rsid w:val="005866AA"/>
    <w:rsid w:val="005869D2"/>
    <w:rsid w:val="00586F8C"/>
    <w:rsid w:val="005874C4"/>
    <w:rsid w:val="005877F6"/>
    <w:rsid w:val="005915F2"/>
    <w:rsid w:val="00592083"/>
    <w:rsid w:val="00592ADB"/>
    <w:rsid w:val="00592FFA"/>
    <w:rsid w:val="005941D3"/>
    <w:rsid w:val="00594325"/>
    <w:rsid w:val="00594DB0"/>
    <w:rsid w:val="00594DEB"/>
    <w:rsid w:val="005959C4"/>
    <w:rsid w:val="005966B5"/>
    <w:rsid w:val="00596A70"/>
    <w:rsid w:val="00596EEE"/>
    <w:rsid w:val="00597B66"/>
    <w:rsid w:val="005A08EF"/>
    <w:rsid w:val="005A16B2"/>
    <w:rsid w:val="005A1F5D"/>
    <w:rsid w:val="005A23AD"/>
    <w:rsid w:val="005A31B4"/>
    <w:rsid w:val="005A404E"/>
    <w:rsid w:val="005A40AB"/>
    <w:rsid w:val="005A4FA4"/>
    <w:rsid w:val="005A58C2"/>
    <w:rsid w:val="005A5FDC"/>
    <w:rsid w:val="005A6E30"/>
    <w:rsid w:val="005A7B39"/>
    <w:rsid w:val="005A7B46"/>
    <w:rsid w:val="005B0621"/>
    <w:rsid w:val="005B1016"/>
    <w:rsid w:val="005B28DA"/>
    <w:rsid w:val="005B2A87"/>
    <w:rsid w:val="005B2D50"/>
    <w:rsid w:val="005B3D65"/>
    <w:rsid w:val="005B48E0"/>
    <w:rsid w:val="005B51E9"/>
    <w:rsid w:val="005B53F9"/>
    <w:rsid w:val="005B6036"/>
    <w:rsid w:val="005B625C"/>
    <w:rsid w:val="005B646E"/>
    <w:rsid w:val="005B7F66"/>
    <w:rsid w:val="005C0103"/>
    <w:rsid w:val="005C1C43"/>
    <w:rsid w:val="005C1CD3"/>
    <w:rsid w:val="005C3514"/>
    <w:rsid w:val="005C377E"/>
    <w:rsid w:val="005C421B"/>
    <w:rsid w:val="005C4304"/>
    <w:rsid w:val="005C459D"/>
    <w:rsid w:val="005C5F0D"/>
    <w:rsid w:val="005C6346"/>
    <w:rsid w:val="005C6487"/>
    <w:rsid w:val="005C64AC"/>
    <w:rsid w:val="005C6A01"/>
    <w:rsid w:val="005C6C9B"/>
    <w:rsid w:val="005C7003"/>
    <w:rsid w:val="005D0841"/>
    <w:rsid w:val="005D15D9"/>
    <w:rsid w:val="005D172D"/>
    <w:rsid w:val="005D1997"/>
    <w:rsid w:val="005D430F"/>
    <w:rsid w:val="005D45AC"/>
    <w:rsid w:val="005D5B27"/>
    <w:rsid w:val="005D5FDB"/>
    <w:rsid w:val="005D6374"/>
    <w:rsid w:val="005D63C3"/>
    <w:rsid w:val="005D7842"/>
    <w:rsid w:val="005E0C0E"/>
    <w:rsid w:val="005E0E3E"/>
    <w:rsid w:val="005E0FB8"/>
    <w:rsid w:val="005E1042"/>
    <w:rsid w:val="005E105F"/>
    <w:rsid w:val="005E33A4"/>
    <w:rsid w:val="005E4057"/>
    <w:rsid w:val="005E4985"/>
    <w:rsid w:val="005E4FBA"/>
    <w:rsid w:val="005E7BF4"/>
    <w:rsid w:val="005F065D"/>
    <w:rsid w:val="005F0A05"/>
    <w:rsid w:val="005F0C17"/>
    <w:rsid w:val="005F1001"/>
    <w:rsid w:val="005F1C1D"/>
    <w:rsid w:val="005F23A8"/>
    <w:rsid w:val="005F34F9"/>
    <w:rsid w:val="005F3914"/>
    <w:rsid w:val="005F3BFB"/>
    <w:rsid w:val="005F49CF"/>
    <w:rsid w:val="005F5458"/>
    <w:rsid w:val="005F61EF"/>
    <w:rsid w:val="005F73E2"/>
    <w:rsid w:val="005F767C"/>
    <w:rsid w:val="005F7765"/>
    <w:rsid w:val="005F7BB4"/>
    <w:rsid w:val="006009DA"/>
    <w:rsid w:val="0060297D"/>
    <w:rsid w:val="00603847"/>
    <w:rsid w:val="00605B9C"/>
    <w:rsid w:val="006069CE"/>
    <w:rsid w:val="006076CB"/>
    <w:rsid w:val="006076E1"/>
    <w:rsid w:val="0061070E"/>
    <w:rsid w:val="00610BDA"/>
    <w:rsid w:val="00610FF0"/>
    <w:rsid w:val="00611F36"/>
    <w:rsid w:val="006120A7"/>
    <w:rsid w:val="00613438"/>
    <w:rsid w:val="006134F2"/>
    <w:rsid w:val="00613B0B"/>
    <w:rsid w:val="006149A4"/>
    <w:rsid w:val="00614D71"/>
    <w:rsid w:val="00616141"/>
    <w:rsid w:val="00617957"/>
    <w:rsid w:val="0062127F"/>
    <w:rsid w:val="006218E0"/>
    <w:rsid w:val="006219A9"/>
    <w:rsid w:val="00622673"/>
    <w:rsid w:val="00625E15"/>
    <w:rsid w:val="00626392"/>
    <w:rsid w:val="006266B0"/>
    <w:rsid w:val="0062677C"/>
    <w:rsid w:val="00626E6A"/>
    <w:rsid w:val="00626FAB"/>
    <w:rsid w:val="00626FB2"/>
    <w:rsid w:val="006273C0"/>
    <w:rsid w:val="00627EBE"/>
    <w:rsid w:val="00630503"/>
    <w:rsid w:val="00630A9D"/>
    <w:rsid w:val="006327E0"/>
    <w:rsid w:val="006329E9"/>
    <w:rsid w:val="00632FEC"/>
    <w:rsid w:val="00633A72"/>
    <w:rsid w:val="006341A3"/>
    <w:rsid w:val="00634911"/>
    <w:rsid w:val="00635577"/>
    <w:rsid w:val="00636A92"/>
    <w:rsid w:val="00637399"/>
    <w:rsid w:val="00640FDC"/>
    <w:rsid w:val="00641F13"/>
    <w:rsid w:val="006421B4"/>
    <w:rsid w:val="00643069"/>
    <w:rsid w:val="0064326D"/>
    <w:rsid w:val="00645A12"/>
    <w:rsid w:val="00645ABD"/>
    <w:rsid w:val="006464B9"/>
    <w:rsid w:val="00646C50"/>
    <w:rsid w:val="00647087"/>
    <w:rsid w:val="006474C6"/>
    <w:rsid w:val="0064754E"/>
    <w:rsid w:val="00650FEC"/>
    <w:rsid w:val="006519DB"/>
    <w:rsid w:val="00652D15"/>
    <w:rsid w:val="00653DDB"/>
    <w:rsid w:val="006540C7"/>
    <w:rsid w:val="00654A13"/>
    <w:rsid w:val="00654C6F"/>
    <w:rsid w:val="00654DC1"/>
    <w:rsid w:val="00654DF5"/>
    <w:rsid w:val="00656609"/>
    <w:rsid w:val="00656702"/>
    <w:rsid w:val="006572EF"/>
    <w:rsid w:val="006575D0"/>
    <w:rsid w:val="00657AB6"/>
    <w:rsid w:val="00660DCC"/>
    <w:rsid w:val="0066198C"/>
    <w:rsid w:val="00661994"/>
    <w:rsid w:val="00661C31"/>
    <w:rsid w:val="00661DE8"/>
    <w:rsid w:val="00662379"/>
    <w:rsid w:val="00662391"/>
    <w:rsid w:val="00662A17"/>
    <w:rsid w:val="00662BBE"/>
    <w:rsid w:val="006639C0"/>
    <w:rsid w:val="00663C17"/>
    <w:rsid w:val="00663C86"/>
    <w:rsid w:val="00664083"/>
    <w:rsid w:val="006651ED"/>
    <w:rsid w:val="006667DE"/>
    <w:rsid w:val="006668CB"/>
    <w:rsid w:val="006676F4"/>
    <w:rsid w:val="00670A26"/>
    <w:rsid w:val="006716FA"/>
    <w:rsid w:val="00672086"/>
    <w:rsid w:val="0067235C"/>
    <w:rsid w:val="00672B6B"/>
    <w:rsid w:val="00672BE1"/>
    <w:rsid w:val="006730C6"/>
    <w:rsid w:val="00673562"/>
    <w:rsid w:val="006749CD"/>
    <w:rsid w:val="006751B7"/>
    <w:rsid w:val="00675836"/>
    <w:rsid w:val="00675A33"/>
    <w:rsid w:val="00675AE2"/>
    <w:rsid w:val="00675BC9"/>
    <w:rsid w:val="00675CDA"/>
    <w:rsid w:val="006769B0"/>
    <w:rsid w:val="00676BC7"/>
    <w:rsid w:val="00676EDF"/>
    <w:rsid w:val="00677878"/>
    <w:rsid w:val="00680D58"/>
    <w:rsid w:val="006816D7"/>
    <w:rsid w:val="00682061"/>
    <w:rsid w:val="00683553"/>
    <w:rsid w:val="006835F8"/>
    <w:rsid w:val="006854E8"/>
    <w:rsid w:val="00685A0B"/>
    <w:rsid w:val="00685B48"/>
    <w:rsid w:val="006861CE"/>
    <w:rsid w:val="0068624F"/>
    <w:rsid w:val="006862BA"/>
    <w:rsid w:val="006863B0"/>
    <w:rsid w:val="0068667C"/>
    <w:rsid w:val="006870AB"/>
    <w:rsid w:val="006879E6"/>
    <w:rsid w:val="006908B9"/>
    <w:rsid w:val="00690D08"/>
    <w:rsid w:val="00692966"/>
    <w:rsid w:val="00692A4A"/>
    <w:rsid w:val="00692D12"/>
    <w:rsid w:val="006933E4"/>
    <w:rsid w:val="00693419"/>
    <w:rsid w:val="0069357B"/>
    <w:rsid w:val="006936C6"/>
    <w:rsid w:val="00693942"/>
    <w:rsid w:val="00693ECF"/>
    <w:rsid w:val="00694272"/>
    <w:rsid w:val="0069452C"/>
    <w:rsid w:val="00695427"/>
    <w:rsid w:val="00695C3F"/>
    <w:rsid w:val="006962FB"/>
    <w:rsid w:val="006966AE"/>
    <w:rsid w:val="00697233"/>
    <w:rsid w:val="00697308"/>
    <w:rsid w:val="00697C13"/>
    <w:rsid w:val="00697F2D"/>
    <w:rsid w:val="006A0366"/>
    <w:rsid w:val="006A14B3"/>
    <w:rsid w:val="006A38E6"/>
    <w:rsid w:val="006A3927"/>
    <w:rsid w:val="006A4957"/>
    <w:rsid w:val="006A61F7"/>
    <w:rsid w:val="006A6710"/>
    <w:rsid w:val="006A7640"/>
    <w:rsid w:val="006A7904"/>
    <w:rsid w:val="006A7B8E"/>
    <w:rsid w:val="006A7B93"/>
    <w:rsid w:val="006A7FD5"/>
    <w:rsid w:val="006B0783"/>
    <w:rsid w:val="006B1428"/>
    <w:rsid w:val="006B1E8A"/>
    <w:rsid w:val="006B2B5F"/>
    <w:rsid w:val="006B2BC3"/>
    <w:rsid w:val="006B2C2C"/>
    <w:rsid w:val="006B3D08"/>
    <w:rsid w:val="006B5764"/>
    <w:rsid w:val="006B596D"/>
    <w:rsid w:val="006B5FF1"/>
    <w:rsid w:val="006B606A"/>
    <w:rsid w:val="006B6ABA"/>
    <w:rsid w:val="006C11C1"/>
    <w:rsid w:val="006C2BA1"/>
    <w:rsid w:val="006C346D"/>
    <w:rsid w:val="006C35C5"/>
    <w:rsid w:val="006C36DC"/>
    <w:rsid w:val="006C41A9"/>
    <w:rsid w:val="006C5792"/>
    <w:rsid w:val="006C5C36"/>
    <w:rsid w:val="006C6B75"/>
    <w:rsid w:val="006C6D07"/>
    <w:rsid w:val="006C7C27"/>
    <w:rsid w:val="006D01B2"/>
    <w:rsid w:val="006D01E3"/>
    <w:rsid w:val="006D127B"/>
    <w:rsid w:val="006D1744"/>
    <w:rsid w:val="006D1A7A"/>
    <w:rsid w:val="006D21E3"/>
    <w:rsid w:val="006D33CC"/>
    <w:rsid w:val="006D56A0"/>
    <w:rsid w:val="006D7B89"/>
    <w:rsid w:val="006E0207"/>
    <w:rsid w:val="006E02AE"/>
    <w:rsid w:val="006E02D7"/>
    <w:rsid w:val="006E05D6"/>
    <w:rsid w:val="006E09CF"/>
    <w:rsid w:val="006E157D"/>
    <w:rsid w:val="006E1E51"/>
    <w:rsid w:val="006E2AB1"/>
    <w:rsid w:val="006E2D8F"/>
    <w:rsid w:val="006E43FB"/>
    <w:rsid w:val="006E4E5B"/>
    <w:rsid w:val="006E5434"/>
    <w:rsid w:val="006E578C"/>
    <w:rsid w:val="006E59FF"/>
    <w:rsid w:val="006E6886"/>
    <w:rsid w:val="006E6D80"/>
    <w:rsid w:val="006E7082"/>
    <w:rsid w:val="006F0963"/>
    <w:rsid w:val="006F0993"/>
    <w:rsid w:val="006F21FC"/>
    <w:rsid w:val="006F3199"/>
    <w:rsid w:val="006F3C33"/>
    <w:rsid w:val="006F4286"/>
    <w:rsid w:val="006F4879"/>
    <w:rsid w:val="006F4EC4"/>
    <w:rsid w:val="006F7869"/>
    <w:rsid w:val="00700668"/>
    <w:rsid w:val="00700C12"/>
    <w:rsid w:val="007013E1"/>
    <w:rsid w:val="0070229D"/>
    <w:rsid w:val="00702375"/>
    <w:rsid w:val="007024B6"/>
    <w:rsid w:val="00702519"/>
    <w:rsid w:val="00703612"/>
    <w:rsid w:val="00704984"/>
    <w:rsid w:val="007052F8"/>
    <w:rsid w:val="007053A4"/>
    <w:rsid w:val="00705D58"/>
    <w:rsid w:val="0070611C"/>
    <w:rsid w:val="00707293"/>
    <w:rsid w:val="0070729F"/>
    <w:rsid w:val="007077C5"/>
    <w:rsid w:val="0070798F"/>
    <w:rsid w:val="0071019D"/>
    <w:rsid w:val="007107B3"/>
    <w:rsid w:val="007109FC"/>
    <w:rsid w:val="00710B9E"/>
    <w:rsid w:val="00711CED"/>
    <w:rsid w:val="007128A5"/>
    <w:rsid w:val="00713439"/>
    <w:rsid w:val="007135B1"/>
    <w:rsid w:val="007152CC"/>
    <w:rsid w:val="0071642E"/>
    <w:rsid w:val="00716436"/>
    <w:rsid w:val="007166A3"/>
    <w:rsid w:val="00717BD2"/>
    <w:rsid w:val="00721021"/>
    <w:rsid w:val="00721A1A"/>
    <w:rsid w:val="0072256A"/>
    <w:rsid w:val="0072273B"/>
    <w:rsid w:val="00722C54"/>
    <w:rsid w:val="00722CD5"/>
    <w:rsid w:val="00723220"/>
    <w:rsid w:val="00723664"/>
    <w:rsid w:val="007239B6"/>
    <w:rsid w:val="00724C1C"/>
    <w:rsid w:val="00724C52"/>
    <w:rsid w:val="00725959"/>
    <w:rsid w:val="00725D5C"/>
    <w:rsid w:val="007260AE"/>
    <w:rsid w:val="0072652B"/>
    <w:rsid w:val="00727F4D"/>
    <w:rsid w:val="007308A8"/>
    <w:rsid w:val="00731CC6"/>
    <w:rsid w:val="007326E0"/>
    <w:rsid w:val="00732C6F"/>
    <w:rsid w:val="00732E8F"/>
    <w:rsid w:val="007333C4"/>
    <w:rsid w:val="0073374A"/>
    <w:rsid w:val="0073407C"/>
    <w:rsid w:val="00734348"/>
    <w:rsid w:val="007349E0"/>
    <w:rsid w:val="00734BEE"/>
    <w:rsid w:val="00735209"/>
    <w:rsid w:val="00735D18"/>
    <w:rsid w:val="00736C2A"/>
    <w:rsid w:val="0074009F"/>
    <w:rsid w:val="00740619"/>
    <w:rsid w:val="00740ABE"/>
    <w:rsid w:val="00740BE9"/>
    <w:rsid w:val="00741749"/>
    <w:rsid w:val="00741C7A"/>
    <w:rsid w:val="007422D4"/>
    <w:rsid w:val="00742943"/>
    <w:rsid w:val="007431CF"/>
    <w:rsid w:val="00743258"/>
    <w:rsid w:val="00744EC3"/>
    <w:rsid w:val="00747170"/>
    <w:rsid w:val="0074743B"/>
    <w:rsid w:val="007478B7"/>
    <w:rsid w:val="00750851"/>
    <w:rsid w:val="00750FAC"/>
    <w:rsid w:val="0075177B"/>
    <w:rsid w:val="007518A3"/>
    <w:rsid w:val="00751B52"/>
    <w:rsid w:val="00752AAB"/>
    <w:rsid w:val="00753339"/>
    <w:rsid w:val="00755424"/>
    <w:rsid w:val="00755FFA"/>
    <w:rsid w:val="00756C19"/>
    <w:rsid w:val="00757284"/>
    <w:rsid w:val="00757744"/>
    <w:rsid w:val="007579B1"/>
    <w:rsid w:val="00757EDA"/>
    <w:rsid w:val="00760075"/>
    <w:rsid w:val="00760CB9"/>
    <w:rsid w:val="00760EFE"/>
    <w:rsid w:val="0076266B"/>
    <w:rsid w:val="0076336E"/>
    <w:rsid w:val="00763EB8"/>
    <w:rsid w:val="00764139"/>
    <w:rsid w:val="00767C3F"/>
    <w:rsid w:val="00767D8C"/>
    <w:rsid w:val="00772568"/>
    <w:rsid w:val="00773372"/>
    <w:rsid w:val="00773605"/>
    <w:rsid w:val="00773971"/>
    <w:rsid w:val="00773E8F"/>
    <w:rsid w:val="00774085"/>
    <w:rsid w:val="00774441"/>
    <w:rsid w:val="0077571E"/>
    <w:rsid w:val="0077675A"/>
    <w:rsid w:val="00776F91"/>
    <w:rsid w:val="007804FE"/>
    <w:rsid w:val="007809E0"/>
    <w:rsid w:val="00782717"/>
    <w:rsid w:val="00783580"/>
    <w:rsid w:val="007844AA"/>
    <w:rsid w:val="00784A13"/>
    <w:rsid w:val="00785572"/>
    <w:rsid w:val="00785A4F"/>
    <w:rsid w:val="0078756D"/>
    <w:rsid w:val="00787B93"/>
    <w:rsid w:val="00790141"/>
    <w:rsid w:val="007902C3"/>
    <w:rsid w:val="00790759"/>
    <w:rsid w:val="00790E78"/>
    <w:rsid w:val="007914F2"/>
    <w:rsid w:val="00791540"/>
    <w:rsid w:val="00791EEA"/>
    <w:rsid w:val="00792CC8"/>
    <w:rsid w:val="00793415"/>
    <w:rsid w:val="00794023"/>
    <w:rsid w:val="0079496D"/>
    <w:rsid w:val="0079523E"/>
    <w:rsid w:val="007959DE"/>
    <w:rsid w:val="00796BD2"/>
    <w:rsid w:val="00796E30"/>
    <w:rsid w:val="00796FE8"/>
    <w:rsid w:val="00797BE0"/>
    <w:rsid w:val="007A1089"/>
    <w:rsid w:val="007A1552"/>
    <w:rsid w:val="007A166C"/>
    <w:rsid w:val="007A1E0D"/>
    <w:rsid w:val="007A1EB1"/>
    <w:rsid w:val="007A234F"/>
    <w:rsid w:val="007A2FBA"/>
    <w:rsid w:val="007A3454"/>
    <w:rsid w:val="007A3470"/>
    <w:rsid w:val="007A375E"/>
    <w:rsid w:val="007A3CE6"/>
    <w:rsid w:val="007A52F5"/>
    <w:rsid w:val="007A542C"/>
    <w:rsid w:val="007A5721"/>
    <w:rsid w:val="007A57F5"/>
    <w:rsid w:val="007A5A25"/>
    <w:rsid w:val="007A6B08"/>
    <w:rsid w:val="007A6C51"/>
    <w:rsid w:val="007A6DBC"/>
    <w:rsid w:val="007B0274"/>
    <w:rsid w:val="007B08C3"/>
    <w:rsid w:val="007B0F5A"/>
    <w:rsid w:val="007B108A"/>
    <w:rsid w:val="007B1161"/>
    <w:rsid w:val="007B143A"/>
    <w:rsid w:val="007B1B30"/>
    <w:rsid w:val="007B256E"/>
    <w:rsid w:val="007B288B"/>
    <w:rsid w:val="007B2C1A"/>
    <w:rsid w:val="007B33B8"/>
    <w:rsid w:val="007B494D"/>
    <w:rsid w:val="007B4B58"/>
    <w:rsid w:val="007B50D5"/>
    <w:rsid w:val="007B5651"/>
    <w:rsid w:val="007B5BBF"/>
    <w:rsid w:val="007B6203"/>
    <w:rsid w:val="007B6371"/>
    <w:rsid w:val="007B652C"/>
    <w:rsid w:val="007B6F5F"/>
    <w:rsid w:val="007C06D1"/>
    <w:rsid w:val="007C075B"/>
    <w:rsid w:val="007C0EA2"/>
    <w:rsid w:val="007C12CF"/>
    <w:rsid w:val="007C13BF"/>
    <w:rsid w:val="007C1441"/>
    <w:rsid w:val="007C1717"/>
    <w:rsid w:val="007C1970"/>
    <w:rsid w:val="007C1BCA"/>
    <w:rsid w:val="007C1CAA"/>
    <w:rsid w:val="007C330C"/>
    <w:rsid w:val="007C492F"/>
    <w:rsid w:val="007C49A2"/>
    <w:rsid w:val="007C4E5F"/>
    <w:rsid w:val="007C5214"/>
    <w:rsid w:val="007C5797"/>
    <w:rsid w:val="007C6553"/>
    <w:rsid w:val="007C6B51"/>
    <w:rsid w:val="007C744E"/>
    <w:rsid w:val="007D1E1C"/>
    <w:rsid w:val="007D2193"/>
    <w:rsid w:val="007D2F38"/>
    <w:rsid w:val="007D344A"/>
    <w:rsid w:val="007D3906"/>
    <w:rsid w:val="007D3CD5"/>
    <w:rsid w:val="007D44F9"/>
    <w:rsid w:val="007D45AA"/>
    <w:rsid w:val="007D45F3"/>
    <w:rsid w:val="007D4DD4"/>
    <w:rsid w:val="007D4FF3"/>
    <w:rsid w:val="007D5ED5"/>
    <w:rsid w:val="007D64FD"/>
    <w:rsid w:val="007D70B0"/>
    <w:rsid w:val="007E0CE2"/>
    <w:rsid w:val="007E0ED0"/>
    <w:rsid w:val="007E1181"/>
    <w:rsid w:val="007E258A"/>
    <w:rsid w:val="007E2D23"/>
    <w:rsid w:val="007E3450"/>
    <w:rsid w:val="007E37E0"/>
    <w:rsid w:val="007E463A"/>
    <w:rsid w:val="007E5100"/>
    <w:rsid w:val="007E612A"/>
    <w:rsid w:val="007E6691"/>
    <w:rsid w:val="007E7274"/>
    <w:rsid w:val="007E7FF0"/>
    <w:rsid w:val="007F0865"/>
    <w:rsid w:val="007F1681"/>
    <w:rsid w:val="007F27C7"/>
    <w:rsid w:val="007F3025"/>
    <w:rsid w:val="007F428A"/>
    <w:rsid w:val="007F4E4D"/>
    <w:rsid w:val="007F6DF0"/>
    <w:rsid w:val="007F7775"/>
    <w:rsid w:val="007F7A8E"/>
    <w:rsid w:val="007F7F85"/>
    <w:rsid w:val="00800386"/>
    <w:rsid w:val="00801464"/>
    <w:rsid w:val="008025EF"/>
    <w:rsid w:val="00802D3F"/>
    <w:rsid w:val="00803704"/>
    <w:rsid w:val="00804142"/>
    <w:rsid w:val="00804301"/>
    <w:rsid w:val="008045CF"/>
    <w:rsid w:val="00804A0B"/>
    <w:rsid w:val="00807539"/>
    <w:rsid w:val="00807AD2"/>
    <w:rsid w:val="00807F30"/>
    <w:rsid w:val="008119F5"/>
    <w:rsid w:val="00811E57"/>
    <w:rsid w:val="008131B7"/>
    <w:rsid w:val="00814E71"/>
    <w:rsid w:val="0081665E"/>
    <w:rsid w:val="00820AFC"/>
    <w:rsid w:val="00821C7C"/>
    <w:rsid w:val="00822326"/>
    <w:rsid w:val="0082294E"/>
    <w:rsid w:val="00822A48"/>
    <w:rsid w:val="00822C33"/>
    <w:rsid w:val="00822F08"/>
    <w:rsid w:val="00824A8B"/>
    <w:rsid w:val="00824D4A"/>
    <w:rsid w:val="00825B7A"/>
    <w:rsid w:val="00826174"/>
    <w:rsid w:val="00826438"/>
    <w:rsid w:val="00826BE3"/>
    <w:rsid w:val="00827081"/>
    <w:rsid w:val="0082778B"/>
    <w:rsid w:val="00827861"/>
    <w:rsid w:val="00827C4C"/>
    <w:rsid w:val="00830732"/>
    <w:rsid w:val="008308F6"/>
    <w:rsid w:val="00830B49"/>
    <w:rsid w:val="00830FD4"/>
    <w:rsid w:val="00831402"/>
    <w:rsid w:val="00831702"/>
    <w:rsid w:val="00831B63"/>
    <w:rsid w:val="00831CF2"/>
    <w:rsid w:val="008326D4"/>
    <w:rsid w:val="008329CF"/>
    <w:rsid w:val="008340F3"/>
    <w:rsid w:val="00834786"/>
    <w:rsid w:val="008348D8"/>
    <w:rsid w:val="00835EB4"/>
    <w:rsid w:val="008362ED"/>
    <w:rsid w:val="00836796"/>
    <w:rsid w:val="0083687D"/>
    <w:rsid w:val="00837354"/>
    <w:rsid w:val="008378AA"/>
    <w:rsid w:val="00837EDC"/>
    <w:rsid w:val="00840175"/>
    <w:rsid w:val="00840C63"/>
    <w:rsid w:val="00844A23"/>
    <w:rsid w:val="00844BDF"/>
    <w:rsid w:val="00844DA8"/>
    <w:rsid w:val="0084513B"/>
    <w:rsid w:val="00845F91"/>
    <w:rsid w:val="008464C4"/>
    <w:rsid w:val="00846580"/>
    <w:rsid w:val="008466C7"/>
    <w:rsid w:val="00847518"/>
    <w:rsid w:val="00847644"/>
    <w:rsid w:val="00850255"/>
    <w:rsid w:val="00851575"/>
    <w:rsid w:val="008536B0"/>
    <w:rsid w:val="00854E42"/>
    <w:rsid w:val="008559CA"/>
    <w:rsid w:val="00855A85"/>
    <w:rsid w:val="00856682"/>
    <w:rsid w:val="00857393"/>
    <w:rsid w:val="008615A7"/>
    <w:rsid w:val="008615AF"/>
    <w:rsid w:val="0086218A"/>
    <w:rsid w:val="00862256"/>
    <w:rsid w:val="00862DC4"/>
    <w:rsid w:val="0086386A"/>
    <w:rsid w:val="00863E4A"/>
    <w:rsid w:val="00864E28"/>
    <w:rsid w:val="008651D8"/>
    <w:rsid w:val="00865AAD"/>
    <w:rsid w:val="00865D11"/>
    <w:rsid w:val="008667C5"/>
    <w:rsid w:val="00866864"/>
    <w:rsid w:val="00866902"/>
    <w:rsid w:val="00866EFF"/>
    <w:rsid w:val="008671DB"/>
    <w:rsid w:val="00867BC3"/>
    <w:rsid w:val="00867CA4"/>
    <w:rsid w:val="0087048C"/>
    <w:rsid w:val="00870B6B"/>
    <w:rsid w:val="008710AE"/>
    <w:rsid w:val="008719C3"/>
    <w:rsid w:val="00872E3F"/>
    <w:rsid w:val="0087303B"/>
    <w:rsid w:val="00873412"/>
    <w:rsid w:val="00874318"/>
    <w:rsid w:val="00874CCB"/>
    <w:rsid w:val="00874FA5"/>
    <w:rsid w:val="00875967"/>
    <w:rsid w:val="008759C4"/>
    <w:rsid w:val="008773F5"/>
    <w:rsid w:val="008809F4"/>
    <w:rsid w:val="00880B6E"/>
    <w:rsid w:val="00881164"/>
    <w:rsid w:val="00881373"/>
    <w:rsid w:val="00881387"/>
    <w:rsid w:val="00881DE9"/>
    <w:rsid w:val="00883953"/>
    <w:rsid w:val="00883CA9"/>
    <w:rsid w:val="0088501E"/>
    <w:rsid w:val="008850C7"/>
    <w:rsid w:val="00885328"/>
    <w:rsid w:val="00885AB3"/>
    <w:rsid w:val="00886285"/>
    <w:rsid w:val="008867ED"/>
    <w:rsid w:val="00887041"/>
    <w:rsid w:val="00887685"/>
    <w:rsid w:val="00887E50"/>
    <w:rsid w:val="0089028B"/>
    <w:rsid w:val="00890537"/>
    <w:rsid w:val="00890CA2"/>
    <w:rsid w:val="008915A2"/>
    <w:rsid w:val="00892441"/>
    <w:rsid w:val="00892C65"/>
    <w:rsid w:val="0089316F"/>
    <w:rsid w:val="00893F91"/>
    <w:rsid w:val="008944C0"/>
    <w:rsid w:val="00894AA6"/>
    <w:rsid w:val="00894D3E"/>
    <w:rsid w:val="008971CE"/>
    <w:rsid w:val="0089737B"/>
    <w:rsid w:val="00897E2C"/>
    <w:rsid w:val="008A07CA"/>
    <w:rsid w:val="008A1152"/>
    <w:rsid w:val="008A1356"/>
    <w:rsid w:val="008A1978"/>
    <w:rsid w:val="008A25AC"/>
    <w:rsid w:val="008A2893"/>
    <w:rsid w:val="008A28A9"/>
    <w:rsid w:val="008A299D"/>
    <w:rsid w:val="008A3898"/>
    <w:rsid w:val="008A46E6"/>
    <w:rsid w:val="008A4A24"/>
    <w:rsid w:val="008A5318"/>
    <w:rsid w:val="008A5AE4"/>
    <w:rsid w:val="008A6034"/>
    <w:rsid w:val="008A608C"/>
    <w:rsid w:val="008A609B"/>
    <w:rsid w:val="008A71B5"/>
    <w:rsid w:val="008B0A78"/>
    <w:rsid w:val="008B10CF"/>
    <w:rsid w:val="008B1873"/>
    <w:rsid w:val="008B1AF9"/>
    <w:rsid w:val="008B21B4"/>
    <w:rsid w:val="008B30AE"/>
    <w:rsid w:val="008B33A9"/>
    <w:rsid w:val="008B38B3"/>
    <w:rsid w:val="008B3DD0"/>
    <w:rsid w:val="008B3EDF"/>
    <w:rsid w:val="008B41A7"/>
    <w:rsid w:val="008B441F"/>
    <w:rsid w:val="008B4E57"/>
    <w:rsid w:val="008B5339"/>
    <w:rsid w:val="008B548D"/>
    <w:rsid w:val="008B580D"/>
    <w:rsid w:val="008B5CA3"/>
    <w:rsid w:val="008B64B2"/>
    <w:rsid w:val="008B6887"/>
    <w:rsid w:val="008B79E8"/>
    <w:rsid w:val="008C1601"/>
    <w:rsid w:val="008C302E"/>
    <w:rsid w:val="008C33A1"/>
    <w:rsid w:val="008C362C"/>
    <w:rsid w:val="008C3F09"/>
    <w:rsid w:val="008C4434"/>
    <w:rsid w:val="008C4971"/>
    <w:rsid w:val="008C4BB0"/>
    <w:rsid w:val="008C56AD"/>
    <w:rsid w:val="008C6077"/>
    <w:rsid w:val="008C70F5"/>
    <w:rsid w:val="008C7F9C"/>
    <w:rsid w:val="008D0359"/>
    <w:rsid w:val="008D03BD"/>
    <w:rsid w:val="008D05BF"/>
    <w:rsid w:val="008D2DF0"/>
    <w:rsid w:val="008D3863"/>
    <w:rsid w:val="008D3FE8"/>
    <w:rsid w:val="008D41CA"/>
    <w:rsid w:val="008D427B"/>
    <w:rsid w:val="008D54AA"/>
    <w:rsid w:val="008D5FC8"/>
    <w:rsid w:val="008D60BC"/>
    <w:rsid w:val="008D67DE"/>
    <w:rsid w:val="008E016E"/>
    <w:rsid w:val="008E09F2"/>
    <w:rsid w:val="008E122A"/>
    <w:rsid w:val="008E19BA"/>
    <w:rsid w:val="008E1F16"/>
    <w:rsid w:val="008E2386"/>
    <w:rsid w:val="008E38AF"/>
    <w:rsid w:val="008E459B"/>
    <w:rsid w:val="008E49C9"/>
    <w:rsid w:val="008E4FED"/>
    <w:rsid w:val="008E67DF"/>
    <w:rsid w:val="008E6838"/>
    <w:rsid w:val="008E757D"/>
    <w:rsid w:val="008E7C59"/>
    <w:rsid w:val="008E7D95"/>
    <w:rsid w:val="008F0DF2"/>
    <w:rsid w:val="008F11BA"/>
    <w:rsid w:val="008F2306"/>
    <w:rsid w:val="008F2AE2"/>
    <w:rsid w:val="008F356A"/>
    <w:rsid w:val="008F371E"/>
    <w:rsid w:val="008F4124"/>
    <w:rsid w:val="008F4CB7"/>
    <w:rsid w:val="008F528D"/>
    <w:rsid w:val="008F601C"/>
    <w:rsid w:val="008F65F6"/>
    <w:rsid w:val="008F6613"/>
    <w:rsid w:val="008F75CF"/>
    <w:rsid w:val="008F7981"/>
    <w:rsid w:val="008F7A37"/>
    <w:rsid w:val="008F7B09"/>
    <w:rsid w:val="008F7BC1"/>
    <w:rsid w:val="0090017C"/>
    <w:rsid w:val="00900FA1"/>
    <w:rsid w:val="00901749"/>
    <w:rsid w:val="00901EA1"/>
    <w:rsid w:val="0090251F"/>
    <w:rsid w:val="009025CE"/>
    <w:rsid w:val="009027DB"/>
    <w:rsid w:val="00903311"/>
    <w:rsid w:val="00904095"/>
    <w:rsid w:val="009057BE"/>
    <w:rsid w:val="00906ED2"/>
    <w:rsid w:val="00906F9B"/>
    <w:rsid w:val="009072E8"/>
    <w:rsid w:val="00907403"/>
    <w:rsid w:val="0090760F"/>
    <w:rsid w:val="00907EAC"/>
    <w:rsid w:val="0091048A"/>
    <w:rsid w:val="009104BC"/>
    <w:rsid w:val="00911638"/>
    <w:rsid w:val="009116DA"/>
    <w:rsid w:val="00911E7C"/>
    <w:rsid w:val="00914A4B"/>
    <w:rsid w:val="00915246"/>
    <w:rsid w:val="00916EAE"/>
    <w:rsid w:val="009173D5"/>
    <w:rsid w:val="009206B0"/>
    <w:rsid w:val="00922C71"/>
    <w:rsid w:val="009235C3"/>
    <w:rsid w:val="009238F3"/>
    <w:rsid w:val="00923C7F"/>
    <w:rsid w:val="0092410D"/>
    <w:rsid w:val="0092486C"/>
    <w:rsid w:val="0092524C"/>
    <w:rsid w:val="00925887"/>
    <w:rsid w:val="00925EA8"/>
    <w:rsid w:val="009268B1"/>
    <w:rsid w:val="00927480"/>
    <w:rsid w:val="00927B68"/>
    <w:rsid w:val="0093072E"/>
    <w:rsid w:val="009309B2"/>
    <w:rsid w:val="00930E56"/>
    <w:rsid w:val="0093136A"/>
    <w:rsid w:val="00931E62"/>
    <w:rsid w:val="00932A70"/>
    <w:rsid w:val="00933220"/>
    <w:rsid w:val="009334A7"/>
    <w:rsid w:val="009335CA"/>
    <w:rsid w:val="00933E44"/>
    <w:rsid w:val="00933FB5"/>
    <w:rsid w:val="009349FD"/>
    <w:rsid w:val="00934A29"/>
    <w:rsid w:val="00934D13"/>
    <w:rsid w:val="00935601"/>
    <w:rsid w:val="00935BA1"/>
    <w:rsid w:val="00935D57"/>
    <w:rsid w:val="00935ECC"/>
    <w:rsid w:val="00936359"/>
    <w:rsid w:val="00936A29"/>
    <w:rsid w:val="009370E8"/>
    <w:rsid w:val="00937870"/>
    <w:rsid w:val="00937A5D"/>
    <w:rsid w:val="0094077D"/>
    <w:rsid w:val="00940BD8"/>
    <w:rsid w:val="00940F1A"/>
    <w:rsid w:val="00942389"/>
    <w:rsid w:val="009423FB"/>
    <w:rsid w:val="00942BDF"/>
    <w:rsid w:val="00943441"/>
    <w:rsid w:val="00943F8C"/>
    <w:rsid w:val="009443F7"/>
    <w:rsid w:val="00945135"/>
    <w:rsid w:val="009453E5"/>
    <w:rsid w:val="00945708"/>
    <w:rsid w:val="00945A10"/>
    <w:rsid w:val="009465EF"/>
    <w:rsid w:val="0094691F"/>
    <w:rsid w:val="00946D23"/>
    <w:rsid w:val="00946EE2"/>
    <w:rsid w:val="00950575"/>
    <w:rsid w:val="00950669"/>
    <w:rsid w:val="009521F0"/>
    <w:rsid w:val="00952C1C"/>
    <w:rsid w:val="00952D9B"/>
    <w:rsid w:val="009544FE"/>
    <w:rsid w:val="009548E6"/>
    <w:rsid w:val="00955926"/>
    <w:rsid w:val="00955CFC"/>
    <w:rsid w:val="0095602E"/>
    <w:rsid w:val="00956669"/>
    <w:rsid w:val="00956AE7"/>
    <w:rsid w:val="00956C16"/>
    <w:rsid w:val="00957344"/>
    <w:rsid w:val="00957700"/>
    <w:rsid w:val="009578D0"/>
    <w:rsid w:val="00957B14"/>
    <w:rsid w:val="00957CE8"/>
    <w:rsid w:val="00957D69"/>
    <w:rsid w:val="00960556"/>
    <w:rsid w:val="00961696"/>
    <w:rsid w:val="00961C78"/>
    <w:rsid w:val="009634BC"/>
    <w:rsid w:val="00963583"/>
    <w:rsid w:val="009637D8"/>
    <w:rsid w:val="00965826"/>
    <w:rsid w:val="00965AD3"/>
    <w:rsid w:val="0096799E"/>
    <w:rsid w:val="009705A9"/>
    <w:rsid w:val="00970DF4"/>
    <w:rsid w:val="00972A34"/>
    <w:rsid w:val="00973393"/>
    <w:rsid w:val="00974903"/>
    <w:rsid w:val="009749B0"/>
    <w:rsid w:val="00974C27"/>
    <w:rsid w:val="00975728"/>
    <w:rsid w:val="0097612C"/>
    <w:rsid w:val="00976D46"/>
    <w:rsid w:val="009779CF"/>
    <w:rsid w:val="00977AC4"/>
    <w:rsid w:val="009800CB"/>
    <w:rsid w:val="00980308"/>
    <w:rsid w:val="009805A2"/>
    <w:rsid w:val="00980705"/>
    <w:rsid w:val="00980818"/>
    <w:rsid w:val="0098115E"/>
    <w:rsid w:val="00981502"/>
    <w:rsid w:val="00982B7A"/>
    <w:rsid w:val="00982C31"/>
    <w:rsid w:val="00982DFB"/>
    <w:rsid w:val="00984355"/>
    <w:rsid w:val="00984868"/>
    <w:rsid w:val="00984BEF"/>
    <w:rsid w:val="00984E7A"/>
    <w:rsid w:val="00984FA0"/>
    <w:rsid w:val="009853C1"/>
    <w:rsid w:val="00985E42"/>
    <w:rsid w:val="00986570"/>
    <w:rsid w:val="009869DD"/>
    <w:rsid w:val="00987164"/>
    <w:rsid w:val="00987459"/>
    <w:rsid w:val="00990BCA"/>
    <w:rsid w:val="00990CE1"/>
    <w:rsid w:val="0099129A"/>
    <w:rsid w:val="00991320"/>
    <w:rsid w:val="00991D8A"/>
    <w:rsid w:val="00991E97"/>
    <w:rsid w:val="00992B6F"/>
    <w:rsid w:val="00992E5E"/>
    <w:rsid w:val="00992E7D"/>
    <w:rsid w:val="00993C80"/>
    <w:rsid w:val="00995AC7"/>
    <w:rsid w:val="00996056"/>
    <w:rsid w:val="009970E5"/>
    <w:rsid w:val="009A0A32"/>
    <w:rsid w:val="009A0FF2"/>
    <w:rsid w:val="009A10D0"/>
    <w:rsid w:val="009A16C9"/>
    <w:rsid w:val="009A4441"/>
    <w:rsid w:val="009A4E61"/>
    <w:rsid w:val="009A5C83"/>
    <w:rsid w:val="009A64E0"/>
    <w:rsid w:val="009A6F82"/>
    <w:rsid w:val="009A754A"/>
    <w:rsid w:val="009A7668"/>
    <w:rsid w:val="009B008B"/>
    <w:rsid w:val="009B0428"/>
    <w:rsid w:val="009B090E"/>
    <w:rsid w:val="009B105A"/>
    <w:rsid w:val="009B13E3"/>
    <w:rsid w:val="009B13E9"/>
    <w:rsid w:val="009B2895"/>
    <w:rsid w:val="009B2AB5"/>
    <w:rsid w:val="009B2F63"/>
    <w:rsid w:val="009B3518"/>
    <w:rsid w:val="009B4071"/>
    <w:rsid w:val="009B4725"/>
    <w:rsid w:val="009B5323"/>
    <w:rsid w:val="009B5FFF"/>
    <w:rsid w:val="009B60AD"/>
    <w:rsid w:val="009B6179"/>
    <w:rsid w:val="009B69C6"/>
    <w:rsid w:val="009B7372"/>
    <w:rsid w:val="009C1579"/>
    <w:rsid w:val="009C1F79"/>
    <w:rsid w:val="009C2AB9"/>
    <w:rsid w:val="009C2FFA"/>
    <w:rsid w:val="009C33DC"/>
    <w:rsid w:val="009C3E77"/>
    <w:rsid w:val="009C4674"/>
    <w:rsid w:val="009C545A"/>
    <w:rsid w:val="009C60A7"/>
    <w:rsid w:val="009C61C5"/>
    <w:rsid w:val="009C6E93"/>
    <w:rsid w:val="009C7793"/>
    <w:rsid w:val="009C79D0"/>
    <w:rsid w:val="009C7D4D"/>
    <w:rsid w:val="009D0267"/>
    <w:rsid w:val="009D068C"/>
    <w:rsid w:val="009D0743"/>
    <w:rsid w:val="009D0D52"/>
    <w:rsid w:val="009D1108"/>
    <w:rsid w:val="009D1400"/>
    <w:rsid w:val="009D24CD"/>
    <w:rsid w:val="009D24E5"/>
    <w:rsid w:val="009D2691"/>
    <w:rsid w:val="009D4710"/>
    <w:rsid w:val="009D473E"/>
    <w:rsid w:val="009D4EA4"/>
    <w:rsid w:val="009D6CFD"/>
    <w:rsid w:val="009D6FC6"/>
    <w:rsid w:val="009D73A5"/>
    <w:rsid w:val="009D79D6"/>
    <w:rsid w:val="009E0AB6"/>
    <w:rsid w:val="009E134E"/>
    <w:rsid w:val="009E2053"/>
    <w:rsid w:val="009E317D"/>
    <w:rsid w:val="009E3E8A"/>
    <w:rsid w:val="009E3E8C"/>
    <w:rsid w:val="009E4089"/>
    <w:rsid w:val="009E4D7A"/>
    <w:rsid w:val="009E58A7"/>
    <w:rsid w:val="009E75B6"/>
    <w:rsid w:val="009F046B"/>
    <w:rsid w:val="009F08BC"/>
    <w:rsid w:val="009F0995"/>
    <w:rsid w:val="009F0AC9"/>
    <w:rsid w:val="009F161C"/>
    <w:rsid w:val="009F16B1"/>
    <w:rsid w:val="009F234D"/>
    <w:rsid w:val="009F2D38"/>
    <w:rsid w:val="009F4433"/>
    <w:rsid w:val="009F4559"/>
    <w:rsid w:val="009F52C3"/>
    <w:rsid w:val="009F5E3F"/>
    <w:rsid w:val="009F74EA"/>
    <w:rsid w:val="009F7A65"/>
    <w:rsid w:val="009F7CD7"/>
    <w:rsid w:val="00A0022E"/>
    <w:rsid w:val="00A00669"/>
    <w:rsid w:val="00A01747"/>
    <w:rsid w:val="00A01974"/>
    <w:rsid w:val="00A01A74"/>
    <w:rsid w:val="00A034B8"/>
    <w:rsid w:val="00A03637"/>
    <w:rsid w:val="00A03AB9"/>
    <w:rsid w:val="00A03E67"/>
    <w:rsid w:val="00A04000"/>
    <w:rsid w:val="00A04E42"/>
    <w:rsid w:val="00A07299"/>
    <w:rsid w:val="00A07D97"/>
    <w:rsid w:val="00A103A0"/>
    <w:rsid w:val="00A1083E"/>
    <w:rsid w:val="00A10DA8"/>
    <w:rsid w:val="00A10E51"/>
    <w:rsid w:val="00A111D6"/>
    <w:rsid w:val="00A120DD"/>
    <w:rsid w:val="00A129C5"/>
    <w:rsid w:val="00A12A42"/>
    <w:rsid w:val="00A12A60"/>
    <w:rsid w:val="00A12ABF"/>
    <w:rsid w:val="00A1323C"/>
    <w:rsid w:val="00A13EA2"/>
    <w:rsid w:val="00A1483F"/>
    <w:rsid w:val="00A14908"/>
    <w:rsid w:val="00A15C60"/>
    <w:rsid w:val="00A15CEF"/>
    <w:rsid w:val="00A2034B"/>
    <w:rsid w:val="00A20B3C"/>
    <w:rsid w:val="00A20D98"/>
    <w:rsid w:val="00A21372"/>
    <w:rsid w:val="00A22540"/>
    <w:rsid w:val="00A22A32"/>
    <w:rsid w:val="00A232A1"/>
    <w:rsid w:val="00A234C2"/>
    <w:rsid w:val="00A234D7"/>
    <w:rsid w:val="00A23594"/>
    <w:rsid w:val="00A24165"/>
    <w:rsid w:val="00A25711"/>
    <w:rsid w:val="00A276F0"/>
    <w:rsid w:val="00A30E49"/>
    <w:rsid w:val="00A30F00"/>
    <w:rsid w:val="00A31FA4"/>
    <w:rsid w:val="00A3299A"/>
    <w:rsid w:val="00A32B24"/>
    <w:rsid w:val="00A3365C"/>
    <w:rsid w:val="00A33A4B"/>
    <w:rsid w:val="00A350BE"/>
    <w:rsid w:val="00A35D0E"/>
    <w:rsid w:val="00A363CB"/>
    <w:rsid w:val="00A3655F"/>
    <w:rsid w:val="00A37D77"/>
    <w:rsid w:val="00A41319"/>
    <w:rsid w:val="00A4147A"/>
    <w:rsid w:val="00A4214B"/>
    <w:rsid w:val="00A426EC"/>
    <w:rsid w:val="00A42707"/>
    <w:rsid w:val="00A42B91"/>
    <w:rsid w:val="00A4346C"/>
    <w:rsid w:val="00A4415E"/>
    <w:rsid w:val="00A44609"/>
    <w:rsid w:val="00A45325"/>
    <w:rsid w:val="00A4595A"/>
    <w:rsid w:val="00A462E1"/>
    <w:rsid w:val="00A46991"/>
    <w:rsid w:val="00A46B96"/>
    <w:rsid w:val="00A4707B"/>
    <w:rsid w:val="00A47D77"/>
    <w:rsid w:val="00A50C6E"/>
    <w:rsid w:val="00A51C7C"/>
    <w:rsid w:val="00A530FA"/>
    <w:rsid w:val="00A53A83"/>
    <w:rsid w:val="00A54013"/>
    <w:rsid w:val="00A5462D"/>
    <w:rsid w:val="00A54A9D"/>
    <w:rsid w:val="00A55799"/>
    <w:rsid w:val="00A55B65"/>
    <w:rsid w:val="00A55BBB"/>
    <w:rsid w:val="00A5636C"/>
    <w:rsid w:val="00A56502"/>
    <w:rsid w:val="00A566A2"/>
    <w:rsid w:val="00A56E2E"/>
    <w:rsid w:val="00A57D7A"/>
    <w:rsid w:val="00A60833"/>
    <w:rsid w:val="00A6170D"/>
    <w:rsid w:val="00A62283"/>
    <w:rsid w:val="00A624F3"/>
    <w:rsid w:val="00A627E3"/>
    <w:rsid w:val="00A62A3D"/>
    <w:rsid w:val="00A62DA8"/>
    <w:rsid w:val="00A634F7"/>
    <w:rsid w:val="00A64FEF"/>
    <w:rsid w:val="00A6551A"/>
    <w:rsid w:val="00A65D63"/>
    <w:rsid w:val="00A666C4"/>
    <w:rsid w:val="00A6673E"/>
    <w:rsid w:val="00A67124"/>
    <w:rsid w:val="00A67996"/>
    <w:rsid w:val="00A70606"/>
    <w:rsid w:val="00A706EC"/>
    <w:rsid w:val="00A70C38"/>
    <w:rsid w:val="00A7182C"/>
    <w:rsid w:val="00A7329C"/>
    <w:rsid w:val="00A73809"/>
    <w:rsid w:val="00A73BDB"/>
    <w:rsid w:val="00A749EE"/>
    <w:rsid w:val="00A7782C"/>
    <w:rsid w:val="00A8183A"/>
    <w:rsid w:val="00A81E94"/>
    <w:rsid w:val="00A81F46"/>
    <w:rsid w:val="00A82965"/>
    <w:rsid w:val="00A839D3"/>
    <w:rsid w:val="00A83BC0"/>
    <w:rsid w:val="00A83E27"/>
    <w:rsid w:val="00A8444F"/>
    <w:rsid w:val="00A847CC"/>
    <w:rsid w:val="00A851C6"/>
    <w:rsid w:val="00A8593F"/>
    <w:rsid w:val="00A85FBD"/>
    <w:rsid w:val="00A864F0"/>
    <w:rsid w:val="00A868C6"/>
    <w:rsid w:val="00A86E13"/>
    <w:rsid w:val="00A87DD6"/>
    <w:rsid w:val="00A90EC1"/>
    <w:rsid w:val="00A912DA"/>
    <w:rsid w:val="00A91E2D"/>
    <w:rsid w:val="00A92017"/>
    <w:rsid w:val="00A923F2"/>
    <w:rsid w:val="00A92513"/>
    <w:rsid w:val="00A9280B"/>
    <w:rsid w:val="00A92F7E"/>
    <w:rsid w:val="00A97543"/>
    <w:rsid w:val="00AA070F"/>
    <w:rsid w:val="00AA18A6"/>
    <w:rsid w:val="00AA2348"/>
    <w:rsid w:val="00AA2372"/>
    <w:rsid w:val="00AA2390"/>
    <w:rsid w:val="00AA266F"/>
    <w:rsid w:val="00AA3300"/>
    <w:rsid w:val="00AA4191"/>
    <w:rsid w:val="00AA4E58"/>
    <w:rsid w:val="00AA5F30"/>
    <w:rsid w:val="00AA716B"/>
    <w:rsid w:val="00AA74DD"/>
    <w:rsid w:val="00AA7AB2"/>
    <w:rsid w:val="00AA7D69"/>
    <w:rsid w:val="00AB0917"/>
    <w:rsid w:val="00AB11EB"/>
    <w:rsid w:val="00AB27FC"/>
    <w:rsid w:val="00AB2D4D"/>
    <w:rsid w:val="00AB388A"/>
    <w:rsid w:val="00AB40DC"/>
    <w:rsid w:val="00AB4298"/>
    <w:rsid w:val="00AB6080"/>
    <w:rsid w:val="00AB754C"/>
    <w:rsid w:val="00AB7DEF"/>
    <w:rsid w:val="00AC0BC1"/>
    <w:rsid w:val="00AC10AA"/>
    <w:rsid w:val="00AC13C0"/>
    <w:rsid w:val="00AC15FA"/>
    <w:rsid w:val="00AC215D"/>
    <w:rsid w:val="00AC2552"/>
    <w:rsid w:val="00AC25DE"/>
    <w:rsid w:val="00AC3295"/>
    <w:rsid w:val="00AC3357"/>
    <w:rsid w:val="00AC4896"/>
    <w:rsid w:val="00AC6BFE"/>
    <w:rsid w:val="00AC6DD3"/>
    <w:rsid w:val="00AC73B6"/>
    <w:rsid w:val="00AC7430"/>
    <w:rsid w:val="00AD0399"/>
    <w:rsid w:val="00AD0961"/>
    <w:rsid w:val="00AD5585"/>
    <w:rsid w:val="00AD5D4C"/>
    <w:rsid w:val="00AD5F18"/>
    <w:rsid w:val="00AD68FB"/>
    <w:rsid w:val="00AD7C9D"/>
    <w:rsid w:val="00AE05F4"/>
    <w:rsid w:val="00AE07E9"/>
    <w:rsid w:val="00AE0A87"/>
    <w:rsid w:val="00AE0B65"/>
    <w:rsid w:val="00AE0EAF"/>
    <w:rsid w:val="00AE1202"/>
    <w:rsid w:val="00AE13C7"/>
    <w:rsid w:val="00AE2922"/>
    <w:rsid w:val="00AE39BF"/>
    <w:rsid w:val="00AE4A60"/>
    <w:rsid w:val="00AE4CD9"/>
    <w:rsid w:val="00AE5019"/>
    <w:rsid w:val="00AE5E15"/>
    <w:rsid w:val="00AE5F32"/>
    <w:rsid w:val="00AE676C"/>
    <w:rsid w:val="00AE6A73"/>
    <w:rsid w:val="00AE73DA"/>
    <w:rsid w:val="00AF0529"/>
    <w:rsid w:val="00AF06FD"/>
    <w:rsid w:val="00AF09CE"/>
    <w:rsid w:val="00AF2CE9"/>
    <w:rsid w:val="00AF375E"/>
    <w:rsid w:val="00AF3B61"/>
    <w:rsid w:val="00AF4667"/>
    <w:rsid w:val="00AF50FF"/>
    <w:rsid w:val="00AF5535"/>
    <w:rsid w:val="00AF593A"/>
    <w:rsid w:val="00AF6200"/>
    <w:rsid w:val="00AF6F7B"/>
    <w:rsid w:val="00AF7116"/>
    <w:rsid w:val="00AF724A"/>
    <w:rsid w:val="00AF7573"/>
    <w:rsid w:val="00AF7C3C"/>
    <w:rsid w:val="00B00D1B"/>
    <w:rsid w:val="00B00FCB"/>
    <w:rsid w:val="00B01EAE"/>
    <w:rsid w:val="00B027B3"/>
    <w:rsid w:val="00B02A39"/>
    <w:rsid w:val="00B032B3"/>
    <w:rsid w:val="00B034EC"/>
    <w:rsid w:val="00B05187"/>
    <w:rsid w:val="00B05D07"/>
    <w:rsid w:val="00B0639B"/>
    <w:rsid w:val="00B063FD"/>
    <w:rsid w:val="00B10970"/>
    <w:rsid w:val="00B113FD"/>
    <w:rsid w:val="00B11944"/>
    <w:rsid w:val="00B11979"/>
    <w:rsid w:val="00B1205E"/>
    <w:rsid w:val="00B12158"/>
    <w:rsid w:val="00B1266F"/>
    <w:rsid w:val="00B12BC8"/>
    <w:rsid w:val="00B12F87"/>
    <w:rsid w:val="00B13942"/>
    <w:rsid w:val="00B13953"/>
    <w:rsid w:val="00B13EE5"/>
    <w:rsid w:val="00B1436F"/>
    <w:rsid w:val="00B145E9"/>
    <w:rsid w:val="00B147A0"/>
    <w:rsid w:val="00B15024"/>
    <w:rsid w:val="00B15EA7"/>
    <w:rsid w:val="00B16F00"/>
    <w:rsid w:val="00B1752E"/>
    <w:rsid w:val="00B1758A"/>
    <w:rsid w:val="00B20013"/>
    <w:rsid w:val="00B2063C"/>
    <w:rsid w:val="00B2176C"/>
    <w:rsid w:val="00B21E0F"/>
    <w:rsid w:val="00B23E7A"/>
    <w:rsid w:val="00B23FD2"/>
    <w:rsid w:val="00B2465B"/>
    <w:rsid w:val="00B247E6"/>
    <w:rsid w:val="00B24944"/>
    <w:rsid w:val="00B25861"/>
    <w:rsid w:val="00B260D0"/>
    <w:rsid w:val="00B26308"/>
    <w:rsid w:val="00B26805"/>
    <w:rsid w:val="00B27AC4"/>
    <w:rsid w:val="00B302F6"/>
    <w:rsid w:val="00B3047A"/>
    <w:rsid w:val="00B30ADF"/>
    <w:rsid w:val="00B324D4"/>
    <w:rsid w:val="00B325AC"/>
    <w:rsid w:val="00B34A37"/>
    <w:rsid w:val="00B35E58"/>
    <w:rsid w:val="00B36867"/>
    <w:rsid w:val="00B36A3E"/>
    <w:rsid w:val="00B36BD7"/>
    <w:rsid w:val="00B37AF2"/>
    <w:rsid w:val="00B43C74"/>
    <w:rsid w:val="00B456E6"/>
    <w:rsid w:val="00B45B3A"/>
    <w:rsid w:val="00B45B7B"/>
    <w:rsid w:val="00B46714"/>
    <w:rsid w:val="00B46887"/>
    <w:rsid w:val="00B46ACA"/>
    <w:rsid w:val="00B46CEB"/>
    <w:rsid w:val="00B472D7"/>
    <w:rsid w:val="00B473A3"/>
    <w:rsid w:val="00B4752D"/>
    <w:rsid w:val="00B47D04"/>
    <w:rsid w:val="00B50019"/>
    <w:rsid w:val="00B50842"/>
    <w:rsid w:val="00B51226"/>
    <w:rsid w:val="00B5125F"/>
    <w:rsid w:val="00B51E37"/>
    <w:rsid w:val="00B5218B"/>
    <w:rsid w:val="00B52B15"/>
    <w:rsid w:val="00B52EC0"/>
    <w:rsid w:val="00B53915"/>
    <w:rsid w:val="00B53D60"/>
    <w:rsid w:val="00B5438E"/>
    <w:rsid w:val="00B5487D"/>
    <w:rsid w:val="00B5540E"/>
    <w:rsid w:val="00B55A69"/>
    <w:rsid w:val="00B55AD3"/>
    <w:rsid w:val="00B57297"/>
    <w:rsid w:val="00B576F3"/>
    <w:rsid w:val="00B57820"/>
    <w:rsid w:val="00B578C5"/>
    <w:rsid w:val="00B57A1E"/>
    <w:rsid w:val="00B57C40"/>
    <w:rsid w:val="00B57F8A"/>
    <w:rsid w:val="00B605B7"/>
    <w:rsid w:val="00B615B1"/>
    <w:rsid w:val="00B61B01"/>
    <w:rsid w:val="00B6232A"/>
    <w:rsid w:val="00B63190"/>
    <w:rsid w:val="00B633B6"/>
    <w:rsid w:val="00B64256"/>
    <w:rsid w:val="00B644CC"/>
    <w:rsid w:val="00B64DAD"/>
    <w:rsid w:val="00B6547F"/>
    <w:rsid w:val="00B65BB6"/>
    <w:rsid w:val="00B6618E"/>
    <w:rsid w:val="00B663F6"/>
    <w:rsid w:val="00B66B34"/>
    <w:rsid w:val="00B6738E"/>
    <w:rsid w:val="00B70327"/>
    <w:rsid w:val="00B70406"/>
    <w:rsid w:val="00B70B49"/>
    <w:rsid w:val="00B70F01"/>
    <w:rsid w:val="00B71102"/>
    <w:rsid w:val="00B71438"/>
    <w:rsid w:val="00B733B7"/>
    <w:rsid w:val="00B74419"/>
    <w:rsid w:val="00B74A4D"/>
    <w:rsid w:val="00B75053"/>
    <w:rsid w:val="00B75408"/>
    <w:rsid w:val="00B757B8"/>
    <w:rsid w:val="00B75B1A"/>
    <w:rsid w:val="00B762B3"/>
    <w:rsid w:val="00B762CD"/>
    <w:rsid w:val="00B7639E"/>
    <w:rsid w:val="00B771A0"/>
    <w:rsid w:val="00B77597"/>
    <w:rsid w:val="00B77BC2"/>
    <w:rsid w:val="00B77BF9"/>
    <w:rsid w:val="00B80773"/>
    <w:rsid w:val="00B80B45"/>
    <w:rsid w:val="00B80BA8"/>
    <w:rsid w:val="00B81953"/>
    <w:rsid w:val="00B819EA"/>
    <w:rsid w:val="00B81CE9"/>
    <w:rsid w:val="00B82BFF"/>
    <w:rsid w:val="00B83C26"/>
    <w:rsid w:val="00B857FD"/>
    <w:rsid w:val="00B863CA"/>
    <w:rsid w:val="00B8659B"/>
    <w:rsid w:val="00B86CD4"/>
    <w:rsid w:val="00B86EA1"/>
    <w:rsid w:val="00B870AC"/>
    <w:rsid w:val="00B87A12"/>
    <w:rsid w:val="00B908D5"/>
    <w:rsid w:val="00B90C67"/>
    <w:rsid w:val="00B91025"/>
    <w:rsid w:val="00B91D8F"/>
    <w:rsid w:val="00B92AD3"/>
    <w:rsid w:val="00B92C43"/>
    <w:rsid w:val="00B93B0D"/>
    <w:rsid w:val="00B9491B"/>
    <w:rsid w:val="00B96C7D"/>
    <w:rsid w:val="00BA073F"/>
    <w:rsid w:val="00BA0DA8"/>
    <w:rsid w:val="00BA1AD8"/>
    <w:rsid w:val="00BA3365"/>
    <w:rsid w:val="00BA3426"/>
    <w:rsid w:val="00BA36C9"/>
    <w:rsid w:val="00BA378D"/>
    <w:rsid w:val="00BA476A"/>
    <w:rsid w:val="00BA47AD"/>
    <w:rsid w:val="00BA4EBE"/>
    <w:rsid w:val="00BB11D6"/>
    <w:rsid w:val="00BB1563"/>
    <w:rsid w:val="00BB2181"/>
    <w:rsid w:val="00BB26EE"/>
    <w:rsid w:val="00BB4517"/>
    <w:rsid w:val="00BB4776"/>
    <w:rsid w:val="00BB484B"/>
    <w:rsid w:val="00BB4A54"/>
    <w:rsid w:val="00BB5180"/>
    <w:rsid w:val="00BB5240"/>
    <w:rsid w:val="00BB5448"/>
    <w:rsid w:val="00BC0011"/>
    <w:rsid w:val="00BC031A"/>
    <w:rsid w:val="00BC0CAE"/>
    <w:rsid w:val="00BC0DB7"/>
    <w:rsid w:val="00BC2AD1"/>
    <w:rsid w:val="00BC3431"/>
    <w:rsid w:val="00BC4B38"/>
    <w:rsid w:val="00BC5EAC"/>
    <w:rsid w:val="00BC623B"/>
    <w:rsid w:val="00BC69D6"/>
    <w:rsid w:val="00BC6EF0"/>
    <w:rsid w:val="00BC727A"/>
    <w:rsid w:val="00BC798F"/>
    <w:rsid w:val="00BC7D62"/>
    <w:rsid w:val="00BC7EE9"/>
    <w:rsid w:val="00BD0D90"/>
    <w:rsid w:val="00BD0E0D"/>
    <w:rsid w:val="00BD12C8"/>
    <w:rsid w:val="00BD2746"/>
    <w:rsid w:val="00BD2CF5"/>
    <w:rsid w:val="00BD59B2"/>
    <w:rsid w:val="00BD6085"/>
    <w:rsid w:val="00BD6445"/>
    <w:rsid w:val="00BD6715"/>
    <w:rsid w:val="00BD6C5F"/>
    <w:rsid w:val="00BD6D84"/>
    <w:rsid w:val="00BE0461"/>
    <w:rsid w:val="00BE0D76"/>
    <w:rsid w:val="00BE1BC8"/>
    <w:rsid w:val="00BE1E37"/>
    <w:rsid w:val="00BE26DB"/>
    <w:rsid w:val="00BE33AF"/>
    <w:rsid w:val="00BE3432"/>
    <w:rsid w:val="00BE3A1A"/>
    <w:rsid w:val="00BE3BF1"/>
    <w:rsid w:val="00BE4B78"/>
    <w:rsid w:val="00BE6708"/>
    <w:rsid w:val="00BE6723"/>
    <w:rsid w:val="00BE6F60"/>
    <w:rsid w:val="00BE76D2"/>
    <w:rsid w:val="00BE77B0"/>
    <w:rsid w:val="00BE7AB5"/>
    <w:rsid w:val="00BE7C87"/>
    <w:rsid w:val="00BF051B"/>
    <w:rsid w:val="00BF14FC"/>
    <w:rsid w:val="00BF23C2"/>
    <w:rsid w:val="00BF4185"/>
    <w:rsid w:val="00BF4FDD"/>
    <w:rsid w:val="00BF5CE4"/>
    <w:rsid w:val="00BF60CB"/>
    <w:rsid w:val="00BF7038"/>
    <w:rsid w:val="00BF73AF"/>
    <w:rsid w:val="00BF76C2"/>
    <w:rsid w:val="00BF7A7B"/>
    <w:rsid w:val="00C0107F"/>
    <w:rsid w:val="00C0123B"/>
    <w:rsid w:val="00C019FE"/>
    <w:rsid w:val="00C0385F"/>
    <w:rsid w:val="00C03B17"/>
    <w:rsid w:val="00C0525B"/>
    <w:rsid w:val="00C057FA"/>
    <w:rsid w:val="00C06910"/>
    <w:rsid w:val="00C071D2"/>
    <w:rsid w:val="00C07360"/>
    <w:rsid w:val="00C07414"/>
    <w:rsid w:val="00C07428"/>
    <w:rsid w:val="00C07627"/>
    <w:rsid w:val="00C0798A"/>
    <w:rsid w:val="00C10167"/>
    <w:rsid w:val="00C10DE2"/>
    <w:rsid w:val="00C1184A"/>
    <w:rsid w:val="00C122DD"/>
    <w:rsid w:val="00C12B13"/>
    <w:rsid w:val="00C14C54"/>
    <w:rsid w:val="00C159C7"/>
    <w:rsid w:val="00C16CDF"/>
    <w:rsid w:val="00C17234"/>
    <w:rsid w:val="00C17AD0"/>
    <w:rsid w:val="00C17C15"/>
    <w:rsid w:val="00C21F46"/>
    <w:rsid w:val="00C22363"/>
    <w:rsid w:val="00C22415"/>
    <w:rsid w:val="00C228CB"/>
    <w:rsid w:val="00C22C1A"/>
    <w:rsid w:val="00C24316"/>
    <w:rsid w:val="00C246F8"/>
    <w:rsid w:val="00C24C41"/>
    <w:rsid w:val="00C25751"/>
    <w:rsid w:val="00C2659B"/>
    <w:rsid w:val="00C2738E"/>
    <w:rsid w:val="00C27543"/>
    <w:rsid w:val="00C27A42"/>
    <w:rsid w:val="00C27DC2"/>
    <w:rsid w:val="00C30325"/>
    <w:rsid w:val="00C30B76"/>
    <w:rsid w:val="00C30D42"/>
    <w:rsid w:val="00C310FA"/>
    <w:rsid w:val="00C3170B"/>
    <w:rsid w:val="00C33304"/>
    <w:rsid w:val="00C3485D"/>
    <w:rsid w:val="00C362A2"/>
    <w:rsid w:val="00C36816"/>
    <w:rsid w:val="00C36C8F"/>
    <w:rsid w:val="00C37501"/>
    <w:rsid w:val="00C37F7B"/>
    <w:rsid w:val="00C40025"/>
    <w:rsid w:val="00C40E21"/>
    <w:rsid w:val="00C41009"/>
    <w:rsid w:val="00C419E2"/>
    <w:rsid w:val="00C427B8"/>
    <w:rsid w:val="00C42BDB"/>
    <w:rsid w:val="00C42BFF"/>
    <w:rsid w:val="00C436B4"/>
    <w:rsid w:val="00C44491"/>
    <w:rsid w:val="00C44A64"/>
    <w:rsid w:val="00C4570C"/>
    <w:rsid w:val="00C46A99"/>
    <w:rsid w:val="00C47333"/>
    <w:rsid w:val="00C507B4"/>
    <w:rsid w:val="00C51498"/>
    <w:rsid w:val="00C52793"/>
    <w:rsid w:val="00C53056"/>
    <w:rsid w:val="00C530E7"/>
    <w:rsid w:val="00C53EAB"/>
    <w:rsid w:val="00C543FE"/>
    <w:rsid w:val="00C54E9F"/>
    <w:rsid w:val="00C558A6"/>
    <w:rsid w:val="00C55A98"/>
    <w:rsid w:val="00C560A0"/>
    <w:rsid w:val="00C56E20"/>
    <w:rsid w:val="00C56EFF"/>
    <w:rsid w:val="00C5707F"/>
    <w:rsid w:val="00C60187"/>
    <w:rsid w:val="00C60FCF"/>
    <w:rsid w:val="00C619FE"/>
    <w:rsid w:val="00C62E54"/>
    <w:rsid w:val="00C63E6F"/>
    <w:rsid w:val="00C63F8A"/>
    <w:rsid w:val="00C65A78"/>
    <w:rsid w:val="00C66D86"/>
    <w:rsid w:val="00C67CFE"/>
    <w:rsid w:val="00C71E9E"/>
    <w:rsid w:val="00C73013"/>
    <w:rsid w:val="00C73ACF"/>
    <w:rsid w:val="00C75031"/>
    <w:rsid w:val="00C7578D"/>
    <w:rsid w:val="00C7612D"/>
    <w:rsid w:val="00C76770"/>
    <w:rsid w:val="00C76D94"/>
    <w:rsid w:val="00C80C1D"/>
    <w:rsid w:val="00C81F77"/>
    <w:rsid w:val="00C82707"/>
    <w:rsid w:val="00C82A48"/>
    <w:rsid w:val="00C83D83"/>
    <w:rsid w:val="00C844E9"/>
    <w:rsid w:val="00C8472F"/>
    <w:rsid w:val="00C84762"/>
    <w:rsid w:val="00C84AEF"/>
    <w:rsid w:val="00C84F9F"/>
    <w:rsid w:val="00C852EC"/>
    <w:rsid w:val="00C85507"/>
    <w:rsid w:val="00C85522"/>
    <w:rsid w:val="00C866FA"/>
    <w:rsid w:val="00C905F7"/>
    <w:rsid w:val="00C90C67"/>
    <w:rsid w:val="00C90CA8"/>
    <w:rsid w:val="00C927DA"/>
    <w:rsid w:val="00C934A8"/>
    <w:rsid w:val="00C93732"/>
    <w:rsid w:val="00C943BA"/>
    <w:rsid w:val="00C94B9B"/>
    <w:rsid w:val="00C957BC"/>
    <w:rsid w:val="00C9605C"/>
    <w:rsid w:val="00C96830"/>
    <w:rsid w:val="00C96F79"/>
    <w:rsid w:val="00C972E4"/>
    <w:rsid w:val="00C97CB2"/>
    <w:rsid w:val="00C97D53"/>
    <w:rsid w:val="00CA00FF"/>
    <w:rsid w:val="00CA27FC"/>
    <w:rsid w:val="00CA30DB"/>
    <w:rsid w:val="00CA317E"/>
    <w:rsid w:val="00CA3BDB"/>
    <w:rsid w:val="00CA4387"/>
    <w:rsid w:val="00CA454F"/>
    <w:rsid w:val="00CA4E62"/>
    <w:rsid w:val="00CA55B8"/>
    <w:rsid w:val="00CA5891"/>
    <w:rsid w:val="00CA61DE"/>
    <w:rsid w:val="00CA6A04"/>
    <w:rsid w:val="00CA6B4D"/>
    <w:rsid w:val="00CB09C1"/>
    <w:rsid w:val="00CB0E8F"/>
    <w:rsid w:val="00CB0EFD"/>
    <w:rsid w:val="00CB211D"/>
    <w:rsid w:val="00CB2284"/>
    <w:rsid w:val="00CB30DF"/>
    <w:rsid w:val="00CB3283"/>
    <w:rsid w:val="00CB4461"/>
    <w:rsid w:val="00CB4F0D"/>
    <w:rsid w:val="00CB6049"/>
    <w:rsid w:val="00CB6618"/>
    <w:rsid w:val="00CB71CD"/>
    <w:rsid w:val="00CC21F7"/>
    <w:rsid w:val="00CC227B"/>
    <w:rsid w:val="00CC23C6"/>
    <w:rsid w:val="00CC280D"/>
    <w:rsid w:val="00CC2881"/>
    <w:rsid w:val="00CC3A3F"/>
    <w:rsid w:val="00CC3E6A"/>
    <w:rsid w:val="00CC3F9D"/>
    <w:rsid w:val="00CC4E5F"/>
    <w:rsid w:val="00CC4EA6"/>
    <w:rsid w:val="00CC5112"/>
    <w:rsid w:val="00CC5354"/>
    <w:rsid w:val="00CC5DB5"/>
    <w:rsid w:val="00CC77AA"/>
    <w:rsid w:val="00CD1F38"/>
    <w:rsid w:val="00CD4225"/>
    <w:rsid w:val="00CD4F47"/>
    <w:rsid w:val="00CD5A80"/>
    <w:rsid w:val="00CD62EA"/>
    <w:rsid w:val="00CD655C"/>
    <w:rsid w:val="00CD6568"/>
    <w:rsid w:val="00CE023A"/>
    <w:rsid w:val="00CE0970"/>
    <w:rsid w:val="00CE0B94"/>
    <w:rsid w:val="00CE1C9F"/>
    <w:rsid w:val="00CE24E8"/>
    <w:rsid w:val="00CE28A8"/>
    <w:rsid w:val="00CE2CF0"/>
    <w:rsid w:val="00CE2F9D"/>
    <w:rsid w:val="00CE3587"/>
    <w:rsid w:val="00CE3B42"/>
    <w:rsid w:val="00CE4560"/>
    <w:rsid w:val="00CE4D18"/>
    <w:rsid w:val="00CE50CB"/>
    <w:rsid w:val="00CE5556"/>
    <w:rsid w:val="00CE5797"/>
    <w:rsid w:val="00CE6781"/>
    <w:rsid w:val="00CE6950"/>
    <w:rsid w:val="00CE700B"/>
    <w:rsid w:val="00CF00F0"/>
    <w:rsid w:val="00CF0F65"/>
    <w:rsid w:val="00CF12C9"/>
    <w:rsid w:val="00CF16AA"/>
    <w:rsid w:val="00CF215B"/>
    <w:rsid w:val="00CF28EB"/>
    <w:rsid w:val="00CF2B39"/>
    <w:rsid w:val="00CF4386"/>
    <w:rsid w:val="00CF5806"/>
    <w:rsid w:val="00CF5C9F"/>
    <w:rsid w:val="00CF66D8"/>
    <w:rsid w:val="00CF6D4E"/>
    <w:rsid w:val="00CF7C9E"/>
    <w:rsid w:val="00CF7D0F"/>
    <w:rsid w:val="00D00043"/>
    <w:rsid w:val="00D00461"/>
    <w:rsid w:val="00D004FA"/>
    <w:rsid w:val="00D01832"/>
    <w:rsid w:val="00D01C7E"/>
    <w:rsid w:val="00D02ADB"/>
    <w:rsid w:val="00D02E8E"/>
    <w:rsid w:val="00D03BED"/>
    <w:rsid w:val="00D03C6A"/>
    <w:rsid w:val="00D04136"/>
    <w:rsid w:val="00D04930"/>
    <w:rsid w:val="00D06709"/>
    <w:rsid w:val="00D068AE"/>
    <w:rsid w:val="00D06DA8"/>
    <w:rsid w:val="00D07A80"/>
    <w:rsid w:val="00D10E3C"/>
    <w:rsid w:val="00D1179C"/>
    <w:rsid w:val="00D11829"/>
    <w:rsid w:val="00D12646"/>
    <w:rsid w:val="00D13EF4"/>
    <w:rsid w:val="00D14311"/>
    <w:rsid w:val="00D14460"/>
    <w:rsid w:val="00D14E23"/>
    <w:rsid w:val="00D152A6"/>
    <w:rsid w:val="00D15A20"/>
    <w:rsid w:val="00D161C8"/>
    <w:rsid w:val="00D17321"/>
    <w:rsid w:val="00D17572"/>
    <w:rsid w:val="00D17C23"/>
    <w:rsid w:val="00D20861"/>
    <w:rsid w:val="00D209C3"/>
    <w:rsid w:val="00D22BE4"/>
    <w:rsid w:val="00D2322D"/>
    <w:rsid w:val="00D23B50"/>
    <w:rsid w:val="00D2482B"/>
    <w:rsid w:val="00D248F5"/>
    <w:rsid w:val="00D2498B"/>
    <w:rsid w:val="00D2581A"/>
    <w:rsid w:val="00D261B6"/>
    <w:rsid w:val="00D26FF9"/>
    <w:rsid w:val="00D272AD"/>
    <w:rsid w:val="00D273F0"/>
    <w:rsid w:val="00D2757C"/>
    <w:rsid w:val="00D307AF"/>
    <w:rsid w:val="00D31327"/>
    <w:rsid w:val="00D31B42"/>
    <w:rsid w:val="00D3277D"/>
    <w:rsid w:val="00D3284E"/>
    <w:rsid w:val="00D333CD"/>
    <w:rsid w:val="00D33681"/>
    <w:rsid w:val="00D33A2B"/>
    <w:rsid w:val="00D33DC2"/>
    <w:rsid w:val="00D34539"/>
    <w:rsid w:val="00D34546"/>
    <w:rsid w:val="00D35067"/>
    <w:rsid w:val="00D35B55"/>
    <w:rsid w:val="00D368C2"/>
    <w:rsid w:val="00D369D0"/>
    <w:rsid w:val="00D3751D"/>
    <w:rsid w:val="00D3792C"/>
    <w:rsid w:val="00D408E2"/>
    <w:rsid w:val="00D410CB"/>
    <w:rsid w:val="00D411EA"/>
    <w:rsid w:val="00D412FD"/>
    <w:rsid w:val="00D41C4F"/>
    <w:rsid w:val="00D431A2"/>
    <w:rsid w:val="00D43342"/>
    <w:rsid w:val="00D4475C"/>
    <w:rsid w:val="00D4506D"/>
    <w:rsid w:val="00D45162"/>
    <w:rsid w:val="00D50460"/>
    <w:rsid w:val="00D5055E"/>
    <w:rsid w:val="00D50630"/>
    <w:rsid w:val="00D506CC"/>
    <w:rsid w:val="00D52213"/>
    <w:rsid w:val="00D52539"/>
    <w:rsid w:val="00D52AC1"/>
    <w:rsid w:val="00D52AD8"/>
    <w:rsid w:val="00D5608F"/>
    <w:rsid w:val="00D563E4"/>
    <w:rsid w:val="00D564BC"/>
    <w:rsid w:val="00D56B99"/>
    <w:rsid w:val="00D571C2"/>
    <w:rsid w:val="00D57B50"/>
    <w:rsid w:val="00D618A4"/>
    <w:rsid w:val="00D61B4D"/>
    <w:rsid w:val="00D61DA1"/>
    <w:rsid w:val="00D621DD"/>
    <w:rsid w:val="00D63A7D"/>
    <w:rsid w:val="00D648D8"/>
    <w:rsid w:val="00D6527C"/>
    <w:rsid w:val="00D65F6D"/>
    <w:rsid w:val="00D67037"/>
    <w:rsid w:val="00D676B4"/>
    <w:rsid w:val="00D67F48"/>
    <w:rsid w:val="00D70C04"/>
    <w:rsid w:val="00D71949"/>
    <w:rsid w:val="00D7205E"/>
    <w:rsid w:val="00D73B90"/>
    <w:rsid w:val="00D73D56"/>
    <w:rsid w:val="00D74075"/>
    <w:rsid w:val="00D741EF"/>
    <w:rsid w:val="00D741F2"/>
    <w:rsid w:val="00D7448B"/>
    <w:rsid w:val="00D74807"/>
    <w:rsid w:val="00D74E67"/>
    <w:rsid w:val="00D7584C"/>
    <w:rsid w:val="00D76CA7"/>
    <w:rsid w:val="00D77479"/>
    <w:rsid w:val="00D77827"/>
    <w:rsid w:val="00D778BE"/>
    <w:rsid w:val="00D803CF"/>
    <w:rsid w:val="00D806F7"/>
    <w:rsid w:val="00D80BE1"/>
    <w:rsid w:val="00D82047"/>
    <w:rsid w:val="00D82ABB"/>
    <w:rsid w:val="00D838C8"/>
    <w:rsid w:val="00D86841"/>
    <w:rsid w:val="00D90E32"/>
    <w:rsid w:val="00D91122"/>
    <w:rsid w:val="00D9165D"/>
    <w:rsid w:val="00D92334"/>
    <w:rsid w:val="00D92541"/>
    <w:rsid w:val="00D92625"/>
    <w:rsid w:val="00D939B4"/>
    <w:rsid w:val="00D93CB3"/>
    <w:rsid w:val="00D94117"/>
    <w:rsid w:val="00D947C2"/>
    <w:rsid w:val="00D95DF4"/>
    <w:rsid w:val="00D9609F"/>
    <w:rsid w:val="00D9711F"/>
    <w:rsid w:val="00DA0692"/>
    <w:rsid w:val="00DA2D4A"/>
    <w:rsid w:val="00DA4016"/>
    <w:rsid w:val="00DA4696"/>
    <w:rsid w:val="00DA5236"/>
    <w:rsid w:val="00DA5A36"/>
    <w:rsid w:val="00DA623B"/>
    <w:rsid w:val="00DA7D8D"/>
    <w:rsid w:val="00DA7E02"/>
    <w:rsid w:val="00DB056B"/>
    <w:rsid w:val="00DB3ED1"/>
    <w:rsid w:val="00DB487F"/>
    <w:rsid w:val="00DB54BD"/>
    <w:rsid w:val="00DC29CF"/>
    <w:rsid w:val="00DC2D6C"/>
    <w:rsid w:val="00DC3AA0"/>
    <w:rsid w:val="00DC3F16"/>
    <w:rsid w:val="00DC3F41"/>
    <w:rsid w:val="00DC50E6"/>
    <w:rsid w:val="00DC5434"/>
    <w:rsid w:val="00DC5689"/>
    <w:rsid w:val="00DC5A25"/>
    <w:rsid w:val="00DC6585"/>
    <w:rsid w:val="00DC6697"/>
    <w:rsid w:val="00DC68ED"/>
    <w:rsid w:val="00DC7099"/>
    <w:rsid w:val="00DD0E1F"/>
    <w:rsid w:val="00DD0E48"/>
    <w:rsid w:val="00DD157B"/>
    <w:rsid w:val="00DD1935"/>
    <w:rsid w:val="00DD2095"/>
    <w:rsid w:val="00DD2C60"/>
    <w:rsid w:val="00DD3CA9"/>
    <w:rsid w:val="00DD3F9B"/>
    <w:rsid w:val="00DD4E44"/>
    <w:rsid w:val="00DD5410"/>
    <w:rsid w:val="00DD6B90"/>
    <w:rsid w:val="00DD71FD"/>
    <w:rsid w:val="00DD7F38"/>
    <w:rsid w:val="00DE0B92"/>
    <w:rsid w:val="00DE0BB0"/>
    <w:rsid w:val="00DE0BB5"/>
    <w:rsid w:val="00DE19E6"/>
    <w:rsid w:val="00DE1C27"/>
    <w:rsid w:val="00DE3C0A"/>
    <w:rsid w:val="00DE5741"/>
    <w:rsid w:val="00DE578C"/>
    <w:rsid w:val="00DE6020"/>
    <w:rsid w:val="00DE67A9"/>
    <w:rsid w:val="00DE788E"/>
    <w:rsid w:val="00DF0384"/>
    <w:rsid w:val="00DF0488"/>
    <w:rsid w:val="00DF1583"/>
    <w:rsid w:val="00DF1D0C"/>
    <w:rsid w:val="00DF2ACE"/>
    <w:rsid w:val="00DF308B"/>
    <w:rsid w:val="00DF3138"/>
    <w:rsid w:val="00DF3509"/>
    <w:rsid w:val="00DF3A88"/>
    <w:rsid w:val="00DF41D1"/>
    <w:rsid w:val="00DF4E30"/>
    <w:rsid w:val="00DF6063"/>
    <w:rsid w:val="00DF685B"/>
    <w:rsid w:val="00DF7E08"/>
    <w:rsid w:val="00E00B66"/>
    <w:rsid w:val="00E0145A"/>
    <w:rsid w:val="00E01770"/>
    <w:rsid w:val="00E02A79"/>
    <w:rsid w:val="00E02A7D"/>
    <w:rsid w:val="00E03B48"/>
    <w:rsid w:val="00E04C10"/>
    <w:rsid w:val="00E04E51"/>
    <w:rsid w:val="00E04FA2"/>
    <w:rsid w:val="00E057CC"/>
    <w:rsid w:val="00E05C92"/>
    <w:rsid w:val="00E07649"/>
    <w:rsid w:val="00E07986"/>
    <w:rsid w:val="00E112FC"/>
    <w:rsid w:val="00E1133B"/>
    <w:rsid w:val="00E11740"/>
    <w:rsid w:val="00E11761"/>
    <w:rsid w:val="00E11B75"/>
    <w:rsid w:val="00E12FD8"/>
    <w:rsid w:val="00E13429"/>
    <w:rsid w:val="00E13AD1"/>
    <w:rsid w:val="00E140EA"/>
    <w:rsid w:val="00E14BE1"/>
    <w:rsid w:val="00E15739"/>
    <w:rsid w:val="00E15ECC"/>
    <w:rsid w:val="00E16647"/>
    <w:rsid w:val="00E16FC5"/>
    <w:rsid w:val="00E17743"/>
    <w:rsid w:val="00E20E5B"/>
    <w:rsid w:val="00E2163D"/>
    <w:rsid w:val="00E22CC2"/>
    <w:rsid w:val="00E22E74"/>
    <w:rsid w:val="00E256BB"/>
    <w:rsid w:val="00E256BE"/>
    <w:rsid w:val="00E25BE4"/>
    <w:rsid w:val="00E26AE8"/>
    <w:rsid w:val="00E27656"/>
    <w:rsid w:val="00E30898"/>
    <w:rsid w:val="00E30A2F"/>
    <w:rsid w:val="00E30EC0"/>
    <w:rsid w:val="00E3173D"/>
    <w:rsid w:val="00E31824"/>
    <w:rsid w:val="00E320CD"/>
    <w:rsid w:val="00E32803"/>
    <w:rsid w:val="00E3283B"/>
    <w:rsid w:val="00E339DF"/>
    <w:rsid w:val="00E344D3"/>
    <w:rsid w:val="00E35913"/>
    <w:rsid w:val="00E35F27"/>
    <w:rsid w:val="00E36212"/>
    <w:rsid w:val="00E37694"/>
    <w:rsid w:val="00E42344"/>
    <w:rsid w:val="00E4302D"/>
    <w:rsid w:val="00E438FB"/>
    <w:rsid w:val="00E43F7A"/>
    <w:rsid w:val="00E44030"/>
    <w:rsid w:val="00E44520"/>
    <w:rsid w:val="00E45552"/>
    <w:rsid w:val="00E45E88"/>
    <w:rsid w:val="00E46BA4"/>
    <w:rsid w:val="00E46EF8"/>
    <w:rsid w:val="00E472D1"/>
    <w:rsid w:val="00E47BDC"/>
    <w:rsid w:val="00E47D32"/>
    <w:rsid w:val="00E51696"/>
    <w:rsid w:val="00E5235F"/>
    <w:rsid w:val="00E525B4"/>
    <w:rsid w:val="00E535E0"/>
    <w:rsid w:val="00E536D9"/>
    <w:rsid w:val="00E539BA"/>
    <w:rsid w:val="00E53E23"/>
    <w:rsid w:val="00E54364"/>
    <w:rsid w:val="00E5448A"/>
    <w:rsid w:val="00E55435"/>
    <w:rsid w:val="00E5678B"/>
    <w:rsid w:val="00E57104"/>
    <w:rsid w:val="00E57684"/>
    <w:rsid w:val="00E602A0"/>
    <w:rsid w:val="00E609D2"/>
    <w:rsid w:val="00E60CA2"/>
    <w:rsid w:val="00E62025"/>
    <w:rsid w:val="00E6233C"/>
    <w:rsid w:val="00E633F5"/>
    <w:rsid w:val="00E641BD"/>
    <w:rsid w:val="00E65F76"/>
    <w:rsid w:val="00E667AD"/>
    <w:rsid w:val="00E6749A"/>
    <w:rsid w:val="00E675DD"/>
    <w:rsid w:val="00E67892"/>
    <w:rsid w:val="00E71A3F"/>
    <w:rsid w:val="00E72087"/>
    <w:rsid w:val="00E74976"/>
    <w:rsid w:val="00E74A8F"/>
    <w:rsid w:val="00E753FA"/>
    <w:rsid w:val="00E75739"/>
    <w:rsid w:val="00E765A0"/>
    <w:rsid w:val="00E76EAA"/>
    <w:rsid w:val="00E774A5"/>
    <w:rsid w:val="00E77849"/>
    <w:rsid w:val="00E77A09"/>
    <w:rsid w:val="00E80307"/>
    <w:rsid w:val="00E807BE"/>
    <w:rsid w:val="00E82CF6"/>
    <w:rsid w:val="00E83105"/>
    <w:rsid w:val="00E834EA"/>
    <w:rsid w:val="00E83531"/>
    <w:rsid w:val="00E836C4"/>
    <w:rsid w:val="00E83D2D"/>
    <w:rsid w:val="00E84C1F"/>
    <w:rsid w:val="00E85EB4"/>
    <w:rsid w:val="00E90A81"/>
    <w:rsid w:val="00E91351"/>
    <w:rsid w:val="00E922F7"/>
    <w:rsid w:val="00E92AC2"/>
    <w:rsid w:val="00E9346B"/>
    <w:rsid w:val="00E968E7"/>
    <w:rsid w:val="00E96CDD"/>
    <w:rsid w:val="00E96E81"/>
    <w:rsid w:val="00EA1F95"/>
    <w:rsid w:val="00EA24FA"/>
    <w:rsid w:val="00EA3D5B"/>
    <w:rsid w:val="00EA3F0C"/>
    <w:rsid w:val="00EA3F2C"/>
    <w:rsid w:val="00EA420A"/>
    <w:rsid w:val="00EA484B"/>
    <w:rsid w:val="00EA4BE4"/>
    <w:rsid w:val="00EA524E"/>
    <w:rsid w:val="00EA57CE"/>
    <w:rsid w:val="00EA5CE7"/>
    <w:rsid w:val="00EA60D1"/>
    <w:rsid w:val="00EA6164"/>
    <w:rsid w:val="00EA65A2"/>
    <w:rsid w:val="00EA6B80"/>
    <w:rsid w:val="00EA70F4"/>
    <w:rsid w:val="00EA7313"/>
    <w:rsid w:val="00EA76F1"/>
    <w:rsid w:val="00EA7FD5"/>
    <w:rsid w:val="00EB016B"/>
    <w:rsid w:val="00EB0535"/>
    <w:rsid w:val="00EB1686"/>
    <w:rsid w:val="00EB16DE"/>
    <w:rsid w:val="00EB2740"/>
    <w:rsid w:val="00EB2FD2"/>
    <w:rsid w:val="00EB3BA4"/>
    <w:rsid w:val="00EB3CB2"/>
    <w:rsid w:val="00EB5039"/>
    <w:rsid w:val="00EB510E"/>
    <w:rsid w:val="00EB5598"/>
    <w:rsid w:val="00EB5D31"/>
    <w:rsid w:val="00EB5D37"/>
    <w:rsid w:val="00EB625E"/>
    <w:rsid w:val="00EB6C3B"/>
    <w:rsid w:val="00EB6EE5"/>
    <w:rsid w:val="00EB7635"/>
    <w:rsid w:val="00EC0E87"/>
    <w:rsid w:val="00EC119F"/>
    <w:rsid w:val="00EC18BE"/>
    <w:rsid w:val="00EC20C5"/>
    <w:rsid w:val="00EC37FF"/>
    <w:rsid w:val="00EC3994"/>
    <w:rsid w:val="00EC48A6"/>
    <w:rsid w:val="00EC70F6"/>
    <w:rsid w:val="00EC726D"/>
    <w:rsid w:val="00EC792B"/>
    <w:rsid w:val="00EC7DCD"/>
    <w:rsid w:val="00ED0846"/>
    <w:rsid w:val="00ED09C2"/>
    <w:rsid w:val="00ED1404"/>
    <w:rsid w:val="00ED181A"/>
    <w:rsid w:val="00ED1CC1"/>
    <w:rsid w:val="00ED23EF"/>
    <w:rsid w:val="00ED2615"/>
    <w:rsid w:val="00ED602A"/>
    <w:rsid w:val="00ED7847"/>
    <w:rsid w:val="00ED7D9A"/>
    <w:rsid w:val="00ED7DBD"/>
    <w:rsid w:val="00ED7EFF"/>
    <w:rsid w:val="00EE0225"/>
    <w:rsid w:val="00EE062B"/>
    <w:rsid w:val="00EE1478"/>
    <w:rsid w:val="00EE19E8"/>
    <w:rsid w:val="00EE2A81"/>
    <w:rsid w:val="00EE39FD"/>
    <w:rsid w:val="00EE3CAD"/>
    <w:rsid w:val="00EE5AA6"/>
    <w:rsid w:val="00EE610B"/>
    <w:rsid w:val="00EE63B5"/>
    <w:rsid w:val="00EE658C"/>
    <w:rsid w:val="00EE6E24"/>
    <w:rsid w:val="00EE7500"/>
    <w:rsid w:val="00EE7A70"/>
    <w:rsid w:val="00EE7AF3"/>
    <w:rsid w:val="00EE7C88"/>
    <w:rsid w:val="00EF0091"/>
    <w:rsid w:val="00EF036B"/>
    <w:rsid w:val="00EF06A6"/>
    <w:rsid w:val="00EF094C"/>
    <w:rsid w:val="00EF17F7"/>
    <w:rsid w:val="00EF1D7B"/>
    <w:rsid w:val="00EF1E18"/>
    <w:rsid w:val="00EF1F43"/>
    <w:rsid w:val="00EF366F"/>
    <w:rsid w:val="00EF3CD9"/>
    <w:rsid w:val="00EF461C"/>
    <w:rsid w:val="00EF4B4E"/>
    <w:rsid w:val="00EF5922"/>
    <w:rsid w:val="00EF6584"/>
    <w:rsid w:val="00EF6F2B"/>
    <w:rsid w:val="00EF7A07"/>
    <w:rsid w:val="00EF7D3C"/>
    <w:rsid w:val="00F0075C"/>
    <w:rsid w:val="00F00D1F"/>
    <w:rsid w:val="00F0115F"/>
    <w:rsid w:val="00F0392E"/>
    <w:rsid w:val="00F04BEE"/>
    <w:rsid w:val="00F05EFD"/>
    <w:rsid w:val="00F06766"/>
    <w:rsid w:val="00F06A94"/>
    <w:rsid w:val="00F06AB0"/>
    <w:rsid w:val="00F06D0F"/>
    <w:rsid w:val="00F07EE1"/>
    <w:rsid w:val="00F106AA"/>
    <w:rsid w:val="00F12013"/>
    <w:rsid w:val="00F1289E"/>
    <w:rsid w:val="00F13720"/>
    <w:rsid w:val="00F14854"/>
    <w:rsid w:val="00F14BB1"/>
    <w:rsid w:val="00F1553B"/>
    <w:rsid w:val="00F15A88"/>
    <w:rsid w:val="00F15B11"/>
    <w:rsid w:val="00F16270"/>
    <w:rsid w:val="00F17501"/>
    <w:rsid w:val="00F2030D"/>
    <w:rsid w:val="00F20BE6"/>
    <w:rsid w:val="00F21D06"/>
    <w:rsid w:val="00F21FDB"/>
    <w:rsid w:val="00F2289A"/>
    <w:rsid w:val="00F2299F"/>
    <w:rsid w:val="00F23935"/>
    <w:rsid w:val="00F25151"/>
    <w:rsid w:val="00F261BD"/>
    <w:rsid w:val="00F262A2"/>
    <w:rsid w:val="00F267C2"/>
    <w:rsid w:val="00F278DF"/>
    <w:rsid w:val="00F27C5C"/>
    <w:rsid w:val="00F306F3"/>
    <w:rsid w:val="00F313B0"/>
    <w:rsid w:val="00F313E2"/>
    <w:rsid w:val="00F31BFF"/>
    <w:rsid w:val="00F325A8"/>
    <w:rsid w:val="00F328AE"/>
    <w:rsid w:val="00F32B33"/>
    <w:rsid w:val="00F32C1F"/>
    <w:rsid w:val="00F32F71"/>
    <w:rsid w:val="00F33394"/>
    <w:rsid w:val="00F35FA6"/>
    <w:rsid w:val="00F35FD6"/>
    <w:rsid w:val="00F37593"/>
    <w:rsid w:val="00F37815"/>
    <w:rsid w:val="00F37C64"/>
    <w:rsid w:val="00F4082C"/>
    <w:rsid w:val="00F412C2"/>
    <w:rsid w:val="00F416C8"/>
    <w:rsid w:val="00F41D75"/>
    <w:rsid w:val="00F421E0"/>
    <w:rsid w:val="00F421E5"/>
    <w:rsid w:val="00F441F1"/>
    <w:rsid w:val="00F4432E"/>
    <w:rsid w:val="00F468B1"/>
    <w:rsid w:val="00F46F79"/>
    <w:rsid w:val="00F50A75"/>
    <w:rsid w:val="00F515EB"/>
    <w:rsid w:val="00F5168F"/>
    <w:rsid w:val="00F52BE6"/>
    <w:rsid w:val="00F541A1"/>
    <w:rsid w:val="00F54816"/>
    <w:rsid w:val="00F548CC"/>
    <w:rsid w:val="00F54D25"/>
    <w:rsid w:val="00F54F97"/>
    <w:rsid w:val="00F55DB0"/>
    <w:rsid w:val="00F55E02"/>
    <w:rsid w:val="00F56065"/>
    <w:rsid w:val="00F56CAE"/>
    <w:rsid w:val="00F575B1"/>
    <w:rsid w:val="00F57A22"/>
    <w:rsid w:val="00F60EFE"/>
    <w:rsid w:val="00F61335"/>
    <w:rsid w:val="00F61336"/>
    <w:rsid w:val="00F63A82"/>
    <w:rsid w:val="00F6430D"/>
    <w:rsid w:val="00F64435"/>
    <w:rsid w:val="00F6477A"/>
    <w:rsid w:val="00F649D3"/>
    <w:rsid w:val="00F65783"/>
    <w:rsid w:val="00F65EE3"/>
    <w:rsid w:val="00F66307"/>
    <w:rsid w:val="00F66BFE"/>
    <w:rsid w:val="00F67906"/>
    <w:rsid w:val="00F67A8C"/>
    <w:rsid w:val="00F713E4"/>
    <w:rsid w:val="00F718C1"/>
    <w:rsid w:val="00F71A55"/>
    <w:rsid w:val="00F71C02"/>
    <w:rsid w:val="00F71C23"/>
    <w:rsid w:val="00F72F94"/>
    <w:rsid w:val="00F72FBC"/>
    <w:rsid w:val="00F73CFB"/>
    <w:rsid w:val="00F73F88"/>
    <w:rsid w:val="00F74053"/>
    <w:rsid w:val="00F741DA"/>
    <w:rsid w:val="00F74735"/>
    <w:rsid w:val="00F75929"/>
    <w:rsid w:val="00F759B3"/>
    <w:rsid w:val="00F75A7C"/>
    <w:rsid w:val="00F760FC"/>
    <w:rsid w:val="00F7798B"/>
    <w:rsid w:val="00F77B24"/>
    <w:rsid w:val="00F77BA5"/>
    <w:rsid w:val="00F77D65"/>
    <w:rsid w:val="00F77EBA"/>
    <w:rsid w:val="00F803FC"/>
    <w:rsid w:val="00F80984"/>
    <w:rsid w:val="00F81F5E"/>
    <w:rsid w:val="00F83A38"/>
    <w:rsid w:val="00F84570"/>
    <w:rsid w:val="00F8550A"/>
    <w:rsid w:val="00F855BD"/>
    <w:rsid w:val="00F85A77"/>
    <w:rsid w:val="00F863AF"/>
    <w:rsid w:val="00F864FF"/>
    <w:rsid w:val="00F86EBC"/>
    <w:rsid w:val="00F86F8A"/>
    <w:rsid w:val="00F8724B"/>
    <w:rsid w:val="00F872EB"/>
    <w:rsid w:val="00F87568"/>
    <w:rsid w:val="00F87609"/>
    <w:rsid w:val="00F902E8"/>
    <w:rsid w:val="00F9087E"/>
    <w:rsid w:val="00F90C32"/>
    <w:rsid w:val="00F926A7"/>
    <w:rsid w:val="00F92F27"/>
    <w:rsid w:val="00F938A2"/>
    <w:rsid w:val="00F93DDD"/>
    <w:rsid w:val="00F95BB5"/>
    <w:rsid w:val="00F95D3F"/>
    <w:rsid w:val="00F96BC3"/>
    <w:rsid w:val="00F970AA"/>
    <w:rsid w:val="00F97BAD"/>
    <w:rsid w:val="00F97FB6"/>
    <w:rsid w:val="00FA00DD"/>
    <w:rsid w:val="00FA129E"/>
    <w:rsid w:val="00FA144C"/>
    <w:rsid w:val="00FA1457"/>
    <w:rsid w:val="00FA469B"/>
    <w:rsid w:val="00FA4F63"/>
    <w:rsid w:val="00FA5D50"/>
    <w:rsid w:val="00FA600F"/>
    <w:rsid w:val="00FA61EA"/>
    <w:rsid w:val="00FA6232"/>
    <w:rsid w:val="00FA65F5"/>
    <w:rsid w:val="00FA6A3C"/>
    <w:rsid w:val="00FA7331"/>
    <w:rsid w:val="00FA735A"/>
    <w:rsid w:val="00FA74D6"/>
    <w:rsid w:val="00FA7DEF"/>
    <w:rsid w:val="00FB137F"/>
    <w:rsid w:val="00FB212F"/>
    <w:rsid w:val="00FB21C0"/>
    <w:rsid w:val="00FB2F51"/>
    <w:rsid w:val="00FB3671"/>
    <w:rsid w:val="00FB4231"/>
    <w:rsid w:val="00FB4F0C"/>
    <w:rsid w:val="00FB5609"/>
    <w:rsid w:val="00FB5B4E"/>
    <w:rsid w:val="00FB6068"/>
    <w:rsid w:val="00FB63F0"/>
    <w:rsid w:val="00FB7823"/>
    <w:rsid w:val="00FB7F83"/>
    <w:rsid w:val="00FC1683"/>
    <w:rsid w:val="00FC1FF6"/>
    <w:rsid w:val="00FC521B"/>
    <w:rsid w:val="00FC5E28"/>
    <w:rsid w:val="00FC65B2"/>
    <w:rsid w:val="00FC67EA"/>
    <w:rsid w:val="00FC6C83"/>
    <w:rsid w:val="00FD0152"/>
    <w:rsid w:val="00FD058A"/>
    <w:rsid w:val="00FD1C6F"/>
    <w:rsid w:val="00FD1E06"/>
    <w:rsid w:val="00FD1EE5"/>
    <w:rsid w:val="00FD4037"/>
    <w:rsid w:val="00FD4F56"/>
    <w:rsid w:val="00FD5358"/>
    <w:rsid w:val="00FD591F"/>
    <w:rsid w:val="00FD5932"/>
    <w:rsid w:val="00FD59A8"/>
    <w:rsid w:val="00FD6576"/>
    <w:rsid w:val="00FD6D27"/>
    <w:rsid w:val="00FD73A3"/>
    <w:rsid w:val="00FD7717"/>
    <w:rsid w:val="00FD77F7"/>
    <w:rsid w:val="00FE0289"/>
    <w:rsid w:val="00FE02F4"/>
    <w:rsid w:val="00FE07B9"/>
    <w:rsid w:val="00FE11FA"/>
    <w:rsid w:val="00FE1C54"/>
    <w:rsid w:val="00FE1FB7"/>
    <w:rsid w:val="00FE3090"/>
    <w:rsid w:val="00FE3321"/>
    <w:rsid w:val="00FE337C"/>
    <w:rsid w:val="00FE34DD"/>
    <w:rsid w:val="00FE50B6"/>
    <w:rsid w:val="00FE5497"/>
    <w:rsid w:val="00FE60B3"/>
    <w:rsid w:val="00FF0479"/>
    <w:rsid w:val="00FF072F"/>
    <w:rsid w:val="00FF13BC"/>
    <w:rsid w:val="00FF1A1F"/>
    <w:rsid w:val="00FF29DE"/>
    <w:rsid w:val="00FF2B57"/>
    <w:rsid w:val="00FF2CFF"/>
    <w:rsid w:val="00FF6084"/>
    <w:rsid w:val="00FF718A"/>
    <w:rsid w:val="00FF786B"/>
  </w:rsids>
  <m:mathPr>
    <m:mathFont m:val="Cambria Math"/>
    <m:brkBin m:val="before"/>
    <m:brkBinSub m:val="--"/>
    <m:smallFrac/>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7DB093"/>
  <w15:docId w15:val="{FCED4992-3DD5-D340-8804-833BEAFF2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23B"/>
    <w:pPr>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uiPriority w:val="9"/>
    <w:qFormat/>
    <w:rsid w:val="00183C65"/>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183C65"/>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outlineLvl w:val="1"/>
    </w:pPr>
    <w:rPr>
      <w:caps/>
      <w:spacing w:val="15"/>
      <w:sz w:val="22"/>
      <w:szCs w:val="22"/>
    </w:rPr>
  </w:style>
  <w:style w:type="paragraph" w:styleId="Heading3">
    <w:name w:val="heading 3"/>
    <w:basedOn w:val="Normal"/>
    <w:next w:val="Normal"/>
    <w:link w:val="Heading3Char"/>
    <w:uiPriority w:val="9"/>
    <w:unhideWhenUsed/>
    <w:qFormat/>
    <w:rsid w:val="00183C65"/>
    <w:pPr>
      <w:pBdr>
        <w:top w:val="single" w:sz="6" w:space="2" w:color="4F81BD" w:themeColor="accent1"/>
        <w:left w:val="single" w:sz="6" w:space="2" w:color="4F81BD" w:themeColor="accent1"/>
      </w:pBdr>
      <w:spacing w:before="30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183C65"/>
    <w:pPr>
      <w:pBdr>
        <w:top w:val="dotted" w:sz="6" w:space="2" w:color="4F81BD" w:themeColor="accent1"/>
        <w:left w:val="dotted" w:sz="6" w:space="2" w:color="4F81BD" w:themeColor="accent1"/>
      </w:pBdr>
      <w:spacing w:before="30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183C65"/>
    <w:pPr>
      <w:pBdr>
        <w:bottom w:val="single" w:sz="6" w:space="1" w:color="4F81BD" w:themeColor="accent1"/>
      </w:pBdr>
      <w:spacing w:before="30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183C65"/>
    <w:pPr>
      <w:pBdr>
        <w:bottom w:val="dotted" w:sz="6" w:space="1" w:color="4F81BD" w:themeColor="accent1"/>
      </w:pBdr>
      <w:spacing w:before="30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183C65"/>
    <w:pPr>
      <w:spacing w:before="30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183C65"/>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183C65"/>
    <w:pPr>
      <w:spacing w:before="30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4E5F"/>
    <w:pPr>
      <w:tabs>
        <w:tab w:val="center" w:pos="4536"/>
        <w:tab w:val="right" w:pos="9072"/>
      </w:tabs>
    </w:pPr>
  </w:style>
  <w:style w:type="character" w:customStyle="1" w:styleId="HeaderChar">
    <w:name w:val="Header Char"/>
    <w:basedOn w:val="DefaultParagraphFont"/>
    <w:link w:val="Header"/>
    <w:uiPriority w:val="99"/>
    <w:rsid w:val="007C4E5F"/>
  </w:style>
  <w:style w:type="paragraph" w:styleId="Footer">
    <w:name w:val="footer"/>
    <w:basedOn w:val="Normal"/>
    <w:link w:val="FooterChar"/>
    <w:uiPriority w:val="99"/>
    <w:unhideWhenUsed/>
    <w:rsid w:val="007C4E5F"/>
    <w:pPr>
      <w:tabs>
        <w:tab w:val="center" w:pos="4536"/>
        <w:tab w:val="right" w:pos="9072"/>
      </w:tabs>
    </w:pPr>
  </w:style>
  <w:style w:type="character" w:customStyle="1" w:styleId="FooterChar">
    <w:name w:val="Footer Char"/>
    <w:basedOn w:val="DefaultParagraphFont"/>
    <w:link w:val="Footer"/>
    <w:uiPriority w:val="99"/>
    <w:rsid w:val="007C4E5F"/>
  </w:style>
  <w:style w:type="character" w:styleId="Hyperlink">
    <w:name w:val="Hyperlink"/>
    <w:basedOn w:val="DefaultParagraphFont"/>
    <w:uiPriority w:val="99"/>
    <w:unhideWhenUsed/>
    <w:rsid w:val="00C96830"/>
    <w:rPr>
      <w:color w:val="0000FF"/>
      <w:u w:val="single"/>
    </w:rPr>
  </w:style>
  <w:style w:type="paragraph" w:styleId="ListParagraph">
    <w:name w:val="List Paragraph"/>
    <w:basedOn w:val="Normal"/>
    <w:uiPriority w:val="34"/>
    <w:qFormat/>
    <w:rsid w:val="00183C65"/>
    <w:pPr>
      <w:ind w:left="720"/>
      <w:contextualSpacing/>
    </w:pPr>
  </w:style>
  <w:style w:type="table" w:styleId="TableGrid">
    <w:name w:val="Table Grid"/>
    <w:basedOn w:val="TableNormal"/>
    <w:uiPriority w:val="59"/>
    <w:rsid w:val="00845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453E5"/>
    <w:rPr>
      <w:rFonts w:ascii="Tahoma" w:hAnsi="Tahoma" w:cs="Tahoma"/>
      <w:sz w:val="16"/>
      <w:szCs w:val="16"/>
    </w:rPr>
  </w:style>
  <w:style w:type="character" w:customStyle="1" w:styleId="BalloonTextChar">
    <w:name w:val="Balloon Text Char"/>
    <w:basedOn w:val="DefaultParagraphFont"/>
    <w:link w:val="BalloonText"/>
    <w:uiPriority w:val="99"/>
    <w:semiHidden/>
    <w:rsid w:val="009453E5"/>
    <w:rPr>
      <w:rFonts w:ascii="Tahoma" w:hAnsi="Tahoma" w:cs="Tahoma"/>
      <w:sz w:val="16"/>
      <w:szCs w:val="16"/>
    </w:rPr>
  </w:style>
  <w:style w:type="character" w:customStyle="1" w:styleId="apple-style-span">
    <w:name w:val="apple-style-span"/>
    <w:basedOn w:val="DefaultParagraphFont"/>
    <w:rsid w:val="00AC4896"/>
  </w:style>
  <w:style w:type="character" w:customStyle="1" w:styleId="apple-converted-space">
    <w:name w:val="apple-converted-space"/>
    <w:basedOn w:val="DefaultParagraphFont"/>
    <w:qFormat/>
    <w:rsid w:val="00AC4896"/>
  </w:style>
  <w:style w:type="character" w:customStyle="1" w:styleId="Heading3Char">
    <w:name w:val="Heading 3 Char"/>
    <w:basedOn w:val="DefaultParagraphFont"/>
    <w:link w:val="Heading3"/>
    <w:uiPriority w:val="9"/>
    <w:rsid w:val="00183C65"/>
    <w:rPr>
      <w:caps/>
      <w:color w:val="243F60" w:themeColor="accent1" w:themeShade="7F"/>
      <w:spacing w:val="15"/>
    </w:rPr>
  </w:style>
  <w:style w:type="paragraph" w:styleId="NoSpacing">
    <w:name w:val="No Spacing"/>
    <w:basedOn w:val="Normal"/>
    <w:link w:val="NoSpacingChar"/>
    <w:uiPriority w:val="1"/>
    <w:qFormat/>
    <w:rsid w:val="00E04FA2"/>
    <w:pPr>
      <w:ind w:left="1134"/>
    </w:pPr>
    <w:rPr>
      <w:lang w:val="en-GB" w:eastAsia="en-US"/>
    </w:rPr>
  </w:style>
  <w:style w:type="character" w:customStyle="1" w:styleId="NoSpacingChar">
    <w:name w:val="No Spacing Char"/>
    <w:basedOn w:val="DefaultParagraphFont"/>
    <w:link w:val="NoSpacing"/>
    <w:uiPriority w:val="1"/>
    <w:rsid w:val="00E04FA2"/>
    <w:rPr>
      <w:rFonts w:cs="Times New Roman"/>
      <w:sz w:val="24"/>
      <w:szCs w:val="24"/>
      <w:lang w:val="en-GB" w:eastAsia="en-US"/>
    </w:rPr>
  </w:style>
  <w:style w:type="character" w:customStyle="1" w:styleId="Heading1Char">
    <w:name w:val="Heading 1 Char"/>
    <w:basedOn w:val="DefaultParagraphFont"/>
    <w:link w:val="Heading1"/>
    <w:uiPriority w:val="9"/>
    <w:rsid w:val="00183C65"/>
    <w:rPr>
      <w:b/>
      <w:bCs/>
      <w:caps/>
      <w:color w:val="FFFFFF" w:themeColor="background1"/>
      <w:spacing w:val="15"/>
      <w:shd w:val="clear" w:color="auto" w:fill="4F81BD" w:themeFill="accent1"/>
    </w:rPr>
  </w:style>
  <w:style w:type="character" w:customStyle="1" w:styleId="hps">
    <w:name w:val="hps"/>
    <w:basedOn w:val="DefaultParagraphFont"/>
    <w:rsid w:val="00330792"/>
  </w:style>
  <w:style w:type="character" w:customStyle="1" w:styleId="at">
    <w:name w:val="at"/>
    <w:basedOn w:val="DefaultParagraphFont"/>
    <w:rsid w:val="00AA5F30"/>
  </w:style>
  <w:style w:type="character" w:styleId="Strong">
    <w:name w:val="Strong"/>
    <w:uiPriority w:val="22"/>
    <w:qFormat/>
    <w:rsid w:val="00183C65"/>
    <w:rPr>
      <w:b/>
      <w:bCs/>
    </w:rPr>
  </w:style>
  <w:style w:type="character" w:styleId="IntenseReference">
    <w:name w:val="Intense Reference"/>
    <w:uiPriority w:val="32"/>
    <w:qFormat/>
    <w:rsid w:val="00183C65"/>
    <w:rPr>
      <w:b/>
      <w:bCs/>
      <w:i/>
      <w:iCs/>
      <w:caps/>
      <w:color w:val="4F81BD" w:themeColor="accent1"/>
    </w:rPr>
  </w:style>
  <w:style w:type="character" w:styleId="IntenseEmphasis">
    <w:name w:val="Intense Emphasis"/>
    <w:uiPriority w:val="21"/>
    <w:qFormat/>
    <w:rsid w:val="00183C65"/>
    <w:rPr>
      <w:b/>
      <w:bCs/>
      <w:caps/>
      <w:color w:val="243F60" w:themeColor="accent1" w:themeShade="7F"/>
      <w:spacing w:val="10"/>
    </w:rPr>
  </w:style>
  <w:style w:type="character" w:styleId="SubtleEmphasis">
    <w:name w:val="Subtle Emphasis"/>
    <w:uiPriority w:val="19"/>
    <w:qFormat/>
    <w:rsid w:val="00183C65"/>
    <w:rPr>
      <w:i/>
      <w:iCs/>
      <w:color w:val="243F60" w:themeColor="accent1" w:themeShade="7F"/>
    </w:rPr>
  </w:style>
  <w:style w:type="paragraph" w:styleId="Quote">
    <w:name w:val="Quote"/>
    <w:basedOn w:val="Normal"/>
    <w:next w:val="Normal"/>
    <w:link w:val="QuoteChar"/>
    <w:uiPriority w:val="29"/>
    <w:qFormat/>
    <w:rsid w:val="00183C65"/>
    <w:rPr>
      <w:i/>
      <w:iCs/>
    </w:rPr>
  </w:style>
  <w:style w:type="character" w:customStyle="1" w:styleId="QuoteChar">
    <w:name w:val="Quote Char"/>
    <w:basedOn w:val="DefaultParagraphFont"/>
    <w:link w:val="Quote"/>
    <w:uiPriority w:val="29"/>
    <w:rsid w:val="00183C65"/>
    <w:rPr>
      <w:i/>
      <w:iCs/>
      <w:sz w:val="20"/>
      <w:szCs w:val="20"/>
    </w:rPr>
  </w:style>
  <w:style w:type="paragraph" w:styleId="NormalWeb">
    <w:name w:val="Normal (Web)"/>
    <w:basedOn w:val="Normal"/>
    <w:uiPriority w:val="99"/>
    <w:unhideWhenUsed/>
    <w:rsid w:val="00CC3F9D"/>
    <w:pPr>
      <w:spacing w:before="100" w:beforeAutospacing="1" w:after="100" w:afterAutospacing="1"/>
    </w:pPr>
    <w:rPr>
      <w:lang w:val="en-US" w:eastAsia="en-US"/>
    </w:rPr>
  </w:style>
  <w:style w:type="character" w:customStyle="1" w:styleId="Datum1">
    <w:name w:val="Datum1"/>
    <w:basedOn w:val="DefaultParagraphFont"/>
    <w:rsid w:val="00CC3F9D"/>
  </w:style>
  <w:style w:type="paragraph" w:customStyle="1" w:styleId="distance">
    <w:name w:val="distance"/>
    <w:basedOn w:val="Normal"/>
    <w:rsid w:val="00CC3F9D"/>
    <w:pPr>
      <w:spacing w:before="100" w:beforeAutospacing="1" w:after="100" w:afterAutospacing="1"/>
    </w:pPr>
    <w:rPr>
      <w:lang w:val="en-US" w:eastAsia="en-US"/>
    </w:rPr>
  </w:style>
  <w:style w:type="character" w:customStyle="1" w:styleId="network-degree">
    <w:name w:val="network-degree"/>
    <w:basedOn w:val="DefaultParagraphFont"/>
    <w:rsid w:val="00CC3F9D"/>
  </w:style>
  <w:style w:type="character" w:styleId="Emphasis">
    <w:name w:val="Emphasis"/>
    <w:uiPriority w:val="20"/>
    <w:qFormat/>
    <w:rsid w:val="00183C65"/>
    <w:rPr>
      <w:caps/>
      <w:color w:val="243F60" w:themeColor="accent1" w:themeShade="7F"/>
      <w:spacing w:val="5"/>
    </w:rPr>
  </w:style>
  <w:style w:type="paragraph" w:styleId="IntenseQuote">
    <w:name w:val="Intense Quote"/>
    <w:basedOn w:val="Normal"/>
    <w:next w:val="Normal"/>
    <w:link w:val="IntenseQuoteChar"/>
    <w:uiPriority w:val="30"/>
    <w:qFormat/>
    <w:rsid w:val="00183C65"/>
    <w:pPr>
      <w:pBdr>
        <w:top w:val="single" w:sz="4" w:space="10" w:color="4F81BD" w:themeColor="accent1"/>
        <w:left w:val="single" w:sz="4" w:space="10" w:color="4F81BD" w:themeColor="accent1"/>
      </w:pBdr>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183C65"/>
    <w:rPr>
      <w:i/>
      <w:iCs/>
      <w:color w:val="4F81BD" w:themeColor="accent1"/>
      <w:sz w:val="20"/>
      <w:szCs w:val="20"/>
    </w:rPr>
  </w:style>
  <w:style w:type="character" w:customStyle="1" w:styleId="Heading2Char">
    <w:name w:val="Heading 2 Char"/>
    <w:basedOn w:val="DefaultParagraphFont"/>
    <w:link w:val="Heading2"/>
    <w:uiPriority w:val="9"/>
    <w:semiHidden/>
    <w:rsid w:val="00183C65"/>
    <w:rPr>
      <w:caps/>
      <w:spacing w:val="15"/>
      <w:shd w:val="clear" w:color="auto" w:fill="DBE5F1" w:themeFill="accent1" w:themeFillTint="33"/>
    </w:rPr>
  </w:style>
  <w:style w:type="character" w:customStyle="1" w:styleId="Heading4Char">
    <w:name w:val="Heading 4 Char"/>
    <w:basedOn w:val="DefaultParagraphFont"/>
    <w:link w:val="Heading4"/>
    <w:uiPriority w:val="9"/>
    <w:semiHidden/>
    <w:rsid w:val="00183C65"/>
    <w:rPr>
      <w:caps/>
      <w:color w:val="365F91" w:themeColor="accent1" w:themeShade="BF"/>
      <w:spacing w:val="10"/>
    </w:rPr>
  </w:style>
  <w:style w:type="character" w:customStyle="1" w:styleId="Heading5Char">
    <w:name w:val="Heading 5 Char"/>
    <w:basedOn w:val="DefaultParagraphFont"/>
    <w:link w:val="Heading5"/>
    <w:uiPriority w:val="9"/>
    <w:semiHidden/>
    <w:rsid w:val="00183C65"/>
    <w:rPr>
      <w:caps/>
      <w:color w:val="365F91" w:themeColor="accent1" w:themeShade="BF"/>
      <w:spacing w:val="10"/>
    </w:rPr>
  </w:style>
  <w:style w:type="character" w:customStyle="1" w:styleId="Heading6Char">
    <w:name w:val="Heading 6 Char"/>
    <w:basedOn w:val="DefaultParagraphFont"/>
    <w:link w:val="Heading6"/>
    <w:uiPriority w:val="9"/>
    <w:semiHidden/>
    <w:rsid w:val="00183C65"/>
    <w:rPr>
      <w:caps/>
      <w:color w:val="365F91" w:themeColor="accent1" w:themeShade="BF"/>
      <w:spacing w:val="10"/>
    </w:rPr>
  </w:style>
  <w:style w:type="character" w:customStyle="1" w:styleId="Heading7Char">
    <w:name w:val="Heading 7 Char"/>
    <w:basedOn w:val="DefaultParagraphFont"/>
    <w:link w:val="Heading7"/>
    <w:uiPriority w:val="9"/>
    <w:semiHidden/>
    <w:rsid w:val="00183C65"/>
    <w:rPr>
      <w:caps/>
      <w:color w:val="365F91" w:themeColor="accent1" w:themeShade="BF"/>
      <w:spacing w:val="10"/>
    </w:rPr>
  </w:style>
  <w:style w:type="character" w:customStyle="1" w:styleId="Heading8Char">
    <w:name w:val="Heading 8 Char"/>
    <w:basedOn w:val="DefaultParagraphFont"/>
    <w:link w:val="Heading8"/>
    <w:uiPriority w:val="9"/>
    <w:semiHidden/>
    <w:rsid w:val="00183C65"/>
    <w:rPr>
      <w:caps/>
      <w:spacing w:val="10"/>
      <w:sz w:val="18"/>
      <w:szCs w:val="18"/>
    </w:rPr>
  </w:style>
  <w:style w:type="character" w:customStyle="1" w:styleId="Heading9Char">
    <w:name w:val="Heading 9 Char"/>
    <w:basedOn w:val="DefaultParagraphFont"/>
    <w:link w:val="Heading9"/>
    <w:uiPriority w:val="9"/>
    <w:semiHidden/>
    <w:rsid w:val="00183C65"/>
    <w:rPr>
      <w:i/>
      <w:caps/>
      <w:spacing w:val="10"/>
      <w:sz w:val="18"/>
      <w:szCs w:val="18"/>
    </w:rPr>
  </w:style>
  <w:style w:type="paragraph" w:styleId="Caption">
    <w:name w:val="caption"/>
    <w:basedOn w:val="Normal"/>
    <w:next w:val="Normal"/>
    <w:uiPriority w:val="35"/>
    <w:semiHidden/>
    <w:unhideWhenUsed/>
    <w:qFormat/>
    <w:rsid w:val="00183C65"/>
    <w:rPr>
      <w:b/>
      <w:bCs/>
      <w:color w:val="365F91" w:themeColor="accent1" w:themeShade="BF"/>
      <w:sz w:val="16"/>
      <w:szCs w:val="16"/>
    </w:rPr>
  </w:style>
  <w:style w:type="paragraph" w:styleId="Title">
    <w:name w:val="Title"/>
    <w:basedOn w:val="Normal"/>
    <w:next w:val="Normal"/>
    <w:link w:val="TitleChar"/>
    <w:uiPriority w:val="10"/>
    <w:qFormat/>
    <w:rsid w:val="00183C65"/>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183C65"/>
    <w:rPr>
      <w:caps/>
      <w:color w:val="4F81BD" w:themeColor="accent1"/>
      <w:spacing w:val="10"/>
      <w:kern w:val="28"/>
      <w:sz w:val="52"/>
      <w:szCs w:val="52"/>
    </w:rPr>
  </w:style>
  <w:style w:type="paragraph" w:styleId="Subtitle">
    <w:name w:val="Subtitle"/>
    <w:basedOn w:val="Normal"/>
    <w:next w:val="Normal"/>
    <w:link w:val="SubtitleChar"/>
    <w:uiPriority w:val="11"/>
    <w:qFormat/>
    <w:rsid w:val="00183C65"/>
    <w:pPr>
      <w:spacing w:after="1000"/>
    </w:pPr>
    <w:rPr>
      <w:caps/>
      <w:color w:val="595959" w:themeColor="text1" w:themeTint="A6"/>
      <w:spacing w:val="10"/>
    </w:rPr>
  </w:style>
  <w:style w:type="character" w:customStyle="1" w:styleId="SubtitleChar">
    <w:name w:val="Subtitle Char"/>
    <w:basedOn w:val="DefaultParagraphFont"/>
    <w:link w:val="Subtitle"/>
    <w:uiPriority w:val="11"/>
    <w:rsid w:val="00183C65"/>
    <w:rPr>
      <w:caps/>
      <w:color w:val="595959" w:themeColor="text1" w:themeTint="A6"/>
      <w:spacing w:val="10"/>
      <w:sz w:val="24"/>
      <w:szCs w:val="24"/>
    </w:rPr>
  </w:style>
  <w:style w:type="character" w:styleId="SubtleReference">
    <w:name w:val="Subtle Reference"/>
    <w:uiPriority w:val="31"/>
    <w:qFormat/>
    <w:rsid w:val="00183C65"/>
    <w:rPr>
      <w:b/>
      <w:bCs/>
      <w:color w:val="4F81BD" w:themeColor="accent1"/>
    </w:rPr>
  </w:style>
  <w:style w:type="character" w:styleId="BookTitle">
    <w:name w:val="Book Title"/>
    <w:uiPriority w:val="33"/>
    <w:qFormat/>
    <w:rsid w:val="00183C65"/>
    <w:rPr>
      <w:b/>
      <w:bCs/>
      <w:i/>
      <w:iCs/>
      <w:spacing w:val="9"/>
    </w:rPr>
  </w:style>
  <w:style w:type="paragraph" w:styleId="TOCHeading">
    <w:name w:val="TOC Heading"/>
    <w:basedOn w:val="Heading1"/>
    <w:next w:val="Normal"/>
    <w:uiPriority w:val="39"/>
    <w:semiHidden/>
    <w:unhideWhenUsed/>
    <w:qFormat/>
    <w:rsid w:val="00183C65"/>
    <w:pPr>
      <w:outlineLvl w:val="9"/>
    </w:pPr>
    <w:rPr>
      <w:lang w:bidi="en-US"/>
    </w:rPr>
  </w:style>
  <w:style w:type="paragraph" w:customStyle="1" w:styleId="western">
    <w:name w:val="western"/>
    <w:basedOn w:val="Normal"/>
    <w:rsid w:val="006E09CF"/>
    <w:pPr>
      <w:spacing w:before="100" w:beforeAutospacing="1" w:after="115"/>
      <w:ind w:firstLine="403"/>
    </w:pPr>
    <w:rPr>
      <w:lang w:eastAsia="en-US"/>
    </w:rPr>
  </w:style>
  <w:style w:type="character" w:styleId="FollowedHyperlink">
    <w:name w:val="FollowedHyperlink"/>
    <w:basedOn w:val="DefaultParagraphFont"/>
    <w:uiPriority w:val="99"/>
    <w:semiHidden/>
    <w:unhideWhenUsed/>
    <w:rsid w:val="0037353E"/>
    <w:rPr>
      <w:color w:val="800080" w:themeColor="followedHyperlink"/>
      <w:u w:val="single"/>
    </w:rPr>
  </w:style>
  <w:style w:type="character" w:customStyle="1" w:styleId="patent-title">
    <w:name w:val="patent-title"/>
    <w:basedOn w:val="DefaultParagraphFont"/>
    <w:rsid w:val="0037353E"/>
  </w:style>
  <w:style w:type="character" w:customStyle="1" w:styleId="patent-number">
    <w:name w:val="patent-number"/>
    <w:basedOn w:val="DefaultParagraphFont"/>
    <w:rsid w:val="0037353E"/>
  </w:style>
  <w:style w:type="character" w:customStyle="1" w:styleId="articlecitationyear">
    <w:name w:val="articlecitation_year"/>
    <w:basedOn w:val="DefaultParagraphFont"/>
    <w:qFormat/>
    <w:rsid w:val="00934D13"/>
  </w:style>
  <w:style w:type="character" w:customStyle="1" w:styleId="articlecitationvolume">
    <w:name w:val="articlecitation_volume"/>
    <w:basedOn w:val="DefaultParagraphFont"/>
    <w:qFormat/>
    <w:rsid w:val="00934D13"/>
  </w:style>
  <w:style w:type="character" w:customStyle="1" w:styleId="articlecitationpages">
    <w:name w:val="articlecitation_pages"/>
    <w:basedOn w:val="DefaultParagraphFont"/>
    <w:qFormat/>
    <w:rsid w:val="00934D13"/>
  </w:style>
  <w:style w:type="paragraph" w:customStyle="1" w:styleId="BodyText1">
    <w:name w:val="Body Text1"/>
    <w:basedOn w:val="Normal"/>
    <w:rsid w:val="00934D13"/>
    <w:pPr>
      <w:spacing w:after="140" w:line="288" w:lineRule="auto"/>
    </w:pPr>
    <w:rPr>
      <w:rFonts w:ascii="Calibri" w:eastAsia="MS Mincho" w:hAnsi="Calibri"/>
      <w:color w:val="00000A"/>
      <w:sz w:val="22"/>
      <w:szCs w:val="22"/>
    </w:rPr>
  </w:style>
  <w:style w:type="character" w:styleId="UnresolvedMention">
    <w:name w:val="Unresolved Mention"/>
    <w:basedOn w:val="DefaultParagraphFont"/>
    <w:uiPriority w:val="99"/>
    <w:semiHidden/>
    <w:unhideWhenUsed/>
    <w:rsid w:val="00AE07E9"/>
    <w:rPr>
      <w:color w:val="605E5C"/>
      <w:shd w:val="clear" w:color="auto" w:fill="E1DFDD"/>
    </w:rPr>
  </w:style>
  <w:style w:type="paragraph" w:customStyle="1" w:styleId="NormalText">
    <w:name w:val="Normal Text"/>
    <w:uiPriority w:val="99"/>
    <w:rsid w:val="001C565A"/>
    <w:pPr>
      <w:widowControl w:val="0"/>
      <w:autoSpaceDE w:val="0"/>
      <w:autoSpaceDN w:val="0"/>
      <w:adjustRightInd w:val="0"/>
      <w:spacing w:after="0" w:line="240" w:lineRule="auto"/>
    </w:pPr>
    <w:rPr>
      <w:rFonts w:ascii="System" w:eastAsia="Times New Roman" w:hAnsi="System" w:cs="System"/>
      <w:sz w:val="24"/>
      <w:szCs w:val="24"/>
      <w:lang w:val="en-US"/>
    </w:rPr>
  </w:style>
  <w:style w:type="paragraph" w:customStyle="1" w:styleId="pvs-listpaged-list-item">
    <w:name w:val="pvs-list__paged-list-item"/>
    <w:basedOn w:val="Normal"/>
    <w:rsid w:val="00D506CC"/>
    <w:pPr>
      <w:spacing w:before="100" w:beforeAutospacing="1" w:after="100" w:afterAutospacing="1"/>
    </w:pPr>
  </w:style>
  <w:style w:type="character" w:customStyle="1" w:styleId="mr1">
    <w:name w:val="mr1"/>
    <w:basedOn w:val="DefaultParagraphFont"/>
    <w:rsid w:val="00D506CC"/>
  </w:style>
  <w:style w:type="character" w:customStyle="1" w:styleId="visually-hidden">
    <w:name w:val="visually-hidden"/>
    <w:basedOn w:val="DefaultParagraphFont"/>
    <w:rsid w:val="00D506CC"/>
  </w:style>
  <w:style w:type="character" w:customStyle="1" w:styleId="t-14">
    <w:name w:val="t-14"/>
    <w:basedOn w:val="DefaultParagraphFont"/>
    <w:rsid w:val="00D506CC"/>
  </w:style>
  <w:style w:type="paragraph" w:customStyle="1" w:styleId="pvs-listitem--with-top-padding">
    <w:name w:val="pvs-list__item--with-top-padding"/>
    <w:basedOn w:val="Normal"/>
    <w:rsid w:val="00D506CC"/>
    <w:pPr>
      <w:spacing w:before="100" w:beforeAutospacing="1" w:after="100" w:afterAutospacing="1"/>
    </w:pPr>
  </w:style>
  <w:style w:type="paragraph" w:customStyle="1" w:styleId="ivm-entity-pileimg-item--stacked">
    <w:name w:val="ivm-entity-pile__img-item--stacked"/>
    <w:basedOn w:val="Normal"/>
    <w:rsid w:val="00D95DF4"/>
    <w:pPr>
      <w:spacing w:before="100" w:beforeAutospacing="1" w:after="100" w:afterAutospacing="1"/>
    </w:pPr>
  </w:style>
  <w:style w:type="character" w:customStyle="1" w:styleId="white-space-pre">
    <w:name w:val="white-space-pre"/>
    <w:basedOn w:val="DefaultParagraphFont"/>
    <w:rsid w:val="00D95DF4"/>
  </w:style>
  <w:style w:type="character" w:styleId="PageNumber">
    <w:name w:val="page number"/>
    <w:basedOn w:val="DefaultParagraphFont"/>
    <w:uiPriority w:val="99"/>
    <w:semiHidden/>
    <w:unhideWhenUsed/>
    <w:rsid w:val="00B00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1582">
      <w:bodyDiv w:val="1"/>
      <w:marLeft w:val="0"/>
      <w:marRight w:val="0"/>
      <w:marTop w:val="0"/>
      <w:marBottom w:val="0"/>
      <w:divBdr>
        <w:top w:val="none" w:sz="0" w:space="0" w:color="auto"/>
        <w:left w:val="none" w:sz="0" w:space="0" w:color="auto"/>
        <w:bottom w:val="none" w:sz="0" w:space="0" w:color="auto"/>
        <w:right w:val="none" w:sz="0" w:space="0" w:color="auto"/>
      </w:divBdr>
    </w:div>
    <w:div w:id="59059424">
      <w:bodyDiv w:val="1"/>
      <w:marLeft w:val="0"/>
      <w:marRight w:val="0"/>
      <w:marTop w:val="0"/>
      <w:marBottom w:val="0"/>
      <w:divBdr>
        <w:top w:val="none" w:sz="0" w:space="0" w:color="auto"/>
        <w:left w:val="none" w:sz="0" w:space="0" w:color="auto"/>
        <w:bottom w:val="none" w:sz="0" w:space="0" w:color="auto"/>
        <w:right w:val="none" w:sz="0" w:space="0" w:color="auto"/>
      </w:divBdr>
      <w:divsChild>
        <w:div w:id="1013462130">
          <w:marLeft w:val="0"/>
          <w:marRight w:val="0"/>
          <w:marTop w:val="0"/>
          <w:marBottom w:val="0"/>
          <w:divBdr>
            <w:top w:val="none" w:sz="0" w:space="0" w:color="auto"/>
            <w:left w:val="none" w:sz="0" w:space="0" w:color="auto"/>
            <w:bottom w:val="none" w:sz="0" w:space="0" w:color="auto"/>
            <w:right w:val="none" w:sz="0" w:space="0" w:color="auto"/>
          </w:divBdr>
          <w:divsChild>
            <w:div w:id="1428042183">
              <w:marLeft w:val="0"/>
              <w:marRight w:val="0"/>
              <w:marTop w:val="0"/>
              <w:marBottom w:val="0"/>
              <w:divBdr>
                <w:top w:val="none" w:sz="0" w:space="0" w:color="auto"/>
                <w:left w:val="none" w:sz="0" w:space="0" w:color="auto"/>
                <w:bottom w:val="none" w:sz="0" w:space="0" w:color="auto"/>
                <w:right w:val="none" w:sz="0" w:space="0" w:color="auto"/>
              </w:divBdr>
            </w:div>
          </w:divsChild>
        </w:div>
        <w:div w:id="216475451">
          <w:marLeft w:val="0"/>
          <w:marRight w:val="0"/>
          <w:marTop w:val="60"/>
          <w:marBottom w:val="60"/>
          <w:divBdr>
            <w:top w:val="none" w:sz="0" w:space="0" w:color="auto"/>
            <w:left w:val="none" w:sz="0" w:space="0" w:color="auto"/>
            <w:bottom w:val="none" w:sz="0" w:space="0" w:color="auto"/>
            <w:right w:val="none" w:sz="0" w:space="0" w:color="auto"/>
          </w:divBdr>
          <w:divsChild>
            <w:div w:id="281811438">
              <w:marLeft w:val="0"/>
              <w:marRight w:val="120"/>
              <w:marTop w:val="60"/>
              <w:marBottom w:val="60"/>
              <w:divBdr>
                <w:top w:val="none" w:sz="0" w:space="0" w:color="auto"/>
                <w:left w:val="none" w:sz="0" w:space="0" w:color="auto"/>
                <w:bottom w:val="none" w:sz="0" w:space="0" w:color="auto"/>
                <w:right w:val="none" w:sz="0" w:space="0" w:color="auto"/>
              </w:divBdr>
              <w:divsChild>
                <w:div w:id="893151904">
                  <w:marLeft w:val="0"/>
                  <w:marRight w:val="0"/>
                  <w:marTop w:val="0"/>
                  <w:marBottom w:val="0"/>
                  <w:divBdr>
                    <w:top w:val="none" w:sz="0" w:space="0" w:color="auto"/>
                    <w:left w:val="none" w:sz="0" w:space="0" w:color="auto"/>
                    <w:bottom w:val="none" w:sz="0" w:space="0" w:color="auto"/>
                    <w:right w:val="none" w:sz="0" w:space="0" w:color="auto"/>
                  </w:divBdr>
                </w:div>
              </w:divsChild>
            </w:div>
            <w:div w:id="681278786">
              <w:marLeft w:val="0"/>
              <w:marRight w:val="0"/>
              <w:marTop w:val="0"/>
              <w:marBottom w:val="0"/>
              <w:divBdr>
                <w:top w:val="none" w:sz="0" w:space="0" w:color="auto"/>
                <w:left w:val="none" w:sz="0" w:space="0" w:color="auto"/>
                <w:bottom w:val="none" w:sz="0" w:space="0" w:color="auto"/>
                <w:right w:val="none" w:sz="0" w:space="0" w:color="auto"/>
              </w:divBdr>
              <w:divsChild>
                <w:div w:id="1724984888">
                  <w:marLeft w:val="0"/>
                  <w:marRight w:val="0"/>
                  <w:marTop w:val="0"/>
                  <w:marBottom w:val="0"/>
                  <w:divBdr>
                    <w:top w:val="none" w:sz="0" w:space="0" w:color="auto"/>
                    <w:left w:val="none" w:sz="0" w:space="0" w:color="auto"/>
                    <w:bottom w:val="none" w:sz="0" w:space="0" w:color="auto"/>
                    <w:right w:val="none" w:sz="0" w:space="0" w:color="auto"/>
                  </w:divBdr>
                  <w:divsChild>
                    <w:div w:id="119276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917925">
          <w:marLeft w:val="0"/>
          <w:marRight w:val="0"/>
          <w:marTop w:val="0"/>
          <w:marBottom w:val="0"/>
          <w:divBdr>
            <w:top w:val="none" w:sz="0" w:space="0" w:color="auto"/>
            <w:left w:val="none" w:sz="0" w:space="0" w:color="auto"/>
            <w:bottom w:val="none" w:sz="0" w:space="0" w:color="auto"/>
            <w:right w:val="none" w:sz="0" w:space="0" w:color="auto"/>
          </w:divBdr>
          <w:divsChild>
            <w:div w:id="1892570220">
              <w:marLeft w:val="0"/>
              <w:marRight w:val="0"/>
              <w:marTop w:val="0"/>
              <w:marBottom w:val="0"/>
              <w:divBdr>
                <w:top w:val="none" w:sz="0" w:space="0" w:color="auto"/>
                <w:left w:val="none" w:sz="0" w:space="0" w:color="auto"/>
                <w:bottom w:val="none" w:sz="0" w:space="0" w:color="auto"/>
                <w:right w:val="none" w:sz="0" w:space="0" w:color="auto"/>
              </w:divBdr>
              <w:divsChild>
                <w:div w:id="1647860001">
                  <w:marLeft w:val="0"/>
                  <w:marRight w:val="0"/>
                  <w:marTop w:val="0"/>
                  <w:marBottom w:val="0"/>
                  <w:divBdr>
                    <w:top w:val="none" w:sz="0" w:space="0" w:color="auto"/>
                    <w:left w:val="none" w:sz="0" w:space="0" w:color="auto"/>
                    <w:bottom w:val="none" w:sz="0" w:space="0" w:color="auto"/>
                    <w:right w:val="none" w:sz="0" w:space="0" w:color="auto"/>
                  </w:divBdr>
                  <w:divsChild>
                    <w:div w:id="1099527272">
                      <w:marLeft w:val="0"/>
                      <w:marRight w:val="0"/>
                      <w:marTop w:val="0"/>
                      <w:marBottom w:val="0"/>
                      <w:divBdr>
                        <w:top w:val="none" w:sz="0" w:space="0" w:color="auto"/>
                        <w:left w:val="none" w:sz="0" w:space="0" w:color="auto"/>
                        <w:bottom w:val="none" w:sz="0" w:space="0" w:color="auto"/>
                        <w:right w:val="none" w:sz="0" w:space="0" w:color="auto"/>
                      </w:divBdr>
                      <w:divsChild>
                        <w:div w:id="50818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24715">
      <w:bodyDiv w:val="1"/>
      <w:marLeft w:val="0"/>
      <w:marRight w:val="0"/>
      <w:marTop w:val="0"/>
      <w:marBottom w:val="0"/>
      <w:divBdr>
        <w:top w:val="none" w:sz="0" w:space="0" w:color="auto"/>
        <w:left w:val="none" w:sz="0" w:space="0" w:color="auto"/>
        <w:bottom w:val="none" w:sz="0" w:space="0" w:color="auto"/>
        <w:right w:val="none" w:sz="0" w:space="0" w:color="auto"/>
      </w:divBdr>
    </w:div>
    <w:div w:id="70155585">
      <w:bodyDiv w:val="1"/>
      <w:marLeft w:val="0"/>
      <w:marRight w:val="0"/>
      <w:marTop w:val="0"/>
      <w:marBottom w:val="0"/>
      <w:divBdr>
        <w:top w:val="none" w:sz="0" w:space="0" w:color="auto"/>
        <w:left w:val="none" w:sz="0" w:space="0" w:color="auto"/>
        <w:bottom w:val="none" w:sz="0" w:space="0" w:color="auto"/>
        <w:right w:val="none" w:sz="0" w:space="0" w:color="auto"/>
      </w:divBdr>
    </w:div>
    <w:div w:id="74086707">
      <w:bodyDiv w:val="1"/>
      <w:marLeft w:val="0"/>
      <w:marRight w:val="0"/>
      <w:marTop w:val="0"/>
      <w:marBottom w:val="0"/>
      <w:divBdr>
        <w:top w:val="none" w:sz="0" w:space="0" w:color="auto"/>
        <w:left w:val="none" w:sz="0" w:space="0" w:color="auto"/>
        <w:bottom w:val="none" w:sz="0" w:space="0" w:color="auto"/>
        <w:right w:val="none" w:sz="0" w:space="0" w:color="auto"/>
      </w:divBdr>
    </w:div>
    <w:div w:id="255485185">
      <w:bodyDiv w:val="1"/>
      <w:marLeft w:val="0"/>
      <w:marRight w:val="0"/>
      <w:marTop w:val="0"/>
      <w:marBottom w:val="0"/>
      <w:divBdr>
        <w:top w:val="none" w:sz="0" w:space="0" w:color="auto"/>
        <w:left w:val="none" w:sz="0" w:space="0" w:color="auto"/>
        <w:bottom w:val="none" w:sz="0" w:space="0" w:color="auto"/>
        <w:right w:val="none" w:sz="0" w:space="0" w:color="auto"/>
      </w:divBdr>
    </w:div>
    <w:div w:id="257448273">
      <w:bodyDiv w:val="1"/>
      <w:marLeft w:val="0"/>
      <w:marRight w:val="0"/>
      <w:marTop w:val="0"/>
      <w:marBottom w:val="0"/>
      <w:divBdr>
        <w:top w:val="none" w:sz="0" w:space="0" w:color="auto"/>
        <w:left w:val="none" w:sz="0" w:space="0" w:color="auto"/>
        <w:bottom w:val="none" w:sz="0" w:space="0" w:color="auto"/>
        <w:right w:val="none" w:sz="0" w:space="0" w:color="auto"/>
      </w:divBdr>
    </w:div>
    <w:div w:id="318384264">
      <w:bodyDiv w:val="1"/>
      <w:marLeft w:val="0"/>
      <w:marRight w:val="0"/>
      <w:marTop w:val="0"/>
      <w:marBottom w:val="0"/>
      <w:divBdr>
        <w:top w:val="none" w:sz="0" w:space="0" w:color="auto"/>
        <w:left w:val="none" w:sz="0" w:space="0" w:color="auto"/>
        <w:bottom w:val="none" w:sz="0" w:space="0" w:color="auto"/>
        <w:right w:val="none" w:sz="0" w:space="0" w:color="auto"/>
      </w:divBdr>
    </w:div>
    <w:div w:id="371618221">
      <w:bodyDiv w:val="1"/>
      <w:marLeft w:val="0"/>
      <w:marRight w:val="0"/>
      <w:marTop w:val="0"/>
      <w:marBottom w:val="0"/>
      <w:divBdr>
        <w:top w:val="none" w:sz="0" w:space="0" w:color="auto"/>
        <w:left w:val="none" w:sz="0" w:space="0" w:color="auto"/>
        <w:bottom w:val="none" w:sz="0" w:space="0" w:color="auto"/>
        <w:right w:val="none" w:sz="0" w:space="0" w:color="auto"/>
      </w:divBdr>
    </w:div>
    <w:div w:id="377895633">
      <w:bodyDiv w:val="1"/>
      <w:marLeft w:val="0"/>
      <w:marRight w:val="0"/>
      <w:marTop w:val="0"/>
      <w:marBottom w:val="0"/>
      <w:divBdr>
        <w:top w:val="none" w:sz="0" w:space="0" w:color="auto"/>
        <w:left w:val="none" w:sz="0" w:space="0" w:color="auto"/>
        <w:bottom w:val="none" w:sz="0" w:space="0" w:color="auto"/>
        <w:right w:val="none" w:sz="0" w:space="0" w:color="auto"/>
      </w:divBdr>
      <w:divsChild>
        <w:div w:id="1132792356">
          <w:marLeft w:val="0"/>
          <w:marRight w:val="0"/>
          <w:marTop w:val="0"/>
          <w:marBottom w:val="0"/>
          <w:divBdr>
            <w:top w:val="none" w:sz="0" w:space="0" w:color="auto"/>
            <w:left w:val="none" w:sz="0" w:space="0" w:color="auto"/>
            <w:bottom w:val="none" w:sz="0" w:space="0" w:color="auto"/>
            <w:right w:val="none" w:sz="0" w:space="0" w:color="auto"/>
          </w:divBdr>
          <w:divsChild>
            <w:div w:id="367880224">
              <w:marLeft w:val="0"/>
              <w:marRight w:val="0"/>
              <w:marTop w:val="0"/>
              <w:marBottom w:val="0"/>
              <w:divBdr>
                <w:top w:val="none" w:sz="0" w:space="0" w:color="auto"/>
                <w:left w:val="none" w:sz="0" w:space="0" w:color="auto"/>
                <w:bottom w:val="none" w:sz="0" w:space="0" w:color="auto"/>
                <w:right w:val="none" w:sz="0" w:space="0" w:color="auto"/>
              </w:divBdr>
              <w:divsChild>
                <w:div w:id="1593931968">
                  <w:marLeft w:val="0"/>
                  <w:marRight w:val="0"/>
                  <w:marTop w:val="0"/>
                  <w:marBottom w:val="0"/>
                  <w:divBdr>
                    <w:top w:val="none" w:sz="0" w:space="0" w:color="auto"/>
                    <w:left w:val="none" w:sz="0" w:space="0" w:color="auto"/>
                    <w:bottom w:val="none" w:sz="0" w:space="0" w:color="auto"/>
                    <w:right w:val="none" w:sz="0" w:space="0" w:color="auto"/>
                  </w:divBdr>
                  <w:divsChild>
                    <w:div w:id="1814256272">
                      <w:marLeft w:val="0"/>
                      <w:marRight w:val="0"/>
                      <w:marTop w:val="0"/>
                      <w:marBottom w:val="0"/>
                      <w:divBdr>
                        <w:top w:val="none" w:sz="0" w:space="0" w:color="auto"/>
                        <w:left w:val="none" w:sz="0" w:space="0" w:color="auto"/>
                        <w:bottom w:val="none" w:sz="0" w:space="0" w:color="auto"/>
                        <w:right w:val="none" w:sz="0" w:space="0" w:color="auto"/>
                      </w:divBdr>
                      <w:divsChild>
                        <w:div w:id="680081785">
                          <w:marLeft w:val="0"/>
                          <w:marRight w:val="0"/>
                          <w:marTop w:val="0"/>
                          <w:marBottom w:val="0"/>
                          <w:divBdr>
                            <w:top w:val="none" w:sz="0" w:space="0" w:color="auto"/>
                            <w:left w:val="none" w:sz="0" w:space="0" w:color="auto"/>
                            <w:bottom w:val="none" w:sz="0" w:space="0" w:color="auto"/>
                            <w:right w:val="none" w:sz="0" w:space="0" w:color="auto"/>
                          </w:divBdr>
                          <w:divsChild>
                            <w:div w:id="991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987889">
      <w:bodyDiv w:val="1"/>
      <w:marLeft w:val="0"/>
      <w:marRight w:val="0"/>
      <w:marTop w:val="0"/>
      <w:marBottom w:val="0"/>
      <w:divBdr>
        <w:top w:val="none" w:sz="0" w:space="0" w:color="auto"/>
        <w:left w:val="none" w:sz="0" w:space="0" w:color="auto"/>
        <w:bottom w:val="none" w:sz="0" w:space="0" w:color="auto"/>
        <w:right w:val="none" w:sz="0" w:space="0" w:color="auto"/>
      </w:divBdr>
    </w:div>
    <w:div w:id="403995990">
      <w:bodyDiv w:val="1"/>
      <w:marLeft w:val="0"/>
      <w:marRight w:val="0"/>
      <w:marTop w:val="0"/>
      <w:marBottom w:val="0"/>
      <w:divBdr>
        <w:top w:val="none" w:sz="0" w:space="0" w:color="auto"/>
        <w:left w:val="none" w:sz="0" w:space="0" w:color="auto"/>
        <w:bottom w:val="none" w:sz="0" w:space="0" w:color="auto"/>
        <w:right w:val="none" w:sz="0" w:space="0" w:color="auto"/>
      </w:divBdr>
    </w:div>
    <w:div w:id="433550121">
      <w:bodyDiv w:val="1"/>
      <w:marLeft w:val="0"/>
      <w:marRight w:val="0"/>
      <w:marTop w:val="0"/>
      <w:marBottom w:val="0"/>
      <w:divBdr>
        <w:top w:val="none" w:sz="0" w:space="0" w:color="auto"/>
        <w:left w:val="none" w:sz="0" w:space="0" w:color="auto"/>
        <w:bottom w:val="none" w:sz="0" w:space="0" w:color="auto"/>
        <w:right w:val="none" w:sz="0" w:space="0" w:color="auto"/>
      </w:divBdr>
    </w:div>
    <w:div w:id="451826607">
      <w:bodyDiv w:val="1"/>
      <w:marLeft w:val="0"/>
      <w:marRight w:val="0"/>
      <w:marTop w:val="0"/>
      <w:marBottom w:val="0"/>
      <w:divBdr>
        <w:top w:val="none" w:sz="0" w:space="0" w:color="auto"/>
        <w:left w:val="none" w:sz="0" w:space="0" w:color="auto"/>
        <w:bottom w:val="none" w:sz="0" w:space="0" w:color="auto"/>
        <w:right w:val="none" w:sz="0" w:space="0" w:color="auto"/>
      </w:divBdr>
    </w:div>
    <w:div w:id="454837158">
      <w:bodyDiv w:val="1"/>
      <w:marLeft w:val="0"/>
      <w:marRight w:val="0"/>
      <w:marTop w:val="0"/>
      <w:marBottom w:val="0"/>
      <w:divBdr>
        <w:top w:val="none" w:sz="0" w:space="0" w:color="auto"/>
        <w:left w:val="none" w:sz="0" w:space="0" w:color="auto"/>
        <w:bottom w:val="none" w:sz="0" w:space="0" w:color="auto"/>
        <w:right w:val="none" w:sz="0" w:space="0" w:color="auto"/>
      </w:divBdr>
    </w:div>
    <w:div w:id="455173182">
      <w:bodyDiv w:val="1"/>
      <w:marLeft w:val="0"/>
      <w:marRight w:val="0"/>
      <w:marTop w:val="0"/>
      <w:marBottom w:val="0"/>
      <w:divBdr>
        <w:top w:val="none" w:sz="0" w:space="0" w:color="auto"/>
        <w:left w:val="none" w:sz="0" w:space="0" w:color="auto"/>
        <w:bottom w:val="none" w:sz="0" w:space="0" w:color="auto"/>
        <w:right w:val="none" w:sz="0" w:space="0" w:color="auto"/>
      </w:divBdr>
    </w:div>
    <w:div w:id="459107011">
      <w:bodyDiv w:val="1"/>
      <w:marLeft w:val="0"/>
      <w:marRight w:val="0"/>
      <w:marTop w:val="0"/>
      <w:marBottom w:val="0"/>
      <w:divBdr>
        <w:top w:val="none" w:sz="0" w:space="0" w:color="auto"/>
        <w:left w:val="none" w:sz="0" w:space="0" w:color="auto"/>
        <w:bottom w:val="none" w:sz="0" w:space="0" w:color="auto"/>
        <w:right w:val="none" w:sz="0" w:space="0" w:color="auto"/>
      </w:divBdr>
    </w:div>
    <w:div w:id="486094917">
      <w:bodyDiv w:val="1"/>
      <w:marLeft w:val="0"/>
      <w:marRight w:val="0"/>
      <w:marTop w:val="0"/>
      <w:marBottom w:val="0"/>
      <w:divBdr>
        <w:top w:val="none" w:sz="0" w:space="0" w:color="auto"/>
        <w:left w:val="none" w:sz="0" w:space="0" w:color="auto"/>
        <w:bottom w:val="none" w:sz="0" w:space="0" w:color="auto"/>
        <w:right w:val="none" w:sz="0" w:space="0" w:color="auto"/>
      </w:divBdr>
    </w:div>
    <w:div w:id="511189334">
      <w:bodyDiv w:val="1"/>
      <w:marLeft w:val="0"/>
      <w:marRight w:val="0"/>
      <w:marTop w:val="0"/>
      <w:marBottom w:val="0"/>
      <w:divBdr>
        <w:top w:val="none" w:sz="0" w:space="0" w:color="auto"/>
        <w:left w:val="none" w:sz="0" w:space="0" w:color="auto"/>
        <w:bottom w:val="none" w:sz="0" w:space="0" w:color="auto"/>
        <w:right w:val="none" w:sz="0" w:space="0" w:color="auto"/>
      </w:divBdr>
    </w:div>
    <w:div w:id="534343758">
      <w:bodyDiv w:val="1"/>
      <w:marLeft w:val="0"/>
      <w:marRight w:val="0"/>
      <w:marTop w:val="0"/>
      <w:marBottom w:val="0"/>
      <w:divBdr>
        <w:top w:val="none" w:sz="0" w:space="0" w:color="auto"/>
        <w:left w:val="none" w:sz="0" w:space="0" w:color="auto"/>
        <w:bottom w:val="none" w:sz="0" w:space="0" w:color="auto"/>
        <w:right w:val="none" w:sz="0" w:space="0" w:color="auto"/>
      </w:divBdr>
    </w:div>
    <w:div w:id="535656044">
      <w:bodyDiv w:val="1"/>
      <w:marLeft w:val="0"/>
      <w:marRight w:val="0"/>
      <w:marTop w:val="0"/>
      <w:marBottom w:val="0"/>
      <w:divBdr>
        <w:top w:val="none" w:sz="0" w:space="0" w:color="auto"/>
        <w:left w:val="none" w:sz="0" w:space="0" w:color="auto"/>
        <w:bottom w:val="none" w:sz="0" w:space="0" w:color="auto"/>
        <w:right w:val="none" w:sz="0" w:space="0" w:color="auto"/>
      </w:divBdr>
    </w:div>
    <w:div w:id="536355461">
      <w:bodyDiv w:val="1"/>
      <w:marLeft w:val="0"/>
      <w:marRight w:val="0"/>
      <w:marTop w:val="0"/>
      <w:marBottom w:val="0"/>
      <w:divBdr>
        <w:top w:val="none" w:sz="0" w:space="0" w:color="auto"/>
        <w:left w:val="none" w:sz="0" w:space="0" w:color="auto"/>
        <w:bottom w:val="none" w:sz="0" w:space="0" w:color="auto"/>
        <w:right w:val="none" w:sz="0" w:space="0" w:color="auto"/>
      </w:divBdr>
    </w:div>
    <w:div w:id="538588737">
      <w:bodyDiv w:val="1"/>
      <w:marLeft w:val="0"/>
      <w:marRight w:val="0"/>
      <w:marTop w:val="0"/>
      <w:marBottom w:val="0"/>
      <w:divBdr>
        <w:top w:val="none" w:sz="0" w:space="0" w:color="auto"/>
        <w:left w:val="none" w:sz="0" w:space="0" w:color="auto"/>
        <w:bottom w:val="none" w:sz="0" w:space="0" w:color="auto"/>
        <w:right w:val="none" w:sz="0" w:space="0" w:color="auto"/>
      </w:divBdr>
    </w:div>
    <w:div w:id="551617221">
      <w:bodyDiv w:val="1"/>
      <w:marLeft w:val="0"/>
      <w:marRight w:val="0"/>
      <w:marTop w:val="0"/>
      <w:marBottom w:val="0"/>
      <w:divBdr>
        <w:top w:val="none" w:sz="0" w:space="0" w:color="auto"/>
        <w:left w:val="none" w:sz="0" w:space="0" w:color="auto"/>
        <w:bottom w:val="none" w:sz="0" w:space="0" w:color="auto"/>
        <w:right w:val="none" w:sz="0" w:space="0" w:color="auto"/>
      </w:divBdr>
    </w:div>
    <w:div w:id="578439535">
      <w:bodyDiv w:val="1"/>
      <w:marLeft w:val="0"/>
      <w:marRight w:val="0"/>
      <w:marTop w:val="0"/>
      <w:marBottom w:val="0"/>
      <w:divBdr>
        <w:top w:val="none" w:sz="0" w:space="0" w:color="auto"/>
        <w:left w:val="none" w:sz="0" w:space="0" w:color="auto"/>
        <w:bottom w:val="none" w:sz="0" w:space="0" w:color="auto"/>
        <w:right w:val="none" w:sz="0" w:space="0" w:color="auto"/>
      </w:divBdr>
    </w:div>
    <w:div w:id="600718591">
      <w:bodyDiv w:val="1"/>
      <w:marLeft w:val="0"/>
      <w:marRight w:val="0"/>
      <w:marTop w:val="0"/>
      <w:marBottom w:val="0"/>
      <w:divBdr>
        <w:top w:val="none" w:sz="0" w:space="0" w:color="auto"/>
        <w:left w:val="none" w:sz="0" w:space="0" w:color="auto"/>
        <w:bottom w:val="none" w:sz="0" w:space="0" w:color="auto"/>
        <w:right w:val="none" w:sz="0" w:space="0" w:color="auto"/>
      </w:divBdr>
    </w:div>
    <w:div w:id="625284217">
      <w:bodyDiv w:val="1"/>
      <w:marLeft w:val="0"/>
      <w:marRight w:val="0"/>
      <w:marTop w:val="0"/>
      <w:marBottom w:val="0"/>
      <w:divBdr>
        <w:top w:val="none" w:sz="0" w:space="0" w:color="auto"/>
        <w:left w:val="none" w:sz="0" w:space="0" w:color="auto"/>
        <w:bottom w:val="none" w:sz="0" w:space="0" w:color="auto"/>
        <w:right w:val="none" w:sz="0" w:space="0" w:color="auto"/>
      </w:divBdr>
    </w:div>
    <w:div w:id="650913514">
      <w:bodyDiv w:val="1"/>
      <w:marLeft w:val="0"/>
      <w:marRight w:val="0"/>
      <w:marTop w:val="0"/>
      <w:marBottom w:val="0"/>
      <w:divBdr>
        <w:top w:val="none" w:sz="0" w:space="0" w:color="auto"/>
        <w:left w:val="none" w:sz="0" w:space="0" w:color="auto"/>
        <w:bottom w:val="none" w:sz="0" w:space="0" w:color="auto"/>
        <w:right w:val="none" w:sz="0" w:space="0" w:color="auto"/>
      </w:divBdr>
    </w:div>
    <w:div w:id="664239117">
      <w:bodyDiv w:val="1"/>
      <w:marLeft w:val="0"/>
      <w:marRight w:val="0"/>
      <w:marTop w:val="0"/>
      <w:marBottom w:val="0"/>
      <w:divBdr>
        <w:top w:val="none" w:sz="0" w:space="0" w:color="auto"/>
        <w:left w:val="none" w:sz="0" w:space="0" w:color="auto"/>
        <w:bottom w:val="none" w:sz="0" w:space="0" w:color="auto"/>
        <w:right w:val="none" w:sz="0" w:space="0" w:color="auto"/>
      </w:divBdr>
    </w:div>
    <w:div w:id="681660783">
      <w:bodyDiv w:val="1"/>
      <w:marLeft w:val="0"/>
      <w:marRight w:val="0"/>
      <w:marTop w:val="0"/>
      <w:marBottom w:val="0"/>
      <w:divBdr>
        <w:top w:val="none" w:sz="0" w:space="0" w:color="auto"/>
        <w:left w:val="none" w:sz="0" w:space="0" w:color="auto"/>
        <w:bottom w:val="none" w:sz="0" w:space="0" w:color="auto"/>
        <w:right w:val="none" w:sz="0" w:space="0" w:color="auto"/>
      </w:divBdr>
      <w:divsChild>
        <w:div w:id="1321734420">
          <w:marLeft w:val="0"/>
          <w:marRight w:val="0"/>
          <w:marTop w:val="0"/>
          <w:marBottom w:val="0"/>
          <w:divBdr>
            <w:top w:val="none" w:sz="0" w:space="0" w:color="auto"/>
            <w:left w:val="none" w:sz="0" w:space="0" w:color="auto"/>
            <w:bottom w:val="none" w:sz="0" w:space="0" w:color="auto"/>
            <w:right w:val="none" w:sz="0" w:space="0" w:color="auto"/>
          </w:divBdr>
          <w:divsChild>
            <w:div w:id="1284966346">
              <w:marLeft w:val="0"/>
              <w:marRight w:val="0"/>
              <w:marTop w:val="0"/>
              <w:marBottom w:val="0"/>
              <w:divBdr>
                <w:top w:val="none" w:sz="0" w:space="0" w:color="auto"/>
                <w:left w:val="none" w:sz="0" w:space="0" w:color="auto"/>
                <w:bottom w:val="none" w:sz="0" w:space="0" w:color="auto"/>
                <w:right w:val="none" w:sz="0" w:space="0" w:color="auto"/>
              </w:divBdr>
            </w:div>
          </w:divsChild>
        </w:div>
        <w:div w:id="1410535900">
          <w:marLeft w:val="0"/>
          <w:marRight w:val="0"/>
          <w:marTop w:val="0"/>
          <w:marBottom w:val="0"/>
          <w:divBdr>
            <w:top w:val="none" w:sz="0" w:space="0" w:color="auto"/>
            <w:left w:val="none" w:sz="0" w:space="0" w:color="auto"/>
            <w:bottom w:val="none" w:sz="0" w:space="0" w:color="auto"/>
            <w:right w:val="none" w:sz="0" w:space="0" w:color="auto"/>
          </w:divBdr>
          <w:divsChild>
            <w:div w:id="34893220">
              <w:marLeft w:val="0"/>
              <w:marRight w:val="0"/>
              <w:marTop w:val="0"/>
              <w:marBottom w:val="0"/>
              <w:divBdr>
                <w:top w:val="none" w:sz="0" w:space="0" w:color="auto"/>
                <w:left w:val="none" w:sz="0" w:space="0" w:color="auto"/>
                <w:bottom w:val="none" w:sz="0" w:space="0" w:color="auto"/>
                <w:right w:val="none" w:sz="0" w:space="0" w:color="auto"/>
              </w:divBdr>
              <w:divsChild>
                <w:div w:id="1019233648">
                  <w:marLeft w:val="0"/>
                  <w:marRight w:val="0"/>
                  <w:marTop w:val="0"/>
                  <w:marBottom w:val="0"/>
                  <w:divBdr>
                    <w:top w:val="none" w:sz="0" w:space="0" w:color="auto"/>
                    <w:left w:val="none" w:sz="0" w:space="0" w:color="auto"/>
                    <w:bottom w:val="none" w:sz="0" w:space="0" w:color="auto"/>
                    <w:right w:val="none" w:sz="0" w:space="0" w:color="auto"/>
                  </w:divBdr>
                  <w:divsChild>
                    <w:div w:id="776826839">
                      <w:marLeft w:val="0"/>
                      <w:marRight w:val="0"/>
                      <w:marTop w:val="0"/>
                      <w:marBottom w:val="0"/>
                      <w:divBdr>
                        <w:top w:val="none" w:sz="0" w:space="0" w:color="auto"/>
                        <w:left w:val="none" w:sz="0" w:space="0" w:color="auto"/>
                        <w:bottom w:val="none" w:sz="0" w:space="0" w:color="auto"/>
                        <w:right w:val="none" w:sz="0" w:space="0" w:color="auto"/>
                      </w:divBdr>
                      <w:divsChild>
                        <w:div w:id="37908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795550">
      <w:bodyDiv w:val="1"/>
      <w:marLeft w:val="0"/>
      <w:marRight w:val="0"/>
      <w:marTop w:val="0"/>
      <w:marBottom w:val="0"/>
      <w:divBdr>
        <w:top w:val="none" w:sz="0" w:space="0" w:color="auto"/>
        <w:left w:val="none" w:sz="0" w:space="0" w:color="auto"/>
        <w:bottom w:val="none" w:sz="0" w:space="0" w:color="auto"/>
        <w:right w:val="none" w:sz="0" w:space="0" w:color="auto"/>
      </w:divBdr>
    </w:div>
    <w:div w:id="731658359">
      <w:bodyDiv w:val="1"/>
      <w:marLeft w:val="0"/>
      <w:marRight w:val="0"/>
      <w:marTop w:val="0"/>
      <w:marBottom w:val="0"/>
      <w:divBdr>
        <w:top w:val="none" w:sz="0" w:space="0" w:color="auto"/>
        <w:left w:val="none" w:sz="0" w:space="0" w:color="auto"/>
        <w:bottom w:val="none" w:sz="0" w:space="0" w:color="auto"/>
        <w:right w:val="none" w:sz="0" w:space="0" w:color="auto"/>
      </w:divBdr>
    </w:div>
    <w:div w:id="770273839">
      <w:bodyDiv w:val="1"/>
      <w:marLeft w:val="0"/>
      <w:marRight w:val="0"/>
      <w:marTop w:val="0"/>
      <w:marBottom w:val="0"/>
      <w:divBdr>
        <w:top w:val="none" w:sz="0" w:space="0" w:color="auto"/>
        <w:left w:val="none" w:sz="0" w:space="0" w:color="auto"/>
        <w:bottom w:val="none" w:sz="0" w:space="0" w:color="auto"/>
        <w:right w:val="none" w:sz="0" w:space="0" w:color="auto"/>
      </w:divBdr>
      <w:divsChild>
        <w:div w:id="35009818">
          <w:marLeft w:val="0"/>
          <w:marRight w:val="0"/>
          <w:marTop w:val="0"/>
          <w:marBottom w:val="0"/>
          <w:divBdr>
            <w:top w:val="none" w:sz="0" w:space="0" w:color="auto"/>
            <w:left w:val="none" w:sz="0" w:space="0" w:color="auto"/>
            <w:bottom w:val="none" w:sz="0" w:space="0" w:color="auto"/>
            <w:right w:val="none" w:sz="0" w:space="0" w:color="auto"/>
          </w:divBdr>
        </w:div>
      </w:divsChild>
    </w:div>
    <w:div w:id="789931380">
      <w:bodyDiv w:val="1"/>
      <w:marLeft w:val="0"/>
      <w:marRight w:val="0"/>
      <w:marTop w:val="0"/>
      <w:marBottom w:val="0"/>
      <w:divBdr>
        <w:top w:val="none" w:sz="0" w:space="0" w:color="auto"/>
        <w:left w:val="none" w:sz="0" w:space="0" w:color="auto"/>
        <w:bottom w:val="none" w:sz="0" w:space="0" w:color="auto"/>
        <w:right w:val="none" w:sz="0" w:space="0" w:color="auto"/>
      </w:divBdr>
    </w:div>
    <w:div w:id="811679473">
      <w:bodyDiv w:val="1"/>
      <w:marLeft w:val="0"/>
      <w:marRight w:val="0"/>
      <w:marTop w:val="0"/>
      <w:marBottom w:val="0"/>
      <w:divBdr>
        <w:top w:val="none" w:sz="0" w:space="0" w:color="auto"/>
        <w:left w:val="none" w:sz="0" w:space="0" w:color="auto"/>
        <w:bottom w:val="none" w:sz="0" w:space="0" w:color="auto"/>
        <w:right w:val="none" w:sz="0" w:space="0" w:color="auto"/>
      </w:divBdr>
    </w:div>
    <w:div w:id="886918245">
      <w:bodyDiv w:val="1"/>
      <w:marLeft w:val="0"/>
      <w:marRight w:val="0"/>
      <w:marTop w:val="0"/>
      <w:marBottom w:val="0"/>
      <w:divBdr>
        <w:top w:val="none" w:sz="0" w:space="0" w:color="auto"/>
        <w:left w:val="none" w:sz="0" w:space="0" w:color="auto"/>
        <w:bottom w:val="none" w:sz="0" w:space="0" w:color="auto"/>
        <w:right w:val="none" w:sz="0" w:space="0" w:color="auto"/>
      </w:divBdr>
    </w:div>
    <w:div w:id="894507284">
      <w:bodyDiv w:val="1"/>
      <w:marLeft w:val="0"/>
      <w:marRight w:val="0"/>
      <w:marTop w:val="0"/>
      <w:marBottom w:val="0"/>
      <w:divBdr>
        <w:top w:val="none" w:sz="0" w:space="0" w:color="auto"/>
        <w:left w:val="none" w:sz="0" w:space="0" w:color="auto"/>
        <w:bottom w:val="none" w:sz="0" w:space="0" w:color="auto"/>
        <w:right w:val="none" w:sz="0" w:space="0" w:color="auto"/>
      </w:divBdr>
    </w:div>
    <w:div w:id="933247062">
      <w:bodyDiv w:val="1"/>
      <w:marLeft w:val="0"/>
      <w:marRight w:val="0"/>
      <w:marTop w:val="0"/>
      <w:marBottom w:val="0"/>
      <w:divBdr>
        <w:top w:val="none" w:sz="0" w:space="0" w:color="auto"/>
        <w:left w:val="none" w:sz="0" w:space="0" w:color="auto"/>
        <w:bottom w:val="none" w:sz="0" w:space="0" w:color="auto"/>
        <w:right w:val="none" w:sz="0" w:space="0" w:color="auto"/>
      </w:divBdr>
    </w:div>
    <w:div w:id="988286967">
      <w:bodyDiv w:val="1"/>
      <w:marLeft w:val="0"/>
      <w:marRight w:val="0"/>
      <w:marTop w:val="0"/>
      <w:marBottom w:val="0"/>
      <w:divBdr>
        <w:top w:val="none" w:sz="0" w:space="0" w:color="auto"/>
        <w:left w:val="none" w:sz="0" w:space="0" w:color="auto"/>
        <w:bottom w:val="none" w:sz="0" w:space="0" w:color="auto"/>
        <w:right w:val="none" w:sz="0" w:space="0" w:color="auto"/>
      </w:divBdr>
      <w:divsChild>
        <w:div w:id="213086795">
          <w:marLeft w:val="0"/>
          <w:marRight w:val="0"/>
          <w:marTop w:val="0"/>
          <w:marBottom w:val="0"/>
          <w:divBdr>
            <w:top w:val="none" w:sz="0" w:space="0" w:color="auto"/>
            <w:left w:val="none" w:sz="0" w:space="0" w:color="auto"/>
            <w:bottom w:val="none" w:sz="0" w:space="0" w:color="auto"/>
            <w:right w:val="none" w:sz="0" w:space="0" w:color="auto"/>
          </w:divBdr>
          <w:divsChild>
            <w:div w:id="1851676101">
              <w:marLeft w:val="0"/>
              <w:marRight w:val="0"/>
              <w:marTop w:val="0"/>
              <w:marBottom w:val="0"/>
              <w:divBdr>
                <w:top w:val="none" w:sz="0" w:space="0" w:color="auto"/>
                <w:left w:val="none" w:sz="0" w:space="0" w:color="auto"/>
                <w:bottom w:val="none" w:sz="0" w:space="0" w:color="auto"/>
                <w:right w:val="none" w:sz="0" w:space="0" w:color="auto"/>
              </w:divBdr>
              <w:divsChild>
                <w:div w:id="877356489">
                  <w:marLeft w:val="0"/>
                  <w:marRight w:val="0"/>
                  <w:marTop w:val="0"/>
                  <w:marBottom w:val="0"/>
                  <w:divBdr>
                    <w:top w:val="none" w:sz="0" w:space="0" w:color="auto"/>
                    <w:left w:val="none" w:sz="0" w:space="0" w:color="auto"/>
                    <w:bottom w:val="none" w:sz="0" w:space="0" w:color="auto"/>
                    <w:right w:val="none" w:sz="0" w:space="0" w:color="auto"/>
                  </w:divBdr>
                  <w:divsChild>
                    <w:div w:id="1359508163">
                      <w:marLeft w:val="0"/>
                      <w:marRight w:val="0"/>
                      <w:marTop w:val="0"/>
                      <w:marBottom w:val="0"/>
                      <w:divBdr>
                        <w:top w:val="none" w:sz="0" w:space="0" w:color="auto"/>
                        <w:left w:val="none" w:sz="0" w:space="0" w:color="auto"/>
                        <w:bottom w:val="none" w:sz="0" w:space="0" w:color="auto"/>
                        <w:right w:val="none" w:sz="0" w:space="0" w:color="auto"/>
                      </w:divBdr>
                      <w:divsChild>
                        <w:div w:id="1258831835">
                          <w:marLeft w:val="0"/>
                          <w:marRight w:val="0"/>
                          <w:marTop w:val="0"/>
                          <w:marBottom w:val="0"/>
                          <w:divBdr>
                            <w:top w:val="none" w:sz="0" w:space="0" w:color="auto"/>
                            <w:left w:val="none" w:sz="0" w:space="0" w:color="auto"/>
                            <w:bottom w:val="none" w:sz="0" w:space="0" w:color="auto"/>
                            <w:right w:val="none" w:sz="0" w:space="0" w:color="auto"/>
                          </w:divBdr>
                        </w:div>
                      </w:divsChild>
                    </w:div>
                    <w:div w:id="1179660082">
                      <w:marLeft w:val="0"/>
                      <w:marRight w:val="0"/>
                      <w:marTop w:val="0"/>
                      <w:marBottom w:val="0"/>
                      <w:divBdr>
                        <w:top w:val="none" w:sz="0" w:space="0" w:color="auto"/>
                        <w:left w:val="none" w:sz="0" w:space="0" w:color="auto"/>
                        <w:bottom w:val="none" w:sz="0" w:space="0" w:color="auto"/>
                        <w:right w:val="none" w:sz="0" w:space="0" w:color="auto"/>
                      </w:divBdr>
                      <w:divsChild>
                        <w:div w:id="198600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85734">
                  <w:marLeft w:val="0"/>
                  <w:marRight w:val="0"/>
                  <w:marTop w:val="0"/>
                  <w:marBottom w:val="0"/>
                  <w:divBdr>
                    <w:top w:val="none" w:sz="0" w:space="0" w:color="auto"/>
                    <w:left w:val="none" w:sz="0" w:space="0" w:color="auto"/>
                    <w:bottom w:val="none" w:sz="0" w:space="0" w:color="auto"/>
                    <w:right w:val="none" w:sz="0" w:space="0" w:color="auto"/>
                  </w:divBdr>
                  <w:divsChild>
                    <w:div w:id="1067193798">
                      <w:marLeft w:val="0"/>
                      <w:marRight w:val="0"/>
                      <w:marTop w:val="0"/>
                      <w:marBottom w:val="0"/>
                      <w:divBdr>
                        <w:top w:val="none" w:sz="0" w:space="0" w:color="auto"/>
                        <w:left w:val="none" w:sz="0" w:space="0" w:color="auto"/>
                        <w:bottom w:val="none" w:sz="0" w:space="0" w:color="auto"/>
                        <w:right w:val="none" w:sz="0" w:space="0" w:color="auto"/>
                      </w:divBdr>
                      <w:divsChild>
                        <w:div w:id="1285575384">
                          <w:marLeft w:val="0"/>
                          <w:marRight w:val="0"/>
                          <w:marTop w:val="0"/>
                          <w:marBottom w:val="0"/>
                          <w:divBdr>
                            <w:top w:val="none" w:sz="0" w:space="0" w:color="auto"/>
                            <w:left w:val="none" w:sz="0" w:space="0" w:color="auto"/>
                            <w:bottom w:val="none" w:sz="0" w:space="0" w:color="auto"/>
                            <w:right w:val="none" w:sz="0" w:space="0" w:color="auto"/>
                          </w:divBdr>
                          <w:divsChild>
                            <w:div w:id="1441754101">
                              <w:marLeft w:val="0"/>
                              <w:marRight w:val="0"/>
                              <w:marTop w:val="0"/>
                              <w:marBottom w:val="0"/>
                              <w:divBdr>
                                <w:top w:val="none" w:sz="0" w:space="0" w:color="auto"/>
                                <w:left w:val="none" w:sz="0" w:space="0" w:color="auto"/>
                                <w:bottom w:val="none" w:sz="0" w:space="0" w:color="auto"/>
                                <w:right w:val="none" w:sz="0" w:space="0" w:color="auto"/>
                              </w:divBdr>
                              <w:divsChild>
                                <w:div w:id="594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709738">
          <w:marLeft w:val="0"/>
          <w:marRight w:val="0"/>
          <w:marTop w:val="0"/>
          <w:marBottom w:val="0"/>
          <w:divBdr>
            <w:top w:val="none" w:sz="0" w:space="0" w:color="auto"/>
            <w:left w:val="none" w:sz="0" w:space="0" w:color="auto"/>
            <w:bottom w:val="none" w:sz="0" w:space="0" w:color="auto"/>
            <w:right w:val="none" w:sz="0" w:space="0" w:color="auto"/>
          </w:divBdr>
          <w:divsChild>
            <w:div w:id="1829856051">
              <w:marLeft w:val="0"/>
              <w:marRight w:val="0"/>
              <w:marTop w:val="0"/>
              <w:marBottom w:val="0"/>
              <w:divBdr>
                <w:top w:val="none" w:sz="0" w:space="0" w:color="auto"/>
                <w:left w:val="none" w:sz="0" w:space="0" w:color="auto"/>
                <w:bottom w:val="none" w:sz="0" w:space="0" w:color="auto"/>
                <w:right w:val="none" w:sz="0" w:space="0" w:color="auto"/>
              </w:divBdr>
              <w:divsChild>
                <w:div w:id="290131202">
                  <w:marLeft w:val="0"/>
                  <w:marRight w:val="0"/>
                  <w:marTop w:val="0"/>
                  <w:marBottom w:val="0"/>
                  <w:divBdr>
                    <w:top w:val="none" w:sz="0" w:space="0" w:color="auto"/>
                    <w:left w:val="none" w:sz="0" w:space="0" w:color="auto"/>
                    <w:bottom w:val="none" w:sz="0" w:space="0" w:color="auto"/>
                    <w:right w:val="none" w:sz="0" w:space="0" w:color="auto"/>
                  </w:divBdr>
                  <w:divsChild>
                    <w:div w:id="577057920">
                      <w:marLeft w:val="0"/>
                      <w:marRight w:val="0"/>
                      <w:marTop w:val="0"/>
                      <w:marBottom w:val="0"/>
                      <w:divBdr>
                        <w:top w:val="none" w:sz="0" w:space="0" w:color="auto"/>
                        <w:left w:val="none" w:sz="0" w:space="0" w:color="auto"/>
                        <w:bottom w:val="none" w:sz="0" w:space="0" w:color="auto"/>
                        <w:right w:val="none" w:sz="0" w:space="0" w:color="auto"/>
                      </w:divBdr>
                      <w:divsChild>
                        <w:div w:id="1051001477">
                          <w:marLeft w:val="0"/>
                          <w:marRight w:val="0"/>
                          <w:marTop w:val="0"/>
                          <w:marBottom w:val="0"/>
                          <w:divBdr>
                            <w:top w:val="none" w:sz="0" w:space="0" w:color="auto"/>
                            <w:left w:val="none" w:sz="0" w:space="0" w:color="auto"/>
                            <w:bottom w:val="none" w:sz="0" w:space="0" w:color="auto"/>
                            <w:right w:val="none" w:sz="0" w:space="0" w:color="auto"/>
                          </w:divBdr>
                        </w:div>
                      </w:divsChild>
                    </w:div>
                    <w:div w:id="1730836459">
                      <w:marLeft w:val="0"/>
                      <w:marRight w:val="0"/>
                      <w:marTop w:val="0"/>
                      <w:marBottom w:val="0"/>
                      <w:divBdr>
                        <w:top w:val="none" w:sz="0" w:space="0" w:color="auto"/>
                        <w:left w:val="none" w:sz="0" w:space="0" w:color="auto"/>
                        <w:bottom w:val="none" w:sz="0" w:space="0" w:color="auto"/>
                        <w:right w:val="none" w:sz="0" w:space="0" w:color="auto"/>
                      </w:divBdr>
                      <w:divsChild>
                        <w:div w:id="157531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18689">
                  <w:marLeft w:val="0"/>
                  <w:marRight w:val="0"/>
                  <w:marTop w:val="0"/>
                  <w:marBottom w:val="0"/>
                  <w:divBdr>
                    <w:top w:val="none" w:sz="0" w:space="0" w:color="auto"/>
                    <w:left w:val="none" w:sz="0" w:space="0" w:color="auto"/>
                    <w:bottom w:val="none" w:sz="0" w:space="0" w:color="auto"/>
                    <w:right w:val="none" w:sz="0" w:space="0" w:color="auto"/>
                  </w:divBdr>
                  <w:divsChild>
                    <w:div w:id="168105971">
                      <w:marLeft w:val="0"/>
                      <w:marRight w:val="0"/>
                      <w:marTop w:val="0"/>
                      <w:marBottom w:val="0"/>
                      <w:divBdr>
                        <w:top w:val="none" w:sz="0" w:space="0" w:color="auto"/>
                        <w:left w:val="none" w:sz="0" w:space="0" w:color="auto"/>
                        <w:bottom w:val="none" w:sz="0" w:space="0" w:color="auto"/>
                        <w:right w:val="none" w:sz="0" w:space="0" w:color="auto"/>
                      </w:divBdr>
                      <w:divsChild>
                        <w:div w:id="1524440707">
                          <w:marLeft w:val="0"/>
                          <w:marRight w:val="0"/>
                          <w:marTop w:val="0"/>
                          <w:marBottom w:val="0"/>
                          <w:divBdr>
                            <w:top w:val="none" w:sz="0" w:space="0" w:color="auto"/>
                            <w:left w:val="none" w:sz="0" w:space="0" w:color="auto"/>
                            <w:bottom w:val="none" w:sz="0" w:space="0" w:color="auto"/>
                            <w:right w:val="none" w:sz="0" w:space="0" w:color="auto"/>
                          </w:divBdr>
                          <w:divsChild>
                            <w:div w:id="1545487100">
                              <w:marLeft w:val="0"/>
                              <w:marRight w:val="0"/>
                              <w:marTop w:val="0"/>
                              <w:marBottom w:val="0"/>
                              <w:divBdr>
                                <w:top w:val="none" w:sz="0" w:space="0" w:color="auto"/>
                                <w:left w:val="none" w:sz="0" w:space="0" w:color="auto"/>
                                <w:bottom w:val="none" w:sz="0" w:space="0" w:color="auto"/>
                                <w:right w:val="none" w:sz="0" w:space="0" w:color="auto"/>
                              </w:divBdr>
                              <w:divsChild>
                                <w:div w:id="50497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246568">
          <w:marLeft w:val="0"/>
          <w:marRight w:val="0"/>
          <w:marTop w:val="0"/>
          <w:marBottom w:val="0"/>
          <w:divBdr>
            <w:top w:val="none" w:sz="0" w:space="0" w:color="auto"/>
            <w:left w:val="none" w:sz="0" w:space="0" w:color="auto"/>
            <w:bottom w:val="none" w:sz="0" w:space="0" w:color="auto"/>
            <w:right w:val="none" w:sz="0" w:space="0" w:color="auto"/>
          </w:divBdr>
          <w:divsChild>
            <w:div w:id="124156939">
              <w:marLeft w:val="0"/>
              <w:marRight w:val="0"/>
              <w:marTop w:val="0"/>
              <w:marBottom w:val="0"/>
              <w:divBdr>
                <w:top w:val="none" w:sz="0" w:space="0" w:color="auto"/>
                <w:left w:val="none" w:sz="0" w:space="0" w:color="auto"/>
                <w:bottom w:val="none" w:sz="0" w:space="0" w:color="auto"/>
                <w:right w:val="none" w:sz="0" w:space="0" w:color="auto"/>
              </w:divBdr>
              <w:divsChild>
                <w:div w:id="509489235">
                  <w:marLeft w:val="0"/>
                  <w:marRight w:val="0"/>
                  <w:marTop w:val="0"/>
                  <w:marBottom w:val="0"/>
                  <w:divBdr>
                    <w:top w:val="none" w:sz="0" w:space="0" w:color="auto"/>
                    <w:left w:val="none" w:sz="0" w:space="0" w:color="auto"/>
                    <w:bottom w:val="none" w:sz="0" w:space="0" w:color="auto"/>
                    <w:right w:val="none" w:sz="0" w:space="0" w:color="auto"/>
                  </w:divBdr>
                  <w:divsChild>
                    <w:div w:id="1148588914">
                      <w:marLeft w:val="0"/>
                      <w:marRight w:val="0"/>
                      <w:marTop w:val="0"/>
                      <w:marBottom w:val="0"/>
                      <w:divBdr>
                        <w:top w:val="none" w:sz="0" w:space="0" w:color="auto"/>
                        <w:left w:val="none" w:sz="0" w:space="0" w:color="auto"/>
                        <w:bottom w:val="none" w:sz="0" w:space="0" w:color="auto"/>
                        <w:right w:val="none" w:sz="0" w:space="0" w:color="auto"/>
                      </w:divBdr>
                      <w:divsChild>
                        <w:div w:id="1729919663">
                          <w:marLeft w:val="0"/>
                          <w:marRight w:val="0"/>
                          <w:marTop w:val="0"/>
                          <w:marBottom w:val="0"/>
                          <w:divBdr>
                            <w:top w:val="none" w:sz="0" w:space="0" w:color="auto"/>
                            <w:left w:val="none" w:sz="0" w:space="0" w:color="auto"/>
                            <w:bottom w:val="none" w:sz="0" w:space="0" w:color="auto"/>
                            <w:right w:val="none" w:sz="0" w:space="0" w:color="auto"/>
                          </w:divBdr>
                        </w:div>
                      </w:divsChild>
                    </w:div>
                    <w:div w:id="1652055120">
                      <w:marLeft w:val="0"/>
                      <w:marRight w:val="0"/>
                      <w:marTop w:val="0"/>
                      <w:marBottom w:val="0"/>
                      <w:divBdr>
                        <w:top w:val="none" w:sz="0" w:space="0" w:color="auto"/>
                        <w:left w:val="none" w:sz="0" w:space="0" w:color="auto"/>
                        <w:bottom w:val="none" w:sz="0" w:space="0" w:color="auto"/>
                        <w:right w:val="none" w:sz="0" w:space="0" w:color="auto"/>
                      </w:divBdr>
                      <w:divsChild>
                        <w:div w:id="6639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748338">
          <w:marLeft w:val="0"/>
          <w:marRight w:val="0"/>
          <w:marTop w:val="0"/>
          <w:marBottom w:val="0"/>
          <w:divBdr>
            <w:top w:val="none" w:sz="0" w:space="0" w:color="auto"/>
            <w:left w:val="none" w:sz="0" w:space="0" w:color="auto"/>
            <w:bottom w:val="none" w:sz="0" w:space="0" w:color="auto"/>
            <w:right w:val="none" w:sz="0" w:space="0" w:color="auto"/>
          </w:divBdr>
          <w:divsChild>
            <w:div w:id="1161697820">
              <w:marLeft w:val="0"/>
              <w:marRight w:val="0"/>
              <w:marTop w:val="0"/>
              <w:marBottom w:val="0"/>
              <w:divBdr>
                <w:top w:val="none" w:sz="0" w:space="0" w:color="auto"/>
                <w:left w:val="none" w:sz="0" w:space="0" w:color="auto"/>
                <w:bottom w:val="none" w:sz="0" w:space="0" w:color="auto"/>
                <w:right w:val="none" w:sz="0" w:space="0" w:color="auto"/>
              </w:divBdr>
              <w:divsChild>
                <w:div w:id="1664777297">
                  <w:marLeft w:val="0"/>
                  <w:marRight w:val="0"/>
                  <w:marTop w:val="0"/>
                  <w:marBottom w:val="0"/>
                  <w:divBdr>
                    <w:top w:val="none" w:sz="0" w:space="0" w:color="auto"/>
                    <w:left w:val="none" w:sz="0" w:space="0" w:color="auto"/>
                    <w:bottom w:val="none" w:sz="0" w:space="0" w:color="auto"/>
                    <w:right w:val="none" w:sz="0" w:space="0" w:color="auto"/>
                  </w:divBdr>
                  <w:divsChild>
                    <w:div w:id="1019548383">
                      <w:marLeft w:val="0"/>
                      <w:marRight w:val="0"/>
                      <w:marTop w:val="0"/>
                      <w:marBottom w:val="0"/>
                      <w:divBdr>
                        <w:top w:val="none" w:sz="0" w:space="0" w:color="auto"/>
                        <w:left w:val="none" w:sz="0" w:space="0" w:color="auto"/>
                        <w:bottom w:val="none" w:sz="0" w:space="0" w:color="auto"/>
                        <w:right w:val="none" w:sz="0" w:space="0" w:color="auto"/>
                      </w:divBdr>
                      <w:divsChild>
                        <w:div w:id="1938831135">
                          <w:marLeft w:val="0"/>
                          <w:marRight w:val="0"/>
                          <w:marTop w:val="0"/>
                          <w:marBottom w:val="0"/>
                          <w:divBdr>
                            <w:top w:val="none" w:sz="0" w:space="0" w:color="auto"/>
                            <w:left w:val="none" w:sz="0" w:space="0" w:color="auto"/>
                            <w:bottom w:val="none" w:sz="0" w:space="0" w:color="auto"/>
                            <w:right w:val="none" w:sz="0" w:space="0" w:color="auto"/>
                          </w:divBdr>
                        </w:div>
                      </w:divsChild>
                    </w:div>
                    <w:div w:id="1480926697">
                      <w:marLeft w:val="0"/>
                      <w:marRight w:val="0"/>
                      <w:marTop w:val="0"/>
                      <w:marBottom w:val="0"/>
                      <w:divBdr>
                        <w:top w:val="none" w:sz="0" w:space="0" w:color="auto"/>
                        <w:left w:val="none" w:sz="0" w:space="0" w:color="auto"/>
                        <w:bottom w:val="none" w:sz="0" w:space="0" w:color="auto"/>
                        <w:right w:val="none" w:sz="0" w:space="0" w:color="auto"/>
                      </w:divBdr>
                      <w:divsChild>
                        <w:div w:id="85905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96780">
                  <w:marLeft w:val="0"/>
                  <w:marRight w:val="0"/>
                  <w:marTop w:val="0"/>
                  <w:marBottom w:val="0"/>
                  <w:divBdr>
                    <w:top w:val="none" w:sz="0" w:space="0" w:color="auto"/>
                    <w:left w:val="none" w:sz="0" w:space="0" w:color="auto"/>
                    <w:bottom w:val="none" w:sz="0" w:space="0" w:color="auto"/>
                    <w:right w:val="none" w:sz="0" w:space="0" w:color="auto"/>
                  </w:divBdr>
                  <w:divsChild>
                    <w:div w:id="1698314034">
                      <w:marLeft w:val="0"/>
                      <w:marRight w:val="0"/>
                      <w:marTop w:val="0"/>
                      <w:marBottom w:val="0"/>
                      <w:divBdr>
                        <w:top w:val="none" w:sz="0" w:space="0" w:color="auto"/>
                        <w:left w:val="none" w:sz="0" w:space="0" w:color="auto"/>
                        <w:bottom w:val="none" w:sz="0" w:space="0" w:color="auto"/>
                        <w:right w:val="none" w:sz="0" w:space="0" w:color="auto"/>
                      </w:divBdr>
                      <w:divsChild>
                        <w:div w:id="561789672">
                          <w:marLeft w:val="0"/>
                          <w:marRight w:val="0"/>
                          <w:marTop w:val="0"/>
                          <w:marBottom w:val="0"/>
                          <w:divBdr>
                            <w:top w:val="none" w:sz="0" w:space="0" w:color="auto"/>
                            <w:left w:val="none" w:sz="0" w:space="0" w:color="auto"/>
                            <w:bottom w:val="none" w:sz="0" w:space="0" w:color="auto"/>
                            <w:right w:val="none" w:sz="0" w:space="0" w:color="auto"/>
                          </w:divBdr>
                          <w:divsChild>
                            <w:div w:id="689985853">
                              <w:marLeft w:val="0"/>
                              <w:marRight w:val="0"/>
                              <w:marTop w:val="0"/>
                              <w:marBottom w:val="0"/>
                              <w:divBdr>
                                <w:top w:val="none" w:sz="0" w:space="0" w:color="auto"/>
                                <w:left w:val="none" w:sz="0" w:space="0" w:color="auto"/>
                                <w:bottom w:val="none" w:sz="0" w:space="0" w:color="auto"/>
                                <w:right w:val="none" w:sz="0" w:space="0" w:color="auto"/>
                              </w:divBdr>
                              <w:divsChild>
                                <w:div w:id="126572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874312">
          <w:marLeft w:val="0"/>
          <w:marRight w:val="0"/>
          <w:marTop w:val="0"/>
          <w:marBottom w:val="0"/>
          <w:divBdr>
            <w:top w:val="none" w:sz="0" w:space="0" w:color="auto"/>
            <w:left w:val="none" w:sz="0" w:space="0" w:color="auto"/>
            <w:bottom w:val="none" w:sz="0" w:space="0" w:color="auto"/>
            <w:right w:val="none" w:sz="0" w:space="0" w:color="auto"/>
          </w:divBdr>
          <w:divsChild>
            <w:div w:id="148980079">
              <w:marLeft w:val="0"/>
              <w:marRight w:val="0"/>
              <w:marTop w:val="0"/>
              <w:marBottom w:val="0"/>
              <w:divBdr>
                <w:top w:val="none" w:sz="0" w:space="0" w:color="auto"/>
                <w:left w:val="none" w:sz="0" w:space="0" w:color="auto"/>
                <w:bottom w:val="none" w:sz="0" w:space="0" w:color="auto"/>
                <w:right w:val="none" w:sz="0" w:space="0" w:color="auto"/>
              </w:divBdr>
              <w:divsChild>
                <w:div w:id="507646176">
                  <w:marLeft w:val="0"/>
                  <w:marRight w:val="0"/>
                  <w:marTop w:val="0"/>
                  <w:marBottom w:val="0"/>
                  <w:divBdr>
                    <w:top w:val="none" w:sz="0" w:space="0" w:color="auto"/>
                    <w:left w:val="none" w:sz="0" w:space="0" w:color="auto"/>
                    <w:bottom w:val="none" w:sz="0" w:space="0" w:color="auto"/>
                    <w:right w:val="none" w:sz="0" w:space="0" w:color="auto"/>
                  </w:divBdr>
                  <w:divsChild>
                    <w:div w:id="1032806470">
                      <w:marLeft w:val="0"/>
                      <w:marRight w:val="0"/>
                      <w:marTop w:val="0"/>
                      <w:marBottom w:val="0"/>
                      <w:divBdr>
                        <w:top w:val="none" w:sz="0" w:space="0" w:color="auto"/>
                        <w:left w:val="none" w:sz="0" w:space="0" w:color="auto"/>
                        <w:bottom w:val="none" w:sz="0" w:space="0" w:color="auto"/>
                        <w:right w:val="none" w:sz="0" w:space="0" w:color="auto"/>
                      </w:divBdr>
                      <w:divsChild>
                        <w:div w:id="2044479248">
                          <w:marLeft w:val="0"/>
                          <w:marRight w:val="0"/>
                          <w:marTop w:val="0"/>
                          <w:marBottom w:val="0"/>
                          <w:divBdr>
                            <w:top w:val="none" w:sz="0" w:space="0" w:color="auto"/>
                            <w:left w:val="none" w:sz="0" w:space="0" w:color="auto"/>
                            <w:bottom w:val="none" w:sz="0" w:space="0" w:color="auto"/>
                            <w:right w:val="none" w:sz="0" w:space="0" w:color="auto"/>
                          </w:divBdr>
                        </w:div>
                      </w:divsChild>
                    </w:div>
                    <w:div w:id="1166869728">
                      <w:marLeft w:val="0"/>
                      <w:marRight w:val="0"/>
                      <w:marTop w:val="0"/>
                      <w:marBottom w:val="0"/>
                      <w:divBdr>
                        <w:top w:val="none" w:sz="0" w:space="0" w:color="auto"/>
                        <w:left w:val="none" w:sz="0" w:space="0" w:color="auto"/>
                        <w:bottom w:val="none" w:sz="0" w:space="0" w:color="auto"/>
                        <w:right w:val="none" w:sz="0" w:space="0" w:color="auto"/>
                      </w:divBdr>
                      <w:divsChild>
                        <w:div w:id="14453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9370">
                  <w:marLeft w:val="0"/>
                  <w:marRight w:val="0"/>
                  <w:marTop w:val="0"/>
                  <w:marBottom w:val="0"/>
                  <w:divBdr>
                    <w:top w:val="none" w:sz="0" w:space="0" w:color="auto"/>
                    <w:left w:val="none" w:sz="0" w:space="0" w:color="auto"/>
                    <w:bottom w:val="none" w:sz="0" w:space="0" w:color="auto"/>
                    <w:right w:val="none" w:sz="0" w:space="0" w:color="auto"/>
                  </w:divBdr>
                  <w:divsChild>
                    <w:div w:id="609093295">
                      <w:marLeft w:val="0"/>
                      <w:marRight w:val="0"/>
                      <w:marTop w:val="0"/>
                      <w:marBottom w:val="0"/>
                      <w:divBdr>
                        <w:top w:val="none" w:sz="0" w:space="0" w:color="auto"/>
                        <w:left w:val="none" w:sz="0" w:space="0" w:color="auto"/>
                        <w:bottom w:val="none" w:sz="0" w:space="0" w:color="auto"/>
                        <w:right w:val="none" w:sz="0" w:space="0" w:color="auto"/>
                      </w:divBdr>
                      <w:divsChild>
                        <w:div w:id="2072148044">
                          <w:marLeft w:val="0"/>
                          <w:marRight w:val="0"/>
                          <w:marTop w:val="0"/>
                          <w:marBottom w:val="0"/>
                          <w:divBdr>
                            <w:top w:val="none" w:sz="0" w:space="0" w:color="auto"/>
                            <w:left w:val="none" w:sz="0" w:space="0" w:color="auto"/>
                            <w:bottom w:val="none" w:sz="0" w:space="0" w:color="auto"/>
                            <w:right w:val="none" w:sz="0" w:space="0" w:color="auto"/>
                          </w:divBdr>
                          <w:divsChild>
                            <w:div w:id="970986040">
                              <w:marLeft w:val="0"/>
                              <w:marRight w:val="0"/>
                              <w:marTop w:val="0"/>
                              <w:marBottom w:val="0"/>
                              <w:divBdr>
                                <w:top w:val="none" w:sz="0" w:space="0" w:color="auto"/>
                                <w:left w:val="none" w:sz="0" w:space="0" w:color="auto"/>
                                <w:bottom w:val="none" w:sz="0" w:space="0" w:color="auto"/>
                                <w:right w:val="none" w:sz="0" w:space="0" w:color="auto"/>
                              </w:divBdr>
                              <w:divsChild>
                                <w:div w:id="172872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803309">
          <w:marLeft w:val="0"/>
          <w:marRight w:val="0"/>
          <w:marTop w:val="0"/>
          <w:marBottom w:val="0"/>
          <w:divBdr>
            <w:top w:val="none" w:sz="0" w:space="0" w:color="auto"/>
            <w:left w:val="none" w:sz="0" w:space="0" w:color="auto"/>
            <w:bottom w:val="none" w:sz="0" w:space="0" w:color="auto"/>
            <w:right w:val="none" w:sz="0" w:space="0" w:color="auto"/>
          </w:divBdr>
          <w:divsChild>
            <w:div w:id="1472939345">
              <w:marLeft w:val="0"/>
              <w:marRight w:val="0"/>
              <w:marTop w:val="0"/>
              <w:marBottom w:val="0"/>
              <w:divBdr>
                <w:top w:val="none" w:sz="0" w:space="0" w:color="auto"/>
                <w:left w:val="none" w:sz="0" w:space="0" w:color="auto"/>
                <w:bottom w:val="none" w:sz="0" w:space="0" w:color="auto"/>
                <w:right w:val="none" w:sz="0" w:space="0" w:color="auto"/>
              </w:divBdr>
              <w:divsChild>
                <w:div w:id="1860314787">
                  <w:marLeft w:val="0"/>
                  <w:marRight w:val="0"/>
                  <w:marTop w:val="0"/>
                  <w:marBottom w:val="0"/>
                  <w:divBdr>
                    <w:top w:val="none" w:sz="0" w:space="0" w:color="auto"/>
                    <w:left w:val="none" w:sz="0" w:space="0" w:color="auto"/>
                    <w:bottom w:val="none" w:sz="0" w:space="0" w:color="auto"/>
                    <w:right w:val="none" w:sz="0" w:space="0" w:color="auto"/>
                  </w:divBdr>
                  <w:divsChild>
                    <w:div w:id="1911424217">
                      <w:marLeft w:val="0"/>
                      <w:marRight w:val="0"/>
                      <w:marTop w:val="0"/>
                      <w:marBottom w:val="0"/>
                      <w:divBdr>
                        <w:top w:val="none" w:sz="0" w:space="0" w:color="auto"/>
                        <w:left w:val="none" w:sz="0" w:space="0" w:color="auto"/>
                        <w:bottom w:val="none" w:sz="0" w:space="0" w:color="auto"/>
                        <w:right w:val="none" w:sz="0" w:space="0" w:color="auto"/>
                      </w:divBdr>
                      <w:divsChild>
                        <w:div w:id="1635058377">
                          <w:marLeft w:val="0"/>
                          <w:marRight w:val="0"/>
                          <w:marTop w:val="0"/>
                          <w:marBottom w:val="0"/>
                          <w:divBdr>
                            <w:top w:val="none" w:sz="0" w:space="0" w:color="auto"/>
                            <w:left w:val="none" w:sz="0" w:space="0" w:color="auto"/>
                            <w:bottom w:val="none" w:sz="0" w:space="0" w:color="auto"/>
                            <w:right w:val="none" w:sz="0" w:space="0" w:color="auto"/>
                          </w:divBdr>
                        </w:div>
                      </w:divsChild>
                    </w:div>
                    <w:div w:id="1255629176">
                      <w:marLeft w:val="0"/>
                      <w:marRight w:val="0"/>
                      <w:marTop w:val="0"/>
                      <w:marBottom w:val="0"/>
                      <w:divBdr>
                        <w:top w:val="none" w:sz="0" w:space="0" w:color="auto"/>
                        <w:left w:val="none" w:sz="0" w:space="0" w:color="auto"/>
                        <w:bottom w:val="none" w:sz="0" w:space="0" w:color="auto"/>
                        <w:right w:val="none" w:sz="0" w:space="0" w:color="auto"/>
                      </w:divBdr>
                      <w:divsChild>
                        <w:div w:id="14091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70885">
                  <w:marLeft w:val="0"/>
                  <w:marRight w:val="0"/>
                  <w:marTop w:val="0"/>
                  <w:marBottom w:val="0"/>
                  <w:divBdr>
                    <w:top w:val="none" w:sz="0" w:space="0" w:color="auto"/>
                    <w:left w:val="none" w:sz="0" w:space="0" w:color="auto"/>
                    <w:bottom w:val="none" w:sz="0" w:space="0" w:color="auto"/>
                    <w:right w:val="none" w:sz="0" w:space="0" w:color="auto"/>
                  </w:divBdr>
                  <w:divsChild>
                    <w:div w:id="1762677166">
                      <w:marLeft w:val="0"/>
                      <w:marRight w:val="0"/>
                      <w:marTop w:val="0"/>
                      <w:marBottom w:val="0"/>
                      <w:divBdr>
                        <w:top w:val="none" w:sz="0" w:space="0" w:color="auto"/>
                        <w:left w:val="none" w:sz="0" w:space="0" w:color="auto"/>
                        <w:bottom w:val="none" w:sz="0" w:space="0" w:color="auto"/>
                        <w:right w:val="none" w:sz="0" w:space="0" w:color="auto"/>
                      </w:divBdr>
                      <w:divsChild>
                        <w:div w:id="1398895100">
                          <w:marLeft w:val="0"/>
                          <w:marRight w:val="0"/>
                          <w:marTop w:val="0"/>
                          <w:marBottom w:val="0"/>
                          <w:divBdr>
                            <w:top w:val="none" w:sz="0" w:space="0" w:color="auto"/>
                            <w:left w:val="none" w:sz="0" w:space="0" w:color="auto"/>
                            <w:bottom w:val="none" w:sz="0" w:space="0" w:color="auto"/>
                            <w:right w:val="none" w:sz="0" w:space="0" w:color="auto"/>
                          </w:divBdr>
                          <w:divsChild>
                            <w:div w:id="1345402789">
                              <w:marLeft w:val="0"/>
                              <w:marRight w:val="0"/>
                              <w:marTop w:val="0"/>
                              <w:marBottom w:val="0"/>
                              <w:divBdr>
                                <w:top w:val="none" w:sz="0" w:space="0" w:color="auto"/>
                                <w:left w:val="none" w:sz="0" w:space="0" w:color="auto"/>
                                <w:bottom w:val="none" w:sz="0" w:space="0" w:color="auto"/>
                                <w:right w:val="none" w:sz="0" w:space="0" w:color="auto"/>
                              </w:divBdr>
                              <w:divsChild>
                                <w:div w:id="152851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656112">
          <w:marLeft w:val="0"/>
          <w:marRight w:val="0"/>
          <w:marTop w:val="0"/>
          <w:marBottom w:val="0"/>
          <w:divBdr>
            <w:top w:val="none" w:sz="0" w:space="0" w:color="auto"/>
            <w:left w:val="none" w:sz="0" w:space="0" w:color="auto"/>
            <w:bottom w:val="none" w:sz="0" w:space="0" w:color="auto"/>
            <w:right w:val="none" w:sz="0" w:space="0" w:color="auto"/>
          </w:divBdr>
          <w:divsChild>
            <w:div w:id="1860197955">
              <w:marLeft w:val="0"/>
              <w:marRight w:val="0"/>
              <w:marTop w:val="0"/>
              <w:marBottom w:val="0"/>
              <w:divBdr>
                <w:top w:val="none" w:sz="0" w:space="0" w:color="auto"/>
                <w:left w:val="none" w:sz="0" w:space="0" w:color="auto"/>
                <w:bottom w:val="none" w:sz="0" w:space="0" w:color="auto"/>
                <w:right w:val="none" w:sz="0" w:space="0" w:color="auto"/>
              </w:divBdr>
              <w:divsChild>
                <w:div w:id="1857570977">
                  <w:marLeft w:val="0"/>
                  <w:marRight w:val="0"/>
                  <w:marTop w:val="0"/>
                  <w:marBottom w:val="0"/>
                  <w:divBdr>
                    <w:top w:val="none" w:sz="0" w:space="0" w:color="auto"/>
                    <w:left w:val="none" w:sz="0" w:space="0" w:color="auto"/>
                    <w:bottom w:val="none" w:sz="0" w:space="0" w:color="auto"/>
                    <w:right w:val="none" w:sz="0" w:space="0" w:color="auto"/>
                  </w:divBdr>
                  <w:divsChild>
                    <w:div w:id="1990014021">
                      <w:marLeft w:val="0"/>
                      <w:marRight w:val="0"/>
                      <w:marTop w:val="0"/>
                      <w:marBottom w:val="0"/>
                      <w:divBdr>
                        <w:top w:val="none" w:sz="0" w:space="0" w:color="auto"/>
                        <w:left w:val="none" w:sz="0" w:space="0" w:color="auto"/>
                        <w:bottom w:val="none" w:sz="0" w:space="0" w:color="auto"/>
                        <w:right w:val="none" w:sz="0" w:space="0" w:color="auto"/>
                      </w:divBdr>
                      <w:divsChild>
                        <w:div w:id="234049424">
                          <w:marLeft w:val="0"/>
                          <w:marRight w:val="0"/>
                          <w:marTop w:val="0"/>
                          <w:marBottom w:val="0"/>
                          <w:divBdr>
                            <w:top w:val="none" w:sz="0" w:space="0" w:color="auto"/>
                            <w:left w:val="none" w:sz="0" w:space="0" w:color="auto"/>
                            <w:bottom w:val="none" w:sz="0" w:space="0" w:color="auto"/>
                            <w:right w:val="none" w:sz="0" w:space="0" w:color="auto"/>
                          </w:divBdr>
                        </w:div>
                      </w:divsChild>
                    </w:div>
                    <w:div w:id="2041734838">
                      <w:marLeft w:val="0"/>
                      <w:marRight w:val="0"/>
                      <w:marTop w:val="0"/>
                      <w:marBottom w:val="0"/>
                      <w:divBdr>
                        <w:top w:val="none" w:sz="0" w:space="0" w:color="auto"/>
                        <w:left w:val="none" w:sz="0" w:space="0" w:color="auto"/>
                        <w:bottom w:val="none" w:sz="0" w:space="0" w:color="auto"/>
                        <w:right w:val="none" w:sz="0" w:space="0" w:color="auto"/>
                      </w:divBdr>
                      <w:divsChild>
                        <w:div w:id="60458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0004">
                  <w:marLeft w:val="0"/>
                  <w:marRight w:val="0"/>
                  <w:marTop w:val="0"/>
                  <w:marBottom w:val="0"/>
                  <w:divBdr>
                    <w:top w:val="none" w:sz="0" w:space="0" w:color="auto"/>
                    <w:left w:val="none" w:sz="0" w:space="0" w:color="auto"/>
                    <w:bottom w:val="none" w:sz="0" w:space="0" w:color="auto"/>
                    <w:right w:val="none" w:sz="0" w:space="0" w:color="auto"/>
                  </w:divBdr>
                  <w:divsChild>
                    <w:div w:id="1889758240">
                      <w:marLeft w:val="0"/>
                      <w:marRight w:val="0"/>
                      <w:marTop w:val="0"/>
                      <w:marBottom w:val="0"/>
                      <w:divBdr>
                        <w:top w:val="none" w:sz="0" w:space="0" w:color="auto"/>
                        <w:left w:val="none" w:sz="0" w:space="0" w:color="auto"/>
                        <w:bottom w:val="none" w:sz="0" w:space="0" w:color="auto"/>
                        <w:right w:val="none" w:sz="0" w:space="0" w:color="auto"/>
                      </w:divBdr>
                      <w:divsChild>
                        <w:div w:id="888223834">
                          <w:marLeft w:val="0"/>
                          <w:marRight w:val="0"/>
                          <w:marTop w:val="0"/>
                          <w:marBottom w:val="0"/>
                          <w:divBdr>
                            <w:top w:val="none" w:sz="0" w:space="0" w:color="auto"/>
                            <w:left w:val="none" w:sz="0" w:space="0" w:color="auto"/>
                            <w:bottom w:val="none" w:sz="0" w:space="0" w:color="auto"/>
                            <w:right w:val="none" w:sz="0" w:space="0" w:color="auto"/>
                          </w:divBdr>
                          <w:divsChild>
                            <w:div w:id="387611982">
                              <w:marLeft w:val="0"/>
                              <w:marRight w:val="0"/>
                              <w:marTop w:val="0"/>
                              <w:marBottom w:val="0"/>
                              <w:divBdr>
                                <w:top w:val="none" w:sz="0" w:space="0" w:color="auto"/>
                                <w:left w:val="none" w:sz="0" w:space="0" w:color="auto"/>
                                <w:bottom w:val="none" w:sz="0" w:space="0" w:color="auto"/>
                                <w:right w:val="none" w:sz="0" w:space="0" w:color="auto"/>
                              </w:divBdr>
                              <w:divsChild>
                                <w:div w:id="195929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891508">
          <w:marLeft w:val="0"/>
          <w:marRight w:val="0"/>
          <w:marTop w:val="0"/>
          <w:marBottom w:val="0"/>
          <w:divBdr>
            <w:top w:val="none" w:sz="0" w:space="0" w:color="auto"/>
            <w:left w:val="none" w:sz="0" w:space="0" w:color="auto"/>
            <w:bottom w:val="none" w:sz="0" w:space="0" w:color="auto"/>
            <w:right w:val="none" w:sz="0" w:space="0" w:color="auto"/>
          </w:divBdr>
          <w:divsChild>
            <w:div w:id="2087919719">
              <w:marLeft w:val="0"/>
              <w:marRight w:val="0"/>
              <w:marTop w:val="0"/>
              <w:marBottom w:val="0"/>
              <w:divBdr>
                <w:top w:val="none" w:sz="0" w:space="0" w:color="auto"/>
                <w:left w:val="none" w:sz="0" w:space="0" w:color="auto"/>
                <w:bottom w:val="none" w:sz="0" w:space="0" w:color="auto"/>
                <w:right w:val="none" w:sz="0" w:space="0" w:color="auto"/>
              </w:divBdr>
              <w:divsChild>
                <w:div w:id="2004970422">
                  <w:marLeft w:val="0"/>
                  <w:marRight w:val="0"/>
                  <w:marTop w:val="0"/>
                  <w:marBottom w:val="0"/>
                  <w:divBdr>
                    <w:top w:val="none" w:sz="0" w:space="0" w:color="auto"/>
                    <w:left w:val="none" w:sz="0" w:space="0" w:color="auto"/>
                    <w:bottom w:val="none" w:sz="0" w:space="0" w:color="auto"/>
                    <w:right w:val="none" w:sz="0" w:space="0" w:color="auto"/>
                  </w:divBdr>
                  <w:divsChild>
                    <w:div w:id="1599413618">
                      <w:marLeft w:val="0"/>
                      <w:marRight w:val="0"/>
                      <w:marTop w:val="0"/>
                      <w:marBottom w:val="0"/>
                      <w:divBdr>
                        <w:top w:val="none" w:sz="0" w:space="0" w:color="auto"/>
                        <w:left w:val="none" w:sz="0" w:space="0" w:color="auto"/>
                        <w:bottom w:val="none" w:sz="0" w:space="0" w:color="auto"/>
                        <w:right w:val="none" w:sz="0" w:space="0" w:color="auto"/>
                      </w:divBdr>
                      <w:divsChild>
                        <w:div w:id="1198274359">
                          <w:marLeft w:val="0"/>
                          <w:marRight w:val="0"/>
                          <w:marTop w:val="0"/>
                          <w:marBottom w:val="0"/>
                          <w:divBdr>
                            <w:top w:val="none" w:sz="0" w:space="0" w:color="auto"/>
                            <w:left w:val="none" w:sz="0" w:space="0" w:color="auto"/>
                            <w:bottom w:val="none" w:sz="0" w:space="0" w:color="auto"/>
                            <w:right w:val="none" w:sz="0" w:space="0" w:color="auto"/>
                          </w:divBdr>
                        </w:div>
                      </w:divsChild>
                    </w:div>
                    <w:div w:id="1581450186">
                      <w:marLeft w:val="0"/>
                      <w:marRight w:val="0"/>
                      <w:marTop w:val="0"/>
                      <w:marBottom w:val="0"/>
                      <w:divBdr>
                        <w:top w:val="none" w:sz="0" w:space="0" w:color="auto"/>
                        <w:left w:val="none" w:sz="0" w:space="0" w:color="auto"/>
                        <w:bottom w:val="none" w:sz="0" w:space="0" w:color="auto"/>
                        <w:right w:val="none" w:sz="0" w:space="0" w:color="auto"/>
                      </w:divBdr>
                      <w:divsChild>
                        <w:div w:id="20087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73641">
                  <w:marLeft w:val="0"/>
                  <w:marRight w:val="0"/>
                  <w:marTop w:val="0"/>
                  <w:marBottom w:val="0"/>
                  <w:divBdr>
                    <w:top w:val="none" w:sz="0" w:space="0" w:color="auto"/>
                    <w:left w:val="none" w:sz="0" w:space="0" w:color="auto"/>
                    <w:bottom w:val="none" w:sz="0" w:space="0" w:color="auto"/>
                    <w:right w:val="none" w:sz="0" w:space="0" w:color="auto"/>
                  </w:divBdr>
                  <w:divsChild>
                    <w:div w:id="1988439682">
                      <w:marLeft w:val="0"/>
                      <w:marRight w:val="0"/>
                      <w:marTop w:val="0"/>
                      <w:marBottom w:val="0"/>
                      <w:divBdr>
                        <w:top w:val="none" w:sz="0" w:space="0" w:color="auto"/>
                        <w:left w:val="none" w:sz="0" w:space="0" w:color="auto"/>
                        <w:bottom w:val="none" w:sz="0" w:space="0" w:color="auto"/>
                        <w:right w:val="none" w:sz="0" w:space="0" w:color="auto"/>
                      </w:divBdr>
                      <w:divsChild>
                        <w:div w:id="406608909">
                          <w:marLeft w:val="0"/>
                          <w:marRight w:val="0"/>
                          <w:marTop w:val="0"/>
                          <w:marBottom w:val="0"/>
                          <w:divBdr>
                            <w:top w:val="none" w:sz="0" w:space="0" w:color="auto"/>
                            <w:left w:val="none" w:sz="0" w:space="0" w:color="auto"/>
                            <w:bottom w:val="none" w:sz="0" w:space="0" w:color="auto"/>
                            <w:right w:val="none" w:sz="0" w:space="0" w:color="auto"/>
                          </w:divBdr>
                          <w:divsChild>
                            <w:div w:id="1656687247">
                              <w:marLeft w:val="0"/>
                              <w:marRight w:val="0"/>
                              <w:marTop w:val="0"/>
                              <w:marBottom w:val="0"/>
                              <w:divBdr>
                                <w:top w:val="none" w:sz="0" w:space="0" w:color="auto"/>
                                <w:left w:val="none" w:sz="0" w:space="0" w:color="auto"/>
                                <w:bottom w:val="none" w:sz="0" w:space="0" w:color="auto"/>
                                <w:right w:val="none" w:sz="0" w:space="0" w:color="auto"/>
                              </w:divBdr>
                              <w:divsChild>
                                <w:div w:id="124040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561446">
          <w:marLeft w:val="0"/>
          <w:marRight w:val="0"/>
          <w:marTop w:val="0"/>
          <w:marBottom w:val="0"/>
          <w:divBdr>
            <w:top w:val="none" w:sz="0" w:space="0" w:color="auto"/>
            <w:left w:val="none" w:sz="0" w:space="0" w:color="auto"/>
            <w:bottom w:val="none" w:sz="0" w:space="0" w:color="auto"/>
            <w:right w:val="none" w:sz="0" w:space="0" w:color="auto"/>
          </w:divBdr>
          <w:divsChild>
            <w:div w:id="1983852522">
              <w:marLeft w:val="0"/>
              <w:marRight w:val="0"/>
              <w:marTop w:val="0"/>
              <w:marBottom w:val="0"/>
              <w:divBdr>
                <w:top w:val="none" w:sz="0" w:space="0" w:color="auto"/>
                <w:left w:val="none" w:sz="0" w:space="0" w:color="auto"/>
                <w:bottom w:val="none" w:sz="0" w:space="0" w:color="auto"/>
                <w:right w:val="none" w:sz="0" w:space="0" w:color="auto"/>
              </w:divBdr>
              <w:divsChild>
                <w:div w:id="220561122">
                  <w:marLeft w:val="0"/>
                  <w:marRight w:val="0"/>
                  <w:marTop w:val="0"/>
                  <w:marBottom w:val="0"/>
                  <w:divBdr>
                    <w:top w:val="none" w:sz="0" w:space="0" w:color="auto"/>
                    <w:left w:val="none" w:sz="0" w:space="0" w:color="auto"/>
                    <w:bottom w:val="none" w:sz="0" w:space="0" w:color="auto"/>
                    <w:right w:val="none" w:sz="0" w:space="0" w:color="auto"/>
                  </w:divBdr>
                  <w:divsChild>
                    <w:div w:id="1914662662">
                      <w:marLeft w:val="0"/>
                      <w:marRight w:val="0"/>
                      <w:marTop w:val="0"/>
                      <w:marBottom w:val="0"/>
                      <w:divBdr>
                        <w:top w:val="none" w:sz="0" w:space="0" w:color="auto"/>
                        <w:left w:val="none" w:sz="0" w:space="0" w:color="auto"/>
                        <w:bottom w:val="none" w:sz="0" w:space="0" w:color="auto"/>
                        <w:right w:val="none" w:sz="0" w:space="0" w:color="auto"/>
                      </w:divBdr>
                      <w:divsChild>
                        <w:div w:id="1011563751">
                          <w:marLeft w:val="0"/>
                          <w:marRight w:val="0"/>
                          <w:marTop w:val="0"/>
                          <w:marBottom w:val="0"/>
                          <w:divBdr>
                            <w:top w:val="none" w:sz="0" w:space="0" w:color="auto"/>
                            <w:left w:val="none" w:sz="0" w:space="0" w:color="auto"/>
                            <w:bottom w:val="none" w:sz="0" w:space="0" w:color="auto"/>
                            <w:right w:val="none" w:sz="0" w:space="0" w:color="auto"/>
                          </w:divBdr>
                        </w:div>
                      </w:divsChild>
                    </w:div>
                    <w:div w:id="941956702">
                      <w:marLeft w:val="0"/>
                      <w:marRight w:val="0"/>
                      <w:marTop w:val="0"/>
                      <w:marBottom w:val="0"/>
                      <w:divBdr>
                        <w:top w:val="none" w:sz="0" w:space="0" w:color="auto"/>
                        <w:left w:val="none" w:sz="0" w:space="0" w:color="auto"/>
                        <w:bottom w:val="none" w:sz="0" w:space="0" w:color="auto"/>
                        <w:right w:val="none" w:sz="0" w:space="0" w:color="auto"/>
                      </w:divBdr>
                      <w:divsChild>
                        <w:div w:id="13747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5119">
                  <w:marLeft w:val="0"/>
                  <w:marRight w:val="0"/>
                  <w:marTop w:val="0"/>
                  <w:marBottom w:val="0"/>
                  <w:divBdr>
                    <w:top w:val="none" w:sz="0" w:space="0" w:color="auto"/>
                    <w:left w:val="none" w:sz="0" w:space="0" w:color="auto"/>
                    <w:bottom w:val="none" w:sz="0" w:space="0" w:color="auto"/>
                    <w:right w:val="none" w:sz="0" w:space="0" w:color="auto"/>
                  </w:divBdr>
                  <w:divsChild>
                    <w:div w:id="646780966">
                      <w:marLeft w:val="0"/>
                      <w:marRight w:val="0"/>
                      <w:marTop w:val="0"/>
                      <w:marBottom w:val="0"/>
                      <w:divBdr>
                        <w:top w:val="none" w:sz="0" w:space="0" w:color="auto"/>
                        <w:left w:val="none" w:sz="0" w:space="0" w:color="auto"/>
                        <w:bottom w:val="none" w:sz="0" w:space="0" w:color="auto"/>
                        <w:right w:val="none" w:sz="0" w:space="0" w:color="auto"/>
                      </w:divBdr>
                      <w:divsChild>
                        <w:div w:id="1985694830">
                          <w:marLeft w:val="0"/>
                          <w:marRight w:val="0"/>
                          <w:marTop w:val="0"/>
                          <w:marBottom w:val="0"/>
                          <w:divBdr>
                            <w:top w:val="none" w:sz="0" w:space="0" w:color="auto"/>
                            <w:left w:val="none" w:sz="0" w:space="0" w:color="auto"/>
                            <w:bottom w:val="none" w:sz="0" w:space="0" w:color="auto"/>
                            <w:right w:val="none" w:sz="0" w:space="0" w:color="auto"/>
                          </w:divBdr>
                          <w:divsChild>
                            <w:div w:id="1697735767">
                              <w:marLeft w:val="0"/>
                              <w:marRight w:val="0"/>
                              <w:marTop w:val="0"/>
                              <w:marBottom w:val="0"/>
                              <w:divBdr>
                                <w:top w:val="none" w:sz="0" w:space="0" w:color="auto"/>
                                <w:left w:val="none" w:sz="0" w:space="0" w:color="auto"/>
                                <w:bottom w:val="none" w:sz="0" w:space="0" w:color="auto"/>
                                <w:right w:val="none" w:sz="0" w:space="0" w:color="auto"/>
                              </w:divBdr>
                              <w:divsChild>
                                <w:div w:id="164666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344594">
          <w:marLeft w:val="0"/>
          <w:marRight w:val="0"/>
          <w:marTop w:val="0"/>
          <w:marBottom w:val="0"/>
          <w:divBdr>
            <w:top w:val="none" w:sz="0" w:space="0" w:color="auto"/>
            <w:left w:val="none" w:sz="0" w:space="0" w:color="auto"/>
            <w:bottom w:val="none" w:sz="0" w:space="0" w:color="auto"/>
            <w:right w:val="none" w:sz="0" w:space="0" w:color="auto"/>
          </w:divBdr>
          <w:divsChild>
            <w:div w:id="586227727">
              <w:marLeft w:val="0"/>
              <w:marRight w:val="0"/>
              <w:marTop w:val="0"/>
              <w:marBottom w:val="0"/>
              <w:divBdr>
                <w:top w:val="none" w:sz="0" w:space="0" w:color="auto"/>
                <w:left w:val="none" w:sz="0" w:space="0" w:color="auto"/>
                <w:bottom w:val="none" w:sz="0" w:space="0" w:color="auto"/>
                <w:right w:val="none" w:sz="0" w:space="0" w:color="auto"/>
              </w:divBdr>
              <w:divsChild>
                <w:div w:id="1253008850">
                  <w:marLeft w:val="0"/>
                  <w:marRight w:val="0"/>
                  <w:marTop w:val="0"/>
                  <w:marBottom w:val="0"/>
                  <w:divBdr>
                    <w:top w:val="none" w:sz="0" w:space="0" w:color="auto"/>
                    <w:left w:val="none" w:sz="0" w:space="0" w:color="auto"/>
                    <w:bottom w:val="none" w:sz="0" w:space="0" w:color="auto"/>
                    <w:right w:val="none" w:sz="0" w:space="0" w:color="auto"/>
                  </w:divBdr>
                  <w:divsChild>
                    <w:div w:id="803623109">
                      <w:marLeft w:val="0"/>
                      <w:marRight w:val="0"/>
                      <w:marTop w:val="0"/>
                      <w:marBottom w:val="0"/>
                      <w:divBdr>
                        <w:top w:val="none" w:sz="0" w:space="0" w:color="auto"/>
                        <w:left w:val="none" w:sz="0" w:space="0" w:color="auto"/>
                        <w:bottom w:val="none" w:sz="0" w:space="0" w:color="auto"/>
                        <w:right w:val="none" w:sz="0" w:space="0" w:color="auto"/>
                      </w:divBdr>
                      <w:divsChild>
                        <w:div w:id="1680422890">
                          <w:marLeft w:val="0"/>
                          <w:marRight w:val="0"/>
                          <w:marTop w:val="0"/>
                          <w:marBottom w:val="0"/>
                          <w:divBdr>
                            <w:top w:val="none" w:sz="0" w:space="0" w:color="auto"/>
                            <w:left w:val="none" w:sz="0" w:space="0" w:color="auto"/>
                            <w:bottom w:val="none" w:sz="0" w:space="0" w:color="auto"/>
                            <w:right w:val="none" w:sz="0" w:space="0" w:color="auto"/>
                          </w:divBdr>
                        </w:div>
                      </w:divsChild>
                    </w:div>
                    <w:div w:id="661352701">
                      <w:marLeft w:val="0"/>
                      <w:marRight w:val="0"/>
                      <w:marTop w:val="0"/>
                      <w:marBottom w:val="0"/>
                      <w:divBdr>
                        <w:top w:val="none" w:sz="0" w:space="0" w:color="auto"/>
                        <w:left w:val="none" w:sz="0" w:space="0" w:color="auto"/>
                        <w:bottom w:val="none" w:sz="0" w:space="0" w:color="auto"/>
                        <w:right w:val="none" w:sz="0" w:space="0" w:color="auto"/>
                      </w:divBdr>
                      <w:divsChild>
                        <w:div w:id="12737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48924">
                  <w:marLeft w:val="0"/>
                  <w:marRight w:val="0"/>
                  <w:marTop w:val="0"/>
                  <w:marBottom w:val="0"/>
                  <w:divBdr>
                    <w:top w:val="none" w:sz="0" w:space="0" w:color="auto"/>
                    <w:left w:val="none" w:sz="0" w:space="0" w:color="auto"/>
                    <w:bottom w:val="none" w:sz="0" w:space="0" w:color="auto"/>
                    <w:right w:val="none" w:sz="0" w:space="0" w:color="auto"/>
                  </w:divBdr>
                  <w:divsChild>
                    <w:div w:id="1897818723">
                      <w:marLeft w:val="0"/>
                      <w:marRight w:val="0"/>
                      <w:marTop w:val="0"/>
                      <w:marBottom w:val="0"/>
                      <w:divBdr>
                        <w:top w:val="none" w:sz="0" w:space="0" w:color="auto"/>
                        <w:left w:val="none" w:sz="0" w:space="0" w:color="auto"/>
                        <w:bottom w:val="none" w:sz="0" w:space="0" w:color="auto"/>
                        <w:right w:val="none" w:sz="0" w:space="0" w:color="auto"/>
                      </w:divBdr>
                      <w:divsChild>
                        <w:div w:id="1308704682">
                          <w:marLeft w:val="0"/>
                          <w:marRight w:val="0"/>
                          <w:marTop w:val="0"/>
                          <w:marBottom w:val="0"/>
                          <w:divBdr>
                            <w:top w:val="none" w:sz="0" w:space="0" w:color="auto"/>
                            <w:left w:val="none" w:sz="0" w:space="0" w:color="auto"/>
                            <w:bottom w:val="none" w:sz="0" w:space="0" w:color="auto"/>
                            <w:right w:val="none" w:sz="0" w:space="0" w:color="auto"/>
                          </w:divBdr>
                          <w:divsChild>
                            <w:div w:id="1530295179">
                              <w:marLeft w:val="0"/>
                              <w:marRight w:val="0"/>
                              <w:marTop w:val="0"/>
                              <w:marBottom w:val="0"/>
                              <w:divBdr>
                                <w:top w:val="none" w:sz="0" w:space="0" w:color="auto"/>
                                <w:left w:val="none" w:sz="0" w:space="0" w:color="auto"/>
                                <w:bottom w:val="none" w:sz="0" w:space="0" w:color="auto"/>
                                <w:right w:val="none" w:sz="0" w:space="0" w:color="auto"/>
                              </w:divBdr>
                              <w:divsChild>
                                <w:div w:id="105330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618134">
          <w:marLeft w:val="0"/>
          <w:marRight w:val="0"/>
          <w:marTop w:val="0"/>
          <w:marBottom w:val="0"/>
          <w:divBdr>
            <w:top w:val="none" w:sz="0" w:space="0" w:color="auto"/>
            <w:left w:val="none" w:sz="0" w:space="0" w:color="auto"/>
            <w:bottom w:val="none" w:sz="0" w:space="0" w:color="auto"/>
            <w:right w:val="none" w:sz="0" w:space="0" w:color="auto"/>
          </w:divBdr>
          <w:divsChild>
            <w:div w:id="626546396">
              <w:marLeft w:val="0"/>
              <w:marRight w:val="0"/>
              <w:marTop w:val="0"/>
              <w:marBottom w:val="0"/>
              <w:divBdr>
                <w:top w:val="none" w:sz="0" w:space="0" w:color="auto"/>
                <w:left w:val="none" w:sz="0" w:space="0" w:color="auto"/>
                <w:bottom w:val="none" w:sz="0" w:space="0" w:color="auto"/>
                <w:right w:val="none" w:sz="0" w:space="0" w:color="auto"/>
              </w:divBdr>
              <w:divsChild>
                <w:div w:id="1075857924">
                  <w:marLeft w:val="0"/>
                  <w:marRight w:val="0"/>
                  <w:marTop w:val="0"/>
                  <w:marBottom w:val="0"/>
                  <w:divBdr>
                    <w:top w:val="none" w:sz="0" w:space="0" w:color="auto"/>
                    <w:left w:val="none" w:sz="0" w:space="0" w:color="auto"/>
                    <w:bottom w:val="none" w:sz="0" w:space="0" w:color="auto"/>
                    <w:right w:val="none" w:sz="0" w:space="0" w:color="auto"/>
                  </w:divBdr>
                  <w:divsChild>
                    <w:div w:id="110519462">
                      <w:marLeft w:val="0"/>
                      <w:marRight w:val="0"/>
                      <w:marTop w:val="0"/>
                      <w:marBottom w:val="0"/>
                      <w:divBdr>
                        <w:top w:val="none" w:sz="0" w:space="0" w:color="auto"/>
                        <w:left w:val="none" w:sz="0" w:space="0" w:color="auto"/>
                        <w:bottom w:val="none" w:sz="0" w:space="0" w:color="auto"/>
                        <w:right w:val="none" w:sz="0" w:space="0" w:color="auto"/>
                      </w:divBdr>
                      <w:divsChild>
                        <w:div w:id="1308128771">
                          <w:marLeft w:val="0"/>
                          <w:marRight w:val="0"/>
                          <w:marTop w:val="0"/>
                          <w:marBottom w:val="0"/>
                          <w:divBdr>
                            <w:top w:val="none" w:sz="0" w:space="0" w:color="auto"/>
                            <w:left w:val="none" w:sz="0" w:space="0" w:color="auto"/>
                            <w:bottom w:val="none" w:sz="0" w:space="0" w:color="auto"/>
                            <w:right w:val="none" w:sz="0" w:space="0" w:color="auto"/>
                          </w:divBdr>
                        </w:div>
                      </w:divsChild>
                    </w:div>
                    <w:div w:id="1007559751">
                      <w:marLeft w:val="0"/>
                      <w:marRight w:val="0"/>
                      <w:marTop w:val="0"/>
                      <w:marBottom w:val="0"/>
                      <w:divBdr>
                        <w:top w:val="none" w:sz="0" w:space="0" w:color="auto"/>
                        <w:left w:val="none" w:sz="0" w:space="0" w:color="auto"/>
                        <w:bottom w:val="none" w:sz="0" w:space="0" w:color="auto"/>
                        <w:right w:val="none" w:sz="0" w:space="0" w:color="auto"/>
                      </w:divBdr>
                      <w:divsChild>
                        <w:div w:id="16779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94721">
                  <w:marLeft w:val="0"/>
                  <w:marRight w:val="0"/>
                  <w:marTop w:val="0"/>
                  <w:marBottom w:val="0"/>
                  <w:divBdr>
                    <w:top w:val="none" w:sz="0" w:space="0" w:color="auto"/>
                    <w:left w:val="none" w:sz="0" w:space="0" w:color="auto"/>
                    <w:bottom w:val="none" w:sz="0" w:space="0" w:color="auto"/>
                    <w:right w:val="none" w:sz="0" w:space="0" w:color="auto"/>
                  </w:divBdr>
                  <w:divsChild>
                    <w:div w:id="845904477">
                      <w:marLeft w:val="0"/>
                      <w:marRight w:val="0"/>
                      <w:marTop w:val="0"/>
                      <w:marBottom w:val="0"/>
                      <w:divBdr>
                        <w:top w:val="none" w:sz="0" w:space="0" w:color="auto"/>
                        <w:left w:val="none" w:sz="0" w:space="0" w:color="auto"/>
                        <w:bottom w:val="none" w:sz="0" w:space="0" w:color="auto"/>
                        <w:right w:val="none" w:sz="0" w:space="0" w:color="auto"/>
                      </w:divBdr>
                      <w:divsChild>
                        <w:div w:id="1523395318">
                          <w:marLeft w:val="0"/>
                          <w:marRight w:val="0"/>
                          <w:marTop w:val="0"/>
                          <w:marBottom w:val="0"/>
                          <w:divBdr>
                            <w:top w:val="none" w:sz="0" w:space="0" w:color="auto"/>
                            <w:left w:val="none" w:sz="0" w:space="0" w:color="auto"/>
                            <w:bottom w:val="none" w:sz="0" w:space="0" w:color="auto"/>
                            <w:right w:val="none" w:sz="0" w:space="0" w:color="auto"/>
                          </w:divBdr>
                          <w:divsChild>
                            <w:div w:id="1897932441">
                              <w:marLeft w:val="0"/>
                              <w:marRight w:val="0"/>
                              <w:marTop w:val="0"/>
                              <w:marBottom w:val="0"/>
                              <w:divBdr>
                                <w:top w:val="none" w:sz="0" w:space="0" w:color="auto"/>
                                <w:left w:val="none" w:sz="0" w:space="0" w:color="auto"/>
                                <w:bottom w:val="none" w:sz="0" w:space="0" w:color="auto"/>
                                <w:right w:val="none" w:sz="0" w:space="0" w:color="auto"/>
                              </w:divBdr>
                              <w:divsChild>
                                <w:div w:id="69442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9692838">
      <w:bodyDiv w:val="1"/>
      <w:marLeft w:val="0"/>
      <w:marRight w:val="0"/>
      <w:marTop w:val="0"/>
      <w:marBottom w:val="0"/>
      <w:divBdr>
        <w:top w:val="none" w:sz="0" w:space="0" w:color="auto"/>
        <w:left w:val="none" w:sz="0" w:space="0" w:color="auto"/>
        <w:bottom w:val="none" w:sz="0" w:space="0" w:color="auto"/>
        <w:right w:val="none" w:sz="0" w:space="0" w:color="auto"/>
      </w:divBdr>
    </w:div>
    <w:div w:id="1004287346">
      <w:bodyDiv w:val="1"/>
      <w:marLeft w:val="0"/>
      <w:marRight w:val="0"/>
      <w:marTop w:val="0"/>
      <w:marBottom w:val="0"/>
      <w:divBdr>
        <w:top w:val="none" w:sz="0" w:space="0" w:color="auto"/>
        <w:left w:val="none" w:sz="0" w:space="0" w:color="auto"/>
        <w:bottom w:val="none" w:sz="0" w:space="0" w:color="auto"/>
        <w:right w:val="none" w:sz="0" w:space="0" w:color="auto"/>
      </w:divBdr>
      <w:divsChild>
        <w:div w:id="807359312">
          <w:marLeft w:val="0"/>
          <w:marRight w:val="0"/>
          <w:marTop w:val="0"/>
          <w:marBottom w:val="0"/>
          <w:divBdr>
            <w:top w:val="none" w:sz="0" w:space="0" w:color="auto"/>
            <w:left w:val="none" w:sz="0" w:space="0" w:color="auto"/>
            <w:bottom w:val="none" w:sz="0" w:space="0" w:color="auto"/>
            <w:right w:val="none" w:sz="0" w:space="0" w:color="auto"/>
          </w:divBdr>
          <w:divsChild>
            <w:div w:id="905140268">
              <w:marLeft w:val="0"/>
              <w:marRight w:val="0"/>
              <w:marTop w:val="0"/>
              <w:marBottom w:val="0"/>
              <w:divBdr>
                <w:top w:val="none" w:sz="0" w:space="0" w:color="auto"/>
                <w:left w:val="none" w:sz="0" w:space="0" w:color="auto"/>
                <w:bottom w:val="none" w:sz="0" w:space="0" w:color="auto"/>
                <w:right w:val="none" w:sz="0" w:space="0" w:color="auto"/>
              </w:divBdr>
              <w:divsChild>
                <w:div w:id="306589576">
                  <w:marLeft w:val="0"/>
                  <w:marRight w:val="0"/>
                  <w:marTop w:val="0"/>
                  <w:marBottom w:val="0"/>
                  <w:divBdr>
                    <w:top w:val="none" w:sz="0" w:space="0" w:color="auto"/>
                    <w:left w:val="none" w:sz="0" w:space="0" w:color="auto"/>
                    <w:bottom w:val="none" w:sz="0" w:space="0" w:color="auto"/>
                    <w:right w:val="none" w:sz="0" w:space="0" w:color="auto"/>
                  </w:divBdr>
                  <w:divsChild>
                    <w:div w:id="920405850">
                      <w:marLeft w:val="0"/>
                      <w:marRight w:val="0"/>
                      <w:marTop w:val="0"/>
                      <w:marBottom w:val="0"/>
                      <w:divBdr>
                        <w:top w:val="none" w:sz="0" w:space="0" w:color="auto"/>
                        <w:left w:val="none" w:sz="0" w:space="0" w:color="auto"/>
                        <w:bottom w:val="none" w:sz="0" w:space="0" w:color="auto"/>
                        <w:right w:val="none" w:sz="0" w:space="0" w:color="auto"/>
                      </w:divBdr>
                      <w:divsChild>
                        <w:div w:id="783967057">
                          <w:marLeft w:val="0"/>
                          <w:marRight w:val="0"/>
                          <w:marTop w:val="0"/>
                          <w:marBottom w:val="0"/>
                          <w:divBdr>
                            <w:top w:val="none" w:sz="0" w:space="0" w:color="auto"/>
                            <w:left w:val="none" w:sz="0" w:space="0" w:color="auto"/>
                            <w:bottom w:val="none" w:sz="0" w:space="0" w:color="auto"/>
                            <w:right w:val="none" w:sz="0" w:space="0" w:color="auto"/>
                          </w:divBdr>
                        </w:div>
                      </w:divsChild>
                    </w:div>
                    <w:div w:id="1098718497">
                      <w:marLeft w:val="0"/>
                      <w:marRight w:val="0"/>
                      <w:marTop w:val="0"/>
                      <w:marBottom w:val="0"/>
                      <w:divBdr>
                        <w:top w:val="none" w:sz="0" w:space="0" w:color="auto"/>
                        <w:left w:val="none" w:sz="0" w:space="0" w:color="auto"/>
                        <w:bottom w:val="none" w:sz="0" w:space="0" w:color="auto"/>
                        <w:right w:val="none" w:sz="0" w:space="0" w:color="auto"/>
                      </w:divBdr>
                      <w:divsChild>
                        <w:div w:id="158429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20634">
                  <w:marLeft w:val="0"/>
                  <w:marRight w:val="0"/>
                  <w:marTop w:val="0"/>
                  <w:marBottom w:val="0"/>
                  <w:divBdr>
                    <w:top w:val="none" w:sz="0" w:space="0" w:color="auto"/>
                    <w:left w:val="none" w:sz="0" w:space="0" w:color="auto"/>
                    <w:bottom w:val="none" w:sz="0" w:space="0" w:color="auto"/>
                    <w:right w:val="none" w:sz="0" w:space="0" w:color="auto"/>
                  </w:divBdr>
                  <w:divsChild>
                    <w:div w:id="35784367">
                      <w:marLeft w:val="0"/>
                      <w:marRight w:val="0"/>
                      <w:marTop w:val="0"/>
                      <w:marBottom w:val="0"/>
                      <w:divBdr>
                        <w:top w:val="none" w:sz="0" w:space="0" w:color="auto"/>
                        <w:left w:val="none" w:sz="0" w:space="0" w:color="auto"/>
                        <w:bottom w:val="none" w:sz="0" w:space="0" w:color="auto"/>
                        <w:right w:val="none" w:sz="0" w:space="0" w:color="auto"/>
                      </w:divBdr>
                      <w:divsChild>
                        <w:div w:id="155729871">
                          <w:marLeft w:val="0"/>
                          <w:marRight w:val="0"/>
                          <w:marTop w:val="0"/>
                          <w:marBottom w:val="0"/>
                          <w:divBdr>
                            <w:top w:val="none" w:sz="0" w:space="0" w:color="auto"/>
                            <w:left w:val="none" w:sz="0" w:space="0" w:color="auto"/>
                            <w:bottom w:val="none" w:sz="0" w:space="0" w:color="auto"/>
                            <w:right w:val="none" w:sz="0" w:space="0" w:color="auto"/>
                          </w:divBdr>
                          <w:divsChild>
                            <w:div w:id="240607759">
                              <w:marLeft w:val="0"/>
                              <w:marRight w:val="0"/>
                              <w:marTop w:val="0"/>
                              <w:marBottom w:val="0"/>
                              <w:divBdr>
                                <w:top w:val="none" w:sz="0" w:space="0" w:color="auto"/>
                                <w:left w:val="none" w:sz="0" w:space="0" w:color="auto"/>
                                <w:bottom w:val="none" w:sz="0" w:space="0" w:color="auto"/>
                                <w:right w:val="none" w:sz="0" w:space="0" w:color="auto"/>
                              </w:divBdr>
                              <w:divsChild>
                                <w:div w:id="42673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874344">
          <w:marLeft w:val="0"/>
          <w:marRight w:val="0"/>
          <w:marTop w:val="0"/>
          <w:marBottom w:val="0"/>
          <w:divBdr>
            <w:top w:val="none" w:sz="0" w:space="0" w:color="auto"/>
            <w:left w:val="none" w:sz="0" w:space="0" w:color="auto"/>
            <w:bottom w:val="none" w:sz="0" w:space="0" w:color="auto"/>
            <w:right w:val="none" w:sz="0" w:space="0" w:color="auto"/>
          </w:divBdr>
          <w:divsChild>
            <w:div w:id="1444299893">
              <w:marLeft w:val="0"/>
              <w:marRight w:val="0"/>
              <w:marTop w:val="0"/>
              <w:marBottom w:val="0"/>
              <w:divBdr>
                <w:top w:val="none" w:sz="0" w:space="0" w:color="auto"/>
                <w:left w:val="none" w:sz="0" w:space="0" w:color="auto"/>
                <w:bottom w:val="none" w:sz="0" w:space="0" w:color="auto"/>
                <w:right w:val="none" w:sz="0" w:space="0" w:color="auto"/>
              </w:divBdr>
              <w:divsChild>
                <w:div w:id="2128428119">
                  <w:marLeft w:val="0"/>
                  <w:marRight w:val="0"/>
                  <w:marTop w:val="0"/>
                  <w:marBottom w:val="0"/>
                  <w:divBdr>
                    <w:top w:val="none" w:sz="0" w:space="0" w:color="auto"/>
                    <w:left w:val="none" w:sz="0" w:space="0" w:color="auto"/>
                    <w:bottom w:val="none" w:sz="0" w:space="0" w:color="auto"/>
                    <w:right w:val="none" w:sz="0" w:space="0" w:color="auto"/>
                  </w:divBdr>
                  <w:divsChild>
                    <w:div w:id="875430013">
                      <w:marLeft w:val="0"/>
                      <w:marRight w:val="0"/>
                      <w:marTop w:val="0"/>
                      <w:marBottom w:val="0"/>
                      <w:divBdr>
                        <w:top w:val="none" w:sz="0" w:space="0" w:color="auto"/>
                        <w:left w:val="none" w:sz="0" w:space="0" w:color="auto"/>
                        <w:bottom w:val="none" w:sz="0" w:space="0" w:color="auto"/>
                        <w:right w:val="none" w:sz="0" w:space="0" w:color="auto"/>
                      </w:divBdr>
                      <w:divsChild>
                        <w:div w:id="925186947">
                          <w:marLeft w:val="0"/>
                          <w:marRight w:val="0"/>
                          <w:marTop w:val="0"/>
                          <w:marBottom w:val="0"/>
                          <w:divBdr>
                            <w:top w:val="none" w:sz="0" w:space="0" w:color="auto"/>
                            <w:left w:val="none" w:sz="0" w:space="0" w:color="auto"/>
                            <w:bottom w:val="none" w:sz="0" w:space="0" w:color="auto"/>
                            <w:right w:val="none" w:sz="0" w:space="0" w:color="auto"/>
                          </w:divBdr>
                        </w:div>
                      </w:divsChild>
                    </w:div>
                    <w:div w:id="1889993488">
                      <w:marLeft w:val="0"/>
                      <w:marRight w:val="0"/>
                      <w:marTop w:val="0"/>
                      <w:marBottom w:val="0"/>
                      <w:divBdr>
                        <w:top w:val="none" w:sz="0" w:space="0" w:color="auto"/>
                        <w:left w:val="none" w:sz="0" w:space="0" w:color="auto"/>
                        <w:bottom w:val="none" w:sz="0" w:space="0" w:color="auto"/>
                        <w:right w:val="none" w:sz="0" w:space="0" w:color="auto"/>
                      </w:divBdr>
                      <w:divsChild>
                        <w:div w:id="188312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95042">
                  <w:marLeft w:val="0"/>
                  <w:marRight w:val="0"/>
                  <w:marTop w:val="0"/>
                  <w:marBottom w:val="0"/>
                  <w:divBdr>
                    <w:top w:val="none" w:sz="0" w:space="0" w:color="auto"/>
                    <w:left w:val="none" w:sz="0" w:space="0" w:color="auto"/>
                    <w:bottom w:val="none" w:sz="0" w:space="0" w:color="auto"/>
                    <w:right w:val="none" w:sz="0" w:space="0" w:color="auto"/>
                  </w:divBdr>
                  <w:divsChild>
                    <w:div w:id="1751350077">
                      <w:marLeft w:val="0"/>
                      <w:marRight w:val="0"/>
                      <w:marTop w:val="0"/>
                      <w:marBottom w:val="0"/>
                      <w:divBdr>
                        <w:top w:val="none" w:sz="0" w:space="0" w:color="auto"/>
                        <w:left w:val="none" w:sz="0" w:space="0" w:color="auto"/>
                        <w:bottom w:val="none" w:sz="0" w:space="0" w:color="auto"/>
                        <w:right w:val="none" w:sz="0" w:space="0" w:color="auto"/>
                      </w:divBdr>
                      <w:divsChild>
                        <w:div w:id="1279945301">
                          <w:marLeft w:val="0"/>
                          <w:marRight w:val="0"/>
                          <w:marTop w:val="0"/>
                          <w:marBottom w:val="0"/>
                          <w:divBdr>
                            <w:top w:val="none" w:sz="0" w:space="0" w:color="auto"/>
                            <w:left w:val="none" w:sz="0" w:space="0" w:color="auto"/>
                            <w:bottom w:val="none" w:sz="0" w:space="0" w:color="auto"/>
                            <w:right w:val="none" w:sz="0" w:space="0" w:color="auto"/>
                          </w:divBdr>
                          <w:divsChild>
                            <w:div w:id="738552584">
                              <w:marLeft w:val="0"/>
                              <w:marRight w:val="0"/>
                              <w:marTop w:val="0"/>
                              <w:marBottom w:val="0"/>
                              <w:divBdr>
                                <w:top w:val="none" w:sz="0" w:space="0" w:color="auto"/>
                                <w:left w:val="none" w:sz="0" w:space="0" w:color="auto"/>
                                <w:bottom w:val="none" w:sz="0" w:space="0" w:color="auto"/>
                                <w:right w:val="none" w:sz="0" w:space="0" w:color="auto"/>
                              </w:divBdr>
                              <w:divsChild>
                                <w:div w:id="17215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431082">
          <w:marLeft w:val="0"/>
          <w:marRight w:val="0"/>
          <w:marTop w:val="0"/>
          <w:marBottom w:val="0"/>
          <w:divBdr>
            <w:top w:val="none" w:sz="0" w:space="0" w:color="auto"/>
            <w:left w:val="none" w:sz="0" w:space="0" w:color="auto"/>
            <w:bottom w:val="none" w:sz="0" w:space="0" w:color="auto"/>
            <w:right w:val="none" w:sz="0" w:space="0" w:color="auto"/>
          </w:divBdr>
          <w:divsChild>
            <w:div w:id="140656247">
              <w:marLeft w:val="0"/>
              <w:marRight w:val="0"/>
              <w:marTop w:val="0"/>
              <w:marBottom w:val="0"/>
              <w:divBdr>
                <w:top w:val="none" w:sz="0" w:space="0" w:color="auto"/>
                <w:left w:val="none" w:sz="0" w:space="0" w:color="auto"/>
                <w:bottom w:val="none" w:sz="0" w:space="0" w:color="auto"/>
                <w:right w:val="none" w:sz="0" w:space="0" w:color="auto"/>
              </w:divBdr>
              <w:divsChild>
                <w:div w:id="470371213">
                  <w:marLeft w:val="0"/>
                  <w:marRight w:val="0"/>
                  <w:marTop w:val="0"/>
                  <w:marBottom w:val="0"/>
                  <w:divBdr>
                    <w:top w:val="none" w:sz="0" w:space="0" w:color="auto"/>
                    <w:left w:val="none" w:sz="0" w:space="0" w:color="auto"/>
                    <w:bottom w:val="none" w:sz="0" w:space="0" w:color="auto"/>
                    <w:right w:val="none" w:sz="0" w:space="0" w:color="auto"/>
                  </w:divBdr>
                  <w:divsChild>
                    <w:div w:id="84350143">
                      <w:marLeft w:val="0"/>
                      <w:marRight w:val="0"/>
                      <w:marTop w:val="0"/>
                      <w:marBottom w:val="0"/>
                      <w:divBdr>
                        <w:top w:val="none" w:sz="0" w:space="0" w:color="auto"/>
                        <w:left w:val="none" w:sz="0" w:space="0" w:color="auto"/>
                        <w:bottom w:val="none" w:sz="0" w:space="0" w:color="auto"/>
                        <w:right w:val="none" w:sz="0" w:space="0" w:color="auto"/>
                      </w:divBdr>
                      <w:divsChild>
                        <w:div w:id="1989090273">
                          <w:marLeft w:val="0"/>
                          <w:marRight w:val="0"/>
                          <w:marTop w:val="0"/>
                          <w:marBottom w:val="0"/>
                          <w:divBdr>
                            <w:top w:val="none" w:sz="0" w:space="0" w:color="auto"/>
                            <w:left w:val="none" w:sz="0" w:space="0" w:color="auto"/>
                            <w:bottom w:val="none" w:sz="0" w:space="0" w:color="auto"/>
                            <w:right w:val="none" w:sz="0" w:space="0" w:color="auto"/>
                          </w:divBdr>
                        </w:div>
                      </w:divsChild>
                    </w:div>
                    <w:div w:id="1784037635">
                      <w:marLeft w:val="0"/>
                      <w:marRight w:val="0"/>
                      <w:marTop w:val="0"/>
                      <w:marBottom w:val="0"/>
                      <w:divBdr>
                        <w:top w:val="none" w:sz="0" w:space="0" w:color="auto"/>
                        <w:left w:val="none" w:sz="0" w:space="0" w:color="auto"/>
                        <w:bottom w:val="none" w:sz="0" w:space="0" w:color="auto"/>
                        <w:right w:val="none" w:sz="0" w:space="0" w:color="auto"/>
                      </w:divBdr>
                      <w:divsChild>
                        <w:div w:id="180604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263710">
          <w:marLeft w:val="0"/>
          <w:marRight w:val="0"/>
          <w:marTop w:val="0"/>
          <w:marBottom w:val="0"/>
          <w:divBdr>
            <w:top w:val="none" w:sz="0" w:space="0" w:color="auto"/>
            <w:left w:val="none" w:sz="0" w:space="0" w:color="auto"/>
            <w:bottom w:val="none" w:sz="0" w:space="0" w:color="auto"/>
            <w:right w:val="none" w:sz="0" w:space="0" w:color="auto"/>
          </w:divBdr>
          <w:divsChild>
            <w:div w:id="631983238">
              <w:marLeft w:val="0"/>
              <w:marRight w:val="0"/>
              <w:marTop w:val="0"/>
              <w:marBottom w:val="0"/>
              <w:divBdr>
                <w:top w:val="none" w:sz="0" w:space="0" w:color="auto"/>
                <w:left w:val="none" w:sz="0" w:space="0" w:color="auto"/>
                <w:bottom w:val="none" w:sz="0" w:space="0" w:color="auto"/>
                <w:right w:val="none" w:sz="0" w:space="0" w:color="auto"/>
              </w:divBdr>
              <w:divsChild>
                <w:div w:id="451486661">
                  <w:marLeft w:val="0"/>
                  <w:marRight w:val="0"/>
                  <w:marTop w:val="0"/>
                  <w:marBottom w:val="0"/>
                  <w:divBdr>
                    <w:top w:val="none" w:sz="0" w:space="0" w:color="auto"/>
                    <w:left w:val="none" w:sz="0" w:space="0" w:color="auto"/>
                    <w:bottom w:val="none" w:sz="0" w:space="0" w:color="auto"/>
                    <w:right w:val="none" w:sz="0" w:space="0" w:color="auto"/>
                  </w:divBdr>
                  <w:divsChild>
                    <w:div w:id="2129549277">
                      <w:marLeft w:val="0"/>
                      <w:marRight w:val="0"/>
                      <w:marTop w:val="0"/>
                      <w:marBottom w:val="0"/>
                      <w:divBdr>
                        <w:top w:val="none" w:sz="0" w:space="0" w:color="auto"/>
                        <w:left w:val="none" w:sz="0" w:space="0" w:color="auto"/>
                        <w:bottom w:val="none" w:sz="0" w:space="0" w:color="auto"/>
                        <w:right w:val="none" w:sz="0" w:space="0" w:color="auto"/>
                      </w:divBdr>
                      <w:divsChild>
                        <w:div w:id="842934828">
                          <w:marLeft w:val="0"/>
                          <w:marRight w:val="0"/>
                          <w:marTop w:val="0"/>
                          <w:marBottom w:val="0"/>
                          <w:divBdr>
                            <w:top w:val="none" w:sz="0" w:space="0" w:color="auto"/>
                            <w:left w:val="none" w:sz="0" w:space="0" w:color="auto"/>
                            <w:bottom w:val="none" w:sz="0" w:space="0" w:color="auto"/>
                            <w:right w:val="none" w:sz="0" w:space="0" w:color="auto"/>
                          </w:divBdr>
                        </w:div>
                      </w:divsChild>
                    </w:div>
                    <w:div w:id="1775975852">
                      <w:marLeft w:val="0"/>
                      <w:marRight w:val="0"/>
                      <w:marTop w:val="0"/>
                      <w:marBottom w:val="0"/>
                      <w:divBdr>
                        <w:top w:val="none" w:sz="0" w:space="0" w:color="auto"/>
                        <w:left w:val="none" w:sz="0" w:space="0" w:color="auto"/>
                        <w:bottom w:val="none" w:sz="0" w:space="0" w:color="auto"/>
                        <w:right w:val="none" w:sz="0" w:space="0" w:color="auto"/>
                      </w:divBdr>
                      <w:divsChild>
                        <w:div w:id="100265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99475">
                  <w:marLeft w:val="0"/>
                  <w:marRight w:val="0"/>
                  <w:marTop w:val="0"/>
                  <w:marBottom w:val="0"/>
                  <w:divBdr>
                    <w:top w:val="none" w:sz="0" w:space="0" w:color="auto"/>
                    <w:left w:val="none" w:sz="0" w:space="0" w:color="auto"/>
                    <w:bottom w:val="none" w:sz="0" w:space="0" w:color="auto"/>
                    <w:right w:val="none" w:sz="0" w:space="0" w:color="auto"/>
                  </w:divBdr>
                  <w:divsChild>
                    <w:div w:id="1287927682">
                      <w:marLeft w:val="0"/>
                      <w:marRight w:val="0"/>
                      <w:marTop w:val="0"/>
                      <w:marBottom w:val="0"/>
                      <w:divBdr>
                        <w:top w:val="none" w:sz="0" w:space="0" w:color="auto"/>
                        <w:left w:val="none" w:sz="0" w:space="0" w:color="auto"/>
                        <w:bottom w:val="none" w:sz="0" w:space="0" w:color="auto"/>
                        <w:right w:val="none" w:sz="0" w:space="0" w:color="auto"/>
                      </w:divBdr>
                      <w:divsChild>
                        <w:div w:id="1808665316">
                          <w:marLeft w:val="0"/>
                          <w:marRight w:val="0"/>
                          <w:marTop w:val="0"/>
                          <w:marBottom w:val="0"/>
                          <w:divBdr>
                            <w:top w:val="none" w:sz="0" w:space="0" w:color="auto"/>
                            <w:left w:val="none" w:sz="0" w:space="0" w:color="auto"/>
                            <w:bottom w:val="none" w:sz="0" w:space="0" w:color="auto"/>
                            <w:right w:val="none" w:sz="0" w:space="0" w:color="auto"/>
                          </w:divBdr>
                          <w:divsChild>
                            <w:div w:id="71440158">
                              <w:marLeft w:val="0"/>
                              <w:marRight w:val="0"/>
                              <w:marTop w:val="0"/>
                              <w:marBottom w:val="0"/>
                              <w:divBdr>
                                <w:top w:val="none" w:sz="0" w:space="0" w:color="auto"/>
                                <w:left w:val="none" w:sz="0" w:space="0" w:color="auto"/>
                                <w:bottom w:val="none" w:sz="0" w:space="0" w:color="auto"/>
                                <w:right w:val="none" w:sz="0" w:space="0" w:color="auto"/>
                              </w:divBdr>
                              <w:divsChild>
                                <w:div w:id="107265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201403">
          <w:marLeft w:val="0"/>
          <w:marRight w:val="0"/>
          <w:marTop w:val="0"/>
          <w:marBottom w:val="0"/>
          <w:divBdr>
            <w:top w:val="none" w:sz="0" w:space="0" w:color="auto"/>
            <w:left w:val="none" w:sz="0" w:space="0" w:color="auto"/>
            <w:bottom w:val="none" w:sz="0" w:space="0" w:color="auto"/>
            <w:right w:val="none" w:sz="0" w:space="0" w:color="auto"/>
          </w:divBdr>
          <w:divsChild>
            <w:div w:id="1763644926">
              <w:marLeft w:val="0"/>
              <w:marRight w:val="0"/>
              <w:marTop w:val="0"/>
              <w:marBottom w:val="0"/>
              <w:divBdr>
                <w:top w:val="none" w:sz="0" w:space="0" w:color="auto"/>
                <w:left w:val="none" w:sz="0" w:space="0" w:color="auto"/>
                <w:bottom w:val="none" w:sz="0" w:space="0" w:color="auto"/>
                <w:right w:val="none" w:sz="0" w:space="0" w:color="auto"/>
              </w:divBdr>
              <w:divsChild>
                <w:div w:id="321743244">
                  <w:marLeft w:val="0"/>
                  <w:marRight w:val="0"/>
                  <w:marTop w:val="0"/>
                  <w:marBottom w:val="0"/>
                  <w:divBdr>
                    <w:top w:val="none" w:sz="0" w:space="0" w:color="auto"/>
                    <w:left w:val="none" w:sz="0" w:space="0" w:color="auto"/>
                    <w:bottom w:val="none" w:sz="0" w:space="0" w:color="auto"/>
                    <w:right w:val="none" w:sz="0" w:space="0" w:color="auto"/>
                  </w:divBdr>
                  <w:divsChild>
                    <w:div w:id="1518278092">
                      <w:marLeft w:val="0"/>
                      <w:marRight w:val="0"/>
                      <w:marTop w:val="0"/>
                      <w:marBottom w:val="0"/>
                      <w:divBdr>
                        <w:top w:val="none" w:sz="0" w:space="0" w:color="auto"/>
                        <w:left w:val="none" w:sz="0" w:space="0" w:color="auto"/>
                        <w:bottom w:val="none" w:sz="0" w:space="0" w:color="auto"/>
                        <w:right w:val="none" w:sz="0" w:space="0" w:color="auto"/>
                      </w:divBdr>
                      <w:divsChild>
                        <w:div w:id="236520260">
                          <w:marLeft w:val="0"/>
                          <w:marRight w:val="0"/>
                          <w:marTop w:val="0"/>
                          <w:marBottom w:val="0"/>
                          <w:divBdr>
                            <w:top w:val="none" w:sz="0" w:space="0" w:color="auto"/>
                            <w:left w:val="none" w:sz="0" w:space="0" w:color="auto"/>
                            <w:bottom w:val="none" w:sz="0" w:space="0" w:color="auto"/>
                            <w:right w:val="none" w:sz="0" w:space="0" w:color="auto"/>
                          </w:divBdr>
                        </w:div>
                      </w:divsChild>
                    </w:div>
                    <w:div w:id="769354943">
                      <w:marLeft w:val="0"/>
                      <w:marRight w:val="0"/>
                      <w:marTop w:val="0"/>
                      <w:marBottom w:val="0"/>
                      <w:divBdr>
                        <w:top w:val="none" w:sz="0" w:space="0" w:color="auto"/>
                        <w:left w:val="none" w:sz="0" w:space="0" w:color="auto"/>
                        <w:bottom w:val="none" w:sz="0" w:space="0" w:color="auto"/>
                        <w:right w:val="none" w:sz="0" w:space="0" w:color="auto"/>
                      </w:divBdr>
                      <w:divsChild>
                        <w:div w:id="158842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70511">
                  <w:marLeft w:val="0"/>
                  <w:marRight w:val="0"/>
                  <w:marTop w:val="0"/>
                  <w:marBottom w:val="0"/>
                  <w:divBdr>
                    <w:top w:val="none" w:sz="0" w:space="0" w:color="auto"/>
                    <w:left w:val="none" w:sz="0" w:space="0" w:color="auto"/>
                    <w:bottom w:val="none" w:sz="0" w:space="0" w:color="auto"/>
                    <w:right w:val="none" w:sz="0" w:space="0" w:color="auto"/>
                  </w:divBdr>
                  <w:divsChild>
                    <w:div w:id="163520790">
                      <w:marLeft w:val="0"/>
                      <w:marRight w:val="0"/>
                      <w:marTop w:val="0"/>
                      <w:marBottom w:val="0"/>
                      <w:divBdr>
                        <w:top w:val="none" w:sz="0" w:space="0" w:color="auto"/>
                        <w:left w:val="none" w:sz="0" w:space="0" w:color="auto"/>
                        <w:bottom w:val="none" w:sz="0" w:space="0" w:color="auto"/>
                        <w:right w:val="none" w:sz="0" w:space="0" w:color="auto"/>
                      </w:divBdr>
                      <w:divsChild>
                        <w:div w:id="581840516">
                          <w:marLeft w:val="0"/>
                          <w:marRight w:val="0"/>
                          <w:marTop w:val="0"/>
                          <w:marBottom w:val="0"/>
                          <w:divBdr>
                            <w:top w:val="none" w:sz="0" w:space="0" w:color="auto"/>
                            <w:left w:val="none" w:sz="0" w:space="0" w:color="auto"/>
                            <w:bottom w:val="none" w:sz="0" w:space="0" w:color="auto"/>
                            <w:right w:val="none" w:sz="0" w:space="0" w:color="auto"/>
                          </w:divBdr>
                          <w:divsChild>
                            <w:div w:id="1053625569">
                              <w:marLeft w:val="0"/>
                              <w:marRight w:val="0"/>
                              <w:marTop w:val="0"/>
                              <w:marBottom w:val="0"/>
                              <w:divBdr>
                                <w:top w:val="none" w:sz="0" w:space="0" w:color="auto"/>
                                <w:left w:val="none" w:sz="0" w:space="0" w:color="auto"/>
                                <w:bottom w:val="none" w:sz="0" w:space="0" w:color="auto"/>
                                <w:right w:val="none" w:sz="0" w:space="0" w:color="auto"/>
                              </w:divBdr>
                              <w:divsChild>
                                <w:div w:id="146430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525941">
          <w:marLeft w:val="0"/>
          <w:marRight w:val="0"/>
          <w:marTop w:val="0"/>
          <w:marBottom w:val="0"/>
          <w:divBdr>
            <w:top w:val="none" w:sz="0" w:space="0" w:color="auto"/>
            <w:left w:val="none" w:sz="0" w:space="0" w:color="auto"/>
            <w:bottom w:val="none" w:sz="0" w:space="0" w:color="auto"/>
            <w:right w:val="none" w:sz="0" w:space="0" w:color="auto"/>
          </w:divBdr>
          <w:divsChild>
            <w:div w:id="984313378">
              <w:marLeft w:val="0"/>
              <w:marRight w:val="0"/>
              <w:marTop w:val="0"/>
              <w:marBottom w:val="0"/>
              <w:divBdr>
                <w:top w:val="none" w:sz="0" w:space="0" w:color="auto"/>
                <w:left w:val="none" w:sz="0" w:space="0" w:color="auto"/>
                <w:bottom w:val="none" w:sz="0" w:space="0" w:color="auto"/>
                <w:right w:val="none" w:sz="0" w:space="0" w:color="auto"/>
              </w:divBdr>
              <w:divsChild>
                <w:div w:id="1708144036">
                  <w:marLeft w:val="0"/>
                  <w:marRight w:val="0"/>
                  <w:marTop w:val="0"/>
                  <w:marBottom w:val="0"/>
                  <w:divBdr>
                    <w:top w:val="none" w:sz="0" w:space="0" w:color="auto"/>
                    <w:left w:val="none" w:sz="0" w:space="0" w:color="auto"/>
                    <w:bottom w:val="none" w:sz="0" w:space="0" w:color="auto"/>
                    <w:right w:val="none" w:sz="0" w:space="0" w:color="auto"/>
                  </w:divBdr>
                  <w:divsChild>
                    <w:div w:id="954484602">
                      <w:marLeft w:val="0"/>
                      <w:marRight w:val="0"/>
                      <w:marTop w:val="0"/>
                      <w:marBottom w:val="0"/>
                      <w:divBdr>
                        <w:top w:val="none" w:sz="0" w:space="0" w:color="auto"/>
                        <w:left w:val="none" w:sz="0" w:space="0" w:color="auto"/>
                        <w:bottom w:val="none" w:sz="0" w:space="0" w:color="auto"/>
                        <w:right w:val="none" w:sz="0" w:space="0" w:color="auto"/>
                      </w:divBdr>
                      <w:divsChild>
                        <w:div w:id="2708521">
                          <w:marLeft w:val="0"/>
                          <w:marRight w:val="0"/>
                          <w:marTop w:val="0"/>
                          <w:marBottom w:val="0"/>
                          <w:divBdr>
                            <w:top w:val="none" w:sz="0" w:space="0" w:color="auto"/>
                            <w:left w:val="none" w:sz="0" w:space="0" w:color="auto"/>
                            <w:bottom w:val="none" w:sz="0" w:space="0" w:color="auto"/>
                            <w:right w:val="none" w:sz="0" w:space="0" w:color="auto"/>
                          </w:divBdr>
                        </w:div>
                      </w:divsChild>
                    </w:div>
                    <w:div w:id="408119436">
                      <w:marLeft w:val="0"/>
                      <w:marRight w:val="0"/>
                      <w:marTop w:val="0"/>
                      <w:marBottom w:val="0"/>
                      <w:divBdr>
                        <w:top w:val="none" w:sz="0" w:space="0" w:color="auto"/>
                        <w:left w:val="none" w:sz="0" w:space="0" w:color="auto"/>
                        <w:bottom w:val="none" w:sz="0" w:space="0" w:color="auto"/>
                        <w:right w:val="none" w:sz="0" w:space="0" w:color="auto"/>
                      </w:divBdr>
                      <w:divsChild>
                        <w:div w:id="153144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42554">
                  <w:marLeft w:val="0"/>
                  <w:marRight w:val="0"/>
                  <w:marTop w:val="0"/>
                  <w:marBottom w:val="0"/>
                  <w:divBdr>
                    <w:top w:val="none" w:sz="0" w:space="0" w:color="auto"/>
                    <w:left w:val="none" w:sz="0" w:space="0" w:color="auto"/>
                    <w:bottom w:val="none" w:sz="0" w:space="0" w:color="auto"/>
                    <w:right w:val="none" w:sz="0" w:space="0" w:color="auto"/>
                  </w:divBdr>
                  <w:divsChild>
                    <w:div w:id="84571638">
                      <w:marLeft w:val="0"/>
                      <w:marRight w:val="0"/>
                      <w:marTop w:val="0"/>
                      <w:marBottom w:val="0"/>
                      <w:divBdr>
                        <w:top w:val="none" w:sz="0" w:space="0" w:color="auto"/>
                        <w:left w:val="none" w:sz="0" w:space="0" w:color="auto"/>
                        <w:bottom w:val="none" w:sz="0" w:space="0" w:color="auto"/>
                        <w:right w:val="none" w:sz="0" w:space="0" w:color="auto"/>
                      </w:divBdr>
                      <w:divsChild>
                        <w:div w:id="1392072160">
                          <w:marLeft w:val="0"/>
                          <w:marRight w:val="0"/>
                          <w:marTop w:val="0"/>
                          <w:marBottom w:val="0"/>
                          <w:divBdr>
                            <w:top w:val="none" w:sz="0" w:space="0" w:color="auto"/>
                            <w:left w:val="none" w:sz="0" w:space="0" w:color="auto"/>
                            <w:bottom w:val="none" w:sz="0" w:space="0" w:color="auto"/>
                            <w:right w:val="none" w:sz="0" w:space="0" w:color="auto"/>
                          </w:divBdr>
                          <w:divsChild>
                            <w:div w:id="440608980">
                              <w:marLeft w:val="0"/>
                              <w:marRight w:val="0"/>
                              <w:marTop w:val="0"/>
                              <w:marBottom w:val="0"/>
                              <w:divBdr>
                                <w:top w:val="none" w:sz="0" w:space="0" w:color="auto"/>
                                <w:left w:val="none" w:sz="0" w:space="0" w:color="auto"/>
                                <w:bottom w:val="none" w:sz="0" w:space="0" w:color="auto"/>
                                <w:right w:val="none" w:sz="0" w:space="0" w:color="auto"/>
                              </w:divBdr>
                              <w:divsChild>
                                <w:div w:id="19588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273824">
          <w:marLeft w:val="0"/>
          <w:marRight w:val="0"/>
          <w:marTop w:val="0"/>
          <w:marBottom w:val="0"/>
          <w:divBdr>
            <w:top w:val="none" w:sz="0" w:space="0" w:color="auto"/>
            <w:left w:val="none" w:sz="0" w:space="0" w:color="auto"/>
            <w:bottom w:val="none" w:sz="0" w:space="0" w:color="auto"/>
            <w:right w:val="none" w:sz="0" w:space="0" w:color="auto"/>
          </w:divBdr>
          <w:divsChild>
            <w:div w:id="914708480">
              <w:marLeft w:val="0"/>
              <w:marRight w:val="0"/>
              <w:marTop w:val="0"/>
              <w:marBottom w:val="0"/>
              <w:divBdr>
                <w:top w:val="none" w:sz="0" w:space="0" w:color="auto"/>
                <w:left w:val="none" w:sz="0" w:space="0" w:color="auto"/>
                <w:bottom w:val="none" w:sz="0" w:space="0" w:color="auto"/>
                <w:right w:val="none" w:sz="0" w:space="0" w:color="auto"/>
              </w:divBdr>
              <w:divsChild>
                <w:div w:id="873032958">
                  <w:marLeft w:val="0"/>
                  <w:marRight w:val="0"/>
                  <w:marTop w:val="0"/>
                  <w:marBottom w:val="0"/>
                  <w:divBdr>
                    <w:top w:val="none" w:sz="0" w:space="0" w:color="auto"/>
                    <w:left w:val="none" w:sz="0" w:space="0" w:color="auto"/>
                    <w:bottom w:val="none" w:sz="0" w:space="0" w:color="auto"/>
                    <w:right w:val="none" w:sz="0" w:space="0" w:color="auto"/>
                  </w:divBdr>
                  <w:divsChild>
                    <w:div w:id="1364869423">
                      <w:marLeft w:val="0"/>
                      <w:marRight w:val="0"/>
                      <w:marTop w:val="0"/>
                      <w:marBottom w:val="0"/>
                      <w:divBdr>
                        <w:top w:val="none" w:sz="0" w:space="0" w:color="auto"/>
                        <w:left w:val="none" w:sz="0" w:space="0" w:color="auto"/>
                        <w:bottom w:val="none" w:sz="0" w:space="0" w:color="auto"/>
                        <w:right w:val="none" w:sz="0" w:space="0" w:color="auto"/>
                      </w:divBdr>
                      <w:divsChild>
                        <w:div w:id="1110706626">
                          <w:marLeft w:val="0"/>
                          <w:marRight w:val="0"/>
                          <w:marTop w:val="0"/>
                          <w:marBottom w:val="0"/>
                          <w:divBdr>
                            <w:top w:val="none" w:sz="0" w:space="0" w:color="auto"/>
                            <w:left w:val="none" w:sz="0" w:space="0" w:color="auto"/>
                            <w:bottom w:val="none" w:sz="0" w:space="0" w:color="auto"/>
                            <w:right w:val="none" w:sz="0" w:space="0" w:color="auto"/>
                          </w:divBdr>
                        </w:div>
                      </w:divsChild>
                    </w:div>
                    <w:div w:id="360740316">
                      <w:marLeft w:val="0"/>
                      <w:marRight w:val="0"/>
                      <w:marTop w:val="0"/>
                      <w:marBottom w:val="0"/>
                      <w:divBdr>
                        <w:top w:val="none" w:sz="0" w:space="0" w:color="auto"/>
                        <w:left w:val="none" w:sz="0" w:space="0" w:color="auto"/>
                        <w:bottom w:val="none" w:sz="0" w:space="0" w:color="auto"/>
                        <w:right w:val="none" w:sz="0" w:space="0" w:color="auto"/>
                      </w:divBdr>
                      <w:divsChild>
                        <w:div w:id="12089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79576">
                  <w:marLeft w:val="0"/>
                  <w:marRight w:val="0"/>
                  <w:marTop w:val="0"/>
                  <w:marBottom w:val="0"/>
                  <w:divBdr>
                    <w:top w:val="none" w:sz="0" w:space="0" w:color="auto"/>
                    <w:left w:val="none" w:sz="0" w:space="0" w:color="auto"/>
                    <w:bottom w:val="none" w:sz="0" w:space="0" w:color="auto"/>
                    <w:right w:val="none" w:sz="0" w:space="0" w:color="auto"/>
                  </w:divBdr>
                  <w:divsChild>
                    <w:div w:id="1803957673">
                      <w:marLeft w:val="0"/>
                      <w:marRight w:val="0"/>
                      <w:marTop w:val="0"/>
                      <w:marBottom w:val="0"/>
                      <w:divBdr>
                        <w:top w:val="none" w:sz="0" w:space="0" w:color="auto"/>
                        <w:left w:val="none" w:sz="0" w:space="0" w:color="auto"/>
                        <w:bottom w:val="none" w:sz="0" w:space="0" w:color="auto"/>
                        <w:right w:val="none" w:sz="0" w:space="0" w:color="auto"/>
                      </w:divBdr>
                      <w:divsChild>
                        <w:div w:id="291247792">
                          <w:marLeft w:val="0"/>
                          <w:marRight w:val="0"/>
                          <w:marTop w:val="0"/>
                          <w:marBottom w:val="0"/>
                          <w:divBdr>
                            <w:top w:val="none" w:sz="0" w:space="0" w:color="auto"/>
                            <w:left w:val="none" w:sz="0" w:space="0" w:color="auto"/>
                            <w:bottom w:val="none" w:sz="0" w:space="0" w:color="auto"/>
                            <w:right w:val="none" w:sz="0" w:space="0" w:color="auto"/>
                          </w:divBdr>
                          <w:divsChild>
                            <w:div w:id="782726549">
                              <w:marLeft w:val="0"/>
                              <w:marRight w:val="0"/>
                              <w:marTop w:val="0"/>
                              <w:marBottom w:val="0"/>
                              <w:divBdr>
                                <w:top w:val="none" w:sz="0" w:space="0" w:color="auto"/>
                                <w:left w:val="none" w:sz="0" w:space="0" w:color="auto"/>
                                <w:bottom w:val="none" w:sz="0" w:space="0" w:color="auto"/>
                                <w:right w:val="none" w:sz="0" w:space="0" w:color="auto"/>
                              </w:divBdr>
                              <w:divsChild>
                                <w:div w:id="1709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807913">
          <w:marLeft w:val="0"/>
          <w:marRight w:val="0"/>
          <w:marTop w:val="0"/>
          <w:marBottom w:val="0"/>
          <w:divBdr>
            <w:top w:val="none" w:sz="0" w:space="0" w:color="auto"/>
            <w:left w:val="none" w:sz="0" w:space="0" w:color="auto"/>
            <w:bottom w:val="none" w:sz="0" w:space="0" w:color="auto"/>
            <w:right w:val="none" w:sz="0" w:space="0" w:color="auto"/>
          </w:divBdr>
          <w:divsChild>
            <w:div w:id="1948267501">
              <w:marLeft w:val="0"/>
              <w:marRight w:val="0"/>
              <w:marTop w:val="0"/>
              <w:marBottom w:val="0"/>
              <w:divBdr>
                <w:top w:val="none" w:sz="0" w:space="0" w:color="auto"/>
                <w:left w:val="none" w:sz="0" w:space="0" w:color="auto"/>
                <w:bottom w:val="none" w:sz="0" w:space="0" w:color="auto"/>
                <w:right w:val="none" w:sz="0" w:space="0" w:color="auto"/>
              </w:divBdr>
              <w:divsChild>
                <w:div w:id="245305421">
                  <w:marLeft w:val="0"/>
                  <w:marRight w:val="0"/>
                  <w:marTop w:val="0"/>
                  <w:marBottom w:val="0"/>
                  <w:divBdr>
                    <w:top w:val="none" w:sz="0" w:space="0" w:color="auto"/>
                    <w:left w:val="none" w:sz="0" w:space="0" w:color="auto"/>
                    <w:bottom w:val="none" w:sz="0" w:space="0" w:color="auto"/>
                    <w:right w:val="none" w:sz="0" w:space="0" w:color="auto"/>
                  </w:divBdr>
                  <w:divsChild>
                    <w:div w:id="344865224">
                      <w:marLeft w:val="0"/>
                      <w:marRight w:val="0"/>
                      <w:marTop w:val="0"/>
                      <w:marBottom w:val="0"/>
                      <w:divBdr>
                        <w:top w:val="none" w:sz="0" w:space="0" w:color="auto"/>
                        <w:left w:val="none" w:sz="0" w:space="0" w:color="auto"/>
                        <w:bottom w:val="none" w:sz="0" w:space="0" w:color="auto"/>
                        <w:right w:val="none" w:sz="0" w:space="0" w:color="auto"/>
                      </w:divBdr>
                      <w:divsChild>
                        <w:div w:id="1228152558">
                          <w:marLeft w:val="0"/>
                          <w:marRight w:val="0"/>
                          <w:marTop w:val="0"/>
                          <w:marBottom w:val="0"/>
                          <w:divBdr>
                            <w:top w:val="none" w:sz="0" w:space="0" w:color="auto"/>
                            <w:left w:val="none" w:sz="0" w:space="0" w:color="auto"/>
                            <w:bottom w:val="none" w:sz="0" w:space="0" w:color="auto"/>
                            <w:right w:val="none" w:sz="0" w:space="0" w:color="auto"/>
                          </w:divBdr>
                        </w:div>
                      </w:divsChild>
                    </w:div>
                    <w:div w:id="63143215">
                      <w:marLeft w:val="0"/>
                      <w:marRight w:val="0"/>
                      <w:marTop w:val="0"/>
                      <w:marBottom w:val="0"/>
                      <w:divBdr>
                        <w:top w:val="none" w:sz="0" w:space="0" w:color="auto"/>
                        <w:left w:val="none" w:sz="0" w:space="0" w:color="auto"/>
                        <w:bottom w:val="none" w:sz="0" w:space="0" w:color="auto"/>
                        <w:right w:val="none" w:sz="0" w:space="0" w:color="auto"/>
                      </w:divBdr>
                      <w:divsChild>
                        <w:div w:id="78940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90767">
                  <w:marLeft w:val="0"/>
                  <w:marRight w:val="0"/>
                  <w:marTop w:val="0"/>
                  <w:marBottom w:val="0"/>
                  <w:divBdr>
                    <w:top w:val="none" w:sz="0" w:space="0" w:color="auto"/>
                    <w:left w:val="none" w:sz="0" w:space="0" w:color="auto"/>
                    <w:bottom w:val="none" w:sz="0" w:space="0" w:color="auto"/>
                    <w:right w:val="none" w:sz="0" w:space="0" w:color="auto"/>
                  </w:divBdr>
                  <w:divsChild>
                    <w:div w:id="1167288499">
                      <w:marLeft w:val="0"/>
                      <w:marRight w:val="0"/>
                      <w:marTop w:val="0"/>
                      <w:marBottom w:val="0"/>
                      <w:divBdr>
                        <w:top w:val="none" w:sz="0" w:space="0" w:color="auto"/>
                        <w:left w:val="none" w:sz="0" w:space="0" w:color="auto"/>
                        <w:bottom w:val="none" w:sz="0" w:space="0" w:color="auto"/>
                        <w:right w:val="none" w:sz="0" w:space="0" w:color="auto"/>
                      </w:divBdr>
                      <w:divsChild>
                        <w:div w:id="1119301360">
                          <w:marLeft w:val="0"/>
                          <w:marRight w:val="0"/>
                          <w:marTop w:val="0"/>
                          <w:marBottom w:val="0"/>
                          <w:divBdr>
                            <w:top w:val="none" w:sz="0" w:space="0" w:color="auto"/>
                            <w:left w:val="none" w:sz="0" w:space="0" w:color="auto"/>
                            <w:bottom w:val="none" w:sz="0" w:space="0" w:color="auto"/>
                            <w:right w:val="none" w:sz="0" w:space="0" w:color="auto"/>
                          </w:divBdr>
                          <w:divsChild>
                            <w:div w:id="1005983871">
                              <w:marLeft w:val="0"/>
                              <w:marRight w:val="0"/>
                              <w:marTop w:val="0"/>
                              <w:marBottom w:val="0"/>
                              <w:divBdr>
                                <w:top w:val="none" w:sz="0" w:space="0" w:color="auto"/>
                                <w:left w:val="none" w:sz="0" w:space="0" w:color="auto"/>
                                <w:bottom w:val="none" w:sz="0" w:space="0" w:color="auto"/>
                                <w:right w:val="none" w:sz="0" w:space="0" w:color="auto"/>
                              </w:divBdr>
                              <w:divsChild>
                                <w:div w:id="188278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714781">
          <w:marLeft w:val="0"/>
          <w:marRight w:val="0"/>
          <w:marTop w:val="0"/>
          <w:marBottom w:val="0"/>
          <w:divBdr>
            <w:top w:val="none" w:sz="0" w:space="0" w:color="auto"/>
            <w:left w:val="none" w:sz="0" w:space="0" w:color="auto"/>
            <w:bottom w:val="none" w:sz="0" w:space="0" w:color="auto"/>
            <w:right w:val="none" w:sz="0" w:space="0" w:color="auto"/>
          </w:divBdr>
          <w:divsChild>
            <w:div w:id="1649703279">
              <w:marLeft w:val="0"/>
              <w:marRight w:val="0"/>
              <w:marTop w:val="0"/>
              <w:marBottom w:val="0"/>
              <w:divBdr>
                <w:top w:val="none" w:sz="0" w:space="0" w:color="auto"/>
                <w:left w:val="none" w:sz="0" w:space="0" w:color="auto"/>
                <w:bottom w:val="none" w:sz="0" w:space="0" w:color="auto"/>
                <w:right w:val="none" w:sz="0" w:space="0" w:color="auto"/>
              </w:divBdr>
              <w:divsChild>
                <w:div w:id="1366325293">
                  <w:marLeft w:val="0"/>
                  <w:marRight w:val="0"/>
                  <w:marTop w:val="0"/>
                  <w:marBottom w:val="0"/>
                  <w:divBdr>
                    <w:top w:val="none" w:sz="0" w:space="0" w:color="auto"/>
                    <w:left w:val="none" w:sz="0" w:space="0" w:color="auto"/>
                    <w:bottom w:val="none" w:sz="0" w:space="0" w:color="auto"/>
                    <w:right w:val="none" w:sz="0" w:space="0" w:color="auto"/>
                  </w:divBdr>
                  <w:divsChild>
                    <w:div w:id="1406997646">
                      <w:marLeft w:val="0"/>
                      <w:marRight w:val="0"/>
                      <w:marTop w:val="0"/>
                      <w:marBottom w:val="0"/>
                      <w:divBdr>
                        <w:top w:val="none" w:sz="0" w:space="0" w:color="auto"/>
                        <w:left w:val="none" w:sz="0" w:space="0" w:color="auto"/>
                        <w:bottom w:val="none" w:sz="0" w:space="0" w:color="auto"/>
                        <w:right w:val="none" w:sz="0" w:space="0" w:color="auto"/>
                      </w:divBdr>
                      <w:divsChild>
                        <w:div w:id="1689326675">
                          <w:marLeft w:val="0"/>
                          <w:marRight w:val="0"/>
                          <w:marTop w:val="0"/>
                          <w:marBottom w:val="0"/>
                          <w:divBdr>
                            <w:top w:val="none" w:sz="0" w:space="0" w:color="auto"/>
                            <w:left w:val="none" w:sz="0" w:space="0" w:color="auto"/>
                            <w:bottom w:val="none" w:sz="0" w:space="0" w:color="auto"/>
                            <w:right w:val="none" w:sz="0" w:space="0" w:color="auto"/>
                          </w:divBdr>
                        </w:div>
                      </w:divsChild>
                    </w:div>
                    <w:div w:id="2059470000">
                      <w:marLeft w:val="0"/>
                      <w:marRight w:val="0"/>
                      <w:marTop w:val="0"/>
                      <w:marBottom w:val="0"/>
                      <w:divBdr>
                        <w:top w:val="none" w:sz="0" w:space="0" w:color="auto"/>
                        <w:left w:val="none" w:sz="0" w:space="0" w:color="auto"/>
                        <w:bottom w:val="none" w:sz="0" w:space="0" w:color="auto"/>
                        <w:right w:val="none" w:sz="0" w:space="0" w:color="auto"/>
                      </w:divBdr>
                      <w:divsChild>
                        <w:div w:id="199074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82648">
                  <w:marLeft w:val="0"/>
                  <w:marRight w:val="0"/>
                  <w:marTop w:val="0"/>
                  <w:marBottom w:val="0"/>
                  <w:divBdr>
                    <w:top w:val="none" w:sz="0" w:space="0" w:color="auto"/>
                    <w:left w:val="none" w:sz="0" w:space="0" w:color="auto"/>
                    <w:bottom w:val="none" w:sz="0" w:space="0" w:color="auto"/>
                    <w:right w:val="none" w:sz="0" w:space="0" w:color="auto"/>
                  </w:divBdr>
                  <w:divsChild>
                    <w:div w:id="760642658">
                      <w:marLeft w:val="0"/>
                      <w:marRight w:val="0"/>
                      <w:marTop w:val="0"/>
                      <w:marBottom w:val="0"/>
                      <w:divBdr>
                        <w:top w:val="none" w:sz="0" w:space="0" w:color="auto"/>
                        <w:left w:val="none" w:sz="0" w:space="0" w:color="auto"/>
                        <w:bottom w:val="none" w:sz="0" w:space="0" w:color="auto"/>
                        <w:right w:val="none" w:sz="0" w:space="0" w:color="auto"/>
                      </w:divBdr>
                      <w:divsChild>
                        <w:div w:id="1681858490">
                          <w:marLeft w:val="0"/>
                          <w:marRight w:val="0"/>
                          <w:marTop w:val="0"/>
                          <w:marBottom w:val="0"/>
                          <w:divBdr>
                            <w:top w:val="none" w:sz="0" w:space="0" w:color="auto"/>
                            <w:left w:val="none" w:sz="0" w:space="0" w:color="auto"/>
                            <w:bottom w:val="none" w:sz="0" w:space="0" w:color="auto"/>
                            <w:right w:val="none" w:sz="0" w:space="0" w:color="auto"/>
                          </w:divBdr>
                          <w:divsChild>
                            <w:div w:id="1495797473">
                              <w:marLeft w:val="0"/>
                              <w:marRight w:val="0"/>
                              <w:marTop w:val="0"/>
                              <w:marBottom w:val="0"/>
                              <w:divBdr>
                                <w:top w:val="none" w:sz="0" w:space="0" w:color="auto"/>
                                <w:left w:val="none" w:sz="0" w:space="0" w:color="auto"/>
                                <w:bottom w:val="none" w:sz="0" w:space="0" w:color="auto"/>
                                <w:right w:val="none" w:sz="0" w:space="0" w:color="auto"/>
                              </w:divBdr>
                              <w:divsChild>
                                <w:div w:id="189801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431244">
          <w:marLeft w:val="0"/>
          <w:marRight w:val="0"/>
          <w:marTop w:val="0"/>
          <w:marBottom w:val="0"/>
          <w:divBdr>
            <w:top w:val="none" w:sz="0" w:space="0" w:color="auto"/>
            <w:left w:val="none" w:sz="0" w:space="0" w:color="auto"/>
            <w:bottom w:val="none" w:sz="0" w:space="0" w:color="auto"/>
            <w:right w:val="none" w:sz="0" w:space="0" w:color="auto"/>
          </w:divBdr>
          <w:divsChild>
            <w:div w:id="565073819">
              <w:marLeft w:val="0"/>
              <w:marRight w:val="0"/>
              <w:marTop w:val="0"/>
              <w:marBottom w:val="0"/>
              <w:divBdr>
                <w:top w:val="none" w:sz="0" w:space="0" w:color="auto"/>
                <w:left w:val="none" w:sz="0" w:space="0" w:color="auto"/>
                <w:bottom w:val="none" w:sz="0" w:space="0" w:color="auto"/>
                <w:right w:val="none" w:sz="0" w:space="0" w:color="auto"/>
              </w:divBdr>
              <w:divsChild>
                <w:div w:id="675497713">
                  <w:marLeft w:val="0"/>
                  <w:marRight w:val="0"/>
                  <w:marTop w:val="0"/>
                  <w:marBottom w:val="0"/>
                  <w:divBdr>
                    <w:top w:val="none" w:sz="0" w:space="0" w:color="auto"/>
                    <w:left w:val="none" w:sz="0" w:space="0" w:color="auto"/>
                    <w:bottom w:val="none" w:sz="0" w:space="0" w:color="auto"/>
                    <w:right w:val="none" w:sz="0" w:space="0" w:color="auto"/>
                  </w:divBdr>
                  <w:divsChild>
                    <w:div w:id="304554098">
                      <w:marLeft w:val="0"/>
                      <w:marRight w:val="0"/>
                      <w:marTop w:val="0"/>
                      <w:marBottom w:val="0"/>
                      <w:divBdr>
                        <w:top w:val="none" w:sz="0" w:space="0" w:color="auto"/>
                        <w:left w:val="none" w:sz="0" w:space="0" w:color="auto"/>
                        <w:bottom w:val="none" w:sz="0" w:space="0" w:color="auto"/>
                        <w:right w:val="none" w:sz="0" w:space="0" w:color="auto"/>
                      </w:divBdr>
                      <w:divsChild>
                        <w:div w:id="353188595">
                          <w:marLeft w:val="0"/>
                          <w:marRight w:val="0"/>
                          <w:marTop w:val="0"/>
                          <w:marBottom w:val="0"/>
                          <w:divBdr>
                            <w:top w:val="none" w:sz="0" w:space="0" w:color="auto"/>
                            <w:left w:val="none" w:sz="0" w:space="0" w:color="auto"/>
                            <w:bottom w:val="none" w:sz="0" w:space="0" w:color="auto"/>
                            <w:right w:val="none" w:sz="0" w:space="0" w:color="auto"/>
                          </w:divBdr>
                        </w:div>
                      </w:divsChild>
                    </w:div>
                    <w:div w:id="524944489">
                      <w:marLeft w:val="0"/>
                      <w:marRight w:val="0"/>
                      <w:marTop w:val="0"/>
                      <w:marBottom w:val="0"/>
                      <w:divBdr>
                        <w:top w:val="none" w:sz="0" w:space="0" w:color="auto"/>
                        <w:left w:val="none" w:sz="0" w:space="0" w:color="auto"/>
                        <w:bottom w:val="none" w:sz="0" w:space="0" w:color="auto"/>
                        <w:right w:val="none" w:sz="0" w:space="0" w:color="auto"/>
                      </w:divBdr>
                      <w:divsChild>
                        <w:div w:id="96149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40624">
                  <w:marLeft w:val="0"/>
                  <w:marRight w:val="0"/>
                  <w:marTop w:val="0"/>
                  <w:marBottom w:val="0"/>
                  <w:divBdr>
                    <w:top w:val="none" w:sz="0" w:space="0" w:color="auto"/>
                    <w:left w:val="none" w:sz="0" w:space="0" w:color="auto"/>
                    <w:bottom w:val="none" w:sz="0" w:space="0" w:color="auto"/>
                    <w:right w:val="none" w:sz="0" w:space="0" w:color="auto"/>
                  </w:divBdr>
                  <w:divsChild>
                    <w:div w:id="431821891">
                      <w:marLeft w:val="0"/>
                      <w:marRight w:val="0"/>
                      <w:marTop w:val="0"/>
                      <w:marBottom w:val="0"/>
                      <w:divBdr>
                        <w:top w:val="none" w:sz="0" w:space="0" w:color="auto"/>
                        <w:left w:val="none" w:sz="0" w:space="0" w:color="auto"/>
                        <w:bottom w:val="none" w:sz="0" w:space="0" w:color="auto"/>
                        <w:right w:val="none" w:sz="0" w:space="0" w:color="auto"/>
                      </w:divBdr>
                      <w:divsChild>
                        <w:div w:id="686905067">
                          <w:marLeft w:val="0"/>
                          <w:marRight w:val="0"/>
                          <w:marTop w:val="0"/>
                          <w:marBottom w:val="0"/>
                          <w:divBdr>
                            <w:top w:val="none" w:sz="0" w:space="0" w:color="auto"/>
                            <w:left w:val="none" w:sz="0" w:space="0" w:color="auto"/>
                            <w:bottom w:val="none" w:sz="0" w:space="0" w:color="auto"/>
                            <w:right w:val="none" w:sz="0" w:space="0" w:color="auto"/>
                          </w:divBdr>
                          <w:divsChild>
                            <w:div w:id="660083551">
                              <w:marLeft w:val="0"/>
                              <w:marRight w:val="0"/>
                              <w:marTop w:val="0"/>
                              <w:marBottom w:val="0"/>
                              <w:divBdr>
                                <w:top w:val="none" w:sz="0" w:space="0" w:color="auto"/>
                                <w:left w:val="none" w:sz="0" w:space="0" w:color="auto"/>
                                <w:bottom w:val="none" w:sz="0" w:space="0" w:color="auto"/>
                                <w:right w:val="none" w:sz="0" w:space="0" w:color="auto"/>
                              </w:divBdr>
                              <w:divsChild>
                                <w:div w:id="67299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850775">
          <w:marLeft w:val="0"/>
          <w:marRight w:val="0"/>
          <w:marTop w:val="0"/>
          <w:marBottom w:val="0"/>
          <w:divBdr>
            <w:top w:val="none" w:sz="0" w:space="0" w:color="auto"/>
            <w:left w:val="none" w:sz="0" w:space="0" w:color="auto"/>
            <w:bottom w:val="none" w:sz="0" w:space="0" w:color="auto"/>
            <w:right w:val="none" w:sz="0" w:space="0" w:color="auto"/>
          </w:divBdr>
          <w:divsChild>
            <w:div w:id="7370717">
              <w:marLeft w:val="0"/>
              <w:marRight w:val="0"/>
              <w:marTop w:val="0"/>
              <w:marBottom w:val="0"/>
              <w:divBdr>
                <w:top w:val="none" w:sz="0" w:space="0" w:color="auto"/>
                <w:left w:val="none" w:sz="0" w:space="0" w:color="auto"/>
                <w:bottom w:val="none" w:sz="0" w:space="0" w:color="auto"/>
                <w:right w:val="none" w:sz="0" w:space="0" w:color="auto"/>
              </w:divBdr>
              <w:divsChild>
                <w:div w:id="1905753939">
                  <w:marLeft w:val="0"/>
                  <w:marRight w:val="0"/>
                  <w:marTop w:val="0"/>
                  <w:marBottom w:val="0"/>
                  <w:divBdr>
                    <w:top w:val="none" w:sz="0" w:space="0" w:color="auto"/>
                    <w:left w:val="none" w:sz="0" w:space="0" w:color="auto"/>
                    <w:bottom w:val="none" w:sz="0" w:space="0" w:color="auto"/>
                    <w:right w:val="none" w:sz="0" w:space="0" w:color="auto"/>
                  </w:divBdr>
                  <w:divsChild>
                    <w:div w:id="1275484293">
                      <w:marLeft w:val="0"/>
                      <w:marRight w:val="0"/>
                      <w:marTop w:val="0"/>
                      <w:marBottom w:val="0"/>
                      <w:divBdr>
                        <w:top w:val="none" w:sz="0" w:space="0" w:color="auto"/>
                        <w:left w:val="none" w:sz="0" w:space="0" w:color="auto"/>
                        <w:bottom w:val="none" w:sz="0" w:space="0" w:color="auto"/>
                        <w:right w:val="none" w:sz="0" w:space="0" w:color="auto"/>
                      </w:divBdr>
                      <w:divsChild>
                        <w:div w:id="1662199145">
                          <w:marLeft w:val="0"/>
                          <w:marRight w:val="0"/>
                          <w:marTop w:val="0"/>
                          <w:marBottom w:val="0"/>
                          <w:divBdr>
                            <w:top w:val="none" w:sz="0" w:space="0" w:color="auto"/>
                            <w:left w:val="none" w:sz="0" w:space="0" w:color="auto"/>
                            <w:bottom w:val="none" w:sz="0" w:space="0" w:color="auto"/>
                            <w:right w:val="none" w:sz="0" w:space="0" w:color="auto"/>
                          </w:divBdr>
                        </w:div>
                      </w:divsChild>
                    </w:div>
                    <w:div w:id="1699432042">
                      <w:marLeft w:val="0"/>
                      <w:marRight w:val="0"/>
                      <w:marTop w:val="0"/>
                      <w:marBottom w:val="0"/>
                      <w:divBdr>
                        <w:top w:val="none" w:sz="0" w:space="0" w:color="auto"/>
                        <w:left w:val="none" w:sz="0" w:space="0" w:color="auto"/>
                        <w:bottom w:val="none" w:sz="0" w:space="0" w:color="auto"/>
                        <w:right w:val="none" w:sz="0" w:space="0" w:color="auto"/>
                      </w:divBdr>
                      <w:divsChild>
                        <w:div w:id="13454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00228">
                  <w:marLeft w:val="0"/>
                  <w:marRight w:val="0"/>
                  <w:marTop w:val="0"/>
                  <w:marBottom w:val="0"/>
                  <w:divBdr>
                    <w:top w:val="none" w:sz="0" w:space="0" w:color="auto"/>
                    <w:left w:val="none" w:sz="0" w:space="0" w:color="auto"/>
                    <w:bottom w:val="none" w:sz="0" w:space="0" w:color="auto"/>
                    <w:right w:val="none" w:sz="0" w:space="0" w:color="auto"/>
                  </w:divBdr>
                  <w:divsChild>
                    <w:div w:id="1843856559">
                      <w:marLeft w:val="0"/>
                      <w:marRight w:val="0"/>
                      <w:marTop w:val="0"/>
                      <w:marBottom w:val="0"/>
                      <w:divBdr>
                        <w:top w:val="none" w:sz="0" w:space="0" w:color="auto"/>
                        <w:left w:val="none" w:sz="0" w:space="0" w:color="auto"/>
                        <w:bottom w:val="none" w:sz="0" w:space="0" w:color="auto"/>
                        <w:right w:val="none" w:sz="0" w:space="0" w:color="auto"/>
                      </w:divBdr>
                      <w:divsChild>
                        <w:div w:id="1311404837">
                          <w:marLeft w:val="0"/>
                          <w:marRight w:val="0"/>
                          <w:marTop w:val="0"/>
                          <w:marBottom w:val="0"/>
                          <w:divBdr>
                            <w:top w:val="none" w:sz="0" w:space="0" w:color="auto"/>
                            <w:left w:val="none" w:sz="0" w:space="0" w:color="auto"/>
                            <w:bottom w:val="none" w:sz="0" w:space="0" w:color="auto"/>
                            <w:right w:val="none" w:sz="0" w:space="0" w:color="auto"/>
                          </w:divBdr>
                          <w:divsChild>
                            <w:div w:id="1083263023">
                              <w:marLeft w:val="0"/>
                              <w:marRight w:val="0"/>
                              <w:marTop w:val="0"/>
                              <w:marBottom w:val="0"/>
                              <w:divBdr>
                                <w:top w:val="none" w:sz="0" w:space="0" w:color="auto"/>
                                <w:left w:val="none" w:sz="0" w:space="0" w:color="auto"/>
                                <w:bottom w:val="none" w:sz="0" w:space="0" w:color="auto"/>
                                <w:right w:val="none" w:sz="0" w:space="0" w:color="auto"/>
                              </w:divBdr>
                              <w:divsChild>
                                <w:div w:id="13238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4937793">
      <w:bodyDiv w:val="1"/>
      <w:marLeft w:val="0"/>
      <w:marRight w:val="0"/>
      <w:marTop w:val="0"/>
      <w:marBottom w:val="0"/>
      <w:divBdr>
        <w:top w:val="none" w:sz="0" w:space="0" w:color="auto"/>
        <w:left w:val="none" w:sz="0" w:space="0" w:color="auto"/>
        <w:bottom w:val="none" w:sz="0" w:space="0" w:color="auto"/>
        <w:right w:val="none" w:sz="0" w:space="0" w:color="auto"/>
      </w:divBdr>
    </w:div>
    <w:div w:id="1055930839">
      <w:bodyDiv w:val="1"/>
      <w:marLeft w:val="0"/>
      <w:marRight w:val="0"/>
      <w:marTop w:val="0"/>
      <w:marBottom w:val="0"/>
      <w:divBdr>
        <w:top w:val="none" w:sz="0" w:space="0" w:color="auto"/>
        <w:left w:val="none" w:sz="0" w:space="0" w:color="auto"/>
        <w:bottom w:val="none" w:sz="0" w:space="0" w:color="auto"/>
        <w:right w:val="none" w:sz="0" w:space="0" w:color="auto"/>
      </w:divBdr>
    </w:div>
    <w:div w:id="1083067160">
      <w:bodyDiv w:val="1"/>
      <w:marLeft w:val="0"/>
      <w:marRight w:val="0"/>
      <w:marTop w:val="0"/>
      <w:marBottom w:val="0"/>
      <w:divBdr>
        <w:top w:val="none" w:sz="0" w:space="0" w:color="auto"/>
        <w:left w:val="none" w:sz="0" w:space="0" w:color="auto"/>
        <w:bottom w:val="none" w:sz="0" w:space="0" w:color="auto"/>
        <w:right w:val="none" w:sz="0" w:space="0" w:color="auto"/>
      </w:divBdr>
      <w:divsChild>
        <w:div w:id="1798638848">
          <w:marLeft w:val="0"/>
          <w:marRight w:val="0"/>
          <w:marTop w:val="0"/>
          <w:marBottom w:val="0"/>
          <w:divBdr>
            <w:top w:val="none" w:sz="0" w:space="0" w:color="auto"/>
            <w:left w:val="none" w:sz="0" w:space="0" w:color="auto"/>
            <w:bottom w:val="none" w:sz="0" w:space="0" w:color="auto"/>
            <w:right w:val="none" w:sz="0" w:space="0" w:color="auto"/>
          </w:divBdr>
          <w:divsChild>
            <w:div w:id="15935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70607">
      <w:bodyDiv w:val="1"/>
      <w:marLeft w:val="0"/>
      <w:marRight w:val="0"/>
      <w:marTop w:val="0"/>
      <w:marBottom w:val="0"/>
      <w:divBdr>
        <w:top w:val="none" w:sz="0" w:space="0" w:color="auto"/>
        <w:left w:val="none" w:sz="0" w:space="0" w:color="auto"/>
        <w:bottom w:val="none" w:sz="0" w:space="0" w:color="auto"/>
        <w:right w:val="none" w:sz="0" w:space="0" w:color="auto"/>
      </w:divBdr>
    </w:div>
    <w:div w:id="1123158789">
      <w:bodyDiv w:val="1"/>
      <w:marLeft w:val="0"/>
      <w:marRight w:val="0"/>
      <w:marTop w:val="0"/>
      <w:marBottom w:val="0"/>
      <w:divBdr>
        <w:top w:val="none" w:sz="0" w:space="0" w:color="auto"/>
        <w:left w:val="none" w:sz="0" w:space="0" w:color="auto"/>
        <w:bottom w:val="none" w:sz="0" w:space="0" w:color="auto"/>
        <w:right w:val="none" w:sz="0" w:space="0" w:color="auto"/>
      </w:divBdr>
    </w:div>
    <w:div w:id="1187409484">
      <w:bodyDiv w:val="1"/>
      <w:marLeft w:val="0"/>
      <w:marRight w:val="0"/>
      <w:marTop w:val="0"/>
      <w:marBottom w:val="0"/>
      <w:divBdr>
        <w:top w:val="none" w:sz="0" w:space="0" w:color="auto"/>
        <w:left w:val="none" w:sz="0" w:space="0" w:color="auto"/>
        <w:bottom w:val="none" w:sz="0" w:space="0" w:color="auto"/>
        <w:right w:val="none" w:sz="0" w:space="0" w:color="auto"/>
      </w:divBdr>
    </w:div>
    <w:div w:id="1244946942">
      <w:bodyDiv w:val="1"/>
      <w:marLeft w:val="0"/>
      <w:marRight w:val="0"/>
      <w:marTop w:val="0"/>
      <w:marBottom w:val="0"/>
      <w:divBdr>
        <w:top w:val="none" w:sz="0" w:space="0" w:color="auto"/>
        <w:left w:val="none" w:sz="0" w:space="0" w:color="auto"/>
        <w:bottom w:val="none" w:sz="0" w:space="0" w:color="auto"/>
        <w:right w:val="none" w:sz="0" w:space="0" w:color="auto"/>
      </w:divBdr>
    </w:div>
    <w:div w:id="1248995737">
      <w:bodyDiv w:val="1"/>
      <w:marLeft w:val="0"/>
      <w:marRight w:val="0"/>
      <w:marTop w:val="0"/>
      <w:marBottom w:val="0"/>
      <w:divBdr>
        <w:top w:val="none" w:sz="0" w:space="0" w:color="auto"/>
        <w:left w:val="none" w:sz="0" w:space="0" w:color="auto"/>
        <w:bottom w:val="none" w:sz="0" w:space="0" w:color="auto"/>
        <w:right w:val="none" w:sz="0" w:space="0" w:color="auto"/>
      </w:divBdr>
    </w:div>
    <w:div w:id="1280799088">
      <w:bodyDiv w:val="1"/>
      <w:marLeft w:val="0"/>
      <w:marRight w:val="0"/>
      <w:marTop w:val="0"/>
      <w:marBottom w:val="0"/>
      <w:divBdr>
        <w:top w:val="none" w:sz="0" w:space="0" w:color="auto"/>
        <w:left w:val="none" w:sz="0" w:space="0" w:color="auto"/>
        <w:bottom w:val="none" w:sz="0" w:space="0" w:color="auto"/>
        <w:right w:val="none" w:sz="0" w:space="0" w:color="auto"/>
      </w:divBdr>
    </w:div>
    <w:div w:id="1286085183">
      <w:bodyDiv w:val="1"/>
      <w:marLeft w:val="0"/>
      <w:marRight w:val="0"/>
      <w:marTop w:val="0"/>
      <w:marBottom w:val="0"/>
      <w:divBdr>
        <w:top w:val="none" w:sz="0" w:space="0" w:color="auto"/>
        <w:left w:val="none" w:sz="0" w:space="0" w:color="auto"/>
        <w:bottom w:val="none" w:sz="0" w:space="0" w:color="auto"/>
        <w:right w:val="none" w:sz="0" w:space="0" w:color="auto"/>
      </w:divBdr>
    </w:div>
    <w:div w:id="1326206743">
      <w:bodyDiv w:val="1"/>
      <w:marLeft w:val="0"/>
      <w:marRight w:val="0"/>
      <w:marTop w:val="0"/>
      <w:marBottom w:val="0"/>
      <w:divBdr>
        <w:top w:val="none" w:sz="0" w:space="0" w:color="auto"/>
        <w:left w:val="none" w:sz="0" w:space="0" w:color="auto"/>
        <w:bottom w:val="none" w:sz="0" w:space="0" w:color="auto"/>
        <w:right w:val="none" w:sz="0" w:space="0" w:color="auto"/>
      </w:divBdr>
    </w:div>
    <w:div w:id="1344471755">
      <w:bodyDiv w:val="1"/>
      <w:marLeft w:val="0"/>
      <w:marRight w:val="0"/>
      <w:marTop w:val="0"/>
      <w:marBottom w:val="0"/>
      <w:divBdr>
        <w:top w:val="none" w:sz="0" w:space="0" w:color="auto"/>
        <w:left w:val="none" w:sz="0" w:space="0" w:color="auto"/>
        <w:bottom w:val="none" w:sz="0" w:space="0" w:color="auto"/>
        <w:right w:val="none" w:sz="0" w:space="0" w:color="auto"/>
      </w:divBdr>
    </w:div>
    <w:div w:id="1396782887">
      <w:bodyDiv w:val="1"/>
      <w:marLeft w:val="0"/>
      <w:marRight w:val="0"/>
      <w:marTop w:val="0"/>
      <w:marBottom w:val="0"/>
      <w:divBdr>
        <w:top w:val="none" w:sz="0" w:space="0" w:color="auto"/>
        <w:left w:val="none" w:sz="0" w:space="0" w:color="auto"/>
        <w:bottom w:val="none" w:sz="0" w:space="0" w:color="auto"/>
        <w:right w:val="none" w:sz="0" w:space="0" w:color="auto"/>
      </w:divBdr>
    </w:div>
    <w:div w:id="1527985548">
      <w:bodyDiv w:val="1"/>
      <w:marLeft w:val="0"/>
      <w:marRight w:val="0"/>
      <w:marTop w:val="0"/>
      <w:marBottom w:val="0"/>
      <w:divBdr>
        <w:top w:val="none" w:sz="0" w:space="0" w:color="auto"/>
        <w:left w:val="none" w:sz="0" w:space="0" w:color="auto"/>
        <w:bottom w:val="none" w:sz="0" w:space="0" w:color="auto"/>
        <w:right w:val="none" w:sz="0" w:space="0" w:color="auto"/>
      </w:divBdr>
    </w:div>
    <w:div w:id="1670794702">
      <w:bodyDiv w:val="1"/>
      <w:marLeft w:val="0"/>
      <w:marRight w:val="0"/>
      <w:marTop w:val="0"/>
      <w:marBottom w:val="0"/>
      <w:divBdr>
        <w:top w:val="none" w:sz="0" w:space="0" w:color="auto"/>
        <w:left w:val="none" w:sz="0" w:space="0" w:color="auto"/>
        <w:bottom w:val="none" w:sz="0" w:space="0" w:color="auto"/>
        <w:right w:val="none" w:sz="0" w:space="0" w:color="auto"/>
      </w:divBdr>
    </w:div>
    <w:div w:id="1681396813">
      <w:bodyDiv w:val="1"/>
      <w:marLeft w:val="0"/>
      <w:marRight w:val="0"/>
      <w:marTop w:val="0"/>
      <w:marBottom w:val="0"/>
      <w:divBdr>
        <w:top w:val="none" w:sz="0" w:space="0" w:color="auto"/>
        <w:left w:val="none" w:sz="0" w:space="0" w:color="auto"/>
        <w:bottom w:val="none" w:sz="0" w:space="0" w:color="auto"/>
        <w:right w:val="none" w:sz="0" w:space="0" w:color="auto"/>
      </w:divBdr>
      <w:divsChild>
        <w:div w:id="1126856131">
          <w:marLeft w:val="0"/>
          <w:marRight w:val="0"/>
          <w:marTop w:val="0"/>
          <w:marBottom w:val="0"/>
          <w:divBdr>
            <w:top w:val="none" w:sz="0" w:space="0" w:color="auto"/>
            <w:left w:val="none" w:sz="0" w:space="0" w:color="auto"/>
            <w:bottom w:val="none" w:sz="0" w:space="0" w:color="auto"/>
            <w:right w:val="none" w:sz="0" w:space="0" w:color="auto"/>
          </w:divBdr>
          <w:divsChild>
            <w:div w:id="2094203669">
              <w:marLeft w:val="0"/>
              <w:marRight w:val="0"/>
              <w:marTop w:val="0"/>
              <w:marBottom w:val="0"/>
              <w:divBdr>
                <w:top w:val="none" w:sz="0" w:space="0" w:color="auto"/>
                <w:left w:val="none" w:sz="0" w:space="0" w:color="auto"/>
                <w:bottom w:val="none" w:sz="0" w:space="0" w:color="auto"/>
                <w:right w:val="none" w:sz="0" w:space="0" w:color="auto"/>
              </w:divBdr>
            </w:div>
          </w:divsChild>
        </w:div>
        <w:div w:id="1895656148">
          <w:marLeft w:val="0"/>
          <w:marRight w:val="0"/>
          <w:marTop w:val="0"/>
          <w:marBottom w:val="0"/>
          <w:divBdr>
            <w:top w:val="none" w:sz="0" w:space="0" w:color="auto"/>
            <w:left w:val="none" w:sz="0" w:space="0" w:color="auto"/>
            <w:bottom w:val="none" w:sz="0" w:space="0" w:color="auto"/>
            <w:right w:val="none" w:sz="0" w:space="0" w:color="auto"/>
          </w:divBdr>
          <w:divsChild>
            <w:div w:id="1822622756">
              <w:marLeft w:val="0"/>
              <w:marRight w:val="0"/>
              <w:marTop w:val="0"/>
              <w:marBottom w:val="0"/>
              <w:divBdr>
                <w:top w:val="none" w:sz="0" w:space="0" w:color="auto"/>
                <w:left w:val="none" w:sz="0" w:space="0" w:color="auto"/>
                <w:bottom w:val="none" w:sz="0" w:space="0" w:color="auto"/>
                <w:right w:val="none" w:sz="0" w:space="0" w:color="auto"/>
              </w:divBdr>
            </w:div>
          </w:divsChild>
        </w:div>
        <w:div w:id="1473466">
          <w:marLeft w:val="0"/>
          <w:marRight w:val="0"/>
          <w:marTop w:val="60"/>
          <w:marBottom w:val="60"/>
          <w:divBdr>
            <w:top w:val="none" w:sz="0" w:space="0" w:color="auto"/>
            <w:left w:val="none" w:sz="0" w:space="0" w:color="auto"/>
            <w:bottom w:val="none" w:sz="0" w:space="0" w:color="auto"/>
            <w:right w:val="none" w:sz="0" w:space="0" w:color="auto"/>
          </w:divBdr>
          <w:divsChild>
            <w:div w:id="366176026">
              <w:marLeft w:val="0"/>
              <w:marRight w:val="120"/>
              <w:marTop w:val="60"/>
              <w:marBottom w:val="60"/>
              <w:divBdr>
                <w:top w:val="none" w:sz="0" w:space="0" w:color="auto"/>
                <w:left w:val="none" w:sz="0" w:space="0" w:color="auto"/>
                <w:bottom w:val="none" w:sz="0" w:space="0" w:color="auto"/>
                <w:right w:val="none" w:sz="0" w:space="0" w:color="auto"/>
              </w:divBdr>
            </w:div>
            <w:div w:id="255217563">
              <w:marLeft w:val="0"/>
              <w:marRight w:val="0"/>
              <w:marTop w:val="0"/>
              <w:marBottom w:val="0"/>
              <w:divBdr>
                <w:top w:val="none" w:sz="0" w:space="0" w:color="auto"/>
                <w:left w:val="none" w:sz="0" w:space="0" w:color="auto"/>
                <w:bottom w:val="none" w:sz="0" w:space="0" w:color="auto"/>
                <w:right w:val="none" w:sz="0" w:space="0" w:color="auto"/>
              </w:divBdr>
              <w:divsChild>
                <w:div w:id="651100587">
                  <w:marLeft w:val="0"/>
                  <w:marRight w:val="0"/>
                  <w:marTop w:val="0"/>
                  <w:marBottom w:val="0"/>
                  <w:divBdr>
                    <w:top w:val="none" w:sz="0" w:space="0" w:color="auto"/>
                    <w:left w:val="none" w:sz="0" w:space="0" w:color="auto"/>
                    <w:bottom w:val="none" w:sz="0" w:space="0" w:color="auto"/>
                    <w:right w:val="none" w:sz="0" w:space="0" w:color="auto"/>
                  </w:divBdr>
                  <w:divsChild>
                    <w:div w:id="178464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99719">
          <w:marLeft w:val="0"/>
          <w:marRight w:val="0"/>
          <w:marTop w:val="0"/>
          <w:marBottom w:val="0"/>
          <w:divBdr>
            <w:top w:val="none" w:sz="0" w:space="0" w:color="auto"/>
            <w:left w:val="none" w:sz="0" w:space="0" w:color="auto"/>
            <w:bottom w:val="none" w:sz="0" w:space="0" w:color="auto"/>
            <w:right w:val="none" w:sz="0" w:space="0" w:color="auto"/>
          </w:divBdr>
          <w:divsChild>
            <w:div w:id="851142114">
              <w:marLeft w:val="0"/>
              <w:marRight w:val="0"/>
              <w:marTop w:val="0"/>
              <w:marBottom w:val="0"/>
              <w:divBdr>
                <w:top w:val="none" w:sz="0" w:space="0" w:color="auto"/>
                <w:left w:val="none" w:sz="0" w:space="0" w:color="auto"/>
                <w:bottom w:val="none" w:sz="0" w:space="0" w:color="auto"/>
                <w:right w:val="none" w:sz="0" w:space="0" w:color="auto"/>
              </w:divBdr>
              <w:divsChild>
                <w:div w:id="612136062">
                  <w:marLeft w:val="0"/>
                  <w:marRight w:val="0"/>
                  <w:marTop w:val="0"/>
                  <w:marBottom w:val="0"/>
                  <w:divBdr>
                    <w:top w:val="none" w:sz="0" w:space="0" w:color="auto"/>
                    <w:left w:val="none" w:sz="0" w:space="0" w:color="auto"/>
                    <w:bottom w:val="none" w:sz="0" w:space="0" w:color="auto"/>
                    <w:right w:val="none" w:sz="0" w:space="0" w:color="auto"/>
                  </w:divBdr>
                  <w:divsChild>
                    <w:div w:id="91732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100214">
      <w:bodyDiv w:val="1"/>
      <w:marLeft w:val="0"/>
      <w:marRight w:val="0"/>
      <w:marTop w:val="0"/>
      <w:marBottom w:val="0"/>
      <w:divBdr>
        <w:top w:val="none" w:sz="0" w:space="0" w:color="auto"/>
        <w:left w:val="none" w:sz="0" w:space="0" w:color="auto"/>
        <w:bottom w:val="none" w:sz="0" w:space="0" w:color="auto"/>
        <w:right w:val="none" w:sz="0" w:space="0" w:color="auto"/>
      </w:divBdr>
    </w:div>
    <w:div w:id="1897736449">
      <w:bodyDiv w:val="1"/>
      <w:marLeft w:val="0"/>
      <w:marRight w:val="0"/>
      <w:marTop w:val="0"/>
      <w:marBottom w:val="0"/>
      <w:divBdr>
        <w:top w:val="none" w:sz="0" w:space="0" w:color="auto"/>
        <w:left w:val="none" w:sz="0" w:space="0" w:color="auto"/>
        <w:bottom w:val="none" w:sz="0" w:space="0" w:color="auto"/>
        <w:right w:val="none" w:sz="0" w:space="0" w:color="auto"/>
      </w:divBdr>
    </w:div>
    <w:div w:id="1924336024">
      <w:bodyDiv w:val="1"/>
      <w:marLeft w:val="0"/>
      <w:marRight w:val="0"/>
      <w:marTop w:val="0"/>
      <w:marBottom w:val="0"/>
      <w:divBdr>
        <w:top w:val="none" w:sz="0" w:space="0" w:color="auto"/>
        <w:left w:val="none" w:sz="0" w:space="0" w:color="auto"/>
        <w:bottom w:val="none" w:sz="0" w:space="0" w:color="auto"/>
        <w:right w:val="none" w:sz="0" w:space="0" w:color="auto"/>
      </w:divBdr>
    </w:div>
    <w:div w:id="1976907951">
      <w:bodyDiv w:val="1"/>
      <w:marLeft w:val="0"/>
      <w:marRight w:val="0"/>
      <w:marTop w:val="0"/>
      <w:marBottom w:val="0"/>
      <w:divBdr>
        <w:top w:val="none" w:sz="0" w:space="0" w:color="auto"/>
        <w:left w:val="none" w:sz="0" w:space="0" w:color="auto"/>
        <w:bottom w:val="none" w:sz="0" w:space="0" w:color="auto"/>
        <w:right w:val="none" w:sz="0" w:space="0" w:color="auto"/>
      </w:divBdr>
    </w:div>
    <w:div w:id="2034261673">
      <w:bodyDiv w:val="1"/>
      <w:marLeft w:val="0"/>
      <w:marRight w:val="0"/>
      <w:marTop w:val="0"/>
      <w:marBottom w:val="0"/>
      <w:divBdr>
        <w:top w:val="none" w:sz="0" w:space="0" w:color="auto"/>
        <w:left w:val="none" w:sz="0" w:space="0" w:color="auto"/>
        <w:bottom w:val="none" w:sz="0" w:space="0" w:color="auto"/>
        <w:right w:val="none" w:sz="0" w:space="0" w:color="auto"/>
      </w:divBdr>
    </w:div>
    <w:div w:id="2052683113">
      <w:bodyDiv w:val="1"/>
      <w:marLeft w:val="0"/>
      <w:marRight w:val="0"/>
      <w:marTop w:val="0"/>
      <w:marBottom w:val="0"/>
      <w:divBdr>
        <w:top w:val="none" w:sz="0" w:space="0" w:color="auto"/>
        <w:left w:val="none" w:sz="0" w:space="0" w:color="auto"/>
        <w:bottom w:val="none" w:sz="0" w:space="0" w:color="auto"/>
        <w:right w:val="none" w:sz="0" w:space="0" w:color="auto"/>
      </w:divBdr>
    </w:div>
    <w:div w:id="2066222788">
      <w:bodyDiv w:val="1"/>
      <w:marLeft w:val="0"/>
      <w:marRight w:val="0"/>
      <w:marTop w:val="0"/>
      <w:marBottom w:val="0"/>
      <w:divBdr>
        <w:top w:val="none" w:sz="0" w:space="0" w:color="auto"/>
        <w:left w:val="none" w:sz="0" w:space="0" w:color="auto"/>
        <w:bottom w:val="none" w:sz="0" w:space="0" w:color="auto"/>
        <w:right w:val="none" w:sz="0" w:space="0" w:color="auto"/>
      </w:divBdr>
    </w:div>
    <w:div w:id="2074036237">
      <w:bodyDiv w:val="1"/>
      <w:marLeft w:val="0"/>
      <w:marRight w:val="0"/>
      <w:marTop w:val="0"/>
      <w:marBottom w:val="0"/>
      <w:divBdr>
        <w:top w:val="none" w:sz="0" w:space="0" w:color="auto"/>
        <w:left w:val="none" w:sz="0" w:space="0" w:color="auto"/>
        <w:bottom w:val="none" w:sz="0" w:space="0" w:color="auto"/>
        <w:right w:val="none" w:sz="0" w:space="0" w:color="auto"/>
      </w:divBdr>
    </w:div>
    <w:div w:id="2095009923">
      <w:bodyDiv w:val="1"/>
      <w:marLeft w:val="0"/>
      <w:marRight w:val="0"/>
      <w:marTop w:val="0"/>
      <w:marBottom w:val="0"/>
      <w:divBdr>
        <w:top w:val="none" w:sz="0" w:space="0" w:color="auto"/>
        <w:left w:val="none" w:sz="0" w:space="0" w:color="auto"/>
        <w:bottom w:val="none" w:sz="0" w:space="0" w:color="auto"/>
        <w:right w:val="none" w:sz="0" w:space="0" w:color="auto"/>
      </w:divBdr>
    </w:div>
    <w:div w:id="2109420446">
      <w:bodyDiv w:val="1"/>
      <w:marLeft w:val="0"/>
      <w:marRight w:val="0"/>
      <w:marTop w:val="0"/>
      <w:marBottom w:val="0"/>
      <w:divBdr>
        <w:top w:val="none" w:sz="0" w:space="0" w:color="auto"/>
        <w:left w:val="none" w:sz="0" w:space="0" w:color="auto"/>
        <w:bottom w:val="none" w:sz="0" w:space="0" w:color="auto"/>
        <w:right w:val="none" w:sz="0" w:space="0" w:color="auto"/>
      </w:divBdr>
    </w:div>
    <w:div w:id="2133011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artin.marre.olsson@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Default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BBD685-E011-6242-BF43-CEF58AFA3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4</Pages>
  <Words>1345</Words>
  <Characters>7672</Characters>
  <Application>Microsoft Office Word</Application>
  <DocSecurity>0</DocSecurity>
  <Lines>63</Lines>
  <Paragraphs>17</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Microsoft</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dc:creator>
  <cp:lastModifiedBy>Martin Olsson</cp:lastModifiedBy>
  <cp:revision>34</cp:revision>
  <cp:lastPrinted>2026-02-26T11:53:00Z</cp:lastPrinted>
  <dcterms:created xsi:type="dcterms:W3CDTF">2026-02-26T10:11:00Z</dcterms:created>
  <dcterms:modified xsi:type="dcterms:W3CDTF">2026-02-26T19:55:00Z</dcterms:modified>
</cp:coreProperties>
</file>