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0E2" w:rsidRPr="003112DD" w:rsidRDefault="00160FA4" w:rsidP="003112DD">
      <w:pPr>
        <w:spacing w:after="0" w:line="180" w:lineRule="atLeast"/>
        <w:ind w:left="300" w:right="30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00B050"/>
          <w:kern w:val="36"/>
          <w:sz w:val="24"/>
          <w:szCs w:val="24"/>
        </w:rPr>
      </w:pPr>
      <w:bookmarkStart w:id="0" w:name="_Toc42856367"/>
      <w:bookmarkStart w:id="1" w:name="_Toc58832119"/>
      <w:r>
        <w:rPr>
          <w:rFonts w:ascii="Times New Roman" w:eastAsia="Times New Roman" w:hAnsi="Times New Roman" w:cs="Times New Roman"/>
          <w:b/>
          <w:bCs/>
          <w:caps/>
          <w:color w:val="00B050"/>
          <w:kern w:val="36"/>
          <w:sz w:val="24"/>
          <w:szCs w:val="24"/>
        </w:rPr>
        <w:t xml:space="preserve">ВЫДЕРЖКИ ИЗ </w:t>
      </w:r>
      <w:r w:rsidR="003420E2" w:rsidRPr="003112DD">
        <w:rPr>
          <w:rFonts w:ascii="Times New Roman" w:eastAsia="Times New Roman" w:hAnsi="Times New Roman" w:cs="Times New Roman"/>
          <w:b/>
          <w:bCs/>
          <w:caps/>
          <w:color w:val="00B050"/>
          <w:kern w:val="36"/>
          <w:sz w:val="24"/>
          <w:szCs w:val="24"/>
        </w:rPr>
        <w:t>Кодекс</w:t>
      </w:r>
      <w:r>
        <w:rPr>
          <w:rFonts w:ascii="Times New Roman" w:eastAsia="Times New Roman" w:hAnsi="Times New Roman" w:cs="Times New Roman"/>
          <w:b/>
          <w:bCs/>
          <w:caps/>
          <w:color w:val="00B050"/>
          <w:kern w:val="36"/>
          <w:sz w:val="24"/>
          <w:szCs w:val="24"/>
        </w:rPr>
        <w:t>А</w:t>
      </w:r>
      <w:r w:rsidR="003420E2" w:rsidRPr="003112DD">
        <w:rPr>
          <w:rFonts w:ascii="Times New Roman" w:eastAsia="Times New Roman" w:hAnsi="Times New Roman" w:cs="Times New Roman"/>
          <w:b/>
          <w:bCs/>
          <w:caps/>
          <w:color w:val="00B050"/>
          <w:kern w:val="36"/>
          <w:sz w:val="24"/>
          <w:szCs w:val="24"/>
        </w:rPr>
        <w:t xml:space="preserve"> Республики Беларусь об Административных Правонарушениях</w:t>
      </w:r>
    </w:p>
    <w:tbl>
      <w:tblPr>
        <w:tblStyle w:val="a5"/>
        <w:tblW w:w="10156" w:type="dxa"/>
        <w:tblInd w:w="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37"/>
        <w:gridCol w:w="4819"/>
      </w:tblGrid>
      <w:tr w:rsidR="003420E2" w:rsidRPr="003112DD" w:rsidTr="003112DD">
        <w:tc>
          <w:tcPr>
            <w:tcW w:w="5337" w:type="dxa"/>
          </w:tcPr>
          <w:p w:rsidR="003420E2" w:rsidRPr="003112DD" w:rsidRDefault="003420E2" w:rsidP="003112DD">
            <w:pPr>
              <w:spacing w:line="180" w:lineRule="atLeast"/>
              <w:ind w:right="300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color w:val="00B050"/>
                <w:kern w:val="36"/>
                <w:sz w:val="24"/>
                <w:szCs w:val="24"/>
              </w:rPr>
            </w:pPr>
          </w:p>
        </w:tc>
        <w:tc>
          <w:tcPr>
            <w:tcW w:w="4819" w:type="dxa"/>
          </w:tcPr>
          <w:p w:rsidR="003420E2" w:rsidRPr="003112DD" w:rsidRDefault="003420E2" w:rsidP="003112DD">
            <w:pPr>
              <w:pStyle w:val="a4"/>
              <w:spacing w:after="0" w:line="180" w:lineRule="atLeast"/>
              <w:ind w:left="111" w:hanging="31"/>
              <w:jc w:val="both"/>
              <w:rPr>
                <w:sz w:val="24"/>
                <w:szCs w:val="24"/>
              </w:rPr>
            </w:pPr>
            <w:r w:rsidRPr="003112DD">
              <w:rPr>
                <w:sz w:val="24"/>
                <w:szCs w:val="24"/>
              </w:rPr>
              <w:t>Принят</w:t>
            </w:r>
            <w:r w:rsidR="003112DD" w:rsidRPr="003112DD">
              <w:rPr>
                <w:sz w:val="24"/>
                <w:szCs w:val="24"/>
              </w:rPr>
              <w:t xml:space="preserve"> Палатой представителей</w:t>
            </w:r>
          </w:p>
          <w:p w:rsidR="003420E2" w:rsidRPr="003112DD" w:rsidRDefault="003420E2" w:rsidP="003112DD">
            <w:pPr>
              <w:pStyle w:val="a4"/>
              <w:spacing w:after="0" w:line="180" w:lineRule="atLeast"/>
              <w:ind w:left="111" w:hanging="31"/>
              <w:jc w:val="both"/>
              <w:rPr>
                <w:sz w:val="24"/>
                <w:szCs w:val="24"/>
              </w:rPr>
            </w:pPr>
            <w:r w:rsidRPr="003112DD">
              <w:rPr>
                <w:sz w:val="24"/>
                <w:szCs w:val="24"/>
              </w:rPr>
              <w:t>Одобрен Советом Республики</w:t>
            </w:r>
          </w:p>
          <w:p w:rsidR="003420E2" w:rsidRPr="003112DD" w:rsidRDefault="003420E2" w:rsidP="003112DD">
            <w:pPr>
              <w:pStyle w:val="a4"/>
              <w:spacing w:after="0" w:line="180" w:lineRule="atLeast"/>
              <w:ind w:left="111" w:hanging="31"/>
              <w:jc w:val="both"/>
              <w:rPr>
                <w:sz w:val="24"/>
                <w:szCs w:val="24"/>
              </w:rPr>
            </w:pPr>
            <w:r w:rsidRPr="003112DD">
              <w:rPr>
                <w:sz w:val="24"/>
                <w:szCs w:val="24"/>
              </w:rPr>
              <w:t>18 декабря 2020 г.</w:t>
            </w:r>
            <w:r w:rsidRPr="003112DD">
              <w:rPr>
                <w:sz w:val="24"/>
                <w:szCs w:val="24"/>
              </w:rPr>
              <w:tab/>
            </w:r>
          </w:p>
        </w:tc>
      </w:tr>
    </w:tbl>
    <w:p w:rsidR="00450C65" w:rsidRPr="003112DD" w:rsidRDefault="00450C65" w:rsidP="003112DD">
      <w:pPr>
        <w:spacing w:after="0" w:line="180" w:lineRule="atLeast"/>
        <w:ind w:right="30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0000FF"/>
          <w:kern w:val="36"/>
          <w:sz w:val="24"/>
          <w:szCs w:val="24"/>
        </w:rPr>
      </w:pPr>
      <w:r w:rsidRPr="003112DD">
        <w:rPr>
          <w:rFonts w:ascii="Times New Roman" w:eastAsia="Times New Roman" w:hAnsi="Times New Roman" w:cs="Times New Roman"/>
          <w:b/>
          <w:bCs/>
          <w:caps/>
          <w:color w:val="FF0000"/>
          <w:kern w:val="36"/>
          <w:sz w:val="24"/>
          <w:szCs w:val="24"/>
        </w:rPr>
        <w:t>Статья 10.2.</w:t>
      </w:r>
      <w:r w:rsidRPr="003112DD">
        <w:rPr>
          <w:rFonts w:ascii="Times New Roman" w:eastAsia="Times New Roman" w:hAnsi="Times New Roman" w:cs="Times New Roman"/>
          <w:b/>
          <w:bCs/>
          <w:caps/>
          <w:color w:val="FF0000"/>
          <w:kern w:val="36"/>
          <w:sz w:val="24"/>
          <w:szCs w:val="24"/>
        </w:rPr>
        <w:tab/>
      </w:r>
      <w:r w:rsidRPr="003112DD">
        <w:rPr>
          <w:rFonts w:ascii="Times New Roman" w:eastAsia="Times New Roman" w:hAnsi="Times New Roman" w:cs="Times New Roman"/>
          <w:b/>
          <w:bCs/>
          <w:caps/>
          <w:color w:val="0000FF"/>
          <w:kern w:val="36"/>
          <w:sz w:val="24"/>
          <w:szCs w:val="24"/>
        </w:rPr>
        <w:t>Оскорбление</w:t>
      </w:r>
      <w:bookmarkEnd w:id="0"/>
      <w:bookmarkEnd w:id="1"/>
    </w:p>
    <w:p w:rsidR="00450C65" w:rsidRPr="003112DD" w:rsidRDefault="00450C65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12DD">
        <w:rPr>
          <w:rFonts w:ascii="Times New Roman" w:hAnsi="Times New Roman" w:cs="Times New Roman"/>
          <w:sz w:val="24"/>
          <w:szCs w:val="24"/>
        </w:rPr>
        <w:t>1. Оскорбление, то есть умышленное унижение чести и достоинства личности, выраженное в неприличной форме, —</w:t>
      </w:r>
      <w:r w:rsidR="00160FA4">
        <w:rPr>
          <w:rFonts w:ascii="Times New Roman" w:hAnsi="Times New Roman" w:cs="Times New Roman"/>
          <w:sz w:val="24"/>
          <w:szCs w:val="24"/>
        </w:rPr>
        <w:t xml:space="preserve"> </w:t>
      </w:r>
      <w:r w:rsidRPr="003112DD">
        <w:rPr>
          <w:rFonts w:ascii="Times New Roman" w:hAnsi="Times New Roman" w:cs="Times New Roman"/>
          <w:sz w:val="24"/>
          <w:szCs w:val="24"/>
        </w:rPr>
        <w:t xml:space="preserve">влечет наложение штрафа в размере до тридцати базовых </w:t>
      </w:r>
      <w:hyperlink r:id="rId5" w:history="1">
        <w:r w:rsidRPr="003112DD">
          <w:rPr>
            <w:rFonts w:ascii="Times New Roman" w:hAnsi="Times New Roman" w:cs="Times New Roman"/>
            <w:sz w:val="24"/>
            <w:szCs w:val="24"/>
          </w:rPr>
          <w:t>величин</w:t>
        </w:r>
      </w:hyperlink>
      <w:r w:rsidRPr="003112DD">
        <w:rPr>
          <w:rFonts w:ascii="Times New Roman" w:hAnsi="Times New Roman" w:cs="Times New Roman"/>
          <w:sz w:val="24"/>
          <w:szCs w:val="24"/>
        </w:rPr>
        <w:t>.</w:t>
      </w:r>
    </w:p>
    <w:p w:rsidR="00450C65" w:rsidRPr="003112DD" w:rsidRDefault="00450C65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12DD">
        <w:rPr>
          <w:rFonts w:ascii="Times New Roman" w:hAnsi="Times New Roman" w:cs="Times New Roman"/>
          <w:sz w:val="24"/>
          <w:szCs w:val="24"/>
        </w:rPr>
        <w:t>2. </w:t>
      </w:r>
      <w:proofErr w:type="gramStart"/>
      <w:r w:rsidRPr="003112DD">
        <w:rPr>
          <w:rFonts w:ascii="Times New Roman" w:hAnsi="Times New Roman" w:cs="Times New Roman"/>
          <w:sz w:val="24"/>
          <w:szCs w:val="24"/>
        </w:rPr>
        <w:t>Оскорбление в публичном выступлении, либо в печатном или публично демонстрирующемся произведении, либо в средствах массовой информации, либо в информации, распространенной в глобальной компьютерной сети Интернет, иной сети электросвязи общего пользования или выделенной сети электросвязи, —</w:t>
      </w:r>
      <w:r w:rsidR="00160FA4">
        <w:rPr>
          <w:rFonts w:ascii="Times New Roman" w:hAnsi="Times New Roman" w:cs="Times New Roman"/>
          <w:sz w:val="24"/>
          <w:szCs w:val="24"/>
        </w:rPr>
        <w:t xml:space="preserve"> </w:t>
      </w:r>
      <w:r w:rsidRPr="003112DD">
        <w:rPr>
          <w:rFonts w:ascii="Times New Roman" w:hAnsi="Times New Roman" w:cs="Times New Roman"/>
          <w:sz w:val="24"/>
          <w:szCs w:val="24"/>
        </w:rPr>
        <w:t>влечет наложение штрафа в размере от десяти до двухсот базовых величин, или общественные работы, или административный арест, а на юридическое лицо –– наложение штрафа в размере от</w:t>
      </w:r>
      <w:proofErr w:type="gramEnd"/>
      <w:r w:rsidRPr="003112DD">
        <w:rPr>
          <w:rFonts w:ascii="Times New Roman" w:hAnsi="Times New Roman" w:cs="Times New Roman"/>
          <w:sz w:val="24"/>
          <w:szCs w:val="24"/>
        </w:rPr>
        <w:t xml:space="preserve"> тридцати до двухсот базовых величин.</w:t>
      </w:r>
    </w:p>
    <w:p w:rsidR="00450C65" w:rsidRPr="003112DD" w:rsidRDefault="00450C65" w:rsidP="003112DD">
      <w:pPr>
        <w:spacing w:after="0" w:line="180" w:lineRule="atLeast"/>
        <w:ind w:right="30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0000FF"/>
          <w:kern w:val="36"/>
          <w:sz w:val="24"/>
          <w:szCs w:val="24"/>
        </w:rPr>
      </w:pPr>
      <w:bookmarkStart w:id="2" w:name="_Toc42856388"/>
      <w:bookmarkStart w:id="3" w:name="_Toc58832140"/>
      <w:r w:rsidRPr="003112DD">
        <w:rPr>
          <w:rFonts w:ascii="Times New Roman" w:eastAsia="Times New Roman" w:hAnsi="Times New Roman" w:cs="Times New Roman"/>
          <w:b/>
          <w:bCs/>
          <w:caps/>
          <w:color w:val="FF0000"/>
          <w:kern w:val="36"/>
          <w:sz w:val="24"/>
          <w:szCs w:val="24"/>
        </w:rPr>
        <w:t>Статья 11.1.</w:t>
      </w:r>
      <w:r w:rsidRPr="003112DD">
        <w:rPr>
          <w:rFonts w:ascii="Times New Roman" w:eastAsia="Times New Roman" w:hAnsi="Times New Roman" w:cs="Times New Roman"/>
          <w:b/>
          <w:bCs/>
          <w:caps/>
          <w:color w:val="FF0000"/>
          <w:kern w:val="36"/>
          <w:sz w:val="24"/>
          <w:szCs w:val="24"/>
        </w:rPr>
        <w:tab/>
      </w:r>
      <w:r w:rsidRPr="003112DD">
        <w:rPr>
          <w:rFonts w:ascii="Times New Roman" w:eastAsia="Times New Roman" w:hAnsi="Times New Roman" w:cs="Times New Roman"/>
          <w:b/>
          <w:bCs/>
          <w:caps/>
          <w:color w:val="0000FF"/>
          <w:kern w:val="36"/>
          <w:sz w:val="24"/>
          <w:szCs w:val="24"/>
        </w:rPr>
        <w:t>Мелкое хищение</w:t>
      </w:r>
      <w:bookmarkEnd w:id="2"/>
      <w:bookmarkEnd w:id="3"/>
    </w:p>
    <w:p w:rsidR="00450C65" w:rsidRPr="003112DD" w:rsidRDefault="00450C65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be-BY"/>
        </w:rPr>
      </w:pPr>
      <w:r w:rsidRPr="003112DD">
        <w:rPr>
          <w:rFonts w:ascii="Times New Roman" w:hAnsi="Times New Roman" w:cs="Times New Roman"/>
          <w:sz w:val="24"/>
          <w:szCs w:val="24"/>
          <w:lang w:eastAsia="be-BY"/>
        </w:rPr>
        <w:t>Мелкое хищение имущества путем кражи, мошенничества, злоупотребления служебными полномочиями, присвоения или растраты, хищения путем использования компьютерной техники, а равно попытка такого хищения —</w:t>
      </w:r>
      <w:r w:rsidR="00160FA4">
        <w:rPr>
          <w:rFonts w:ascii="Times New Roman" w:hAnsi="Times New Roman" w:cs="Times New Roman"/>
          <w:sz w:val="24"/>
          <w:szCs w:val="24"/>
          <w:lang w:eastAsia="be-BY"/>
        </w:rPr>
        <w:t xml:space="preserve"> </w:t>
      </w:r>
      <w:r w:rsidRPr="003112DD">
        <w:rPr>
          <w:rFonts w:ascii="Times New Roman" w:hAnsi="Times New Roman" w:cs="Times New Roman"/>
          <w:sz w:val="24"/>
          <w:szCs w:val="24"/>
          <w:lang w:eastAsia="be-BY"/>
        </w:rPr>
        <w:t xml:space="preserve">влекут наложение штрафа в размере от двух до тридцати базовых </w:t>
      </w:r>
      <w:hyperlink r:id="rId6" w:history="1">
        <w:r w:rsidRPr="003112DD">
          <w:rPr>
            <w:rFonts w:ascii="Times New Roman" w:hAnsi="Times New Roman" w:cs="Times New Roman"/>
            <w:sz w:val="24"/>
            <w:szCs w:val="24"/>
            <w:lang w:eastAsia="be-BY"/>
          </w:rPr>
          <w:t>величин</w:t>
        </w:r>
      </w:hyperlink>
      <w:r w:rsidRPr="003112DD">
        <w:rPr>
          <w:rFonts w:ascii="Times New Roman" w:hAnsi="Times New Roman" w:cs="Times New Roman"/>
          <w:sz w:val="24"/>
          <w:szCs w:val="24"/>
          <w:lang w:eastAsia="be-BY"/>
        </w:rPr>
        <w:t>, или общественные работы, или административный арест.</w:t>
      </w:r>
    </w:p>
    <w:p w:rsidR="00450C65" w:rsidRPr="003112DD" w:rsidRDefault="00450C65" w:rsidP="003112DD">
      <w:pPr>
        <w:spacing w:after="0" w:line="180" w:lineRule="atLeast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eastAsia="be-BY"/>
        </w:rPr>
      </w:pPr>
      <w:r w:rsidRPr="003112DD">
        <w:rPr>
          <w:rFonts w:ascii="Times New Roman" w:hAnsi="Times New Roman" w:cs="Times New Roman"/>
          <w:bCs/>
          <w:sz w:val="24"/>
          <w:szCs w:val="24"/>
          <w:lang w:eastAsia="be-BY"/>
        </w:rPr>
        <w:t>Примечание. </w:t>
      </w:r>
      <w:proofErr w:type="gramStart"/>
      <w:r w:rsidRPr="003112DD">
        <w:rPr>
          <w:rFonts w:ascii="Times New Roman" w:hAnsi="Times New Roman" w:cs="Times New Roman"/>
          <w:bCs/>
          <w:sz w:val="24"/>
          <w:szCs w:val="24"/>
          <w:lang w:eastAsia="be-BY"/>
        </w:rPr>
        <w:t>Под мелким хищением в настоящей статье понимаются хищение имущества юридического лица в сумме, не превышающей десятикратного размера базовой величины, установленного на день совершения деяния, за исключением хищения ордена, медали Республики Беларусь, СССР или БССР, нагрудного знака к почетному званию Республики Беларусь, СССР или БССР, а также хищение имущества физического лица в сумме, не превышающей двукратного размера базовой величины, установленного на</w:t>
      </w:r>
      <w:proofErr w:type="gramEnd"/>
      <w:r w:rsidRPr="003112DD">
        <w:rPr>
          <w:rFonts w:ascii="Times New Roman" w:hAnsi="Times New Roman" w:cs="Times New Roman"/>
          <w:bCs/>
          <w:sz w:val="24"/>
          <w:szCs w:val="24"/>
          <w:lang w:eastAsia="be-BY"/>
        </w:rPr>
        <w:t xml:space="preserve"> день совершения деяния, за исключением хищения ордена, медали Республики Беларусь, СССР или БССР, нагрудного знака к почетному званию Республики Беларусь, СССР или БССР либо хищения, совершенного группой лиц, либо путем кражи, совершенной из одежды или ручной клади, находившихся при нем, либо с проникновением в жилище.</w:t>
      </w:r>
    </w:p>
    <w:p w:rsidR="00450C65" w:rsidRPr="003112DD" w:rsidRDefault="00450C65" w:rsidP="003112DD">
      <w:pPr>
        <w:spacing w:after="0" w:line="180" w:lineRule="atLeast"/>
        <w:ind w:right="30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0000FF"/>
          <w:kern w:val="36"/>
          <w:sz w:val="24"/>
          <w:szCs w:val="24"/>
        </w:rPr>
      </w:pPr>
      <w:bookmarkStart w:id="4" w:name="_Toc42856389"/>
      <w:bookmarkStart w:id="5" w:name="_Toc58832141"/>
      <w:r w:rsidRPr="003112DD">
        <w:rPr>
          <w:rFonts w:ascii="Times New Roman" w:eastAsia="Times New Roman" w:hAnsi="Times New Roman" w:cs="Times New Roman"/>
          <w:b/>
          <w:bCs/>
          <w:caps/>
          <w:color w:val="FF0000"/>
          <w:kern w:val="36"/>
          <w:sz w:val="24"/>
          <w:szCs w:val="24"/>
        </w:rPr>
        <w:t>Статья 11.2.</w:t>
      </w:r>
      <w:r w:rsidRPr="003112DD">
        <w:rPr>
          <w:rFonts w:ascii="Times New Roman" w:eastAsia="Times New Roman" w:hAnsi="Times New Roman" w:cs="Times New Roman"/>
          <w:b/>
          <w:bCs/>
          <w:caps/>
          <w:color w:val="FF0000"/>
          <w:kern w:val="36"/>
          <w:sz w:val="24"/>
          <w:szCs w:val="24"/>
        </w:rPr>
        <w:tab/>
      </w:r>
      <w:r w:rsidRPr="003112DD">
        <w:rPr>
          <w:rFonts w:ascii="Times New Roman" w:eastAsia="Times New Roman" w:hAnsi="Times New Roman" w:cs="Times New Roman"/>
          <w:b/>
          <w:bCs/>
          <w:caps/>
          <w:color w:val="0000FF"/>
          <w:kern w:val="36"/>
          <w:sz w:val="24"/>
          <w:szCs w:val="24"/>
        </w:rPr>
        <w:t>Причинение имущественного ущерба</w:t>
      </w:r>
      <w:bookmarkEnd w:id="4"/>
      <w:bookmarkEnd w:id="5"/>
    </w:p>
    <w:p w:rsidR="00450C65" w:rsidRPr="003112DD" w:rsidRDefault="00450C65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eastAsia="be-BY"/>
        </w:rPr>
      </w:pPr>
      <w:r w:rsidRPr="003112DD">
        <w:rPr>
          <w:rFonts w:ascii="Times New Roman" w:hAnsi="Times New Roman" w:cs="Times New Roman"/>
          <w:bCs/>
          <w:sz w:val="24"/>
          <w:szCs w:val="24"/>
          <w:lang w:eastAsia="be-BY"/>
        </w:rPr>
        <w:t>Причинение ущерба в незначительном размере посредством извлечения имущественных выгод в результате обмана, злоупотребления доверием или путем модификации компьютерной информации при отсутствии признаков мелкого хищения —</w:t>
      </w:r>
      <w:r w:rsidR="00160FA4">
        <w:rPr>
          <w:rFonts w:ascii="Times New Roman" w:hAnsi="Times New Roman" w:cs="Times New Roman"/>
          <w:bCs/>
          <w:sz w:val="24"/>
          <w:szCs w:val="24"/>
          <w:lang w:eastAsia="be-BY"/>
        </w:rPr>
        <w:t xml:space="preserve"> </w:t>
      </w:r>
      <w:r w:rsidRPr="003112DD">
        <w:rPr>
          <w:rFonts w:ascii="Times New Roman" w:hAnsi="Times New Roman" w:cs="Times New Roman"/>
          <w:bCs/>
          <w:sz w:val="24"/>
          <w:szCs w:val="24"/>
          <w:lang w:eastAsia="be-BY"/>
        </w:rPr>
        <w:t>влечет наложение штрафа в размере до тридцати базовых величин.</w:t>
      </w:r>
    </w:p>
    <w:p w:rsidR="00450C65" w:rsidRPr="003112DD" w:rsidRDefault="00450C65" w:rsidP="003112DD">
      <w:pPr>
        <w:spacing w:after="0" w:line="180" w:lineRule="atLeast"/>
        <w:ind w:right="30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0000FF"/>
          <w:kern w:val="36"/>
          <w:sz w:val="24"/>
          <w:szCs w:val="24"/>
        </w:rPr>
      </w:pPr>
      <w:bookmarkStart w:id="6" w:name="_Toc42856390"/>
      <w:bookmarkStart w:id="7" w:name="_Toc58832142"/>
      <w:r w:rsidRPr="003112DD">
        <w:rPr>
          <w:rFonts w:ascii="Times New Roman" w:eastAsia="Times New Roman" w:hAnsi="Times New Roman" w:cs="Times New Roman"/>
          <w:b/>
          <w:bCs/>
          <w:caps/>
          <w:color w:val="FF0000"/>
          <w:kern w:val="36"/>
          <w:sz w:val="24"/>
          <w:szCs w:val="24"/>
        </w:rPr>
        <w:t>Статья 11.3.</w:t>
      </w:r>
      <w:r w:rsidRPr="003112DD">
        <w:rPr>
          <w:rFonts w:ascii="Times New Roman" w:eastAsia="Times New Roman" w:hAnsi="Times New Roman" w:cs="Times New Roman"/>
          <w:b/>
          <w:bCs/>
          <w:caps/>
          <w:color w:val="FF0000"/>
          <w:kern w:val="36"/>
          <w:sz w:val="24"/>
          <w:szCs w:val="24"/>
        </w:rPr>
        <w:tab/>
      </w:r>
      <w:r w:rsidRPr="003112DD">
        <w:rPr>
          <w:rFonts w:ascii="Times New Roman" w:eastAsia="Times New Roman" w:hAnsi="Times New Roman" w:cs="Times New Roman"/>
          <w:b/>
          <w:bCs/>
          <w:caps/>
          <w:color w:val="0000FF"/>
          <w:kern w:val="36"/>
          <w:sz w:val="24"/>
          <w:szCs w:val="24"/>
        </w:rPr>
        <w:t>Умышленные уничтожение либо повреждение чужого имущества</w:t>
      </w:r>
      <w:bookmarkEnd w:id="6"/>
      <w:bookmarkEnd w:id="7"/>
    </w:p>
    <w:p w:rsidR="00450C65" w:rsidRPr="003112DD" w:rsidRDefault="00450C65" w:rsidP="003112DD">
      <w:pPr>
        <w:spacing w:after="0" w:line="180" w:lineRule="atLeast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eastAsia="be-BY"/>
        </w:rPr>
      </w:pPr>
      <w:r w:rsidRPr="003112DD">
        <w:rPr>
          <w:rFonts w:ascii="Times New Roman" w:hAnsi="Times New Roman" w:cs="Times New Roman"/>
          <w:bCs/>
          <w:sz w:val="24"/>
          <w:szCs w:val="24"/>
          <w:lang w:eastAsia="be-BY"/>
        </w:rPr>
        <w:t>Умышленные уничтожение либо повреждение чужого имущества, повлекшие причинение ущерба в незначительном размере, —</w:t>
      </w:r>
      <w:r w:rsidR="003112DD">
        <w:rPr>
          <w:rFonts w:ascii="Times New Roman" w:hAnsi="Times New Roman" w:cs="Times New Roman"/>
          <w:bCs/>
          <w:sz w:val="24"/>
          <w:szCs w:val="24"/>
          <w:lang w:eastAsia="be-BY"/>
        </w:rPr>
        <w:t xml:space="preserve"> </w:t>
      </w:r>
      <w:r w:rsidRPr="003112DD">
        <w:rPr>
          <w:rFonts w:ascii="Times New Roman" w:hAnsi="Times New Roman" w:cs="Times New Roman"/>
          <w:bCs/>
          <w:sz w:val="24"/>
          <w:szCs w:val="24"/>
          <w:lang w:eastAsia="be-BY"/>
        </w:rPr>
        <w:t>влекут наложение штрафа в размере до тридцати базовых величин.</w:t>
      </w:r>
    </w:p>
    <w:p w:rsidR="00450C65" w:rsidRPr="003112DD" w:rsidRDefault="00450C65" w:rsidP="003112DD">
      <w:pPr>
        <w:spacing w:after="0" w:line="180" w:lineRule="atLeast"/>
        <w:ind w:right="30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0000FF"/>
          <w:kern w:val="36"/>
          <w:sz w:val="24"/>
          <w:szCs w:val="24"/>
        </w:rPr>
      </w:pPr>
      <w:bookmarkStart w:id="8" w:name="_Toc42856391"/>
      <w:bookmarkStart w:id="9" w:name="_Toc58832143"/>
      <w:r w:rsidRPr="003112DD">
        <w:rPr>
          <w:rFonts w:ascii="Times New Roman" w:eastAsia="Times New Roman" w:hAnsi="Times New Roman" w:cs="Times New Roman"/>
          <w:b/>
          <w:bCs/>
          <w:caps/>
          <w:color w:val="FF0000"/>
          <w:kern w:val="36"/>
          <w:sz w:val="24"/>
          <w:szCs w:val="24"/>
        </w:rPr>
        <w:t>Статья 11.4.</w:t>
      </w:r>
      <w:r w:rsidRPr="003112DD">
        <w:rPr>
          <w:rFonts w:ascii="Times New Roman" w:eastAsia="Times New Roman" w:hAnsi="Times New Roman" w:cs="Times New Roman"/>
          <w:b/>
          <w:bCs/>
          <w:caps/>
          <w:color w:val="FF0000"/>
          <w:kern w:val="36"/>
          <w:sz w:val="24"/>
          <w:szCs w:val="24"/>
        </w:rPr>
        <w:tab/>
      </w:r>
      <w:r w:rsidRPr="003112DD">
        <w:rPr>
          <w:rFonts w:ascii="Times New Roman" w:eastAsia="Times New Roman" w:hAnsi="Times New Roman" w:cs="Times New Roman"/>
          <w:b/>
          <w:bCs/>
          <w:caps/>
          <w:color w:val="0000FF"/>
          <w:kern w:val="36"/>
          <w:sz w:val="24"/>
          <w:szCs w:val="24"/>
        </w:rPr>
        <w:t>Присвоение найденного имущества</w:t>
      </w:r>
      <w:bookmarkEnd w:id="8"/>
      <w:bookmarkEnd w:id="9"/>
      <w:r w:rsidRPr="003112DD">
        <w:rPr>
          <w:rFonts w:ascii="Times New Roman" w:eastAsia="Times New Roman" w:hAnsi="Times New Roman" w:cs="Times New Roman"/>
          <w:b/>
          <w:bCs/>
          <w:caps/>
          <w:color w:val="0000FF"/>
          <w:kern w:val="36"/>
          <w:sz w:val="24"/>
          <w:szCs w:val="24"/>
        </w:rPr>
        <w:t xml:space="preserve"> </w:t>
      </w:r>
    </w:p>
    <w:p w:rsidR="00450C65" w:rsidRPr="003112DD" w:rsidRDefault="00450C65" w:rsidP="003112DD">
      <w:pPr>
        <w:keepNext/>
        <w:spacing w:after="0" w:line="180" w:lineRule="atLeast"/>
        <w:ind w:firstLine="708"/>
        <w:jc w:val="both"/>
        <w:rPr>
          <w:rStyle w:val="fake-non-breaking-space"/>
          <w:rFonts w:ascii="Times New Roman" w:hAnsi="Times New Roman" w:cs="Times New Roman"/>
          <w:sz w:val="24"/>
          <w:szCs w:val="24"/>
          <w:lang w:eastAsia="be-BY"/>
        </w:rPr>
      </w:pPr>
      <w:r w:rsidRPr="003112DD">
        <w:rPr>
          <w:rFonts w:ascii="Times New Roman" w:hAnsi="Times New Roman" w:cs="Times New Roman"/>
          <w:sz w:val="24"/>
          <w:szCs w:val="24"/>
          <w:lang w:eastAsia="be-BY"/>
        </w:rPr>
        <w:t xml:space="preserve">Присвоение найденного заведомо чужого имущества или клада — </w:t>
      </w:r>
      <w:r w:rsidRPr="003112DD">
        <w:rPr>
          <w:rFonts w:ascii="Times New Roman" w:hAnsi="Times New Roman" w:cs="Times New Roman"/>
          <w:bCs/>
          <w:sz w:val="24"/>
          <w:szCs w:val="24"/>
          <w:lang w:eastAsia="be-BY"/>
        </w:rPr>
        <w:t>влечет наложение штрафа в размере до пяти базовых величин.</w:t>
      </w:r>
    </w:p>
    <w:p w:rsidR="00450C65" w:rsidRPr="003112DD" w:rsidRDefault="00450C65" w:rsidP="00160FA4">
      <w:pPr>
        <w:pStyle w:val="a3"/>
        <w:spacing w:before="0" w:after="0" w:line="180" w:lineRule="atLeast"/>
        <w:ind w:left="284" w:firstLine="0"/>
        <w:jc w:val="center"/>
        <w:rPr>
          <w:bCs/>
          <w:caps/>
          <w:noProof w:val="0"/>
          <w:color w:val="0000FF"/>
          <w:kern w:val="36"/>
          <w:sz w:val="24"/>
          <w:szCs w:val="24"/>
        </w:rPr>
      </w:pPr>
      <w:bookmarkStart w:id="10" w:name="_Toc42856539"/>
      <w:bookmarkStart w:id="11" w:name="_Toc58832285"/>
      <w:r w:rsidRPr="003112DD">
        <w:rPr>
          <w:bCs/>
          <w:caps/>
          <w:noProof w:val="0"/>
          <w:color w:val="FF0000"/>
          <w:kern w:val="36"/>
          <w:sz w:val="24"/>
          <w:szCs w:val="24"/>
        </w:rPr>
        <w:t>Статья 17.6.</w:t>
      </w:r>
      <w:r w:rsidRPr="003112DD">
        <w:rPr>
          <w:bCs/>
          <w:caps/>
          <w:noProof w:val="0"/>
          <w:color w:val="FF0000"/>
          <w:kern w:val="36"/>
          <w:sz w:val="24"/>
          <w:szCs w:val="24"/>
        </w:rPr>
        <w:tab/>
      </w:r>
      <w:r w:rsidRPr="003112DD">
        <w:rPr>
          <w:bCs/>
          <w:caps/>
          <w:noProof w:val="0"/>
          <w:color w:val="0000FF"/>
          <w:kern w:val="36"/>
          <w:sz w:val="24"/>
          <w:szCs w:val="24"/>
        </w:rPr>
        <w:t>Незак</w:t>
      </w:r>
      <w:r w:rsidR="003112DD">
        <w:rPr>
          <w:bCs/>
          <w:caps/>
          <w:noProof w:val="0"/>
          <w:color w:val="0000FF"/>
          <w:kern w:val="36"/>
          <w:sz w:val="24"/>
          <w:szCs w:val="24"/>
        </w:rPr>
        <w:t xml:space="preserve">онные действия с некурительными </w:t>
      </w:r>
      <w:r w:rsidRPr="003112DD">
        <w:rPr>
          <w:bCs/>
          <w:caps/>
          <w:noProof w:val="0"/>
          <w:color w:val="0000FF"/>
          <w:kern w:val="36"/>
          <w:sz w:val="24"/>
          <w:szCs w:val="24"/>
        </w:rPr>
        <w:t>табачными изделиями,</w:t>
      </w:r>
      <w:r w:rsidRPr="003112DD">
        <w:rPr>
          <w:color w:val="0000FF"/>
          <w:sz w:val="24"/>
          <w:szCs w:val="24"/>
        </w:rPr>
        <w:t xml:space="preserve"> </w:t>
      </w:r>
      <w:r w:rsidRPr="003112DD">
        <w:rPr>
          <w:bCs/>
          <w:caps/>
          <w:noProof w:val="0"/>
          <w:color w:val="0000FF"/>
          <w:kern w:val="36"/>
          <w:sz w:val="24"/>
          <w:szCs w:val="24"/>
        </w:rPr>
        <w:t>предназначенными для сосания и (или) жевания</w:t>
      </w:r>
      <w:bookmarkEnd w:id="10"/>
      <w:bookmarkEnd w:id="11"/>
    </w:p>
    <w:p w:rsidR="00450C65" w:rsidRPr="003112DD" w:rsidRDefault="00450C65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3112DD">
        <w:rPr>
          <w:rFonts w:ascii="Times New Roman" w:hAnsi="Times New Roman" w:cs="Times New Roman"/>
          <w:sz w:val="24"/>
          <w:szCs w:val="24"/>
          <w:lang w:eastAsia="en-US"/>
        </w:rPr>
        <w:t xml:space="preserve">1. Приобретение, хранение некурительных табачных изделий, предназначенных для сосания и (или) жевания, в количестве, не превышающем пятидесяти граммов, — </w:t>
      </w:r>
      <w:r w:rsidR="00160FA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3112DD">
        <w:rPr>
          <w:rFonts w:ascii="Times New Roman" w:hAnsi="Times New Roman" w:cs="Times New Roman"/>
          <w:sz w:val="24"/>
          <w:szCs w:val="24"/>
          <w:lang w:eastAsia="en-US"/>
        </w:rPr>
        <w:t>влекут наложение штрафа в размере до двух базовых величин.</w:t>
      </w:r>
    </w:p>
    <w:p w:rsidR="00450C65" w:rsidRPr="003112DD" w:rsidRDefault="00450C65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3112DD">
        <w:rPr>
          <w:rFonts w:ascii="Times New Roman" w:hAnsi="Times New Roman" w:cs="Times New Roman"/>
          <w:sz w:val="24"/>
          <w:szCs w:val="24"/>
          <w:lang w:eastAsia="en-US"/>
        </w:rPr>
        <w:t>Примечание. Под некурительными табачными изделиями, предназначенными для сосания и (или) жевания, в настоящей статье понимаются изделия (снюс, насвай и другие), изготовленные из табака (очищенной табачной пыли) и щелочного компонента (мела, извести или прочих щелочных компонентов) с добавлением или без добавления иных ингредиентов.</w:t>
      </w:r>
    </w:p>
    <w:p w:rsidR="00450C65" w:rsidRPr="003112DD" w:rsidRDefault="00450C65" w:rsidP="00160FA4">
      <w:pPr>
        <w:pStyle w:val="a3"/>
        <w:spacing w:before="0" w:after="0" w:line="180" w:lineRule="atLeast"/>
        <w:ind w:left="2694" w:hanging="1985"/>
        <w:jc w:val="center"/>
        <w:rPr>
          <w:bCs/>
          <w:caps/>
          <w:noProof w:val="0"/>
          <w:color w:val="0000FF"/>
          <w:kern w:val="36"/>
          <w:sz w:val="24"/>
          <w:szCs w:val="24"/>
        </w:rPr>
      </w:pPr>
      <w:bookmarkStart w:id="12" w:name="_Toc42856569"/>
      <w:bookmarkStart w:id="13" w:name="_Toc58832313"/>
      <w:r w:rsidRPr="003112DD">
        <w:rPr>
          <w:bCs/>
          <w:caps/>
          <w:noProof w:val="0"/>
          <w:color w:val="FF0000"/>
          <w:kern w:val="36"/>
          <w:sz w:val="24"/>
          <w:szCs w:val="24"/>
        </w:rPr>
        <w:t>Статья 18.28.</w:t>
      </w:r>
      <w:r w:rsidRPr="003112DD">
        <w:rPr>
          <w:bCs/>
          <w:caps/>
          <w:noProof w:val="0"/>
          <w:color w:val="FF0000"/>
          <w:kern w:val="36"/>
          <w:sz w:val="24"/>
          <w:szCs w:val="24"/>
        </w:rPr>
        <w:tab/>
      </w:r>
      <w:r w:rsidRPr="003112DD">
        <w:rPr>
          <w:bCs/>
          <w:caps/>
          <w:noProof w:val="0"/>
          <w:color w:val="0000FF"/>
          <w:kern w:val="36"/>
          <w:sz w:val="24"/>
          <w:szCs w:val="24"/>
        </w:rPr>
        <w:t>Безбилетный проезд</w:t>
      </w:r>
      <w:bookmarkEnd w:id="12"/>
      <w:bookmarkEnd w:id="13"/>
    </w:p>
    <w:p w:rsidR="00450C65" w:rsidRPr="003112DD" w:rsidRDefault="00450C65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eastAsia="be-BY"/>
        </w:rPr>
      </w:pPr>
      <w:r w:rsidRPr="003112DD">
        <w:rPr>
          <w:rFonts w:ascii="Times New Roman" w:hAnsi="Times New Roman" w:cs="Times New Roman"/>
          <w:bCs/>
          <w:sz w:val="24"/>
          <w:szCs w:val="24"/>
          <w:lang w:eastAsia="be-BY"/>
        </w:rPr>
        <w:t>1. Безбилетный проезд пассажиров на всех видах городского транспорта, в поездах городских линий, а равно прохождение контрольного турникета (линии контроля) в метрополитене без наличия документа, подтверждающего право на проезд, —</w:t>
      </w:r>
      <w:r w:rsidR="00160FA4">
        <w:rPr>
          <w:rFonts w:ascii="Times New Roman" w:hAnsi="Times New Roman" w:cs="Times New Roman"/>
          <w:bCs/>
          <w:sz w:val="24"/>
          <w:szCs w:val="24"/>
          <w:lang w:eastAsia="be-BY"/>
        </w:rPr>
        <w:t xml:space="preserve"> </w:t>
      </w:r>
      <w:r w:rsidRPr="003112DD">
        <w:rPr>
          <w:rFonts w:ascii="Times New Roman" w:hAnsi="Times New Roman" w:cs="Times New Roman"/>
          <w:bCs/>
          <w:sz w:val="24"/>
          <w:szCs w:val="24"/>
          <w:lang w:eastAsia="be-BY"/>
        </w:rPr>
        <w:t>влекут наложение штрафа в размере от пяти десятых до одной базовой величины.</w:t>
      </w:r>
    </w:p>
    <w:p w:rsidR="00450C65" w:rsidRPr="003112DD" w:rsidRDefault="00450C65" w:rsidP="00160FA4">
      <w:pPr>
        <w:pStyle w:val="a3"/>
        <w:spacing w:before="0" w:after="0" w:line="180" w:lineRule="atLeast"/>
        <w:ind w:left="2694" w:hanging="1985"/>
        <w:jc w:val="center"/>
        <w:rPr>
          <w:bCs/>
          <w:caps/>
          <w:noProof w:val="0"/>
          <w:color w:val="0000FF"/>
          <w:kern w:val="36"/>
          <w:sz w:val="24"/>
          <w:szCs w:val="24"/>
        </w:rPr>
      </w:pPr>
      <w:bookmarkStart w:id="14" w:name="_Toc42856580"/>
      <w:bookmarkStart w:id="15" w:name="_Toc58832323"/>
      <w:r w:rsidRPr="003112DD">
        <w:rPr>
          <w:bCs/>
          <w:caps/>
          <w:noProof w:val="0"/>
          <w:color w:val="FF0000"/>
          <w:kern w:val="36"/>
          <w:sz w:val="24"/>
          <w:szCs w:val="24"/>
        </w:rPr>
        <w:lastRenderedPageBreak/>
        <w:t>Статья 19.1.</w:t>
      </w:r>
      <w:r w:rsidRPr="003112DD">
        <w:rPr>
          <w:bCs/>
          <w:caps/>
          <w:noProof w:val="0"/>
          <w:color w:val="FF0000"/>
          <w:kern w:val="36"/>
          <w:sz w:val="24"/>
          <w:szCs w:val="24"/>
        </w:rPr>
        <w:tab/>
      </w:r>
      <w:r w:rsidRPr="003112DD">
        <w:rPr>
          <w:bCs/>
          <w:caps/>
          <w:noProof w:val="0"/>
          <w:color w:val="0000FF"/>
          <w:kern w:val="36"/>
          <w:sz w:val="24"/>
          <w:szCs w:val="24"/>
        </w:rPr>
        <w:t>Мелкое хулиганство</w:t>
      </w:r>
      <w:bookmarkEnd w:id="14"/>
      <w:bookmarkEnd w:id="15"/>
    </w:p>
    <w:p w:rsidR="00450C65" w:rsidRPr="003112DD" w:rsidRDefault="00450C65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3112DD">
        <w:rPr>
          <w:rFonts w:ascii="Times New Roman" w:hAnsi="Times New Roman" w:cs="Times New Roman"/>
          <w:sz w:val="24"/>
          <w:szCs w:val="24"/>
          <w:lang w:eastAsia="en-US"/>
        </w:rPr>
        <w:t xml:space="preserve">Оскорбительное приставание к гражданам и другие умышленные действия, нарушающие общественный порядок, деятельность организаций или спокойствие граждан и выражающиеся в явном неуважении к обществу, — </w:t>
      </w:r>
    </w:p>
    <w:p w:rsidR="00450C65" w:rsidRPr="003112DD" w:rsidRDefault="00450C65" w:rsidP="003112DD">
      <w:pPr>
        <w:spacing w:after="0" w:line="180" w:lineRule="atLeast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3112DD">
        <w:rPr>
          <w:rFonts w:ascii="Times New Roman" w:hAnsi="Times New Roman" w:cs="Times New Roman"/>
          <w:sz w:val="24"/>
          <w:szCs w:val="24"/>
          <w:lang w:eastAsia="en-US"/>
        </w:rPr>
        <w:t>влекут наложение штрафа в размере от двух до тридцати базовых величин, или общественные работы, или административный арест.</w:t>
      </w:r>
    </w:p>
    <w:p w:rsidR="00450C65" w:rsidRPr="003112DD" w:rsidRDefault="00450C65" w:rsidP="003112DD">
      <w:pPr>
        <w:pStyle w:val="a3"/>
        <w:spacing w:before="0" w:after="0" w:line="180" w:lineRule="atLeast"/>
        <w:ind w:left="426" w:firstLine="0"/>
        <w:jc w:val="center"/>
        <w:rPr>
          <w:bCs/>
          <w:caps/>
          <w:noProof w:val="0"/>
          <w:color w:val="FF0000"/>
          <w:kern w:val="36"/>
          <w:sz w:val="24"/>
          <w:szCs w:val="24"/>
        </w:rPr>
      </w:pPr>
      <w:bookmarkStart w:id="16" w:name="_Toc42856582"/>
      <w:bookmarkStart w:id="17" w:name="_Toc58832325"/>
      <w:r w:rsidRPr="003112DD">
        <w:rPr>
          <w:bCs/>
          <w:caps/>
          <w:noProof w:val="0"/>
          <w:color w:val="FF0000"/>
          <w:kern w:val="36"/>
          <w:sz w:val="24"/>
          <w:szCs w:val="24"/>
        </w:rPr>
        <w:t>Статья 19.3.</w:t>
      </w:r>
      <w:r w:rsidRPr="003112DD">
        <w:rPr>
          <w:bCs/>
          <w:caps/>
          <w:noProof w:val="0"/>
          <w:color w:val="FF0000"/>
          <w:kern w:val="36"/>
          <w:sz w:val="24"/>
          <w:szCs w:val="24"/>
        </w:rPr>
        <w:tab/>
      </w:r>
      <w:r w:rsidRPr="003112DD">
        <w:rPr>
          <w:bCs/>
          <w:caps/>
          <w:noProof w:val="0"/>
          <w:color w:val="0000FF"/>
          <w:kern w:val="36"/>
          <w:sz w:val="24"/>
          <w:szCs w:val="24"/>
        </w:rPr>
        <w:t>Распитие алкогольных, слабоалкогольных напитков или пива, потребление наркотических средств, психо</w:t>
      </w:r>
      <w:r w:rsidR="003112DD">
        <w:rPr>
          <w:bCs/>
          <w:caps/>
          <w:noProof w:val="0"/>
          <w:color w:val="0000FF"/>
          <w:kern w:val="36"/>
          <w:sz w:val="24"/>
          <w:szCs w:val="24"/>
        </w:rPr>
        <w:t xml:space="preserve">тропных веществ или их аналогов </w:t>
      </w:r>
      <w:r w:rsidRPr="003112DD">
        <w:rPr>
          <w:bCs/>
          <w:caps/>
          <w:noProof w:val="0"/>
          <w:color w:val="0000FF"/>
          <w:kern w:val="36"/>
          <w:sz w:val="24"/>
          <w:szCs w:val="24"/>
        </w:rPr>
        <w:t>в общественном месте либо появление</w:t>
      </w:r>
      <w:r w:rsidRPr="003112DD">
        <w:rPr>
          <w:bCs/>
          <w:caps/>
          <w:noProof w:val="0"/>
          <w:color w:val="0000FF"/>
          <w:kern w:val="36"/>
          <w:sz w:val="24"/>
          <w:szCs w:val="24"/>
        </w:rPr>
        <w:br/>
        <w:t>в общественном месте или на работе в состоянии опьянения</w:t>
      </w:r>
      <w:bookmarkEnd w:id="16"/>
      <w:bookmarkEnd w:id="17"/>
    </w:p>
    <w:p w:rsidR="00450C65" w:rsidRPr="003112DD" w:rsidRDefault="00450C65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3112DD">
        <w:rPr>
          <w:rFonts w:ascii="Times New Roman" w:hAnsi="Times New Roman" w:cs="Times New Roman"/>
          <w:sz w:val="24"/>
          <w:szCs w:val="24"/>
          <w:lang w:eastAsia="en-US"/>
        </w:rPr>
        <w:t>1. </w:t>
      </w:r>
      <w:proofErr w:type="gramStart"/>
      <w:r w:rsidRPr="003112DD">
        <w:rPr>
          <w:rFonts w:ascii="Times New Roman" w:hAnsi="Times New Roman" w:cs="Times New Roman"/>
          <w:sz w:val="24"/>
          <w:szCs w:val="24"/>
          <w:lang w:eastAsia="en-US"/>
        </w:rPr>
        <w:t>Распитие алкогольных, слабоалкогольных напитков или пива на улице, стадионе, в сквере, парке, общественном транспорте или в других общественных местах, кроме мест, предназначенных для употребления алкогольных, слабоалкогольных напитков или пива, либо появление в общественном месте в состоянии алкогольного опьянения, оскорбляющем человеческое достоинство и общественную нравственность, — влекут наложение штрафа в размере до восьми базовых величин.</w:t>
      </w:r>
      <w:proofErr w:type="gramEnd"/>
    </w:p>
    <w:p w:rsidR="00450C65" w:rsidRPr="003112DD" w:rsidRDefault="00450C65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3112DD">
        <w:rPr>
          <w:rFonts w:ascii="Times New Roman" w:hAnsi="Times New Roman" w:cs="Times New Roman"/>
          <w:sz w:val="24"/>
          <w:szCs w:val="24"/>
          <w:lang w:eastAsia="en-US"/>
        </w:rPr>
        <w:t>2. Действия, предусмотренные частью 1 настоящей статьи, совершенные повторно в течение одного года после наложения административного взыскания за такие же нарушения, — влекут наложение штрафа в размере от двух до пятнадцати базовых величин, или общественные работы, или административный арест.</w:t>
      </w:r>
    </w:p>
    <w:p w:rsidR="00450C65" w:rsidRPr="003112DD" w:rsidRDefault="00450C65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3112DD">
        <w:rPr>
          <w:rFonts w:ascii="Times New Roman" w:hAnsi="Times New Roman" w:cs="Times New Roman"/>
          <w:sz w:val="24"/>
          <w:szCs w:val="24"/>
          <w:lang w:eastAsia="en-US"/>
        </w:rPr>
        <w:t>3. </w:t>
      </w:r>
      <w:proofErr w:type="gramStart"/>
      <w:r w:rsidRPr="003112DD">
        <w:rPr>
          <w:rFonts w:ascii="Times New Roman" w:hAnsi="Times New Roman" w:cs="Times New Roman"/>
          <w:sz w:val="24"/>
          <w:szCs w:val="24"/>
          <w:lang w:eastAsia="en-US"/>
        </w:rPr>
        <w:t>Появление в общественном месте в состоянии, вызванном потреблением без назначения врача-специалиста наркотических средств или психотропных веществ либо потреблением их аналогов, токсических или других одурманивающих веществ, оскорбляющем человеческое достоинство и общественную нравственность, а равно отказ от прохождения в установленном порядке проверки (освидетельствования) на предмет определения состояния, вызванного потреблением наркотических средств, психотропных веществ, их аналогов, токсических или других одурманивающих веществ, —</w:t>
      </w:r>
      <w:r w:rsidR="00160FA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3112DD">
        <w:rPr>
          <w:rFonts w:ascii="Times New Roman" w:hAnsi="Times New Roman" w:cs="Times New Roman"/>
          <w:sz w:val="24"/>
          <w:szCs w:val="24"/>
          <w:lang w:eastAsia="en-US"/>
        </w:rPr>
        <w:t>влекут наложение</w:t>
      </w:r>
      <w:proofErr w:type="gramEnd"/>
      <w:r w:rsidRPr="003112DD">
        <w:rPr>
          <w:rFonts w:ascii="Times New Roman" w:hAnsi="Times New Roman" w:cs="Times New Roman"/>
          <w:sz w:val="24"/>
          <w:szCs w:val="24"/>
          <w:lang w:eastAsia="en-US"/>
        </w:rPr>
        <w:t xml:space="preserve"> штрафа в размере от пяти до десяти базовых величин.</w:t>
      </w:r>
    </w:p>
    <w:p w:rsidR="00450C65" w:rsidRPr="003112DD" w:rsidRDefault="00450C65" w:rsidP="003112DD">
      <w:pPr>
        <w:pStyle w:val="a3"/>
        <w:spacing w:before="0" w:after="0" w:line="180" w:lineRule="atLeast"/>
        <w:ind w:left="142" w:firstLine="0"/>
        <w:jc w:val="center"/>
        <w:rPr>
          <w:bCs/>
          <w:caps/>
          <w:noProof w:val="0"/>
          <w:color w:val="FF0000"/>
          <w:kern w:val="36"/>
          <w:sz w:val="24"/>
          <w:szCs w:val="24"/>
        </w:rPr>
      </w:pPr>
      <w:bookmarkStart w:id="18" w:name="_Toc42856583"/>
      <w:bookmarkStart w:id="19" w:name="_Toc58832326"/>
      <w:r w:rsidRPr="003112DD">
        <w:rPr>
          <w:bCs/>
          <w:caps/>
          <w:noProof w:val="0"/>
          <w:color w:val="FF0000"/>
          <w:kern w:val="36"/>
          <w:sz w:val="24"/>
          <w:szCs w:val="24"/>
        </w:rPr>
        <w:t>Статья 19.4.</w:t>
      </w:r>
      <w:r w:rsidRPr="003112DD">
        <w:rPr>
          <w:bCs/>
          <w:caps/>
          <w:noProof w:val="0"/>
          <w:color w:val="FF0000"/>
          <w:kern w:val="36"/>
          <w:sz w:val="24"/>
          <w:szCs w:val="24"/>
        </w:rPr>
        <w:tab/>
      </w:r>
      <w:r w:rsidRPr="003112DD">
        <w:rPr>
          <w:bCs/>
          <w:caps/>
          <w:noProof w:val="0"/>
          <w:color w:val="0000FF"/>
          <w:kern w:val="36"/>
          <w:sz w:val="24"/>
          <w:szCs w:val="24"/>
        </w:rPr>
        <w:t>Вовлечение несовершеннолетнего</w:t>
      </w:r>
      <w:r w:rsidR="003112DD">
        <w:rPr>
          <w:bCs/>
          <w:caps/>
          <w:noProof w:val="0"/>
          <w:color w:val="0000FF"/>
          <w:kern w:val="36"/>
          <w:sz w:val="24"/>
          <w:szCs w:val="24"/>
        </w:rPr>
        <w:t xml:space="preserve">  в </w:t>
      </w:r>
      <w:r w:rsidRPr="003112DD">
        <w:rPr>
          <w:bCs/>
          <w:caps/>
          <w:noProof w:val="0"/>
          <w:color w:val="0000FF"/>
          <w:kern w:val="36"/>
          <w:sz w:val="24"/>
          <w:szCs w:val="24"/>
        </w:rPr>
        <w:t>антиобщественное поведение</w:t>
      </w:r>
      <w:bookmarkEnd w:id="18"/>
      <w:bookmarkEnd w:id="19"/>
    </w:p>
    <w:p w:rsidR="00450C65" w:rsidRPr="003112DD" w:rsidRDefault="00450C65" w:rsidP="003112DD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3112DD">
        <w:rPr>
          <w:rFonts w:ascii="Times New Roman" w:hAnsi="Times New Roman" w:cs="Times New Roman"/>
          <w:sz w:val="24"/>
          <w:szCs w:val="24"/>
          <w:lang w:eastAsia="en-US"/>
        </w:rPr>
        <w:t>Вовлечение несовершеннолетнего в антиобщественное поведение путем покупки для него алкогольных, слабоалкогольных напитков или пива, а также иное вовлечение лицом, достигшим возраста восемнадцати лет, заведомо несовершеннолетнего в употребление алкогольных, слабоалкогольных напитков или пива либо в немедицинское употребление сильнодействующих или других одурманивающих веществ, а равно в</w:t>
      </w:r>
      <w:r w:rsidRPr="003112DD">
        <w:rPr>
          <w:rFonts w:ascii="Times New Roman" w:hAnsi="Times New Roman" w:cs="Times New Roman"/>
          <w:sz w:val="24"/>
          <w:szCs w:val="24"/>
        </w:rPr>
        <w:t>овлечение несовершеннолетнего в участие в собрании, митинге, уличном шествии, демонстрации, пикетировании, ином массовом мероприятии, проводимых с нарушением</w:t>
      </w:r>
      <w:proofErr w:type="gramEnd"/>
      <w:r w:rsidRPr="003112DD">
        <w:rPr>
          <w:rFonts w:ascii="Times New Roman" w:hAnsi="Times New Roman" w:cs="Times New Roman"/>
          <w:sz w:val="24"/>
          <w:szCs w:val="24"/>
        </w:rPr>
        <w:t xml:space="preserve"> установленного порядка,</w:t>
      </w:r>
      <w:r w:rsidRPr="003112DD">
        <w:rPr>
          <w:rFonts w:ascii="Times New Roman" w:hAnsi="Times New Roman" w:cs="Times New Roman"/>
          <w:sz w:val="24"/>
          <w:szCs w:val="24"/>
          <w:lang w:eastAsia="en-US"/>
        </w:rPr>
        <w:t xml:space="preserve"> — </w:t>
      </w:r>
      <w:r w:rsidR="003112D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3112DD">
        <w:rPr>
          <w:rFonts w:ascii="Times New Roman" w:hAnsi="Times New Roman" w:cs="Times New Roman"/>
          <w:sz w:val="24"/>
          <w:szCs w:val="24"/>
          <w:lang w:eastAsia="en-US"/>
        </w:rPr>
        <w:t>влекут наложение штрафа в размере от пяти до тридцати базовых величин.</w:t>
      </w:r>
    </w:p>
    <w:p w:rsidR="00450C65" w:rsidRPr="003112DD" w:rsidRDefault="00450C65" w:rsidP="003112DD">
      <w:pPr>
        <w:pStyle w:val="a3"/>
        <w:spacing w:before="0" w:after="0" w:line="180" w:lineRule="atLeast"/>
        <w:ind w:left="2694" w:hanging="1985"/>
        <w:jc w:val="both"/>
        <w:rPr>
          <w:bCs/>
          <w:caps/>
          <w:noProof w:val="0"/>
          <w:color w:val="FF0000"/>
          <w:kern w:val="36"/>
          <w:sz w:val="24"/>
          <w:szCs w:val="24"/>
        </w:rPr>
      </w:pPr>
      <w:bookmarkStart w:id="20" w:name="_Toc42856585"/>
      <w:bookmarkStart w:id="21" w:name="_Toc58832328"/>
      <w:r w:rsidRPr="003112DD">
        <w:rPr>
          <w:bCs/>
          <w:caps/>
          <w:noProof w:val="0"/>
          <w:color w:val="FF0000"/>
          <w:kern w:val="36"/>
          <w:sz w:val="24"/>
          <w:szCs w:val="24"/>
        </w:rPr>
        <w:t>Статья 19.6.</w:t>
      </w:r>
      <w:r w:rsidRPr="003112DD">
        <w:rPr>
          <w:bCs/>
          <w:caps/>
          <w:noProof w:val="0"/>
          <w:color w:val="FF0000"/>
          <w:kern w:val="36"/>
          <w:sz w:val="24"/>
          <w:szCs w:val="24"/>
        </w:rPr>
        <w:tab/>
      </w:r>
      <w:r w:rsidRPr="003112DD">
        <w:rPr>
          <w:bCs/>
          <w:caps/>
          <w:noProof w:val="0"/>
          <w:color w:val="0000FF"/>
          <w:kern w:val="36"/>
          <w:sz w:val="24"/>
          <w:szCs w:val="24"/>
        </w:rPr>
        <w:t>Заведомо ложное сообщение</w:t>
      </w:r>
      <w:bookmarkEnd w:id="20"/>
      <w:bookmarkEnd w:id="21"/>
    </w:p>
    <w:p w:rsidR="00450C65" w:rsidRPr="003112DD" w:rsidRDefault="00450C65" w:rsidP="003112DD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3112DD">
        <w:rPr>
          <w:rFonts w:ascii="Times New Roman" w:hAnsi="Times New Roman" w:cs="Times New Roman"/>
          <w:sz w:val="24"/>
          <w:szCs w:val="24"/>
          <w:lang w:eastAsia="en-US"/>
        </w:rPr>
        <w:t>1. Заведомо ложное сообщение, повлекшее принятие мер реагирования милицией, скорой медицинской помощью, подразделениями по чрезвычайным ситуациям или другими специализированными службами, — влечет наложение штрафа в размере от четырех до пятнадцати базовых величин.</w:t>
      </w:r>
    </w:p>
    <w:p w:rsidR="00450C65" w:rsidRPr="003112DD" w:rsidRDefault="00450C65" w:rsidP="003112DD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3112DD">
        <w:rPr>
          <w:rFonts w:ascii="Times New Roman" w:hAnsi="Times New Roman" w:cs="Times New Roman"/>
          <w:sz w:val="24"/>
          <w:szCs w:val="24"/>
          <w:lang w:eastAsia="en-US"/>
        </w:rPr>
        <w:t>2. То же действие, совершенное повторно в течение одного года после наложения административного взыскания за такое же нарушение, —</w:t>
      </w:r>
      <w:r w:rsidR="003112D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3112DD">
        <w:rPr>
          <w:rFonts w:ascii="Times New Roman" w:hAnsi="Times New Roman" w:cs="Times New Roman"/>
          <w:sz w:val="24"/>
          <w:szCs w:val="24"/>
          <w:lang w:eastAsia="en-US"/>
        </w:rPr>
        <w:t>влечет наложение штрафа в размере от двадцати до тридцати базовых величин.</w:t>
      </w:r>
    </w:p>
    <w:p w:rsidR="00450C65" w:rsidRPr="003112DD" w:rsidRDefault="00450C65" w:rsidP="003112DD">
      <w:pPr>
        <w:pStyle w:val="a3"/>
        <w:spacing w:before="0" w:after="0" w:line="180" w:lineRule="atLeast"/>
        <w:ind w:left="142" w:firstLine="0"/>
        <w:jc w:val="center"/>
        <w:rPr>
          <w:bCs/>
          <w:caps/>
          <w:noProof w:val="0"/>
          <w:color w:val="0000FF"/>
          <w:kern w:val="36"/>
          <w:sz w:val="24"/>
          <w:szCs w:val="24"/>
        </w:rPr>
      </w:pPr>
      <w:bookmarkStart w:id="22" w:name="_Toc42856586"/>
      <w:bookmarkStart w:id="23" w:name="_Toc58832329"/>
      <w:r w:rsidRPr="003112DD">
        <w:rPr>
          <w:bCs/>
          <w:caps/>
          <w:noProof w:val="0"/>
          <w:color w:val="FF0000"/>
          <w:kern w:val="36"/>
          <w:sz w:val="24"/>
          <w:szCs w:val="24"/>
        </w:rPr>
        <w:t>Статья 19.7.</w:t>
      </w:r>
      <w:r w:rsidRPr="003112DD">
        <w:rPr>
          <w:bCs/>
          <w:caps/>
          <w:noProof w:val="0"/>
          <w:color w:val="FF0000"/>
          <w:kern w:val="36"/>
          <w:sz w:val="24"/>
          <w:szCs w:val="24"/>
        </w:rPr>
        <w:tab/>
      </w:r>
      <w:r w:rsidRPr="003112DD">
        <w:rPr>
          <w:bCs/>
          <w:caps/>
          <w:noProof w:val="0"/>
          <w:color w:val="0000FF"/>
          <w:kern w:val="36"/>
          <w:sz w:val="24"/>
          <w:szCs w:val="24"/>
        </w:rPr>
        <w:t>Хранение и распространение порнографических материалов или предметов порнографического характера</w:t>
      </w:r>
      <w:bookmarkEnd w:id="22"/>
      <w:bookmarkEnd w:id="23"/>
    </w:p>
    <w:p w:rsidR="00450C65" w:rsidRDefault="00450C65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3112DD">
        <w:rPr>
          <w:rFonts w:ascii="Times New Roman" w:hAnsi="Times New Roman" w:cs="Times New Roman"/>
          <w:sz w:val="24"/>
          <w:szCs w:val="24"/>
          <w:lang w:eastAsia="en-US"/>
        </w:rPr>
        <w:t>Хранение с целью распространения или рекламирования либо распространение, рекламирование порнографических материалов, печатных изданий, изображений, кино-, видеофильмов или сцен порнографического содержания, иных предметов порнографического характера —</w:t>
      </w:r>
      <w:r w:rsidR="00160FA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3112DD">
        <w:rPr>
          <w:rFonts w:ascii="Times New Roman" w:hAnsi="Times New Roman" w:cs="Times New Roman"/>
          <w:sz w:val="24"/>
          <w:szCs w:val="24"/>
          <w:lang w:eastAsia="en-US"/>
        </w:rPr>
        <w:t>влекут наложение штрафа в размере от двух до тридцати базовых величин.</w:t>
      </w:r>
    </w:p>
    <w:p w:rsidR="00160FA4" w:rsidRPr="00160FA4" w:rsidRDefault="00160FA4" w:rsidP="00160FA4">
      <w:pPr>
        <w:pStyle w:val="a3"/>
        <w:spacing w:before="0" w:after="0" w:line="180" w:lineRule="atLeast"/>
        <w:ind w:left="142" w:firstLine="0"/>
        <w:jc w:val="center"/>
        <w:rPr>
          <w:bCs/>
          <w:caps/>
          <w:noProof w:val="0"/>
          <w:color w:val="0000FF"/>
          <w:kern w:val="36"/>
          <w:sz w:val="24"/>
          <w:szCs w:val="24"/>
        </w:rPr>
      </w:pPr>
      <w:bookmarkStart w:id="24" w:name="_Toc42856588"/>
      <w:bookmarkStart w:id="25" w:name="_Toc58832331"/>
      <w:r w:rsidRPr="003112DD">
        <w:rPr>
          <w:bCs/>
          <w:caps/>
          <w:noProof w:val="0"/>
          <w:color w:val="FF0000"/>
          <w:kern w:val="36"/>
          <w:sz w:val="24"/>
          <w:szCs w:val="24"/>
        </w:rPr>
        <w:t>Статья 19.9.</w:t>
      </w:r>
      <w:r w:rsidRPr="003112DD">
        <w:rPr>
          <w:bCs/>
          <w:caps/>
          <w:noProof w:val="0"/>
          <w:color w:val="FF0000"/>
          <w:kern w:val="36"/>
          <w:sz w:val="24"/>
          <w:szCs w:val="24"/>
        </w:rPr>
        <w:tab/>
      </w:r>
      <w:r w:rsidRPr="00160FA4">
        <w:rPr>
          <w:bCs/>
          <w:caps/>
          <w:noProof w:val="0"/>
          <w:color w:val="0000FF"/>
          <w:kern w:val="36"/>
          <w:sz w:val="24"/>
          <w:szCs w:val="24"/>
        </w:rPr>
        <w:t>Курение (потребление) табачных изделий</w:t>
      </w:r>
      <w:r w:rsidRPr="00160FA4">
        <w:rPr>
          <w:bCs/>
          <w:caps/>
          <w:noProof w:val="0"/>
          <w:color w:val="0000FF"/>
          <w:kern w:val="36"/>
          <w:sz w:val="24"/>
          <w:szCs w:val="24"/>
        </w:rPr>
        <w:br/>
        <w:t>в запрещенных местах</w:t>
      </w:r>
      <w:bookmarkEnd w:id="24"/>
      <w:bookmarkEnd w:id="25"/>
    </w:p>
    <w:p w:rsidR="00160FA4" w:rsidRPr="003112DD" w:rsidRDefault="00160FA4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3112DD">
        <w:rPr>
          <w:rFonts w:ascii="Times New Roman" w:hAnsi="Times New Roman" w:cs="Times New Roman"/>
          <w:sz w:val="24"/>
          <w:szCs w:val="24"/>
          <w:lang w:eastAsia="en-US"/>
        </w:rPr>
        <w:t>Курение (потребление) табачных изделий, использование электронных систем курения, систем для потребления табака в местах, где они в соответствии с законодательными актами запрещены, —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3112DD">
        <w:rPr>
          <w:rFonts w:ascii="Times New Roman" w:hAnsi="Times New Roman" w:cs="Times New Roman"/>
          <w:sz w:val="24"/>
          <w:szCs w:val="24"/>
          <w:lang w:eastAsia="en-US"/>
        </w:rPr>
        <w:t>влекут наложение штрафа в размере до четырех базовых величин.</w:t>
      </w:r>
    </w:p>
    <w:p w:rsidR="00160FA4" w:rsidRPr="003112DD" w:rsidRDefault="00160FA4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450C65" w:rsidRPr="003112DD" w:rsidRDefault="00450C65" w:rsidP="003112DD">
      <w:pPr>
        <w:pStyle w:val="a3"/>
        <w:spacing w:before="0" w:after="0" w:line="180" w:lineRule="atLeast"/>
        <w:ind w:left="142" w:firstLine="0"/>
        <w:jc w:val="center"/>
        <w:rPr>
          <w:bCs/>
          <w:caps/>
          <w:noProof w:val="0"/>
          <w:color w:val="FF0000"/>
          <w:kern w:val="36"/>
          <w:sz w:val="24"/>
          <w:szCs w:val="24"/>
        </w:rPr>
      </w:pPr>
      <w:bookmarkStart w:id="26" w:name="_Toc42856587"/>
      <w:bookmarkStart w:id="27" w:name="_Toc58832330"/>
      <w:r w:rsidRPr="003112DD">
        <w:rPr>
          <w:bCs/>
          <w:caps/>
          <w:noProof w:val="0"/>
          <w:color w:val="FF0000"/>
          <w:kern w:val="36"/>
          <w:sz w:val="24"/>
          <w:szCs w:val="24"/>
        </w:rPr>
        <w:t>Статья 19.8.</w:t>
      </w:r>
      <w:r w:rsidRPr="003112DD">
        <w:rPr>
          <w:bCs/>
          <w:caps/>
          <w:noProof w:val="0"/>
          <w:color w:val="FF0000"/>
          <w:kern w:val="36"/>
          <w:sz w:val="24"/>
          <w:szCs w:val="24"/>
        </w:rPr>
        <w:tab/>
      </w:r>
      <w:r w:rsidRPr="003112DD">
        <w:rPr>
          <w:bCs/>
          <w:caps/>
          <w:noProof w:val="0"/>
          <w:color w:val="0000FF"/>
          <w:kern w:val="36"/>
          <w:sz w:val="24"/>
          <w:szCs w:val="24"/>
        </w:rPr>
        <w:t>Распространение произведений, пропагандирующих культ насилия и жестокости</w:t>
      </w:r>
      <w:bookmarkEnd w:id="26"/>
      <w:bookmarkEnd w:id="27"/>
    </w:p>
    <w:p w:rsidR="00450C65" w:rsidRPr="003112DD" w:rsidRDefault="00450C65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3112DD">
        <w:rPr>
          <w:rFonts w:ascii="Times New Roman" w:hAnsi="Times New Roman" w:cs="Times New Roman"/>
          <w:sz w:val="24"/>
          <w:szCs w:val="24"/>
          <w:lang w:eastAsia="en-US"/>
        </w:rPr>
        <w:t>Изготовление либо хранение с целью распространения или рекламирования либо распространение или рекламирование, а равно публичная демонстрация кино- и видеофильмов или иных произведений, пропагандирующих культ насилия и жестокости, —</w:t>
      </w:r>
      <w:r w:rsidR="00160FA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3112DD">
        <w:rPr>
          <w:rFonts w:ascii="Times New Roman" w:hAnsi="Times New Roman" w:cs="Times New Roman"/>
          <w:sz w:val="24"/>
          <w:szCs w:val="24"/>
          <w:lang w:eastAsia="en-US"/>
        </w:rPr>
        <w:t>влекут наложение штрафа в размере от десяти до тридцати базовых величин с конфискацией указанных произведений, на индивидуального предпринимателя — от десяти до ста базовых величин с конфискацией указанных произведений, а на юридическое лицо — до</w:t>
      </w:r>
      <w:proofErr w:type="gramEnd"/>
      <w:r w:rsidRPr="003112DD">
        <w:rPr>
          <w:rFonts w:ascii="Times New Roman" w:hAnsi="Times New Roman" w:cs="Times New Roman"/>
          <w:sz w:val="24"/>
          <w:szCs w:val="24"/>
          <w:lang w:eastAsia="en-US"/>
        </w:rPr>
        <w:t xml:space="preserve"> двухсот базовых величин с конфискацией указанных произведений.</w:t>
      </w:r>
    </w:p>
    <w:p w:rsidR="00160FA4" w:rsidRDefault="00160FA4" w:rsidP="00160FA4">
      <w:pPr>
        <w:pStyle w:val="a3"/>
        <w:spacing w:before="0" w:after="0" w:line="180" w:lineRule="atLeast"/>
        <w:ind w:left="142" w:firstLine="0"/>
        <w:jc w:val="center"/>
        <w:rPr>
          <w:bCs/>
          <w:caps/>
          <w:noProof w:val="0"/>
          <w:color w:val="FF0000"/>
          <w:kern w:val="36"/>
          <w:sz w:val="24"/>
          <w:szCs w:val="24"/>
        </w:rPr>
      </w:pPr>
      <w:bookmarkStart w:id="28" w:name="_Toc42856589"/>
      <w:bookmarkStart w:id="29" w:name="_Toc58832332"/>
    </w:p>
    <w:p w:rsidR="00450C65" w:rsidRPr="00160FA4" w:rsidRDefault="00450C65" w:rsidP="00160FA4">
      <w:pPr>
        <w:pStyle w:val="a3"/>
        <w:spacing w:before="0" w:after="0" w:line="180" w:lineRule="atLeast"/>
        <w:ind w:left="142" w:firstLine="0"/>
        <w:jc w:val="center"/>
        <w:rPr>
          <w:bCs/>
          <w:caps/>
          <w:noProof w:val="0"/>
          <w:color w:val="0000FF"/>
          <w:kern w:val="36"/>
          <w:sz w:val="24"/>
          <w:szCs w:val="24"/>
        </w:rPr>
      </w:pPr>
      <w:r w:rsidRPr="003112DD">
        <w:rPr>
          <w:bCs/>
          <w:caps/>
          <w:noProof w:val="0"/>
          <w:color w:val="FF0000"/>
          <w:kern w:val="36"/>
          <w:sz w:val="24"/>
          <w:szCs w:val="24"/>
        </w:rPr>
        <w:t>Статья 19.10.</w:t>
      </w:r>
      <w:r w:rsidRPr="003112DD">
        <w:rPr>
          <w:bCs/>
          <w:caps/>
          <w:noProof w:val="0"/>
          <w:color w:val="FF0000"/>
          <w:kern w:val="36"/>
          <w:sz w:val="24"/>
          <w:szCs w:val="24"/>
        </w:rPr>
        <w:tab/>
      </w:r>
      <w:r w:rsidRPr="00160FA4">
        <w:rPr>
          <w:bCs/>
          <w:caps/>
          <w:noProof w:val="0"/>
          <w:color w:val="0000FF"/>
          <w:kern w:val="36"/>
          <w:sz w:val="24"/>
          <w:szCs w:val="24"/>
        </w:rPr>
        <w:t>Пропаганда или публичное демонстрирование, изготовление, распространение нацистской символики или атрибутики</w:t>
      </w:r>
      <w:bookmarkEnd w:id="28"/>
      <w:bookmarkEnd w:id="29"/>
    </w:p>
    <w:p w:rsidR="00450C65" w:rsidRPr="003112DD" w:rsidRDefault="00450C65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3112DD">
        <w:rPr>
          <w:rFonts w:ascii="Times New Roman" w:hAnsi="Times New Roman" w:cs="Times New Roman"/>
          <w:sz w:val="24"/>
          <w:szCs w:val="24"/>
          <w:lang w:eastAsia="en-US"/>
        </w:rPr>
        <w:t>1. </w:t>
      </w:r>
      <w:proofErr w:type="gramStart"/>
      <w:r w:rsidRPr="003112DD">
        <w:rPr>
          <w:rFonts w:ascii="Times New Roman" w:hAnsi="Times New Roman" w:cs="Times New Roman"/>
          <w:sz w:val="24"/>
          <w:szCs w:val="24"/>
          <w:lang w:eastAsia="en-US"/>
        </w:rPr>
        <w:t>Пропаганда или публичное демонстрирование, в том числе с использованием глобальной компьютерной сети Интернет либо иной информационной сети, изготовление, распространение нацистской символики или атрибутики, а равно хранение или приобретение такой символики или атрибутики в целях распространения —</w:t>
      </w:r>
      <w:r w:rsidR="00160FA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3112DD">
        <w:rPr>
          <w:rFonts w:ascii="Times New Roman" w:hAnsi="Times New Roman" w:cs="Times New Roman"/>
          <w:sz w:val="24"/>
          <w:szCs w:val="24"/>
          <w:lang w:eastAsia="en-US"/>
        </w:rPr>
        <w:t>влекут наложение штрафа в размере до десяти базовых величин с конфискацией предмета административного правонарушения, а также орудий и средств совершения указанного нарушения или без конфискации</w:t>
      </w:r>
      <w:proofErr w:type="gramEnd"/>
      <w:r w:rsidRPr="003112D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3112DD">
        <w:rPr>
          <w:rFonts w:ascii="Times New Roman" w:hAnsi="Times New Roman" w:cs="Times New Roman"/>
          <w:sz w:val="24"/>
          <w:szCs w:val="24"/>
          <w:lang w:eastAsia="en-US"/>
        </w:rPr>
        <w:t>таких орудий и средств, или общественные работы с конфискацией предмета административного правонарушения, а также орудий и средств совершения указанного нарушения или без конфискации таких орудий и средств, или административный арест с конфискацией предмета административного правонарушения, а также орудий и средств совершения указанного нарушения или без конфискации таких орудий и средств, на индивидуального предпринимателя –– наложение штрафа в размере до пятидесяти базовых</w:t>
      </w:r>
      <w:proofErr w:type="gramEnd"/>
      <w:r w:rsidRPr="003112DD">
        <w:rPr>
          <w:rFonts w:ascii="Times New Roman" w:hAnsi="Times New Roman" w:cs="Times New Roman"/>
          <w:sz w:val="24"/>
          <w:szCs w:val="24"/>
          <w:lang w:eastAsia="en-US"/>
        </w:rPr>
        <w:t xml:space="preserve"> величин с конфискацией предмета административного правонарушения, а также орудий и средств совершения указанного нарушения или без конфискации таких орудий и средств, а на юридическое лицо</w:t>
      </w:r>
      <w:proofErr w:type="gramStart"/>
      <w:r w:rsidRPr="003112DD">
        <w:rPr>
          <w:rFonts w:ascii="Times New Roman" w:hAnsi="Times New Roman" w:cs="Times New Roman"/>
          <w:sz w:val="24"/>
          <w:szCs w:val="24"/>
          <w:lang w:eastAsia="en-US"/>
        </w:rPr>
        <w:t xml:space="preserve"> –– </w:t>
      </w:r>
      <w:proofErr w:type="gramEnd"/>
      <w:r w:rsidRPr="003112DD">
        <w:rPr>
          <w:rFonts w:ascii="Times New Roman" w:hAnsi="Times New Roman" w:cs="Times New Roman"/>
          <w:sz w:val="24"/>
          <w:szCs w:val="24"/>
          <w:lang w:eastAsia="en-US"/>
        </w:rPr>
        <w:t>до двухсот базовых величин с конфискацией предмета административного правонарушения, а также орудий и средств совершения указанного нарушения или без конфискации таких орудий и средств.</w:t>
      </w:r>
    </w:p>
    <w:p w:rsidR="00450C65" w:rsidRPr="003112DD" w:rsidRDefault="00450C65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3112DD">
        <w:rPr>
          <w:rFonts w:ascii="Times New Roman" w:hAnsi="Times New Roman" w:cs="Times New Roman"/>
          <w:sz w:val="24"/>
          <w:szCs w:val="24"/>
          <w:lang w:eastAsia="en-US"/>
        </w:rPr>
        <w:t>2. </w:t>
      </w:r>
      <w:proofErr w:type="gramStart"/>
      <w:r w:rsidRPr="003112DD">
        <w:rPr>
          <w:rFonts w:ascii="Times New Roman" w:hAnsi="Times New Roman" w:cs="Times New Roman"/>
          <w:sz w:val="24"/>
          <w:szCs w:val="24"/>
          <w:lang w:eastAsia="en-US"/>
        </w:rPr>
        <w:t>Те же деяния, совершенные повторно в течение одного года после наложения административного взыскания за такие же нарушения, —</w:t>
      </w:r>
      <w:r w:rsidR="00160FA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3112DD">
        <w:rPr>
          <w:rFonts w:ascii="Times New Roman" w:hAnsi="Times New Roman" w:cs="Times New Roman"/>
          <w:sz w:val="24"/>
          <w:szCs w:val="24"/>
          <w:lang w:eastAsia="en-US"/>
        </w:rPr>
        <w:t>влекут наложение штрафа в размере от десяти до двадцати базовых величин с конфискацией предмета административного правонарушения, а также орудий и средств совершения указанного нарушения или без конфискации таких орудий и средств, или общественные работы с конфискацией предмета административного правонарушения, а также орудий и</w:t>
      </w:r>
      <w:proofErr w:type="gramEnd"/>
      <w:r w:rsidRPr="003112D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3112DD">
        <w:rPr>
          <w:rFonts w:ascii="Times New Roman" w:hAnsi="Times New Roman" w:cs="Times New Roman"/>
          <w:sz w:val="24"/>
          <w:szCs w:val="24"/>
          <w:lang w:eastAsia="en-US"/>
        </w:rPr>
        <w:t>средств совершения указанного нарушения или без конфискации таких орудий и средств, или административный арест с конфискацией предмета административного правонарушения, а также орудий и средств совершения указанного нарушения или без конфискации таких орудий и средств, на индивидуального предпринимателя –– наложение штрафа в размере от двадцати до пятидесяти базовых величин с конфискацией предмета административного правонарушения, а также орудий и средств совершения указанного нарушения</w:t>
      </w:r>
      <w:proofErr w:type="gramEnd"/>
      <w:r w:rsidRPr="003112DD">
        <w:rPr>
          <w:rFonts w:ascii="Times New Roman" w:hAnsi="Times New Roman" w:cs="Times New Roman"/>
          <w:sz w:val="24"/>
          <w:szCs w:val="24"/>
          <w:lang w:eastAsia="en-US"/>
        </w:rPr>
        <w:t xml:space="preserve"> или без конфискации таких орудий и средств, а на юридическое лицо</w:t>
      </w:r>
      <w:proofErr w:type="gramStart"/>
      <w:r w:rsidRPr="003112DD">
        <w:rPr>
          <w:rFonts w:ascii="Times New Roman" w:hAnsi="Times New Roman" w:cs="Times New Roman"/>
          <w:sz w:val="24"/>
          <w:szCs w:val="24"/>
          <w:lang w:eastAsia="en-US"/>
        </w:rPr>
        <w:t xml:space="preserve"> –– </w:t>
      </w:r>
      <w:proofErr w:type="gramEnd"/>
      <w:r w:rsidRPr="003112DD">
        <w:rPr>
          <w:rFonts w:ascii="Times New Roman" w:hAnsi="Times New Roman" w:cs="Times New Roman"/>
          <w:sz w:val="24"/>
          <w:szCs w:val="24"/>
          <w:lang w:eastAsia="en-US"/>
        </w:rPr>
        <w:t>от пятидесяти до двухсот базовых величин с конфискацией предмета административного правонарушения, а также орудий и средств совершения указанного нарушения или без конфискации таких орудий и средств.</w:t>
      </w:r>
    </w:p>
    <w:p w:rsidR="00104F80" w:rsidRPr="00160FA4" w:rsidRDefault="00104F80" w:rsidP="00160FA4">
      <w:pPr>
        <w:pStyle w:val="a3"/>
        <w:spacing w:before="0" w:after="0" w:line="180" w:lineRule="atLeast"/>
        <w:ind w:left="142" w:firstLine="0"/>
        <w:jc w:val="center"/>
        <w:rPr>
          <w:bCs/>
          <w:caps/>
          <w:noProof w:val="0"/>
          <w:color w:val="0000FF"/>
          <w:kern w:val="36"/>
          <w:sz w:val="24"/>
          <w:szCs w:val="24"/>
        </w:rPr>
      </w:pPr>
      <w:bookmarkStart w:id="30" w:name="_Toc42856646"/>
      <w:bookmarkStart w:id="31" w:name="_Toc58832384"/>
      <w:r w:rsidRPr="003112DD">
        <w:rPr>
          <w:bCs/>
          <w:caps/>
          <w:noProof w:val="0"/>
          <w:color w:val="FF0000"/>
          <w:kern w:val="36"/>
          <w:sz w:val="24"/>
          <w:szCs w:val="24"/>
        </w:rPr>
        <w:t>Статья 24.10.</w:t>
      </w:r>
      <w:r w:rsidRPr="003112DD">
        <w:rPr>
          <w:bCs/>
          <w:caps/>
          <w:noProof w:val="0"/>
          <w:color w:val="FF0000"/>
          <w:kern w:val="36"/>
          <w:sz w:val="24"/>
          <w:szCs w:val="24"/>
        </w:rPr>
        <w:tab/>
      </w:r>
      <w:r w:rsidRPr="00160FA4">
        <w:rPr>
          <w:bCs/>
          <w:caps/>
          <w:noProof w:val="0"/>
          <w:color w:val="0000FF"/>
          <w:kern w:val="36"/>
          <w:sz w:val="24"/>
          <w:szCs w:val="24"/>
        </w:rPr>
        <w:t>Незаконное проникновение на охраняемые объекты</w:t>
      </w:r>
      <w:bookmarkEnd w:id="30"/>
      <w:bookmarkEnd w:id="31"/>
    </w:p>
    <w:p w:rsidR="00104F80" w:rsidRPr="003112DD" w:rsidRDefault="00104F80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eastAsia="be-BY"/>
        </w:rPr>
      </w:pPr>
      <w:r w:rsidRPr="003112DD">
        <w:rPr>
          <w:rFonts w:ascii="Times New Roman" w:hAnsi="Times New Roman" w:cs="Times New Roman"/>
          <w:sz w:val="24"/>
          <w:szCs w:val="24"/>
          <w:lang w:eastAsia="be-BY"/>
        </w:rPr>
        <w:t xml:space="preserve">Незаконное проникновение на объекты, охраняемые организациями, осуществляющими охранную деятельность, — </w:t>
      </w:r>
      <w:r w:rsidR="00160FA4">
        <w:rPr>
          <w:rFonts w:ascii="Times New Roman" w:hAnsi="Times New Roman" w:cs="Times New Roman"/>
          <w:sz w:val="24"/>
          <w:szCs w:val="24"/>
          <w:lang w:eastAsia="be-BY"/>
        </w:rPr>
        <w:t xml:space="preserve"> </w:t>
      </w:r>
      <w:r w:rsidRPr="003112DD">
        <w:rPr>
          <w:rFonts w:ascii="Times New Roman" w:hAnsi="Times New Roman" w:cs="Times New Roman"/>
          <w:sz w:val="24"/>
          <w:szCs w:val="24"/>
          <w:lang w:eastAsia="be-BY"/>
        </w:rPr>
        <w:t>влечет наложение штрафа в размере от десяти до тридцати базовых величин, или общественные работы, или административный арест.</w:t>
      </w:r>
    </w:p>
    <w:p w:rsidR="00104F80" w:rsidRPr="00160FA4" w:rsidRDefault="00104F80" w:rsidP="00160FA4">
      <w:pPr>
        <w:pStyle w:val="a3"/>
        <w:spacing w:before="0" w:after="0" w:line="180" w:lineRule="atLeast"/>
        <w:ind w:left="284" w:firstLine="0"/>
        <w:jc w:val="center"/>
        <w:rPr>
          <w:bCs/>
          <w:caps/>
          <w:noProof w:val="0"/>
          <w:color w:val="0000FF"/>
          <w:kern w:val="36"/>
          <w:sz w:val="24"/>
          <w:szCs w:val="24"/>
        </w:rPr>
      </w:pPr>
      <w:bookmarkStart w:id="32" w:name="_Toc42856678"/>
      <w:bookmarkStart w:id="33" w:name="_Toc58832416"/>
      <w:r w:rsidRPr="003112DD">
        <w:rPr>
          <w:bCs/>
          <w:caps/>
          <w:noProof w:val="0"/>
          <w:color w:val="FF0000"/>
          <w:kern w:val="36"/>
          <w:sz w:val="24"/>
          <w:szCs w:val="24"/>
        </w:rPr>
        <w:t>Статья 24.42.</w:t>
      </w:r>
      <w:r w:rsidRPr="003112DD">
        <w:rPr>
          <w:bCs/>
          <w:caps/>
          <w:noProof w:val="0"/>
          <w:color w:val="FF0000"/>
          <w:kern w:val="36"/>
          <w:sz w:val="24"/>
          <w:szCs w:val="24"/>
        </w:rPr>
        <w:tab/>
      </w:r>
      <w:r w:rsidRPr="00160FA4">
        <w:rPr>
          <w:bCs/>
          <w:caps/>
          <w:noProof w:val="0"/>
          <w:color w:val="0000FF"/>
          <w:kern w:val="36"/>
          <w:sz w:val="24"/>
          <w:szCs w:val="24"/>
        </w:rPr>
        <w:t>Купание в запрещенных местах</w:t>
      </w:r>
      <w:bookmarkEnd w:id="32"/>
      <w:bookmarkEnd w:id="33"/>
    </w:p>
    <w:p w:rsidR="00104F80" w:rsidRPr="003112DD" w:rsidRDefault="00104F80" w:rsidP="00160FA4">
      <w:pPr>
        <w:spacing w:after="0" w:line="180" w:lineRule="atLeast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eastAsia="en-US"/>
        </w:rPr>
      </w:pPr>
      <w:r w:rsidRPr="003112DD">
        <w:rPr>
          <w:rFonts w:ascii="Times New Roman" w:hAnsi="Times New Roman" w:cs="Times New Roman"/>
          <w:bCs/>
          <w:sz w:val="24"/>
          <w:szCs w:val="24"/>
          <w:lang w:eastAsia="en-US"/>
        </w:rPr>
        <w:t>Купание в запрещенных местах рек, озер или иных водоемов — влечет наложение штрафа в размере от одной до трех базовых величин.</w:t>
      </w:r>
    </w:p>
    <w:p w:rsidR="006F3404" w:rsidRPr="003112DD" w:rsidRDefault="006F3404" w:rsidP="003112DD">
      <w:pPr>
        <w:spacing w:after="0" w:line="180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6F3404" w:rsidRPr="003112DD" w:rsidSect="00160FA4">
      <w:pgSz w:w="11906" w:h="16838"/>
      <w:pgMar w:top="709" w:right="707" w:bottom="426" w:left="709" w:header="708" w:footer="708" w:gutter="0"/>
      <w:pgBorders w:offsetFrom="page">
        <w:top w:val="weavingAngles" w:sz="9" w:space="24" w:color="0000FF"/>
        <w:left w:val="weavingAngles" w:sz="9" w:space="24" w:color="0000FF"/>
        <w:bottom w:val="weavingAngles" w:sz="9" w:space="24" w:color="0000FF"/>
        <w:right w:val="weavingAngles" w:sz="9" w:space="24" w:color="0000F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118E8"/>
    <w:multiLevelType w:val="hybridMultilevel"/>
    <w:tmpl w:val="6846C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450C65"/>
    <w:rsid w:val="00104F80"/>
    <w:rsid w:val="00160FA4"/>
    <w:rsid w:val="003112DD"/>
    <w:rsid w:val="003420E2"/>
    <w:rsid w:val="00450C65"/>
    <w:rsid w:val="00607A0F"/>
    <w:rsid w:val="006F3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qFormat/>
    <w:rsid w:val="00450C65"/>
    <w:pPr>
      <w:keepNext/>
      <w:keepLines/>
      <w:overflowPunct w:val="0"/>
      <w:autoSpaceDE w:val="0"/>
      <w:autoSpaceDN w:val="0"/>
      <w:adjustRightInd w:val="0"/>
      <w:spacing w:before="240" w:after="240" w:line="240" w:lineRule="auto"/>
      <w:ind w:left="2410" w:right="255" w:hanging="1701"/>
      <w:textAlignment w:val="baseline"/>
    </w:pPr>
    <w:rPr>
      <w:rFonts w:ascii="Times New Roman" w:eastAsia="Times New Roman" w:hAnsi="Times New Roman" w:cs="Times New Roman"/>
      <w:b/>
      <w:noProof/>
      <w:color w:val="000000"/>
      <w:sz w:val="30"/>
      <w:szCs w:val="20"/>
    </w:rPr>
  </w:style>
  <w:style w:type="character" w:customStyle="1" w:styleId="fake-non-breaking-space">
    <w:name w:val="fake-non-breaking-space"/>
    <w:rsid w:val="00450C65"/>
  </w:style>
  <w:style w:type="paragraph" w:customStyle="1" w:styleId="a4">
    <w:name w:val="принят"/>
    <w:basedOn w:val="a"/>
    <w:next w:val="a"/>
    <w:rsid w:val="00104F80"/>
    <w:pPr>
      <w:tabs>
        <w:tab w:val="right" w:pos="9072"/>
      </w:tabs>
      <w:overflowPunct w:val="0"/>
      <w:autoSpaceDE w:val="0"/>
      <w:autoSpaceDN w:val="0"/>
      <w:adjustRightInd w:val="0"/>
      <w:spacing w:after="240" w:line="240" w:lineRule="auto"/>
      <w:ind w:left="709" w:right="709"/>
      <w:textAlignment w:val="baseline"/>
    </w:pPr>
    <w:rPr>
      <w:rFonts w:ascii="Times New Roman" w:eastAsia="Times New Roman" w:hAnsi="Times New Roman" w:cs="Times New Roman"/>
      <w:noProof/>
      <w:sz w:val="26"/>
      <w:szCs w:val="20"/>
    </w:rPr>
  </w:style>
  <w:style w:type="table" w:styleId="a5">
    <w:name w:val="Table Grid"/>
    <w:basedOn w:val="a1"/>
    <w:uiPriority w:val="59"/>
    <w:rsid w:val="00342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1546B1E74347E8D619E9910EDC122C612E3F60B0926046133AC71E5EFA0F79692769uAwDQ" TargetMode="External"/><Relationship Id="rId5" Type="http://schemas.openxmlformats.org/officeDocument/2006/relationships/hyperlink" Target="consultantplus://offline/ref=93179CA6E590BEF914DD7729EEE5D4C1E91E56E8B16CA6BA3BBCA6E0BD9F5D99A11DA7B4CE1D941212BACFF47FB64CF6E199SC4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Савич</dc:creator>
  <cp:keywords/>
  <dc:description/>
  <cp:lastModifiedBy>Савич</cp:lastModifiedBy>
  <cp:revision>2</cp:revision>
  <cp:lastPrinted>2021-02-16T10:17:00Z</cp:lastPrinted>
  <dcterms:created xsi:type="dcterms:W3CDTF">2021-02-16T08:58:00Z</dcterms:created>
  <dcterms:modified xsi:type="dcterms:W3CDTF">2021-02-16T11:43:00Z</dcterms:modified>
</cp:coreProperties>
</file>