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sz w:val="30"/>
          <w:szCs w:val="30"/>
          <w:lang w:eastAsia="ru-RU"/>
        </w:rPr>
      </w:pPr>
      <w:r w:rsidRPr="00FA2D83">
        <w:rPr>
          <w:rFonts w:ascii="Times New Roman" w:eastAsia="Times New Roman" w:hAnsi="Times New Roman" w:cs="Times New Roman"/>
          <w:b/>
          <w:bCs/>
          <w:sz w:val="30"/>
          <w:szCs w:val="30"/>
          <w:lang w:eastAsia="ru-RU"/>
        </w:rPr>
        <w:t>КОЛЛЕКТИВНЫЙ ДОГОВОР</w:t>
      </w: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sz w:val="30"/>
          <w:szCs w:val="30"/>
          <w:lang w:eastAsia="ru-RU"/>
        </w:rPr>
      </w:pPr>
      <w:r w:rsidRPr="00FA2D83">
        <w:rPr>
          <w:rFonts w:ascii="Times New Roman" w:eastAsia="Times New Roman" w:hAnsi="Times New Roman" w:cs="Times New Roman"/>
          <w:b/>
          <w:bCs/>
          <w:sz w:val="30"/>
          <w:szCs w:val="30"/>
          <w:lang w:eastAsia="ru-RU"/>
        </w:rPr>
        <w:t>государственного учреждения образования</w:t>
      </w: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sz w:val="30"/>
          <w:szCs w:val="30"/>
          <w:lang w:eastAsia="ru-RU"/>
        </w:rPr>
      </w:pPr>
      <w:r w:rsidRPr="00FA2D83">
        <w:rPr>
          <w:rFonts w:ascii="Times New Roman" w:eastAsia="Times New Roman" w:hAnsi="Times New Roman" w:cs="Times New Roman"/>
          <w:b/>
          <w:bCs/>
          <w:sz w:val="30"/>
          <w:szCs w:val="30"/>
          <w:lang w:eastAsia="ru-RU"/>
        </w:rPr>
        <w:t xml:space="preserve"> «Средняя школа №37 г. Гомеля» на 2022-2025 годы </w:t>
      </w: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sz w:val="30"/>
          <w:szCs w:val="30"/>
          <w:lang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sz w:val="30"/>
          <w:szCs w:val="30"/>
          <w:lang w:eastAsia="ru-RU"/>
        </w:rPr>
      </w:pPr>
      <w:r w:rsidRPr="00FA2D83">
        <w:rPr>
          <w:rFonts w:ascii="Times New Roman" w:eastAsia="Times New Roman" w:hAnsi="Times New Roman" w:cs="Times New Roman"/>
          <w:b/>
          <w:sz w:val="30"/>
          <w:szCs w:val="30"/>
          <w:lang w:eastAsia="ru-RU"/>
        </w:rPr>
        <w:t xml:space="preserve">РАЗДЕЛ </w:t>
      </w:r>
      <w:r w:rsidRPr="00FA2D83">
        <w:rPr>
          <w:rFonts w:ascii="Times New Roman" w:eastAsia="Times New Roman" w:hAnsi="Times New Roman" w:cs="Times New Roman"/>
          <w:b/>
          <w:sz w:val="30"/>
          <w:szCs w:val="30"/>
          <w:lang w:val="en-US" w:eastAsia="ru-RU"/>
        </w:rPr>
        <w:t>I</w:t>
      </w:r>
      <w:r w:rsidRPr="00FA2D83">
        <w:rPr>
          <w:rFonts w:ascii="Times New Roman" w:eastAsia="Times New Roman" w:hAnsi="Times New Roman" w:cs="Times New Roman"/>
          <w:b/>
          <w:sz w:val="30"/>
          <w:szCs w:val="30"/>
          <w:lang w:eastAsia="ru-RU"/>
        </w:rPr>
        <w:t xml:space="preserve"> «ОБЩИЕ ПОЛОЖЕНИЯ»</w:t>
      </w:r>
    </w:p>
    <w:p w:rsidR="00FA2D83" w:rsidRPr="00FA2D83" w:rsidRDefault="00FA2D83" w:rsidP="00FA2D83">
      <w:pPr>
        <w:widowControl w:val="0"/>
        <w:autoSpaceDE w:val="0"/>
        <w:autoSpaceDN w:val="0"/>
        <w:adjustRightInd w:val="0"/>
        <w:spacing w:after="0" w:line="240" w:lineRule="auto"/>
        <w:ind w:firstLine="709"/>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z w:val="30"/>
          <w:szCs w:val="30"/>
          <w:lang w:eastAsia="ru-RU"/>
        </w:rPr>
        <w:t>1. Настоящий коллективный договор (далее – Договор) заключен между работниками государственного учреждения образования «</w:t>
      </w:r>
      <w:r w:rsidRPr="00FA2D83">
        <w:rPr>
          <w:rFonts w:ascii="Times New Roman" w:eastAsia="Times New Roman" w:hAnsi="Times New Roman" w:cs="Times New Roman"/>
          <w:sz w:val="30"/>
          <w:szCs w:val="30"/>
        </w:rPr>
        <w:t>Средняя школа №37 г. Гомеля</w:t>
      </w:r>
      <w:r w:rsidRPr="00FA2D83">
        <w:rPr>
          <w:rFonts w:ascii="Times New Roman" w:eastAsia="Times New Roman" w:hAnsi="Times New Roman" w:cs="Times New Roman"/>
          <w:sz w:val="30"/>
          <w:szCs w:val="30"/>
          <w:lang w:eastAsia="ru-RU"/>
        </w:rPr>
        <w:t>», от имени которых выступает первичная профсоюзная организация государственного учреждения образования «</w:t>
      </w:r>
      <w:r w:rsidRPr="00FA2D83">
        <w:rPr>
          <w:rFonts w:ascii="Times New Roman" w:eastAsia="Times New Roman" w:hAnsi="Times New Roman" w:cs="Times New Roman"/>
          <w:sz w:val="30"/>
          <w:szCs w:val="30"/>
        </w:rPr>
        <w:t>Средняя школа №37 г. Гомеля</w:t>
      </w:r>
      <w:r w:rsidRPr="00FA2D83">
        <w:rPr>
          <w:rFonts w:ascii="Times New Roman" w:eastAsia="Times New Roman" w:hAnsi="Times New Roman" w:cs="Times New Roman"/>
          <w:sz w:val="30"/>
          <w:szCs w:val="30"/>
          <w:lang w:eastAsia="ru-RU"/>
        </w:rPr>
        <w:t>» Белорусского профессионального союза</w:t>
      </w:r>
      <w:r w:rsidRPr="00FA2D83">
        <w:rPr>
          <w:rFonts w:ascii="Times New Roman" w:eastAsia="Times New Roman" w:hAnsi="Times New Roman" w:cs="Times New Roman"/>
          <w:spacing w:val="-4"/>
          <w:sz w:val="30"/>
          <w:szCs w:val="30"/>
          <w:lang w:eastAsia="ru-RU"/>
        </w:rPr>
        <w:t xml:space="preserve"> работников образования и науки (далее – Профком), в лице председателя Профкома  Скоблик Светланы Ивановны</w:t>
      </w:r>
      <w:r w:rsidRPr="00FA2D83">
        <w:rPr>
          <w:rFonts w:ascii="Times New Roman" w:eastAsia="Times New Roman" w:hAnsi="Times New Roman" w:cs="Times New Roman"/>
          <w:sz w:val="30"/>
          <w:szCs w:val="30"/>
        </w:rPr>
        <w:t>,</w:t>
      </w:r>
      <w:r w:rsidRPr="00FA2D83">
        <w:rPr>
          <w:rFonts w:ascii="Times New Roman" w:eastAsia="Times New Roman" w:hAnsi="Times New Roman" w:cs="Times New Roman"/>
          <w:spacing w:val="-4"/>
          <w:sz w:val="30"/>
          <w:szCs w:val="30"/>
          <w:lang w:eastAsia="ru-RU"/>
        </w:rPr>
        <w:t xml:space="preserve">  и государственное учреждение образования «</w:t>
      </w:r>
      <w:r w:rsidRPr="00FA2D83">
        <w:rPr>
          <w:rFonts w:ascii="Times New Roman" w:eastAsia="Times New Roman" w:hAnsi="Times New Roman" w:cs="Times New Roman"/>
          <w:sz w:val="30"/>
          <w:szCs w:val="30"/>
        </w:rPr>
        <w:t>Средняя школа №37            г. Гомеля</w:t>
      </w:r>
      <w:r w:rsidRPr="00FA2D83">
        <w:rPr>
          <w:rFonts w:ascii="Times New Roman" w:eastAsia="Times New Roman" w:hAnsi="Times New Roman" w:cs="Times New Roman"/>
          <w:spacing w:val="-4"/>
          <w:sz w:val="30"/>
          <w:szCs w:val="30"/>
          <w:lang w:eastAsia="ru-RU"/>
        </w:rPr>
        <w:t xml:space="preserve">» (далее – Наниматель), в лице уполномоченного должностного лица Нанимателя </w:t>
      </w:r>
      <w:proofErr w:type="spellStart"/>
      <w:r w:rsidRPr="00FA2D83">
        <w:rPr>
          <w:rFonts w:ascii="Times New Roman" w:eastAsia="Times New Roman" w:hAnsi="Times New Roman" w:cs="Times New Roman"/>
          <w:spacing w:val="-4"/>
          <w:sz w:val="30"/>
          <w:szCs w:val="30"/>
          <w:lang w:eastAsia="ru-RU"/>
        </w:rPr>
        <w:t>Трубенко</w:t>
      </w:r>
      <w:proofErr w:type="spellEnd"/>
      <w:r w:rsidRPr="00FA2D83">
        <w:rPr>
          <w:rFonts w:ascii="Times New Roman" w:eastAsia="Times New Roman" w:hAnsi="Times New Roman" w:cs="Times New Roman"/>
          <w:spacing w:val="-4"/>
          <w:sz w:val="30"/>
          <w:szCs w:val="30"/>
          <w:lang w:eastAsia="ru-RU"/>
        </w:rPr>
        <w:t xml:space="preserve"> Елены Александровны  (далее – Стороны).</w:t>
      </w:r>
    </w:p>
    <w:p w:rsidR="00FA2D83" w:rsidRPr="00FA2D83" w:rsidRDefault="00FA2D83" w:rsidP="00FA2D83">
      <w:pPr>
        <w:widowControl w:val="0"/>
        <w:autoSpaceDE w:val="0"/>
        <w:autoSpaceDN w:val="0"/>
        <w:adjustRightInd w:val="0"/>
        <w:spacing w:after="0" w:line="240" w:lineRule="auto"/>
        <w:ind w:firstLine="709"/>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4"/>
          <w:sz w:val="30"/>
          <w:szCs w:val="30"/>
          <w:lang w:eastAsia="ru-RU"/>
        </w:rPr>
        <w:t>2. Договор заключается в</w:t>
      </w:r>
      <w:r w:rsidRPr="00FA2D83">
        <w:rPr>
          <w:rFonts w:ascii="Times New Roman" w:eastAsia="Times New Roman" w:hAnsi="Times New Roman" w:cs="Times New Roman"/>
          <w:spacing w:val="-4"/>
          <w:sz w:val="30"/>
          <w:szCs w:val="30"/>
          <w:lang w:val="be-BY" w:eastAsia="ru-RU"/>
        </w:rPr>
        <w:t xml:space="preserve"> </w:t>
      </w:r>
      <w:r w:rsidRPr="00FA2D83">
        <w:rPr>
          <w:rFonts w:ascii="Times New Roman" w:eastAsia="Times New Roman" w:hAnsi="Times New Roman" w:cs="Times New Roman"/>
          <w:spacing w:val="-4"/>
          <w:sz w:val="30"/>
          <w:szCs w:val="30"/>
          <w:lang w:eastAsia="ru-RU"/>
        </w:rPr>
        <w:t>соответствии</w:t>
      </w:r>
      <w:r w:rsidRPr="00FA2D83">
        <w:rPr>
          <w:rFonts w:ascii="Times New Roman" w:eastAsia="Times New Roman" w:hAnsi="Times New Roman" w:cs="Times New Roman"/>
          <w:sz w:val="30"/>
          <w:szCs w:val="30"/>
          <w:lang w:eastAsia="ru-RU"/>
        </w:rPr>
        <w:t xml:space="preserve"> с Конституцией Республики Беларусь, Трудовым кодексом Республики </w:t>
      </w:r>
      <w:r w:rsidRPr="00FA2D83">
        <w:rPr>
          <w:rFonts w:ascii="Times New Roman" w:eastAsia="Times New Roman" w:hAnsi="Times New Roman" w:cs="Times New Roman"/>
          <w:spacing w:val="-6"/>
          <w:sz w:val="30"/>
          <w:szCs w:val="30"/>
          <w:lang w:eastAsia="ru-RU"/>
        </w:rPr>
        <w:t>Беларусь, Указом Президента Республики Беларусь от</w:t>
      </w:r>
      <w:r w:rsidRPr="00FA2D83">
        <w:rPr>
          <w:rFonts w:ascii="Times New Roman" w:eastAsia="Times New Roman" w:hAnsi="Times New Roman" w:cs="Times New Roman"/>
          <w:spacing w:val="-6"/>
          <w:sz w:val="30"/>
          <w:szCs w:val="30"/>
          <w:lang w:val="be-BY" w:eastAsia="ru-RU"/>
        </w:rPr>
        <w:t xml:space="preserve"> </w:t>
      </w:r>
      <w:r w:rsidRPr="00FA2D83">
        <w:rPr>
          <w:rFonts w:ascii="Times New Roman" w:eastAsia="Times New Roman" w:hAnsi="Times New Roman" w:cs="Times New Roman"/>
          <w:spacing w:val="-6"/>
          <w:sz w:val="30"/>
          <w:szCs w:val="30"/>
          <w:lang w:eastAsia="ru-RU"/>
        </w:rPr>
        <w:t>15</w:t>
      </w:r>
      <w:r w:rsidRPr="00FA2D83">
        <w:rPr>
          <w:rFonts w:ascii="Times New Roman" w:eastAsia="Times New Roman" w:hAnsi="Times New Roman" w:cs="Times New Roman"/>
          <w:spacing w:val="-6"/>
          <w:sz w:val="30"/>
          <w:szCs w:val="30"/>
          <w:lang w:val="be-BY" w:eastAsia="ru-RU"/>
        </w:rPr>
        <w:t xml:space="preserve"> </w:t>
      </w:r>
      <w:r w:rsidRPr="00FA2D83">
        <w:rPr>
          <w:rFonts w:ascii="Times New Roman" w:eastAsia="Times New Roman" w:hAnsi="Times New Roman" w:cs="Times New Roman"/>
          <w:spacing w:val="-6"/>
          <w:sz w:val="30"/>
          <w:szCs w:val="30"/>
          <w:lang w:eastAsia="ru-RU"/>
        </w:rPr>
        <w:t>июля 1995 г. №</w:t>
      </w:r>
      <w:r w:rsidRPr="00FA2D83">
        <w:rPr>
          <w:rFonts w:ascii="Times New Roman" w:eastAsia="Times New Roman" w:hAnsi="Times New Roman" w:cs="Times New Roman"/>
          <w:spacing w:val="-6"/>
          <w:sz w:val="30"/>
          <w:szCs w:val="30"/>
          <w:lang w:val="be-BY" w:eastAsia="ru-RU"/>
        </w:rPr>
        <w:t xml:space="preserve"> </w:t>
      </w:r>
      <w:r w:rsidRPr="00FA2D83">
        <w:rPr>
          <w:rFonts w:ascii="Times New Roman" w:eastAsia="Times New Roman" w:hAnsi="Times New Roman" w:cs="Times New Roman"/>
          <w:spacing w:val="-6"/>
          <w:sz w:val="30"/>
          <w:szCs w:val="30"/>
          <w:lang w:eastAsia="ru-RU"/>
        </w:rPr>
        <w:t>278</w:t>
      </w:r>
      <w:r w:rsidRPr="00FA2D83">
        <w:rPr>
          <w:rFonts w:ascii="Times New Roman" w:eastAsia="Times New Roman" w:hAnsi="Times New Roman" w:cs="Times New Roman"/>
          <w:spacing w:val="-6"/>
          <w:sz w:val="30"/>
          <w:szCs w:val="30"/>
          <w:lang w:val="be-BY" w:eastAsia="ru-RU"/>
        </w:rPr>
        <w:t xml:space="preserve"> </w:t>
      </w:r>
      <w:r w:rsidRPr="00FA2D83">
        <w:rPr>
          <w:rFonts w:ascii="Times New Roman" w:eastAsia="Times New Roman" w:hAnsi="Times New Roman" w:cs="Times New Roman"/>
          <w:sz w:val="30"/>
          <w:szCs w:val="30"/>
          <w:lang w:val="be-BY" w:eastAsia="ru-RU"/>
        </w:rPr>
        <w:t>«</w:t>
      </w:r>
      <w:r w:rsidRPr="00FA2D83">
        <w:rPr>
          <w:rFonts w:ascii="Times New Roman" w:eastAsia="Times New Roman" w:hAnsi="Times New Roman" w:cs="Times New Roman"/>
          <w:sz w:val="30"/>
          <w:szCs w:val="30"/>
          <w:lang w:eastAsia="ru-RU"/>
        </w:rPr>
        <w:t>О развитии социального партнерства в</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 xml:space="preserve">Республике Беларусь», другими </w:t>
      </w:r>
      <w:r w:rsidRPr="00FA2D83">
        <w:rPr>
          <w:rFonts w:ascii="Times New Roman" w:eastAsia="Times New Roman" w:hAnsi="Times New Roman" w:cs="Times New Roman"/>
          <w:spacing w:val="-4"/>
          <w:sz w:val="30"/>
          <w:szCs w:val="30"/>
          <w:lang w:eastAsia="ru-RU"/>
        </w:rPr>
        <w:t>законодательными актами Республики Беларусь, Генеральным соглашением</w:t>
      </w:r>
      <w:r w:rsidRPr="00FA2D83">
        <w:rPr>
          <w:rFonts w:ascii="Times New Roman" w:eastAsia="Times New Roman" w:hAnsi="Times New Roman" w:cs="Times New Roman"/>
          <w:sz w:val="30"/>
          <w:szCs w:val="30"/>
          <w:lang w:eastAsia="ru-RU"/>
        </w:rPr>
        <w:t xml:space="preserve"> между Правительством Республики Беларусь, республиканскими объединениями нанимателей и профсоюзов на 2019-2024 годы, Соглашением между Министерством образования Республики Беларусь и Белорусским профессиональным союзом работников образования и науки на 2019–2025 годы, Соглашением между главным управлением образования Гомельского облисполкома и Гомельской областной организацией Белорусского профессионального союза работников образования и науки на 2022-2025 годы, Соглашением между отделом образования, спорта и туризма администрации Железнодорожного района г. Гомеля и Железнодорожной районной г.Гомеля  организацией Белорусского профессионального союза работников образования и науки на 2022-2025 годы.</w:t>
      </w:r>
    </w:p>
    <w:p w:rsidR="00FA2D83" w:rsidRPr="00FA2D83" w:rsidRDefault="00FA2D83" w:rsidP="00FA2D83">
      <w:pPr>
        <w:widowControl w:val="0"/>
        <w:autoSpaceDE w:val="0"/>
        <w:autoSpaceDN w:val="0"/>
        <w:adjustRightInd w:val="0"/>
        <w:spacing w:after="0" w:line="240" w:lineRule="auto"/>
        <w:ind w:firstLine="709"/>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Стороны признают обязательными для исполнения нормы вышеуказанных соглашений.</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 Коллективный договор является локальным правовым актом, регулирующим трудовые и социально-экономические отношения между Нанимателем и работниками на 2022—2025 годы.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lang w:eastAsia="ru-RU"/>
        </w:rPr>
        <w:t xml:space="preserve">4. </w:t>
      </w:r>
      <w:r w:rsidRPr="00FA2D83">
        <w:rPr>
          <w:rFonts w:ascii="Times New Roman" w:eastAsia="Times New Roman" w:hAnsi="Times New Roman" w:cs="Times New Roman"/>
          <w:sz w:val="30"/>
          <w:szCs w:val="30"/>
        </w:rPr>
        <w:t xml:space="preserve">Целью Договора является обеспечение устойчивого социально-экономического положения организации и надлежащего уровня оплаты труда работников, обеспечивающего им и их семьям свободное и достойное существование, полной и эффективной занятости работников, здоровых и безопасных условий труда, других условий, </w:t>
      </w:r>
      <w:r w:rsidRPr="00FA2D83">
        <w:rPr>
          <w:rFonts w:ascii="Times New Roman" w:eastAsia="Times New Roman" w:hAnsi="Times New Roman" w:cs="Times New Roman"/>
          <w:sz w:val="30"/>
          <w:szCs w:val="30"/>
        </w:rPr>
        <w:lastRenderedPageBreak/>
        <w:t>вытекающих из трудовых отношений.</w:t>
      </w:r>
    </w:p>
    <w:p w:rsidR="00FA2D83" w:rsidRPr="00FA2D83" w:rsidRDefault="00FA2D83" w:rsidP="00FA2D83">
      <w:pPr>
        <w:tabs>
          <w:tab w:val="left" w:pos="-2127"/>
          <w:tab w:val="left" w:pos="993"/>
        </w:tabs>
        <w:autoSpaceDE w:val="0"/>
        <w:autoSpaceDN w:val="0"/>
        <w:adjustRightInd w:val="0"/>
        <w:spacing w:after="0" w:line="240" w:lineRule="auto"/>
        <w:ind w:firstLine="710"/>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5. Наниматель признает Профком полномочным представителем работников учреждения образования в коллективных переговорах по заключению, изменению и (или) дополнению, выполнению Договора.</w:t>
      </w:r>
    </w:p>
    <w:p w:rsidR="00FA2D83" w:rsidRPr="00FA2D83" w:rsidRDefault="00FA2D83" w:rsidP="00FA2D83">
      <w:pPr>
        <w:widowControl w:val="0"/>
        <w:autoSpaceDE w:val="0"/>
        <w:autoSpaceDN w:val="0"/>
        <w:adjustRightInd w:val="0"/>
        <w:spacing w:after="0" w:line="240" w:lineRule="auto"/>
        <w:ind w:firstLine="709"/>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6. Договор вступает в силу с момента подписания </w:t>
      </w:r>
      <w:r w:rsidRPr="00FA2D83">
        <w:rPr>
          <w:rFonts w:ascii="Times New Roman" w:eastAsia="Times New Roman" w:hAnsi="Times New Roman" w:cs="Times New Roman"/>
          <w:bCs/>
          <w:iCs/>
          <w:sz w:val="30"/>
          <w:szCs w:val="30"/>
          <w:lang w:eastAsia="ru-RU"/>
        </w:rPr>
        <w:t>(17 мая 2022, протокол № 2)</w:t>
      </w:r>
      <w:r w:rsidRPr="00FA2D83">
        <w:rPr>
          <w:rFonts w:ascii="Times New Roman" w:eastAsia="Times New Roman" w:hAnsi="Times New Roman" w:cs="Times New Roman"/>
          <w:b/>
          <w:bCs/>
          <w:i/>
          <w:iCs/>
          <w:sz w:val="30"/>
          <w:szCs w:val="30"/>
          <w:lang w:eastAsia="ru-RU"/>
        </w:rPr>
        <w:t xml:space="preserve"> </w:t>
      </w:r>
      <w:r w:rsidRPr="00FA2D83">
        <w:rPr>
          <w:rFonts w:ascii="Times New Roman" w:eastAsia="Times New Roman" w:hAnsi="Times New Roman" w:cs="Times New Roman"/>
          <w:bCs/>
          <w:iCs/>
          <w:sz w:val="30"/>
          <w:szCs w:val="30"/>
          <w:lang w:eastAsia="ru-RU"/>
        </w:rPr>
        <w:t>и</w:t>
      </w:r>
      <w:r w:rsidRPr="00FA2D83">
        <w:rPr>
          <w:rFonts w:ascii="Times New Roman" w:eastAsia="Times New Roman" w:hAnsi="Times New Roman" w:cs="Times New Roman"/>
          <w:sz w:val="30"/>
          <w:szCs w:val="30"/>
          <w:lang w:eastAsia="ru-RU"/>
        </w:rPr>
        <w:t xml:space="preserve"> действует до заключения нового коллективного договора, но не более трех лет.</w:t>
      </w:r>
    </w:p>
    <w:p w:rsidR="00FA2D83" w:rsidRPr="00FA2D83" w:rsidRDefault="00FA2D83" w:rsidP="00FA2D83">
      <w:pPr>
        <w:widowControl w:val="0"/>
        <w:autoSpaceDE w:val="0"/>
        <w:autoSpaceDN w:val="0"/>
        <w:adjustRightInd w:val="0"/>
        <w:spacing w:after="0" w:line="240" w:lineRule="auto"/>
        <w:ind w:firstLine="709"/>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С согласия сторон действие Коллективного договора может продлеваться на срок не более трех лет и не более одного раза. Продление срока действия Коллективного договора оформляется дополнительным соглашением к нему.</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7. Изменения и (или) дополнения в Договор вносятся по взаимному согласию Сторон в порядке, аналогичном порядку заключения Договора. </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rPr>
        <w:t>8. Действие коллективного договора распространяется на нанимателя и работников – членов Профсоюза, от имени которых он</w:t>
      </w:r>
      <w:r w:rsidRPr="00FA2D83">
        <w:rPr>
          <w:rFonts w:ascii="Times New Roman" w:eastAsia="Times New Roman" w:hAnsi="Times New Roman" w:cs="Times New Roman"/>
          <w:spacing w:val="-1"/>
          <w:sz w:val="30"/>
          <w:szCs w:val="30"/>
        </w:rPr>
        <w:t xml:space="preserve"> </w:t>
      </w:r>
      <w:r w:rsidRPr="00FA2D83">
        <w:rPr>
          <w:rFonts w:ascii="Times New Roman" w:eastAsia="Times New Roman" w:hAnsi="Times New Roman" w:cs="Times New Roman"/>
          <w:sz w:val="30"/>
          <w:szCs w:val="30"/>
        </w:rPr>
        <w:t>заключался.</w:t>
      </w:r>
    </w:p>
    <w:p w:rsidR="00FA2D83" w:rsidRPr="00FA2D83" w:rsidRDefault="00FA2D83" w:rsidP="00FA2D83">
      <w:pPr>
        <w:spacing w:after="0" w:line="240" w:lineRule="auto"/>
        <w:ind w:right="109" w:firstLine="708"/>
        <w:jc w:val="both"/>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rPr>
        <w:t>Положения коллективного договора о рабочем времени и времени отдыха, регулировании внутреннего трудового распорядка, нормах труда, формах, системах, размерах оплаты труда, сроках выплаты, охране труда, гарантиях и компенсациях, предоставляемых в соответствии с законодательством, применяются в отношении всех работников организации.</w:t>
      </w:r>
    </w:p>
    <w:p w:rsidR="00FA2D83" w:rsidRPr="00FA2D83" w:rsidRDefault="00FA2D83" w:rsidP="00FA2D83">
      <w:pPr>
        <w:spacing w:after="0" w:line="240" w:lineRule="auto"/>
        <w:ind w:firstLine="708"/>
        <w:jc w:val="both"/>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rPr>
        <w:t>Действие иных положений коллективного договора, улучшающих положение работников в сравнении с действующим законодательством, применяется только в отношении членов Профсоюза, если иные порядок и условия распространения действия таких положений коллективного договора на указанных работников не определены коллективным договором.</w:t>
      </w:r>
    </w:p>
    <w:p w:rsidR="00FA2D83" w:rsidRPr="00FA2D83" w:rsidRDefault="00FA2D83" w:rsidP="00FA2D83">
      <w:pPr>
        <w:spacing w:after="0" w:line="240" w:lineRule="auto"/>
        <w:ind w:firstLine="709"/>
        <w:contextualSpacing/>
        <w:jc w:val="both"/>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rPr>
        <w:t>Работники организации, не являющиеся членами Профсоюза, не вправе претендовать на гарантии и льготы, защиту трудовых прав и законных интересов, предоставляемых Профсоюзом.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pacing w:val="-4"/>
          <w:sz w:val="30"/>
          <w:szCs w:val="30"/>
          <w:lang w:eastAsia="ru-RU"/>
        </w:rPr>
        <w:t>9. Стороны обязуются принимать необходимые меры для разрешения</w:t>
      </w:r>
      <w:r w:rsidRPr="00FA2D83">
        <w:rPr>
          <w:rFonts w:ascii="Times New Roman" w:eastAsia="Times New Roman" w:hAnsi="Times New Roman" w:cs="Times New Roman"/>
          <w:sz w:val="30"/>
          <w:szCs w:val="30"/>
          <w:lang w:eastAsia="ru-RU"/>
        </w:rPr>
        <w:t xml:space="preserve"> конфликтных ситуаций путем переговоров на основе взаимного уважения. В случае возникновения коллективных трудовых споров предъявление </w:t>
      </w:r>
      <w:r w:rsidRPr="00FA2D83">
        <w:rPr>
          <w:rFonts w:ascii="Times New Roman" w:eastAsia="Times New Roman" w:hAnsi="Times New Roman" w:cs="Times New Roman"/>
          <w:spacing w:val="-6"/>
          <w:sz w:val="30"/>
          <w:szCs w:val="30"/>
          <w:lang w:eastAsia="ru-RU"/>
        </w:rPr>
        <w:t>требований осуществляется в порядке, предусмотренном законодательством.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pacing w:val="-6"/>
          <w:sz w:val="30"/>
          <w:szCs w:val="30"/>
          <w:lang w:eastAsia="ru-RU"/>
        </w:rPr>
        <w:t>Все спорные вопросы по толкованию и реализации настоящего Договора решаются Сторонами.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10. Письменное предложение одной из Сторон о проведении переговоров, о внесении изменений и (или) дополнений в Договор рассматривается другой стороной в двухнедельный срок.</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lastRenderedPageBreak/>
        <w:t>Разногласия сторон рассматриваются на совместном заседании Профкома и представителей Нанимателя.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Договор подписывается представителями Сторон после одобрения его на </w:t>
      </w:r>
      <w:r w:rsidRPr="00FA2D83">
        <w:rPr>
          <w:rFonts w:ascii="Times New Roman" w:eastAsia="Times New Roman" w:hAnsi="Times New Roman" w:cs="Times New Roman"/>
          <w:bCs/>
          <w:iCs/>
          <w:sz w:val="30"/>
          <w:szCs w:val="30"/>
          <w:lang w:eastAsia="ru-RU"/>
        </w:rPr>
        <w:t>собрании работников</w:t>
      </w:r>
      <w:r w:rsidRPr="00FA2D83">
        <w:rPr>
          <w:rFonts w:ascii="Times New Roman" w:eastAsia="Times New Roman" w:hAnsi="Times New Roman" w:cs="Times New Roman"/>
          <w:sz w:val="30"/>
          <w:szCs w:val="30"/>
          <w:lang w:eastAsia="ru-RU"/>
        </w:rPr>
        <w:t xml:space="preserve"> учреждения образования.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Принятые изменения и (или) дополнения в Договор оформляются приложением к нему и являются его неотъемлемой частью.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11. Требования о проведении переговоров по заключению Договора на следующий период направляются одной из Сторон не позднее чем за два месяца до истечения срока действия Договора.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При заключении Договора срок ведения коллективных переговоров не может превышать одного месяца.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12. Стороны не вправе в течение срока действия Договора в одностороннем порядке прекратить выполнение принятых на себя обязательств.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В случае реорганизации Сторон Договора их права и обязанности сохраняются до завершения процесса реорганизации, если иное не установлено законодательством.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В случае переименования Сторон Договора он продолжает действовать.</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При ликвидации Сторон Договор сохраняет свое действие в течение всего времени ликвидации.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За уклонение от участия в переговорах, нарушение или невыполнение обязательств, принятых в соответствии с Договором, нарушение законодательства о труде, Стороны несут ответственность в соответствии с</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законодательством.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13. Договор подписывается в 5-ти экз. и хранится в регистрирующем органе – 1 экз., у Нанимателя – 1 экз., в Профкоме – 1 экз., в районной организации профсоюза – 1 экз., 1 экз. подписанного и зарегистрированного Договора размещается на стенде учреждения образования для постоянного свободного ознакомления с ним работников.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14. Наниматель обязуется зарегистрировать Договор, а также внесенные в него изменения и (или) дополнения после подписания его Сторонами в Управлении по труду и занятости Гомельского городского исполнительного комитета.</w:t>
      </w:r>
    </w:p>
    <w:p w:rsidR="00FA2D83" w:rsidRPr="00FA2D83" w:rsidRDefault="00FA2D83" w:rsidP="00FA2D83">
      <w:pPr>
        <w:widowControl w:val="0"/>
        <w:autoSpaceDE w:val="0"/>
        <w:autoSpaceDN w:val="0"/>
        <w:adjustRightInd w:val="0"/>
        <w:spacing w:after="0" w:line="240" w:lineRule="auto"/>
        <w:contextualSpacing/>
        <w:jc w:val="both"/>
        <w:outlineLvl w:val="0"/>
        <w:rPr>
          <w:rFonts w:ascii="Times New Roman" w:eastAsia="Times New Roman" w:hAnsi="Times New Roman" w:cs="Times New Roman"/>
          <w:bCs/>
          <w:sz w:val="30"/>
          <w:szCs w:val="30"/>
          <w:lang w:eastAsia="ru-RU"/>
        </w:rPr>
      </w:pPr>
      <w:r w:rsidRPr="00FA2D83">
        <w:rPr>
          <w:rFonts w:ascii="Times New Roman" w:eastAsia="Times New Roman" w:hAnsi="Times New Roman" w:cs="Times New Roman"/>
          <w:b/>
          <w:bCs/>
          <w:caps/>
          <w:sz w:val="30"/>
          <w:szCs w:val="30"/>
          <w:lang w:eastAsia="ru-RU"/>
        </w:rPr>
        <w:tab/>
      </w:r>
      <w:r w:rsidRPr="00FA2D83">
        <w:rPr>
          <w:rFonts w:ascii="Times New Roman" w:eastAsia="Times New Roman" w:hAnsi="Times New Roman" w:cs="Times New Roman"/>
          <w:bCs/>
          <w:sz w:val="30"/>
          <w:szCs w:val="30"/>
          <w:lang w:eastAsia="ru-RU"/>
        </w:rPr>
        <w:t>15. Стороны определились регулярно освещать на стенде промежуточные и итоговые результаты выполнения Договора.</w:t>
      </w:r>
    </w:p>
    <w:p w:rsidR="00FA2D83" w:rsidRPr="00FA2D83" w:rsidRDefault="00FA2D83" w:rsidP="00FA2D83">
      <w:pPr>
        <w:widowControl w:val="0"/>
        <w:autoSpaceDE w:val="0"/>
        <w:autoSpaceDN w:val="0"/>
        <w:adjustRightInd w:val="0"/>
        <w:spacing w:after="0" w:line="240" w:lineRule="auto"/>
        <w:contextualSpacing/>
        <w:outlineLvl w:val="0"/>
        <w:rPr>
          <w:rFonts w:ascii="Times New Roman" w:eastAsia="Times New Roman" w:hAnsi="Times New Roman" w:cs="Times New Roman"/>
          <w:b/>
          <w:sz w:val="30"/>
          <w:szCs w:val="30"/>
          <w:lang w:eastAsia="ru-RU"/>
        </w:rPr>
      </w:pPr>
    </w:p>
    <w:p w:rsidR="00FA2D83" w:rsidRPr="00FA2D83" w:rsidRDefault="00FA2D83" w:rsidP="00FA2D83">
      <w:pPr>
        <w:widowControl w:val="0"/>
        <w:autoSpaceDE w:val="0"/>
        <w:autoSpaceDN w:val="0"/>
        <w:adjustRightInd w:val="0"/>
        <w:spacing w:after="0" w:line="240" w:lineRule="auto"/>
        <w:contextualSpacing/>
        <w:outlineLvl w:val="0"/>
        <w:rPr>
          <w:rFonts w:ascii="Times New Roman" w:eastAsia="Times New Roman" w:hAnsi="Times New Roman" w:cs="Times New Roman"/>
          <w:b/>
          <w:sz w:val="30"/>
          <w:szCs w:val="30"/>
          <w:lang w:eastAsia="ru-RU"/>
        </w:rPr>
      </w:pPr>
    </w:p>
    <w:p w:rsidR="00FA2D83" w:rsidRPr="00FA2D83" w:rsidRDefault="00FA2D83" w:rsidP="00FA2D83">
      <w:pPr>
        <w:widowControl w:val="0"/>
        <w:autoSpaceDE w:val="0"/>
        <w:autoSpaceDN w:val="0"/>
        <w:adjustRightInd w:val="0"/>
        <w:spacing w:after="0" w:line="240" w:lineRule="auto"/>
        <w:contextualSpacing/>
        <w:outlineLvl w:val="0"/>
        <w:rPr>
          <w:rFonts w:ascii="Times New Roman" w:eastAsia="Times New Roman" w:hAnsi="Times New Roman" w:cs="Times New Roman"/>
          <w:b/>
          <w:sz w:val="30"/>
          <w:szCs w:val="30"/>
          <w:lang w:eastAsia="ru-RU"/>
        </w:rPr>
      </w:pPr>
      <w:r w:rsidRPr="00FA2D83">
        <w:rPr>
          <w:rFonts w:ascii="Times New Roman" w:eastAsia="Times New Roman" w:hAnsi="Times New Roman" w:cs="Times New Roman"/>
          <w:b/>
          <w:sz w:val="30"/>
          <w:szCs w:val="30"/>
          <w:lang w:eastAsia="ru-RU"/>
        </w:rPr>
        <w:t xml:space="preserve">РАЗДЕЛ </w:t>
      </w:r>
      <w:r w:rsidRPr="00FA2D83">
        <w:rPr>
          <w:rFonts w:ascii="Times New Roman" w:eastAsia="Times New Roman" w:hAnsi="Times New Roman" w:cs="Times New Roman"/>
          <w:b/>
          <w:sz w:val="30"/>
          <w:szCs w:val="30"/>
          <w:lang w:val="en-US" w:eastAsia="ru-RU"/>
        </w:rPr>
        <w:t>II</w:t>
      </w:r>
      <w:r w:rsidRPr="00FA2D83">
        <w:rPr>
          <w:rFonts w:ascii="Times New Roman" w:eastAsia="Times New Roman" w:hAnsi="Times New Roman" w:cs="Times New Roman"/>
          <w:b/>
          <w:sz w:val="30"/>
          <w:szCs w:val="30"/>
          <w:lang w:eastAsia="ru-RU"/>
        </w:rPr>
        <w:t xml:space="preserve"> «</w:t>
      </w:r>
      <w:r w:rsidRPr="00FA2D83">
        <w:rPr>
          <w:rFonts w:ascii="Times New Roman" w:eastAsia="Times New Roman" w:hAnsi="Times New Roman" w:cs="Times New Roman"/>
          <w:b/>
          <w:bCs/>
          <w:sz w:val="30"/>
          <w:szCs w:val="30"/>
          <w:lang w:eastAsia="ru-RU"/>
        </w:rPr>
        <w:t>ОРГАНИЗАЦИЯ, НОРМИРОВАНИЕ И ОПЛАТА ТРУДА</w:t>
      </w:r>
      <w:r w:rsidRPr="00FA2D83">
        <w:rPr>
          <w:rFonts w:ascii="Times New Roman" w:eastAsia="Times New Roman" w:hAnsi="Times New Roman" w:cs="Times New Roman"/>
          <w:b/>
          <w:sz w:val="30"/>
          <w:szCs w:val="30"/>
          <w:lang w:eastAsia="ru-RU"/>
        </w:rPr>
        <w:t>»</w:t>
      </w: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sz w:val="30"/>
          <w:szCs w:val="30"/>
          <w:lang w:eastAsia="ru-RU"/>
        </w:rPr>
      </w:pPr>
    </w:p>
    <w:p w:rsidR="00FA2D83" w:rsidRPr="00FA2D83" w:rsidRDefault="00FA2D83" w:rsidP="00FA2D83">
      <w:pPr>
        <w:widowControl w:val="0"/>
        <w:autoSpaceDE w:val="0"/>
        <w:autoSpaceDN w:val="0"/>
        <w:adjustRightInd w:val="0"/>
        <w:spacing w:after="0" w:line="240" w:lineRule="auto"/>
        <w:ind w:firstLine="708"/>
        <w:contextualSpacing/>
        <w:jc w:val="both"/>
        <w:outlineLvl w:val="0"/>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lastRenderedPageBreak/>
        <w:t xml:space="preserve">16. </w:t>
      </w:r>
      <w:r w:rsidRPr="00FA2D83">
        <w:rPr>
          <w:rFonts w:ascii="Times New Roman" w:eastAsia="Times New Roman" w:hAnsi="Times New Roman" w:cs="Times New Roman"/>
          <w:b/>
          <w:sz w:val="30"/>
          <w:szCs w:val="30"/>
          <w:u w:val="single"/>
          <w:lang w:eastAsia="ru-RU"/>
        </w:rPr>
        <w:t>Наниматель обязуется:</w:t>
      </w:r>
    </w:p>
    <w:p w:rsidR="00FA2D83" w:rsidRPr="00FA2D83" w:rsidRDefault="00FA2D83" w:rsidP="00FA2D83">
      <w:pPr>
        <w:widowControl w:val="0"/>
        <w:autoSpaceDE w:val="0"/>
        <w:autoSpaceDN w:val="0"/>
        <w:adjustRightInd w:val="0"/>
        <w:spacing w:after="0" w:line="240" w:lineRule="auto"/>
        <w:ind w:firstLine="708"/>
        <w:contextualSpacing/>
        <w:jc w:val="both"/>
        <w:outlineLvl w:val="0"/>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16.1. Доводить до сведения работников нормативные правовые акты по вопросам организации и оплаты труда в течение 2 дней с момента получения информации. Разъяснять их содержание, права и обязанности работников.</w:t>
      </w:r>
    </w:p>
    <w:p w:rsidR="00FA2D83" w:rsidRPr="00FA2D83" w:rsidRDefault="00FA2D83" w:rsidP="00FA2D83">
      <w:pPr>
        <w:widowControl w:val="0"/>
        <w:autoSpaceDE w:val="0"/>
        <w:autoSpaceDN w:val="0"/>
        <w:adjustRightInd w:val="0"/>
        <w:spacing w:after="0" w:line="240" w:lineRule="auto"/>
        <w:ind w:firstLine="708"/>
        <w:contextualSpacing/>
        <w:jc w:val="both"/>
        <w:outlineLvl w:val="0"/>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16.2. Способствовать созданию условий педагогическим работникам для осуществления методической работы и совершенствования научно-методического обеспечения преподавания учебных предметов (учебных дисциплин) и образовательного процесса в целом.</w:t>
      </w:r>
    </w:p>
    <w:p w:rsidR="00FA2D83" w:rsidRPr="00FA2D83" w:rsidRDefault="00FA2D83" w:rsidP="00FA2D83">
      <w:pPr>
        <w:widowControl w:val="0"/>
        <w:autoSpaceDE w:val="0"/>
        <w:autoSpaceDN w:val="0"/>
        <w:adjustRightInd w:val="0"/>
        <w:spacing w:after="0" w:line="240" w:lineRule="auto"/>
        <w:ind w:firstLine="708"/>
        <w:contextualSpacing/>
        <w:jc w:val="both"/>
        <w:outlineLvl w:val="0"/>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16.3. Осуществлять </w:t>
      </w:r>
      <w:proofErr w:type="gramStart"/>
      <w:r w:rsidRPr="00FA2D83">
        <w:rPr>
          <w:rFonts w:ascii="Times New Roman" w:eastAsia="Times New Roman" w:hAnsi="Times New Roman" w:cs="Times New Roman"/>
          <w:sz w:val="30"/>
          <w:szCs w:val="30"/>
          <w:lang w:eastAsia="ru-RU"/>
        </w:rPr>
        <w:t>контроль за</w:t>
      </w:r>
      <w:proofErr w:type="gramEnd"/>
      <w:r w:rsidRPr="00FA2D83">
        <w:rPr>
          <w:rFonts w:ascii="Times New Roman" w:eastAsia="Times New Roman" w:hAnsi="Times New Roman" w:cs="Times New Roman"/>
          <w:sz w:val="30"/>
          <w:szCs w:val="30"/>
          <w:lang w:eastAsia="ru-RU"/>
        </w:rPr>
        <w:t xml:space="preserve"> проведением аттестации педагогических работников в соответствии с Инструкцией о порядке проведения аттестации педагогических работников системы образования (кроме педагогических работников из числа профессорско-преподавательского состава), утвержденной  Постановлением Министерства Республики от 22.08.2021 №101 с внесенными изменениями и дополнениями.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17. Профком обязуется: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17.1. Принимать участие в разработке проектов документов, касающихся условий, организации, нормирования и оплаты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17.2. Оперативно доводить до сведения работников учреждения образования документы, разъяснения, инструктивные письма.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17.3. По мере необходимости давать разъяснения по актуальным вопросам оплаты, нормирования и условий оплаты труда и</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доводить их в письменном виде до работников учреждения образования.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18. Стороны пришли к соглашению:</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18.1. Все вопросы нормирования, оплаты труда, а также премирования, установления надбавок стимулирующего характера (далее материальное стимулирование труда) и оказания материальной помощи, осуществление единовременной выплаты на оздоровление решаются нанимателем (уполномоченным должностным лицом нанимателя) по согласованию с профсоюзным комитетом.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При согласовании с профсоюзным комитетом необходимо указать номер постановления, дату заседания профсоюзного комитета.</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pacing w:val="-20"/>
          <w:sz w:val="30"/>
          <w:szCs w:val="30"/>
          <w:lang w:eastAsia="ru-RU"/>
        </w:rPr>
      </w:pPr>
      <w:r w:rsidRPr="00FA2D83">
        <w:rPr>
          <w:rFonts w:ascii="Times New Roman" w:eastAsia="Times New Roman" w:hAnsi="Times New Roman" w:cs="Times New Roman"/>
          <w:spacing w:val="-20"/>
          <w:sz w:val="30"/>
          <w:szCs w:val="30"/>
          <w:lang w:eastAsia="ru-RU"/>
        </w:rPr>
        <w:t>18.2. Производить премирование работников в соответствии с Положением о премировании, которое утверждается нанимателем по согласованию с профсоюзным комитетом после его одобрения на собрании работников и является неотъемлемой частью настоящего Договора.</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z w:val="30"/>
          <w:szCs w:val="30"/>
          <w:lang w:val="be-BY" w:eastAsia="ru-RU"/>
        </w:rPr>
      </w:pPr>
      <w:r w:rsidRPr="00FA2D83">
        <w:rPr>
          <w:rFonts w:ascii="Times New Roman" w:eastAsia="Times New Roman" w:hAnsi="Times New Roman" w:cs="Times New Roman"/>
          <w:sz w:val="30"/>
          <w:szCs w:val="30"/>
          <w:lang w:eastAsia="ru-RU"/>
        </w:rPr>
        <w:t xml:space="preserve">Для обеспечения гласности и объективности в вопросах распределения средств материального стимулирования труда и средств на оказание материальной помощи, осуществления единовременной выплаты на оздоровление в учреждении образования создается </w:t>
      </w:r>
      <w:r w:rsidRPr="00FA2D83">
        <w:rPr>
          <w:rFonts w:ascii="Times New Roman" w:eastAsia="Times New Roman" w:hAnsi="Times New Roman" w:cs="Times New Roman"/>
          <w:sz w:val="30"/>
          <w:szCs w:val="30"/>
          <w:lang w:eastAsia="ru-RU"/>
        </w:rPr>
        <w:lastRenderedPageBreak/>
        <w:t>комиссия по распределению мер стимулирования труда с обязательным включением в их состав представителей Профсоюза.</w:t>
      </w:r>
      <w:r w:rsidRPr="00FA2D83">
        <w:rPr>
          <w:rFonts w:ascii="Times New Roman" w:eastAsia="Times New Roman" w:hAnsi="Times New Roman" w:cs="Times New Roman"/>
          <w:sz w:val="30"/>
          <w:szCs w:val="30"/>
          <w:lang w:val="be-BY" w:eastAsia="ru-RU"/>
        </w:rPr>
        <w:t xml:space="preserve"> </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z w:val="30"/>
          <w:szCs w:val="30"/>
          <w:lang w:val="be-BY" w:eastAsia="ru-RU"/>
        </w:rPr>
      </w:pPr>
      <w:r w:rsidRPr="00FA2D83">
        <w:rPr>
          <w:rFonts w:ascii="Times New Roman" w:eastAsia="Times New Roman" w:hAnsi="Times New Roman" w:cs="Times New Roman"/>
          <w:sz w:val="30"/>
          <w:szCs w:val="30"/>
          <w:lang w:val="be-BY" w:eastAsia="ru-RU"/>
        </w:rPr>
        <w:t xml:space="preserve">При распределении надбавок, средств материального стимулирования труда учитывается осуществление учителями классного руководства, руководства методическим объединением, наставничества, организационно-воспитательной работы и т.д. в порядке и на условиях, </w:t>
      </w:r>
      <w:r w:rsidRPr="00FA2D83">
        <w:rPr>
          <w:rFonts w:ascii="Times New Roman" w:eastAsia="Times New Roman" w:hAnsi="Times New Roman" w:cs="Times New Roman"/>
          <w:sz w:val="30"/>
          <w:szCs w:val="30"/>
          <w:lang w:eastAsia="ru-RU"/>
        </w:rPr>
        <w:t>соответствующих Положениям, являющимися приложениями к данному Договору.</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Выплаты из средств материального стимулирования труда и средств на оказание материальной помощи и осуществления единовременной выплаты на оздоровление осуществляются на основании приказов нанимателя, согласованных с профсоюзным комитетом.</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bCs/>
          <w:sz w:val="30"/>
          <w:szCs w:val="30"/>
        </w:rPr>
      </w:pPr>
      <w:r w:rsidRPr="00FA2D83">
        <w:rPr>
          <w:rFonts w:ascii="Times New Roman" w:eastAsia="Times New Roman" w:hAnsi="Times New Roman" w:cs="Times New Roman"/>
          <w:bCs/>
          <w:sz w:val="30"/>
          <w:szCs w:val="30"/>
        </w:rPr>
        <w:t xml:space="preserve">18.3. Производить единовременные выплаты к Почетным грамотам, Грамотам, Благодарностям и другим отраслевым и ведомственным наградам из фонда премирования в размерах согласно соответствующим положениям о наградах.   </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bCs/>
          <w:sz w:val="30"/>
          <w:szCs w:val="30"/>
        </w:rPr>
      </w:pPr>
      <w:r w:rsidRPr="00FA2D83">
        <w:rPr>
          <w:rFonts w:ascii="Times New Roman" w:eastAsia="Times New Roman" w:hAnsi="Times New Roman" w:cs="Times New Roman"/>
          <w:sz w:val="30"/>
          <w:szCs w:val="30"/>
        </w:rPr>
        <w:t xml:space="preserve">18.4. Премирование руководителя учреждения образования, установление надбавок стимулирующего характера, оказание материальной помощи осуществляется отделом образования, спорта и туризма администрации Железнодорожного района г. Гомеля (далее – Отдел образования) из средств организации </w:t>
      </w:r>
      <w:r w:rsidRPr="00FA2D83">
        <w:rPr>
          <w:rFonts w:ascii="Times New Roman" w:eastAsia="Times New Roman" w:hAnsi="Times New Roman" w:cs="Times New Roman"/>
          <w:bCs/>
          <w:sz w:val="30"/>
          <w:szCs w:val="30"/>
        </w:rPr>
        <w:t xml:space="preserve">по согласованию с комитетом Профсоюза, вышестоящим для первичной профсоюзной организации, в которой этот руководитель состоит на профсоюзном учете. </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Премировать руководителя учреждения образования за педагогическую деятельность в соответствии с Положением о премировании учреждения образования.</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В случае если на работника возложена обязанность по замене отсутствующего руководителя, то приказы о его поощрении за указанный период подлежат согласованию с комитетом Профсоюза вышестоящим для первичных организаций, в которых такой работник состоит на профсоюзном учете.</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b/>
          <w:sz w:val="30"/>
          <w:szCs w:val="30"/>
        </w:rPr>
      </w:pPr>
      <w:r w:rsidRPr="00FA2D83">
        <w:rPr>
          <w:rFonts w:ascii="Times New Roman" w:eastAsia="Times New Roman" w:hAnsi="Times New Roman" w:cs="Times New Roman"/>
          <w:sz w:val="30"/>
          <w:szCs w:val="30"/>
          <w:lang w:val="be-BY"/>
        </w:rPr>
        <w:t>18.</w:t>
      </w:r>
      <w:r w:rsidRPr="00FA2D83">
        <w:rPr>
          <w:rFonts w:ascii="Times New Roman" w:eastAsia="Times New Roman" w:hAnsi="Times New Roman" w:cs="Times New Roman"/>
          <w:sz w:val="30"/>
          <w:szCs w:val="30"/>
        </w:rPr>
        <w:t>5</w:t>
      </w:r>
      <w:r w:rsidRPr="00FA2D83">
        <w:rPr>
          <w:rFonts w:ascii="Times New Roman" w:eastAsia="Times New Roman" w:hAnsi="Times New Roman" w:cs="Times New Roman"/>
          <w:sz w:val="30"/>
          <w:szCs w:val="30"/>
          <w:lang w:val="be-BY"/>
        </w:rPr>
        <w:t>. Дополнительное премирование работников за счет вне</w:t>
      </w:r>
      <w:r w:rsidRPr="00FA2D83">
        <w:rPr>
          <w:rFonts w:ascii="Times New Roman" w:eastAsia="Times New Roman" w:hAnsi="Times New Roman" w:cs="Times New Roman"/>
          <w:bCs/>
          <w:sz w:val="30"/>
          <w:szCs w:val="30"/>
          <w:lang w:val="be-BY"/>
        </w:rPr>
        <w:t>бюджетных средств</w:t>
      </w:r>
      <w:r w:rsidRPr="00FA2D83">
        <w:rPr>
          <w:rFonts w:ascii="Times New Roman" w:eastAsia="Times New Roman" w:hAnsi="Times New Roman" w:cs="Times New Roman"/>
          <w:bCs/>
          <w:sz w:val="30"/>
          <w:szCs w:val="30"/>
        </w:rPr>
        <w:t xml:space="preserve"> от приносящей доходы деятельности осуществляется в соответствии с Договором по согласованию с профсоюзным комитетом .</w:t>
      </w:r>
    </w:p>
    <w:p w:rsidR="00FA2D83" w:rsidRPr="00FA2D83" w:rsidRDefault="00FA2D83" w:rsidP="00FA2D83">
      <w:pPr>
        <w:spacing w:line="254"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18.6. Неиспользованные средства, предусмотренные на оплату труда (за исключением единовременной выплаты на оздоровление, материальной помощи) рассчитываются ежемесячно с нарастающим итогом с начала года.  Информация о наличии и размере неиспользованных средств ежемесячно доводится до сведения </w:t>
      </w:r>
      <w:r w:rsidRPr="00FA2D83">
        <w:rPr>
          <w:rFonts w:ascii="Times New Roman" w:eastAsia="Times New Roman" w:hAnsi="Times New Roman" w:cs="Times New Roman"/>
          <w:sz w:val="30"/>
          <w:szCs w:val="30"/>
          <w:lang w:eastAsia="ru-RU"/>
        </w:rPr>
        <w:lastRenderedPageBreak/>
        <w:t>руководителей учреждений системы образования и соответствующих комитетов Профсоюза информационной запиской свободной формы за подписью главного бухгалтера или руководителя планово-экономического отдела бухгалтерской службы.</w:t>
      </w:r>
    </w:p>
    <w:p w:rsidR="00FA2D83" w:rsidRPr="00FA2D83" w:rsidRDefault="00FA2D83" w:rsidP="00FA2D83">
      <w:pPr>
        <w:spacing w:line="254" w:lineRule="auto"/>
        <w:ind w:firstLine="708"/>
        <w:contextualSpacing/>
        <w:jc w:val="both"/>
        <w:rPr>
          <w:rFonts w:ascii="Times New Roman" w:eastAsia="Times New Roman" w:hAnsi="Times New Roman" w:cs="Times New Roman"/>
          <w:sz w:val="30"/>
          <w:szCs w:val="30"/>
          <w:u w:val="single"/>
          <w:lang w:eastAsia="ru-RU"/>
        </w:rPr>
      </w:pPr>
      <w:r w:rsidRPr="00FA2D83">
        <w:rPr>
          <w:rFonts w:ascii="Times New Roman" w:eastAsia="Times New Roman" w:hAnsi="Times New Roman" w:cs="Times New Roman"/>
          <w:sz w:val="30"/>
          <w:szCs w:val="30"/>
          <w:lang w:eastAsia="ru-RU"/>
        </w:rPr>
        <w:t>Неиспользованные средства, предусмотренные на оплату труда, направляются только на премирование работников в соответствии с коллективным договором и Положением о премировании организации.</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lang w:eastAsia="ru-RU"/>
        </w:rPr>
        <w:t>18.7. Распределение объема педагогической нагрузки (включая часы педагогической деятельности</w:t>
      </w:r>
      <w:r w:rsidRPr="00FA2D83">
        <w:rPr>
          <w:rFonts w:ascii="Times New Roman" w:eastAsia="Times New Roman" w:hAnsi="Times New Roman" w:cs="Times New Roman"/>
          <w:sz w:val="30"/>
          <w:szCs w:val="30"/>
        </w:rPr>
        <w:t>, в части реализации содержания образовательных программ,</w:t>
      </w:r>
      <w:r w:rsidRPr="00FA2D83">
        <w:rPr>
          <w:rFonts w:ascii="Times New Roman" w:eastAsia="Times New Roman" w:hAnsi="Times New Roman" w:cs="Times New Roman"/>
          <w:sz w:val="30"/>
          <w:szCs w:val="30"/>
          <w:lang w:eastAsia="ru-RU"/>
        </w:rPr>
        <w:t xml:space="preserve"> организационно-воспитательной работы и дополнительного контроля учебной деятельности учащихся) педагогическим работникам производится нанимателем по согласованию с профсоюзным комитетом.</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Наниматель осуществляет учет, контроль и несет ответственность за выполнение ее каждым педагогическим работником в полном объеме.</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Предварительное распределение объема педагогической нагрузки на предстоящий учебный год осуществляется и доводится до сведения работников до начала трудовых отпусков в летний период.</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Нагрузка менее чем на ставку устанавливается с письменного согласия работника, кроме случаев, когда работник по трудовому договору (контракту) принят на условиях неполного рабочего времени.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6"/>
          <w:sz w:val="30"/>
          <w:szCs w:val="30"/>
          <w:lang w:val="be-BY" w:eastAsia="ru-RU"/>
        </w:rPr>
      </w:pPr>
      <w:r w:rsidRPr="00FA2D83">
        <w:rPr>
          <w:rFonts w:ascii="Times New Roman" w:eastAsia="Times New Roman" w:hAnsi="Times New Roman" w:cs="Times New Roman"/>
          <w:sz w:val="30"/>
          <w:szCs w:val="30"/>
          <w:lang w:val="be-BY" w:eastAsia="ru-RU"/>
        </w:rPr>
        <w:t xml:space="preserve">Режим рабочего времени педагогических работников, которым определяется объем педагогической нагрузки за ставку, устанавливается правилами внутреннего трудового распорядка и коллективным договором </w:t>
      </w:r>
      <w:r w:rsidRPr="00FA2D83">
        <w:rPr>
          <w:rFonts w:ascii="Times New Roman" w:eastAsia="Times New Roman" w:hAnsi="Times New Roman" w:cs="Times New Roman"/>
          <w:spacing w:val="-6"/>
          <w:sz w:val="30"/>
          <w:szCs w:val="30"/>
          <w:lang w:val="be-BY" w:eastAsia="ru-RU"/>
        </w:rPr>
        <w:t xml:space="preserve">с учетом семейного положения этих работников, состояния их здоровья и т.д.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val="be-BY" w:eastAsia="ru-RU"/>
        </w:rPr>
      </w:pPr>
      <w:r w:rsidRPr="00FA2D83">
        <w:rPr>
          <w:rFonts w:ascii="Times New Roman" w:eastAsia="Times New Roman" w:hAnsi="Times New Roman" w:cs="Times New Roman"/>
          <w:sz w:val="30"/>
          <w:szCs w:val="30"/>
          <w:lang w:val="be-BY" w:eastAsia="ru-RU"/>
        </w:rPr>
        <w:t>Расписание учебных занятий формируется в соответствии с законодательством, правилами внутреннего трудового распорядка, коллективным договором и согласовывается с профсоюзным комитетом.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18.8. Правила внутреннего трудового распорядка, должностные (рабочие) инструкции, графики работ (сменности), расписания учебных занятий, другие локальные правовые акты согласовываются с профсоюзным комитетом в порядке, установленном Договором</w:t>
      </w:r>
      <w:r w:rsidRPr="00FA2D83">
        <w:rPr>
          <w:rFonts w:ascii="Times New Roman" w:eastAsia="Times New Roman" w:hAnsi="Times New Roman" w:cs="Times New Roman"/>
          <w:spacing w:val="-6"/>
          <w:sz w:val="30"/>
          <w:szCs w:val="30"/>
          <w:lang w:eastAsia="ru-RU"/>
        </w:rPr>
        <w:t>.</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6"/>
          <w:sz w:val="30"/>
          <w:szCs w:val="30"/>
        </w:rPr>
      </w:pPr>
      <w:r w:rsidRPr="00FA2D83">
        <w:rPr>
          <w:rFonts w:ascii="Times New Roman" w:eastAsia="Times New Roman" w:hAnsi="Times New Roman" w:cs="Times New Roman"/>
          <w:sz w:val="30"/>
          <w:szCs w:val="30"/>
          <w:lang w:eastAsia="ru-RU"/>
        </w:rPr>
        <w:t>18.9. П</w:t>
      </w:r>
      <w:r w:rsidRPr="00FA2D83">
        <w:rPr>
          <w:rFonts w:ascii="Times New Roman" w:eastAsia="Times New Roman" w:hAnsi="Times New Roman" w:cs="Times New Roman"/>
          <w:spacing w:val="-6"/>
          <w:sz w:val="30"/>
          <w:szCs w:val="30"/>
        </w:rPr>
        <w:t xml:space="preserve">ри наличии финансовой возможности за время вынужденного простоя не по вине работника (отмена учебных занятий по санитарно-эпидемиологическим, климатическим показаниям, болезнь обучаемых на дому, выезд класса (группы) на оздоровление, и другие обстоятельства) оплата производится в размере 100 % установленного ему оклада, </w:t>
      </w:r>
      <w:r w:rsidRPr="00FA2D83">
        <w:rPr>
          <w:rFonts w:ascii="Calibri" w:eastAsia="Times New Roman" w:hAnsi="Calibri" w:cs="Times New Roman"/>
        </w:rPr>
        <w:t xml:space="preserve"> </w:t>
      </w:r>
      <w:r w:rsidRPr="00FA2D83">
        <w:rPr>
          <w:rFonts w:ascii="Times New Roman" w:eastAsia="Times New Roman" w:hAnsi="Times New Roman" w:cs="Times New Roman"/>
          <w:spacing w:val="-6"/>
          <w:sz w:val="30"/>
          <w:szCs w:val="30"/>
        </w:rPr>
        <w:t xml:space="preserve">надбавки за работу по контракту, надбавки за стаж работы в бюджетных </w:t>
      </w:r>
      <w:r w:rsidRPr="00FA2D83">
        <w:rPr>
          <w:rFonts w:ascii="Times New Roman" w:eastAsia="Times New Roman" w:hAnsi="Times New Roman" w:cs="Times New Roman"/>
          <w:spacing w:val="-6"/>
          <w:sz w:val="30"/>
          <w:szCs w:val="30"/>
        </w:rPr>
        <w:lastRenderedPageBreak/>
        <w:t xml:space="preserve">организациях, надбавки за специфику работы в сфере образования, в  порядке, определяемом коллективным договором. В случае выполнения работниками в этот период другой работы в соответствии с их функциональными обязанностями оплата труда производится им в полном объеме.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18.10. Производить выплату заработной платы 2 раза в месяц: 27 числа – за первую половину текущего месяца и </w:t>
      </w:r>
      <w:r w:rsidRPr="00FA2D83">
        <w:rPr>
          <w:rFonts w:ascii="Times New Roman" w:eastAsia="Times New Roman" w:hAnsi="Times New Roman" w:cs="Times New Roman"/>
          <w:bCs/>
          <w:iCs/>
          <w:sz w:val="30"/>
          <w:szCs w:val="30"/>
          <w:lang w:eastAsia="ru-RU"/>
        </w:rPr>
        <w:t xml:space="preserve">13 </w:t>
      </w:r>
      <w:r w:rsidRPr="00FA2D83">
        <w:rPr>
          <w:rFonts w:ascii="Times New Roman" w:eastAsia="Times New Roman" w:hAnsi="Times New Roman" w:cs="Times New Roman"/>
          <w:sz w:val="30"/>
          <w:szCs w:val="30"/>
          <w:lang w:eastAsia="ru-RU"/>
        </w:rPr>
        <w:t>числа – окончательный расчет за предыдущий месяц.</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Окончательный расчет за отработанный месяц производить не позднее двух недель следующего месяца. Заработная плата, выплаченная с задержками более одного месяца, индексируется в соответствии с законодательством.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Заработная плата, излишне выплаченная работнику нанимателем, в том числе при неправильном применении закона, не может быть взыскана за исключением случаев счетной ошибки.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Выдавать работникам расчетные листки не позднее, чем за 2 (два) дня до срока выплаты заработной платы.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При совпадении срока выплаты зарплаты с выходными и праздничными днями зарплату выплачивать накануне.</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18.11. Производить выплату среднего заработка за время трудового отпуска не позднее, чем за два дня до начала отпуска.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В случае невыплаты работнику в установленный срок среднего заработка за время трудового отпуска он имеет право продолжить работу (перенести отпуск), письменно уведомив об этом нанимателя.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18.12. Суммы, не выплаченные работнику за прошлые периоды и</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взысканные в соответствии с законодательством, выплачиваются работнику с учетом их индексации в соответствии с</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Законом Республики Беларусь «Об индексации доходов населения с учётом инфляции».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18.13. При введении новых условий оплаты труда, невозможности своевременного исчисления оплаты труда в новых размерах производить повышенное авансирование работников по согласованию с соответствующим финансовым органом с последующим перерасчетом заработной платы.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18.14. Конкретные размеры и порядок выплаты доплаты за особые условия труда работникам учреждения образования, имеющих классы интегрированного обучения, регулируются Договором, а их руководителям – органом, уполномоченным заключать с ними контракт, по согласованию с профсоюзным комитетом.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18.15. Установить в качестве дополнительных мер стимулирования труда гарантии работникам из числа выпускников учреждений, получившим профессионально-техническое, среднее </w:t>
      </w:r>
      <w:r w:rsidRPr="00FA2D83">
        <w:rPr>
          <w:rFonts w:ascii="Times New Roman" w:eastAsia="Times New Roman" w:hAnsi="Times New Roman" w:cs="Times New Roman"/>
          <w:sz w:val="30"/>
          <w:szCs w:val="30"/>
          <w:lang w:eastAsia="ru-RU"/>
        </w:rPr>
        <w:lastRenderedPageBreak/>
        <w:t>специальное, высшее, послевузовское образование с учетом объема и качества выполняемых работ, проявленной инициативы в первые три года работы: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18.15.1. установление надбавки в размере 10 % оклада из средств, предназначенных на надбавку за высокие достижения в труде, с учетом объема и качества выполняемых работ, проявленной инициативы при выполнении должностных обязанностей;</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18.15.2. оказание материальной помощи на обустройство </w:t>
      </w:r>
      <w:r w:rsidRPr="00FA2D83">
        <w:rPr>
          <w:rFonts w:ascii="Times New Roman" w:eastAsia="Times New Roman" w:hAnsi="Times New Roman" w:cs="Times New Roman"/>
          <w:color w:val="000000"/>
          <w:sz w:val="30"/>
          <w:szCs w:val="30"/>
          <w:lang w:eastAsia="ru-RU"/>
        </w:rPr>
        <w:t xml:space="preserve">иногородним молодым специалистам </w:t>
      </w:r>
      <w:r w:rsidRPr="00FA2D83">
        <w:rPr>
          <w:rFonts w:ascii="Times New Roman" w:eastAsia="Times New Roman" w:hAnsi="Times New Roman" w:cs="Times New Roman"/>
          <w:sz w:val="30"/>
          <w:szCs w:val="30"/>
          <w:lang w:eastAsia="ru-RU"/>
        </w:rPr>
        <w:t>в размере 5 базовых величин;</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18.15.3. установление оптимального режима труда и отдыха с учетом пожеланий работника, в том числе, с учетом необходимости посещения учебно-методического кабинета, работы в библиотеке и т.д.;</w:t>
      </w:r>
    </w:p>
    <w:p w:rsidR="00FA2D83" w:rsidRPr="00FA2D83" w:rsidRDefault="00FA2D83" w:rsidP="00FA2D83">
      <w:pPr>
        <w:widowControl w:val="0"/>
        <w:autoSpaceDE w:val="0"/>
        <w:autoSpaceDN w:val="0"/>
        <w:adjustRightInd w:val="0"/>
        <w:spacing w:after="0" w:line="240" w:lineRule="auto"/>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          18.15.4. предоставление возможности посещения учебных занятий по соответствующим дисциплинам, иных мероприятий у опытных педагогических работников, в том числе, в иных учреждениях образования в соответствии с формируемым в установленном порядке графиком </w:t>
      </w:r>
      <w:proofErr w:type="spellStart"/>
      <w:r w:rsidRPr="00FA2D83">
        <w:rPr>
          <w:rFonts w:ascii="Times New Roman" w:eastAsia="Times New Roman" w:hAnsi="Times New Roman" w:cs="Times New Roman"/>
          <w:sz w:val="30"/>
          <w:szCs w:val="30"/>
          <w:lang w:eastAsia="ru-RU"/>
        </w:rPr>
        <w:t>взаимопосещения</w:t>
      </w:r>
      <w:proofErr w:type="spellEnd"/>
      <w:r w:rsidRPr="00FA2D83">
        <w:rPr>
          <w:rFonts w:ascii="Times New Roman" w:eastAsia="Times New Roman" w:hAnsi="Times New Roman" w:cs="Times New Roman"/>
          <w:sz w:val="30"/>
          <w:szCs w:val="30"/>
          <w:lang w:eastAsia="ru-RU"/>
        </w:rPr>
        <w:t>.</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18.16. Установить в организации шестидневную рабочую неделю с выходным днем воскресенье.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Cs/>
          <w:sz w:val="30"/>
          <w:szCs w:val="30"/>
        </w:rPr>
      </w:pPr>
      <w:r w:rsidRPr="00FA2D83">
        <w:rPr>
          <w:rFonts w:ascii="Times New Roman" w:eastAsia="Times New Roman" w:hAnsi="Times New Roman" w:cs="Times New Roman"/>
          <w:sz w:val="30"/>
          <w:szCs w:val="30"/>
          <w:lang w:eastAsia="ru-RU"/>
        </w:rPr>
        <w:t xml:space="preserve">18.17. </w:t>
      </w:r>
      <w:r w:rsidRPr="00FA2D83">
        <w:rPr>
          <w:rFonts w:ascii="Times New Roman" w:eastAsia="Times New Roman" w:hAnsi="Times New Roman" w:cs="Times New Roman"/>
          <w:bCs/>
          <w:sz w:val="30"/>
          <w:szCs w:val="30"/>
        </w:rPr>
        <w:t xml:space="preserve">Привлечение отдельных работников к работе в государственные праздники, выходные и праздничные дни допускается в случаях, предусмотренных законодательством с согласия работника (за исключением случаев, предусмотренных статьей 143 Трудового кодекса Республики Беларусь) с оформлением приказа Нанимателя, в котором указываются основания привлечения к этой работе, сроки, условия оплаты и (или) предоставления другого дня отдыха в соответствии со статьей 69 Трудового кодекса Республики Беларусь.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pacing w:val="-6"/>
          <w:sz w:val="30"/>
          <w:szCs w:val="30"/>
          <w:lang w:eastAsia="ru-RU"/>
        </w:rPr>
        <w:t>18.18. За нарушение без уважительных причин сроков выплаты заработной платы, установленных</w:t>
      </w:r>
      <w:r w:rsidRPr="00FA2D83">
        <w:rPr>
          <w:rFonts w:ascii="Times New Roman" w:eastAsia="Times New Roman" w:hAnsi="Times New Roman" w:cs="Times New Roman"/>
          <w:sz w:val="30"/>
          <w:szCs w:val="30"/>
          <w:lang w:eastAsia="ru-RU"/>
        </w:rPr>
        <w:t xml:space="preserve"> </w:t>
      </w:r>
      <w:r w:rsidRPr="00FA2D83">
        <w:rPr>
          <w:rFonts w:ascii="Times New Roman" w:eastAsia="Times New Roman" w:hAnsi="Times New Roman" w:cs="Times New Roman"/>
          <w:spacing w:val="-4"/>
          <w:sz w:val="30"/>
          <w:szCs w:val="30"/>
          <w:lang w:eastAsia="ru-RU"/>
        </w:rPr>
        <w:t>Договором, уполномоченные должностные</w:t>
      </w:r>
      <w:r w:rsidRPr="00FA2D83">
        <w:rPr>
          <w:rFonts w:ascii="Times New Roman" w:eastAsia="Times New Roman" w:hAnsi="Times New Roman" w:cs="Times New Roman"/>
          <w:sz w:val="30"/>
          <w:szCs w:val="30"/>
          <w:lang w:eastAsia="ru-RU"/>
        </w:rPr>
        <w:t xml:space="preserve"> </w:t>
      </w:r>
      <w:r w:rsidRPr="00FA2D83">
        <w:rPr>
          <w:rFonts w:ascii="Times New Roman" w:eastAsia="Times New Roman" w:hAnsi="Times New Roman" w:cs="Times New Roman"/>
          <w:spacing w:val="-4"/>
          <w:sz w:val="30"/>
          <w:szCs w:val="30"/>
          <w:lang w:eastAsia="ru-RU"/>
        </w:rPr>
        <w:t>лица нанимателя несут ответственность в соответствии с</w:t>
      </w:r>
      <w:r w:rsidRPr="00FA2D83">
        <w:rPr>
          <w:rFonts w:ascii="Times New Roman" w:eastAsia="Times New Roman" w:hAnsi="Times New Roman" w:cs="Times New Roman"/>
          <w:spacing w:val="-4"/>
          <w:sz w:val="30"/>
          <w:szCs w:val="30"/>
          <w:lang w:val="be-BY" w:eastAsia="ru-RU"/>
        </w:rPr>
        <w:t xml:space="preserve"> </w:t>
      </w:r>
      <w:r w:rsidRPr="00FA2D83">
        <w:rPr>
          <w:rFonts w:ascii="Times New Roman" w:eastAsia="Times New Roman" w:hAnsi="Times New Roman" w:cs="Times New Roman"/>
          <w:spacing w:val="-4"/>
          <w:sz w:val="30"/>
          <w:szCs w:val="30"/>
          <w:lang w:eastAsia="ru-RU"/>
        </w:rPr>
        <w:t>законодательством.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Персональная ответственность руководителя учреждения образования</w:t>
      </w:r>
      <w:r w:rsidRPr="00FA2D83">
        <w:rPr>
          <w:rFonts w:ascii="Times New Roman" w:eastAsia="Times New Roman" w:hAnsi="Times New Roman" w:cs="Times New Roman"/>
          <w:spacing w:val="-4"/>
          <w:sz w:val="30"/>
          <w:szCs w:val="30"/>
          <w:lang w:eastAsia="ru-RU"/>
        </w:rPr>
        <w:t xml:space="preserve"> за несвоевременность выплаты заработной платы работникам </w:t>
      </w:r>
      <w:r w:rsidRPr="00FA2D83">
        <w:rPr>
          <w:rFonts w:ascii="Times New Roman" w:eastAsia="Times New Roman" w:hAnsi="Times New Roman" w:cs="Times New Roman"/>
          <w:sz w:val="30"/>
          <w:szCs w:val="30"/>
          <w:lang w:eastAsia="ru-RU"/>
        </w:rPr>
        <w:t>предусматривается в трудовом договоре (контракте), заключаемом с ним органом, уполномоченным управлять государственным имуществом.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Cs/>
          <w:sz w:val="30"/>
          <w:szCs w:val="30"/>
        </w:rPr>
      </w:pPr>
      <w:r w:rsidRPr="00FA2D83">
        <w:rPr>
          <w:rFonts w:ascii="Times New Roman" w:eastAsia="Times New Roman" w:hAnsi="Times New Roman" w:cs="Times New Roman"/>
          <w:sz w:val="30"/>
          <w:szCs w:val="30"/>
          <w:lang w:eastAsia="ru-RU"/>
        </w:rPr>
        <w:t>18.19.</w:t>
      </w:r>
      <w:r w:rsidRPr="00FA2D83">
        <w:rPr>
          <w:rFonts w:ascii="Times New Roman" w:eastAsia="Times New Roman" w:hAnsi="Times New Roman" w:cs="Times New Roman"/>
          <w:b/>
          <w:sz w:val="30"/>
          <w:szCs w:val="30"/>
        </w:rPr>
        <w:t xml:space="preserve"> </w:t>
      </w:r>
      <w:r w:rsidRPr="00FA2D83">
        <w:rPr>
          <w:rFonts w:ascii="Times New Roman" w:eastAsia="Times New Roman" w:hAnsi="Times New Roman" w:cs="Times New Roman"/>
          <w:bCs/>
          <w:sz w:val="30"/>
          <w:szCs w:val="30"/>
        </w:rPr>
        <w:t xml:space="preserve">На период отсутствия учителей по причине командировки, болезни, направления на повышение квалификации, совмещающих работу с обучением, находящихся в трудовых отпусках в течение учебного года и в других случаях, предусмотренных законодательством, производится их замена. Оплата часов замены производится за фактически проведенные часы на основании приказа руководителя </w:t>
      </w:r>
      <w:r w:rsidRPr="00FA2D83">
        <w:rPr>
          <w:rFonts w:ascii="Times New Roman" w:eastAsia="Times New Roman" w:hAnsi="Times New Roman" w:cs="Times New Roman"/>
          <w:bCs/>
          <w:sz w:val="30"/>
          <w:szCs w:val="30"/>
        </w:rPr>
        <w:lastRenderedPageBreak/>
        <w:t xml:space="preserve">учреждения образования.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2"/>
          <w:sz w:val="30"/>
          <w:szCs w:val="30"/>
          <w:lang w:eastAsia="ru-RU"/>
        </w:rPr>
        <w:t xml:space="preserve">18.20. </w:t>
      </w:r>
      <w:r w:rsidRPr="00FA2D83">
        <w:rPr>
          <w:rFonts w:ascii="Times New Roman" w:eastAsia="Times New Roman" w:hAnsi="Times New Roman" w:cs="Times New Roman"/>
          <w:sz w:val="30"/>
          <w:szCs w:val="30"/>
          <w:lang w:eastAsia="ru-RU"/>
        </w:rPr>
        <w:t>Работа учителей в шестой школьный день планируется в соответствии с планами воспитательной, физкультурно-оздоровительной и спортивно-массовой работы, расписаниями работы объединений по интересам, спортивных секций, спортивных залов, факультативных, стимулирующих, поддерживающих занятий, консультаций, приказами нанимателя.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18.21. Руководитель (заместитель) имеют право на выполнение в рабочее время оплачиваемой педагогической деятельности в части реализации образовательных программ по месту основной работы только после обеспечения педагогических работников учреждения образования объемом педагогической нагрузки в соответствии с условиями, на которых они приняты на работу.</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Cs/>
          <w:sz w:val="30"/>
          <w:szCs w:val="30"/>
          <w:lang w:eastAsia="ru-RU"/>
        </w:rPr>
      </w:pPr>
      <w:r w:rsidRPr="00FA2D83">
        <w:rPr>
          <w:rFonts w:ascii="Times New Roman" w:eastAsia="Times New Roman" w:hAnsi="Times New Roman" w:cs="Times New Roman"/>
          <w:sz w:val="30"/>
          <w:szCs w:val="30"/>
          <w:lang w:eastAsia="ru-RU"/>
        </w:rPr>
        <w:t>18.22.</w:t>
      </w:r>
      <w:r w:rsidRPr="00FA2D83">
        <w:rPr>
          <w:rFonts w:ascii="Times New Roman" w:eastAsia="Times New Roman" w:hAnsi="Times New Roman" w:cs="Times New Roman"/>
          <w:sz w:val="30"/>
          <w:szCs w:val="30"/>
          <w:lang w:val="be-BY" w:eastAsia="ru-RU"/>
        </w:rPr>
        <w:t xml:space="preserve"> После отпуска по беременности и родам,</w:t>
      </w:r>
      <w:r w:rsidRPr="00FA2D83">
        <w:rPr>
          <w:rFonts w:ascii="Times New Roman" w:eastAsia="Times New Roman" w:hAnsi="Times New Roman" w:cs="Times New Roman"/>
          <w:b/>
          <w:bCs/>
          <w:sz w:val="30"/>
          <w:szCs w:val="30"/>
          <w:lang w:val="be-BY" w:eastAsia="ru-RU"/>
        </w:rPr>
        <w:t xml:space="preserve"> </w:t>
      </w:r>
      <w:r w:rsidRPr="00FA2D83">
        <w:rPr>
          <w:rFonts w:ascii="Times New Roman" w:eastAsia="Times New Roman" w:hAnsi="Times New Roman" w:cs="Times New Roman"/>
          <w:bCs/>
          <w:sz w:val="30"/>
          <w:szCs w:val="30"/>
          <w:lang w:eastAsia="ru-RU"/>
        </w:rPr>
        <w:t>отпуска по уходу за ребенком до достижения им возраста трех лет Н</w:t>
      </w:r>
      <w:r w:rsidRPr="00FA2D83">
        <w:rPr>
          <w:rFonts w:ascii="Times New Roman" w:eastAsia="Times New Roman" w:hAnsi="Times New Roman" w:cs="Times New Roman"/>
          <w:sz w:val="30"/>
          <w:szCs w:val="30"/>
          <w:lang w:val="be-BY" w:eastAsia="ru-RU"/>
        </w:rPr>
        <w:t xml:space="preserve">аниматель обязан предоставить работнику прежнюю педагогическую нагрузку в объеме часов не менее, чем до его ухода в указанные социальные отпуска.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val="be-BY" w:eastAsia="ru-RU"/>
        </w:rPr>
      </w:pPr>
      <w:r w:rsidRPr="00FA2D83">
        <w:rPr>
          <w:rFonts w:ascii="Times New Roman" w:eastAsia="Times New Roman" w:hAnsi="Times New Roman" w:cs="Times New Roman"/>
          <w:sz w:val="30"/>
          <w:szCs w:val="30"/>
          <w:lang w:val="be-BY" w:eastAsia="ru-RU"/>
        </w:rPr>
        <w:t>18.23.Часы организационно-воспитательной работы в виде классного руководства поручаются работникам, имеющим статус молодого специалиста только с их согласия</w:t>
      </w:r>
      <w:r w:rsidRPr="00FA2D83">
        <w:rPr>
          <w:rFonts w:ascii="Times New Roman" w:eastAsia="Times New Roman" w:hAnsi="Times New Roman" w:cs="Times New Roman"/>
          <w:sz w:val="30"/>
          <w:szCs w:val="30"/>
          <w:lang w:eastAsia="ru-RU"/>
        </w:rPr>
        <w:t>.</w:t>
      </w:r>
      <w:r w:rsidRPr="00FA2D83">
        <w:rPr>
          <w:rFonts w:ascii="Times New Roman" w:eastAsia="Times New Roman" w:hAnsi="Times New Roman" w:cs="Times New Roman"/>
          <w:sz w:val="30"/>
          <w:szCs w:val="30"/>
          <w:lang w:val="be-BY" w:eastAsia="ru-RU"/>
        </w:rPr>
        <w:t xml:space="preserve">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val="be-BY" w:eastAsia="ru-RU"/>
        </w:rPr>
      </w:pPr>
      <w:r w:rsidRPr="00FA2D83">
        <w:rPr>
          <w:rFonts w:ascii="Times New Roman" w:eastAsia="Times New Roman" w:hAnsi="Times New Roman" w:cs="Times New Roman"/>
          <w:sz w:val="30"/>
          <w:szCs w:val="30"/>
          <w:lang w:val="be-BY" w:eastAsia="ru-RU"/>
        </w:rPr>
        <w:t>18.24. Постоянно анализировать уровень оплаты труда низкооплачиваемых категорий работников для своевременного принятия соответствующих мер.</w:t>
      </w:r>
    </w:p>
    <w:p w:rsidR="00FA2D83" w:rsidRPr="00FA2D83" w:rsidRDefault="00FA2D83" w:rsidP="00FA2D83">
      <w:pPr>
        <w:spacing w:after="0" w:line="240" w:lineRule="auto"/>
        <w:ind w:left="709"/>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lang w:val="be-BY" w:eastAsia="ru-RU"/>
        </w:rPr>
        <w:t>18.25.</w:t>
      </w:r>
      <w:r w:rsidRPr="00FA2D83">
        <w:rPr>
          <w:rFonts w:ascii="Times New Roman" w:eastAsia="Times New Roman" w:hAnsi="Times New Roman" w:cs="Times New Roman"/>
          <w:sz w:val="30"/>
          <w:szCs w:val="30"/>
        </w:rPr>
        <w:t xml:space="preserve"> Определить перечень должностей и профессий работников, </w:t>
      </w:r>
    </w:p>
    <w:p w:rsidR="00FA2D83" w:rsidRPr="00FA2D83" w:rsidRDefault="00FA2D83" w:rsidP="00FA2D83">
      <w:pPr>
        <w:spacing w:after="0" w:line="240" w:lineRule="auto"/>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rPr>
        <w:t xml:space="preserve">на период отсутствия которых требуется выполнение их обязанностей, </w:t>
      </w:r>
    </w:p>
    <w:p w:rsidR="00FA2D83" w:rsidRPr="00FA2D83" w:rsidRDefault="00FA2D83" w:rsidP="00FA2D83">
      <w:pPr>
        <w:spacing w:after="0" w:line="240" w:lineRule="auto"/>
        <w:rPr>
          <w:rFonts w:ascii="Calibri" w:eastAsia="Times New Roman" w:hAnsi="Calibri" w:cs="Times New Roman"/>
          <w:sz w:val="30"/>
          <w:szCs w:val="30"/>
        </w:rPr>
      </w:pPr>
      <w:r w:rsidRPr="00FA2D83">
        <w:rPr>
          <w:rFonts w:ascii="Times New Roman" w:eastAsia="Times New Roman" w:hAnsi="Times New Roman" w:cs="Times New Roman"/>
          <w:sz w:val="30"/>
          <w:szCs w:val="30"/>
        </w:rPr>
        <w:t xml:space="preserve">согласно </w:t>
      </w:r>
      <w:r w:rsidRPr="00FA2D83">
        <w:rPr>
          <w:rFonts w:ascii="Times New Roman" w:eastAsia="Times New Roman" w:hAnsi="Times New Roman" w:cs="Times New Roman"/>
          <w:b/>
          <w:sz w:val="30"/>
          <w:szCs w:val="30"/>
        </w:rPr>
        <w:t xml:space="preserve">Приложению №8   </w:t>
      </w:r>
      <w:r w:rsidRPr="00FA2D83">
        <w:rPr>
          <w:rFonts w:ascii="Times New Roman" w:eastAsia="Times New Roman" w:hAnsi="Times New Roman" w:cs="Times New Roman"/>
          <w:sz w:val="30"/>
          <w:szCs w:val="30"/>
        </w:rPr>
        <w:t>Договора.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18.26. Установить суммированный учет рабочего времени сторожам.</w:t>
      </w: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sz w:val="30"/>
          <w:szCs w:val="30"/>
          <w:lang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sz w:val="30"/>
          <w:szCs w:val="30"/>
          <w:lang w:val="be-BY"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sz w:val="30"/>
          <w:szCs w:val="30"/>
          <w:lang w:val="be-BY"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sz w:val="30"/>
          <w:szCs w:val="30"/>
          <w:lang w:val="be-BY"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sz w:val="30"/>
          <w:szCs w:val="30"/>
          <w:lang w:val="be-BY"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sz w:val="30"/>
          <w:szCs w:val="30"/>
          <w:lang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caps/>
          <w:sz w:val="30"/>
          <w:szCs w:val="30"/>
          <w:lang w:eastAsia="ru-RU"/>
        </w:rPr>
      </w:pPr>
      <w:r w:rsidRPr="00FA2D83">
        <w:rPr>
          <w:rFonts w:ascii="Times New Roman" w:eastAsia="Times New Roman" w:hAnsi="Times New Roman" w:cs="Times New Roman"/>
          <w:b/>
          <w:sz w:val="30"/>
          <w:szCs w:val="30"/>
          <w:lang w:eastAsia="ru-RU"/>
        </w:rPr>
        <w:t xml:space="preserve">РАЗДЕЛ </w:t>
      </w:r>
      <w:r w:rsidRPr="00FA2D83">
        <w:rPr>
          <w:rFonts w:ascii="Times New Roman" w:eastAsia="Times New Roman" w:hAnsi="Times New Roman" w:cs="Times New Roman"/>
          <w:b/>
          <w:sz w:val="30"/>
          <w:szCs w:val="30"/>
          <w:lang w:val="en-US" w:eastAsia="ru-RU"/>
        </w:rPr>
        <w:t>III</w:t>
      </w:r>
      <w:r w:rsidRPr="00FA2D83">
        <w:rPr>
          <w:rFonts w:ascii="Times New Roman" w:eastAsia="Times New Roman" w:hAnsi="Times New Roman" w:cs="Times New Roman"/>
          <w:b/>
          <w:sz w:val="30"/>
          <w:szCs w:val="30"/>
          <w:lang w:eastAsia="ru-RU"/>
        </w:rPr>
        <w:t xml:space="preserve"> «</w:t>
      </w:r>
      <w:r w:rsidRPr="00FA2D83">
        <w:rPr>
          <w:rFonts w:ascii="Times New Roman" w:eastAsia="Times New Roman" w:hAnsi="Times New Roman" w:cs="Times New Roman"/>
          <w:b/>
          <w:bCs/>
          <w:sz w:val="30"/>
          <w:szCs w:val="30"/>
          <w:lang w:eastAsia="ru-RU"/>
        </w:rPr>
        <w:t>ПРАВОВОЕ ОБЕСПЕЧЕНИЕ ТРУДОВЫХ ОТНОШЕНИЙ, РАЗВИТИЕ СОЦИАЛЬНОГО ПАРТНЕРСТВА</w:t>
      </w:r>
      <w:r w:rsidRPr="00FA2D83">
        <w:rPr>
          <w:rFonts w:ascii="Times New Roman" w:eastAsia="Times New Roman" w:hAnsi="Times New Roman" w:cs="Times New Roman"/>
          <w:b/>
          <w:bCs/>
          <w:caps/>
          <w:sz w:val="30"/>
          <w:szCs w:val="30"/>
          <w:lang w:eastAsia="ru-RU"/>
        </w:rPr>
        <w:t>»</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19. Наниматель обязуется: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19.1. </w:t>
      </w:r>
      <w:proofErr w:type="gramStart"/>
      <w:r w:rsidRPr="00FA2D83">
        <w:rPr>
          <w:rFonts w:ascii="Times New Roman" w:eastAsia="Times New Roman" w:hAnsi="Times New Roman" w:cs="Times New Roman"/>
          <w:sz w:val="30"/>
          <w:szCs w:val="30"/>
          <w:lang w:eastAsia="ru-RU"/>
        </w:rPr>
        <w:t xml:space="preserve">Утверждать локальные правовые акты (правила внутреннего трудового распорядка (далее – ПВТР), графики работ (сменности) и трудовых отпусков работников, расписание учебных занятий, должностные (рабочие) инструкции работников, приказы о </w:t>
      </w:r>
      <w:r w:rsidRPr="00FA2D83">
        <w:rPr>
          <w:rFonts w:ascii="Times New Roman" w:eastAsia="Times New Roman" w:hAnsi="Times New Roman" w:cs="Times New Roman"/>
          <w:sz w:val="30"/>
          <w:szCs w:val="30"/>
          <w:lang w:eastAsia="ru-RU"/>
        </w:rPr>
        <w:lastRenderedPageBreak/>
        <w:t>материальном стимулировании работников (об установлении надбавок, распределении неиспользованных средств по фонду заработной платы, о выделении материальной помощи  и другие) по согласованию с профсоюзным комитетом.</w:t>
      </w:r>
      <w:proofErr w:type="gramEnd"/>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19.2. Приглашать председателя профсоюзного комитета на все совещания, проводимые Нанимателем.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19.3. Своевременно информировать коллектив работников об изменениях в законодательстве Республики Беларусь, касающихся вопросов условий организации, нормирования, охраны и оплаты труда, социально-экономического положения работников отрасли.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19.4. Направлять профсоюзному комитету проекты локальных правовых актов, иных документов, регулирующих жизнь работников, социально-экономические и трудовые отношения для согласования.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19.5. При решении затрагивающих интересы работников вопросов привлекать делегированных Профкомом представителей к разработке проектов соответствующих решений, согласовывать их с Профкомом, принятие решений осуществлять с согласия Профкома и (или) на основании его представлений.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Предусматривать данный порядок другими локальными правовыми актами.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19.6. Включать делегированных Профкомом представителей в составы создаваемых комиссий, деятельность которых затрагивает права и законные интересы работников.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20. Профком обязуется: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20.1. Оказывать помощь нанимателю в обучении работников по вопросам законодательства о труде, профессиональных союзах, об охране труда, о социальном партнерстве, разработке локальных правовых актов.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Принимать участие в совещаниях и семинарах, проводимых Нанимателем, консультировать по соответствующим вопросам законодательства Республики Беларусь.</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20.2. Осуществлять общественный контроль за соблюдением законодательства о труде, об охране труда.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Участвовать в проведении комплексных проверок по соблюдению законодательства о труде, об охране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20.3. Осуществлять защиту прав и законных интересов членов Профсоюза, консультировать их по вопросам законодательства о труде, давать мотивированные ответы на жалобы, заявления, рассматривать предложения.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В соответствии с законодательством по просьбе членов профсоюза обращаться в суд с исковыми заявлениями в защиту их трудовых и социально-экономических прав, представлять в суде их интересы.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lastRenderedPageBreak/>
        <w:t>20.4. Обеспечивать доступ работников к полной и достоверной информации о работе Профкома.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20.5. Проекты документов, которые утверждаются по согласованию с Профкомом, рассматривать на заседаниях Профкома после их представления Нанимателем.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21. Стороны пришли к соглашению:</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21.1. Локальные правовые акты по вопросам оплаты, нормирования и охраны труда, трудовых правоотношений и другим вопросам, касающимся трудовых, социально-экономических прав работников учреждения образования, принимаются нанимателем по согласованию с профсоюзным комитетом.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21.2. Предоставлять возможность участия в семинарах, совещаниях, проводимых одной из </w:t>
      </w:r>
      <w:r w:rsidRPr="00FA2D83">
        <w:rPr>
          <w:rFonts w:ascii="Times New Roman" w:eastAsia="Times New Roman" w:hAnsi="Times New Roman" w:cs="Times New Roman"/>
          <w:caps/>
          <w:sz w:val="30"/>
          <w:szCs w:val="30"/>
          <w:lang w:eastAsia="ru-RU"/>
        </w:rPr>
        <w:t>с</w:t>
      </w:r>
      <w:r w:rsidRPr="00FA2D83">
        <w:rPr>
          <w:rFonts w:ascii="Times New Roman" w:eastAsia="Times New Roman" w:hAnsi="Times New Roman" w:cs="Times New Roman"/>
          <w:sz w:val="30"/>
          <w:szCs w:val="30"/>
          <w:lang w:eastAsia="ru-RU"/>
        </w:rPr>
        <w:t xml:space="preserve">торон по вопросам, касающимся трудовых, </w:t>
      </w:r>
      <w:r w:rsidRPr="00FA2D83">
        <w:rPr>
          <w:rFonts w:ascii="Times New Roman" w:eastAsia="Times New Roman" w:hAnsi="Times New Roman" w:cs="Times New Roman"/>
          <w:spacing w:val="-4"/>
          <w:sz w:val="30"/>
          <w:szCs w:val="30"/>
          <w:lang w:eastAsia="ru-RU"/>
        </w:rPr>
        <w:t>социально-экономических прав и профессиональных интересов работников</w:t>
      </w:r>
      <w:r w:rsidRPr="00FA2D83">
        <w:rPr>
          <w:rFonts w:ascii="Times New Roman" w:eastAsia="Times New Roman" w:hAnsi="Times New Roman" w:cs="Times New Roman"/>
          <w:sz w:val="30"/>
          <w:szCs w:val="30"/>
          <w:lang w:eastAsia="ru-RU"/>
        </w:rPr>
        <w:t xml:space="preserve"> организаций системы образования, представителей другой Стороны.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z w:val="30"/>
          <w:szCs w:val="30"/>
          <w:lang w:eastAsia="ru-RU"/>
        </w:rPr>
        <w:t xml:space="preserve">21.3. Не реже одного раза в год проводить совместные мониторинги практики применения и соблюдения законодательства о труде, об охране труда, </w:t>
      </w:r>
      <w:r w:rsidRPr="00FA2D83">
        <w:rPr>
          <w:rFonts w:ascii="Times New Roman" w:eastAsia="Times New Roman" w:hAnsi="Times New Roman" w:cs="Times New Roman"/>
          <w:spacing w:val="-2"/>
          <w:sz w:val="30"/>
          <w:szCs w:val="30"/>
          <w:lang w:eastAsia="ru-RU"/>
        </w:rPr>
        <w:t xml:space="preserve">в том числе аттестации педагогических работников </w:t>
      </w:r>
      <w:r w:rsidRPr="00FA2D83">
        <w:rPr>
          <w:rFonts w:ascii="Times New Roman" w:eastAsia="Times New Roman" w:hAnsi="Times New Roman" w:cs="Times New Roman"/>
          <w:sz w:val="30"/>
          <w:szCs w:val="30"/>
          <w:lang w:eastAsia="ru-RU"/>
        </w:rPr>
        <w:t>с последующим рассмотрением итогов на совместных заседаниях Нанимателя и Профкома.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4"/>
          <w:sz w:val="30"/>
          <w:szCs w:val="30"/>
          <w:lang w:val="be-BY" w:eastAsia="ru-RU"/>
        </w:rPr>
        <w:t xml:space="preserve">Установить, что Наниматель </w:t>
      </w:r>
      <w:r w:rsidRPr="00FA2D83">
        <w:rPr>
          <w:rFonts w:ascii="Times New Roman" w:eastAsia="Times New Roman" w:hAnsi="Times New Roman" w:cs="Times New Roman"/>
          <w:spacing w:val="-4"/>
          <w:sz w:val="30"/>
          <w:szCs w:val="30"/>
          <w:lang w:eastAsia="ru-RU"/>
        </w:rPr>
        <w:t>осуществляет беспрепятственный допуск</w:t>
      </w:r>
      <w:r w:rsidRPr="00FA2D83">
        <w:rPr>
          <w:rFonts w:ascii="Times New Roman" w:eastAsia="Times New Roman" w:hAnsi="Times New Roman" w:cs="Times New Roman"/>
          <w:sz w:val="30"/>
          <w:szCs w:val="30"/>
          <w:lang w:eastAsia="ru-RU"/>
        </w:rPr>
        <w:t xml:space="preserve"> представителей профсоюза в учреждение образования для </w:t>
      </w:r>
      <w:r w:rsidRPr="00FA2D83">
        <w:rPr>
          <w:rFonts w:ascii="Times New Roman" w:eastAsia="Times New Roman" w:hAnsi="Times New Roman" w:cs="Times New Roman"/>
          <w:spacing w:val="-2"/>
          <w:sz w:val="30"/>
          <w:szCs w:val="30"/>
          <w:lang w:eastAsia="ru-RU"/>
        </w:rPr>
        <w:t xml:space="preserve">осуществления общественного контроля за </w:t>
      </w:r>
      <w:r w:rsidRPr="00FA2D83">
        <w:rPr>
          <w:rFonts w:ascii="Times New Roman" w:eastAsia="Times New Roman" w:hAnsi="Times New Roman" w:cs="Times New Roman"/>
          <w:sz w:val="30"/>
          <w:szCs w:val="30"/>
          <w:lang w:eastAsia="ru-RU"/>
        </w:rPr>
        <w:t>соблюдением законодательства о труде, об охране труда, профсоюзах, выполнением коллективного договора в форме проверок, мероприятий по наблюдению, анализу, мониторингу, в иных формах, не связанных с проведением проверок, и для расследования несчастных случаев и профессиональных заболеваний в соответствии с законодательством.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21.4.</w:t>
      </w:r>
      <w:r w:rsidRPr="00FA2D83">
        <w:rPr>
          <w:rFonts w:ascii="Times New Roman" w:eastAsia="Times New Roman" w:hAnsi="Times New Roman" w:cs="Times New Roman"/>
          <w:sz w:val="30"/>
          <w:szCs w:val="30"/>
        </w:rPr>
        <w:t xml:space="preserve"> </w:t>
      </w:r>
      <w:r w:rsidRPr="00FA2D83">
        <w:rPr>
          <w:rFonts w:ascii="Times New Roman" w:eastAsia="Times New Roman" w:hAnsi="Times New Roman" w:cs="Times New Roman"/>
          <w:sz w:val="30"/>
          <w:szCs w:val="30"/>
          <w:lang w:eastAsia="ru-RU"/>
        </w:rPr>
        <w:t>Наниматель имеет право в порядке, предусмотренном статьей 32 Трудового кодекса, в связи с обоснованными производственными, организационными или экономическими причинами изменить существенные условия труда работника при продолжении им работы по квалификации, должности служащего (профессии рабочего), определенным в трудовом договоре (контракте), по согласованию с комитетом Профсоюза.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  Изменением существенных условий труда признается изменение системы оплаты труда, режима рабочего времени, включая установление или отмену неполного рабочего  времени, изменение объема педагогической работы педагогическим работникам, которым установлены нормы часов педагогической нагрузки за ставку, разряда, изменений гарантий, уменьшение размеров оплаты труда, предложение </w:t>
      </w:r>
      <w:r w:rsidRPr="00FA2D83">
        <w:rPr>
          <w:rFonts w:ascii="Times New Roman" w:eastAsia="Times New Roman" w:hAnsi="Times New Roman" w:cs="Times New Roman"/>
          <w:sz w:val="30"/>
          <w:szCs w:val="30"/>
          <w:lang w:eastAsia="ru-RU"/>
        </w:rPr>
        <w:lastRenderedPageBreak/>
        <w:t>о заключении контракта с работником, работающим по трудовому договору, заключенному  на неопределенный срок, а также других условий, устанавливаемых в соответствии   с Трудовым кодексом.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Наниматель обязан предупредить работника об изменении существенных условий труда письменно не позднее, чем за один месяц.</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iCs/>
          <w:sz w:val="30"/>
          <w:szCs w:val="30"/>
          <w:lang w:eastAsia="ru-RU"/>
        </w:rPr>
      </w:pPr>
      <w:r w:rsidRPr="00FA2D83">
        <w:rPr>
          <w:rFonts w:ascii="Times New Roman" w:eastAsia="Times New Roman" w:hAnsi="Times New Roman" w:cs="Times New Roman"/>
          <w:iCs/>
          <w:sz w:val="30"/>
          <w:szCs w:val="30"/>
          <w:lang w:eastAsia="ru-RU"/>
        </w:rPr>
        <w:t>Предупреждать за один месяц педагогических работников, подлежащих аттестации согласно Инструкции о порядке проведения аттестации педагогических работников системы образования (кроме педагогических работников из числа профессорско-преподавательского состава учреждений высшего образования) о возможном изменении существенных условий труда в случае не подтверждения имеющейся категории по итогам аттестации.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Индивидуальные споры по установлению и изменению существенных условий труда разрешаются Профкомом, комиссией по трудовым спорам.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21.5. Комиссия по трудовым спорам (ст. 235 Трудового кодекса) ежегодно образуется из равного числа представителей профсоюза и Нанимателя сроком на один год.</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6"/>
          <w:sz w:val="30"/>
          <w:szCs w:val="30"/>
          <w:lang w:eastAsia="ru-RU"/>
        </w:rPr>
        <w:t>21.6. Работник имеет право на получение от Нанимателя информации,</w:t>
      </w:r>
      <w:r w:rsidRPr="00FA2D83">
        <w:rPr>
          <w:rFonts w:ascii="Times New Roman" w:eastAsia="Times New Roman" w:hAnsi="Times New Roman" w:cs="Times New Roman"/>
          <w:sz w:val="30"/>
          <w:szCs w:val="30"/>
          <w:lang w:eastAsia="ru-RU"/>
        </w:rPr>
        <w:t xml:space="preserve"> касающейся трудовых и связанных с ними отношений, в том числе на </w:t>
      </w:r>
      <w:r w:rsidRPr="00FA2D83">
        <w:rPr>
          <w:rFonts w:ascii="Times New Roman" w:eastAsia="Times New Roman" w:hAnsi="Times New Roman" w:cs="Times New Roman"/>
          <w:spacing w:val="-4"/>
          <w:sz w:val="30"/>
          <w:szCs w:val="30"/>
          <w:lang w:eastAsia="ru-RU"/>
        </w:rPr>
        <w:t>получение по письменному заявлению документов о его работе, заработной</w:t>
      </w:r>
      <w:r w:rsidRPr="00FA2D83">
        <w:rPr>
          <w:rFonts w:ascii="Times New Roman" w:eastAsia="Times New Roman" w:hAnsi="Times New Roman" w:cs="Times New Roman"/>
          <w:sz w:val="30"/>
          <w:szCs w:val="30"/>
          <w:lang w:eastAsia="ru-RU"/>
        </w:rPr>
        <w:t xml:space="preserve"> плате, предусмотренных законодательством, и в установленные им сроки.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21.7. Наниматель создает условия для совмещения работы с обучением работникам, получающим общее среднее образование, специальное на уровне общего среднего образования, профессионально-техническое, среднее специальное, высшее, послевузовское образование, а также для прохождения профессиональной подготовки, повышения квалификации, стажировки и переподготовки. При установлении более высокой квалификации (разряда, класса, категории и др.) по должности служащего (профессии рабочего), продвижении по работе учитывается получение работником образования, наличие ученой степени, ученого звания.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Направление для получения образования оформляется приказом нанимателя, а в случае направления на обучение за счет средств нанимателя – также соответствующим договором в сфере образования.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 xml:space="preserve">Работникам, получающим среднее специальное, высшее образование в вечерней или заочной форме получения образования, при отсутствии направления нанимателя либо иных оснований, предусмотренных коллективным или трудовым договором, предоставлять по их желанию гарантии, предусмотренные статьей 215 Трудового кодекса, а также отпуска в связи с получением образования без </w:t>
      </w:r>
      <w:r w:rsidRPr="00FA2D83">
        <w:rPr>
          <w:rFonts w:ascii="Times New Roman" w:eastAsia="Times New Roman" w:hAnsi="Times New Roman" w:cs="Times New Roman"/>
          <w:spacing w:val="-4"/>
          <w:sz w:val="30"/>
          <w:szCs w:val="30"/>
          <w:lang w:eastAsia="ru-RU"/>
        </w:rPr>
        <w:lastRenderedPageBreak/>
        <w:t>сохранения заработной платы продолжительностью, предусмотренной статьей 216 Трудового кодекса.</w:t>
      </w:r>
    </w:p>
    <w:p w:rsidR="00FA2D83" w:rsidRPr="00FA2D83" w:rsidRDefault="00FA2D83" w:rsidP="00FA2D83">
      <w:pPr>
        <w:widowControl w:val="0"/>
        <w:numPr>
          <w:ilvl w:val="12"/>
          <w:numId w:val="0"/>
        </w:numPr>
        <w:tabs>
          <w:tab w:val="left" w:pos="0"/>
          <w:tab w:val="left" w:pos="142"/>
        </w:tabs>
        <w:spacing w:after="0" w:line="240" w:lineRule="auto"/>
        <w:jc w:val="both"/>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lang w:eastAsia="ru-RU"/>
        </w:rPr>
        <w:tab/>
      </w:r>
      <w:r w:rsidRPr="00FA2D83">
        <w:rPr>
          <w:rFonts w:ascii="Times New Roman" w:eastAsia="Times New Roman" w:hAnsi="Times New Roman" w:cs="Times New Roman"/>
          <w:sz w:val="30"/>
          <w:szCs w:val="30"/>
          <w:lang w:eastAsia="ru-RU"/>
        </w:rPr>
        <w:tab/>
        <w:t xml:space="preserve">21.8. Предоставлять трудовой отпуск по желанию работника в летнее или другое удобное время в соответствии с законодательством о труде.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21.9. При наличии у работника путевки на санаторно-курортное лечение, при необходимости сопровождать ребенка на стационарное лечение в лечебные учреждения, в течение учебного года в период, не совпадающий с трудовым отпуском, предоставлять ему трудовой отпуск, а в случае его использования — отпуск без сохранения заработной платы.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21.10. Наниматель не вправе принудить работника без его согласия к</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уходу в отпуск без сохранения заработной платы.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21.11. По письменной просьбе работника наниматель предоставляет ему социальный отпуск без сохранения заработной платы по семейно-бытовым причинам следующей продолжительностью:</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1) необходимость прохождения лечения в лечебно-профилактических и оздоровительных учреждениях - на срок лечения;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 необходимость ухода за больным членом семьи (родители, дети, одинокие родные братья, сестры) на основании заключения медицинского учреждения, а также сопровождения его на лечение;</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3)  смерть члена семьи, близкого родственника - </w:t>
      </w:r>
      <w:r w:rsidRPr="00FA2D83">
        <w:rPr>
          <w:rFonts w:ascii="Times New Roman" w:eastAsia="Times New Roman" w:hAnsi="Times New Roman" w:cs="Times New Roman"/>
          <w:bCs/>
          <w:iCs/>
          <w:sz w:val="30"/>
          <w:szCs w:val="30"/>
          <w:lang w:eastAsia="ru-RU"/>
        </w:rPr>
        <w:t>3 дня;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4)  бракосочетание самого работника, его детей, внуков - </w:t>
      </w:r>
      <w:r w:rsidRPr="00FA2D83">
        <w:rPr>
          <w:rFonts w:ascii="Times New Roman" w:eastAsia="Times New Roman" w:hAnsi="Times New Roman" w:cs="Times New Roman"/>
          <w:bCs/>
          <w:iCs/>
          <w:sz w:val="30"/>
          <w:szCs w:val="30"/>
          <w:lang w:eastAsia="ru-RU"/>
        </w:rPr>
        <w:t xml:space="preserve">5 дней;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bCs/>
          <w:i/>
          <w:iCs/>
          <w:sz w:val="30"/>
          <w:szCs w:val="30"/>
          <w:lang w:eastAsia="ru-RU"/>
        </w:rPr>
      </w:pPr>
      <w:r w:rsidRPr="00FA2D83">
        <w:rPr>
          <w:rFonts w:ascii="Times New Roman" w:eastAsia="Times New Roman" w:hAnsi="Times New Roman" w:cs="Times New Roman"/>
          <w:sz w:val="30"/>
          <w:szCs w:val="30"/>
          <w:lang w:eastAsia="ru-RU"/>
        </w:rPr>
        <w:t xml:space="preserve">5)  рождение детей, внуков - </w:t>
      </w:r>
      <w:r w:rsidRPr="00FA2D83">
        <w:rPr>
          <w:rFonts w:ascii="Times New Roman" w:eastAsia="Times New Roman" w:hAnsi="Times New Roman" w:cs="Times New Roman"/>
          <w:bCs/>
          <w:iCs/>
          <w:sz w:val="30"/>
          <w:szCs w:val="30"/>
          <w:lang w:eastAsia="ru-RU"/>
        </w:rPr>
        <w:t>1 день;</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bCs/>
          <w:i/>
          <w:iCs/>
          <w:sz w:val="30"/>
          <w:szCs w:val="30"/>
          <w:lang w:eastAsia="ru-RU"/>
        </w:rPr>
      </w:pPr>
      <w:r w:rsidRPr="00FA2D83">
        <w:rPr>
          <w:rFonts w:ascii="Times New Roman" w:eastAsia="Times New Roman" w:hAnsi="Times New Roman" w:cs="Times New Roman"/>
          <w:bCs/>
          <w:iCs/>
          <w:sz w:val="30"/>
          <w:szCs w:val="30"/>
          <w:lang w:eastAsia="ru-RU"/>
        </w:rPr>
        <w:t>6)</w:t>
      </w:r>
      <w:r w:rsidRPr="00FA2D83">
        <w:rPr>
          <w:rFonts w:ascii="Times New Roman" w:eastAsia="Times New Roman" w:hAnsi="Times New Roman" w:cs="Times New Roman"/>
          <w:b/>
          <w:bCs/>
          <w:i/>
          <w:iCs/>
          <w:sz w:val="30"/>
          <w:szCs w:val="30"/>
          <w:lang w:eastAsia="ru-RU"/>
        </w:rPr>
        <w:t xml:space="preserve"> </w:t>
      </w:r>
      <w:r w:rsidRPr="00FA2D83">
        <w:rPr>
          <w:rFonts w:ascii="Times New Roman" w:eastAsia="Times New Roman" w:hAnsi="Times New Roman" w:cs="Times New Roman"/>
          <w:sz w:val="30"/>
          <w:szCs w:val="30"/>
        </w:rPr>
        <w:t>первый учебный день детей или внуков-первоклассников - 1 день;</w:t>
      </w:r>
    </w:p>
    <w:p w:rsidR="00FA2D83" w:rsidRPr="00FA2D83" w:rsidRDefault="00FA2D83" w:rsidP="00FA2D83">
      <w:pPr>
        <w:widowControl w:val="0"/>
        <w:tabs>
          <w:tab w:val="left" w:pos="0"/>
          <w:tab w:val="left" w:pos="720"/>
        </w:tabs>
        <w:spacing w:after="0" w:line="240" w:lineRule="auto"/>
        <w:contextualSpacing/>
        <w:jc w:val="both"/>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rPr>
        <w:tab/>
        <w:t>7) юбилейная, значимая дата (50, 55, 60 и т.д.) - 1  день;</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8) для работы над диссертацией, подготовки методических пособий и учебников -  до 10 дней.</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val="be-BY" w:eastAsia="ru-RU"/>
        </w:rPr>
      </w:pPr>
      <w:r w:rsidRPr="00FA2D83">
        <w:rPr>
          <w:rFonts w:ascii="Times New Roman" w:eastAsia="Times New Roman" w:hAnsi="Times New Roman" w:cs="Times New Roman"/>
          <w:sz w:val="30"/>
          <w:szCs w:val="30"/>
          <w:lang w:val="be-BY" w:eastAsia="ru-RU"/>
        </w:rPr>
        <w:t>21.12. Беременным женщинам по их желанию предоставляется  трудовой отпуск в полном объеме независимо от периода работы перед отпуском по беременности и родам и (или) после него, отпуска по уходу за ребенком до достижения им возраста трех лет с учетом требования статьи 167 Трудового кодекса Республики Беларусь.</w:t>
      </w:r>
      <w:r w:rsidRPr="00FA2D83">
        <w:rPr>
          <w:rFonts w:ascii="Times New Roman" w:eastAsia="Times New Roman" w:hAnsi="Times New Roman" w:cs="Times New Roman"/>
          <w:b/>
          <w:sz w:val="30"/>
          <w:szCs w:val="30"/>
          <w:lang w:eastAsia="ru-RU"/>
        </w:rPr>
        <w:t xml:space="preserve">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Cs/>
          <w:iCs/>
          <w:spacing w:val="-6"/>
          <w:sz w:val="30"/>
          <w:szCs w:val="30"/>
          <w:lang w:eastAsia="ru-RU"/>
        </w:rPr>
      </w:pPr>
      <w:r w:rsidRPr="00FA2D83">
        <w:rPr>
          <w:rFonts w:ascii="Times New Roman" w:eastAsia="Times New Roman" w:hAnsi="Times New Roman" w:cs="Times New Roman"/>
          <w:sz w:val="30"/>
          <w:szCs w:val="30"/>
          <w:lang w:val="be-BY" w:eastAsia="ru-RU"/>
        </w:rPr>
        <w:t>21.13. Матери (мачехе) или отцу (отчиму), опекуну, (попечителю) воспитывающей (воспитывающему</w:t>
      </w:r>
      <w:r w:rsidRPr="00FA2D83">
        <w:rPr>
          <w:rFonts w:ascii="Times New Roman" w:eastAsia="Times New Roman" w:hAnsi="Times New Roman" w:cs="Times New Roman"/>
          <w:spacing w:val="-6"/>
          <w:sz w:val="30"/>
          <w:szCs w:val="30"/>
          <w:lang w:val="be-BY" w:eastAsia="ru-RU"/>
        </w:rPr>
        <w:t>) двоих и более детей в возрасте до шестнадцати лет,</w:t>
      </w:r>
      <w:r w:rsidRPr="00FA2D83">
        <w:rPr>
          <w:rFonts w:ascii="Calibri" w:eastAsia="Times New Roman" w:hAnsi="Calibri" w:cs="Times New Roman"/>
        </w:rPr>
        <w:t xml:space="preserve"> </w:t>
      </w:r>
      <w:r w:rsidRPr="00FA2D83">
        <w:rPr>
          <w:rFonts w:ascii="Times New Roman" w:eastAsia="Times New Roman" w:hAnsi="Times New Roman" w:cs="Times New Roman"/>
          <w:spacing w:val="-6"/>
          <w:sz w:val="30"/>
          <w:szCs w:val="30"/>
          <w:lang w:val="be-BY" w:eastAsia="ru-RU"/>
        </w:rPr>
        <w:t xml:space="preserve">на которых не распространяется действие постановления Министерства труда и социальной защиты Республики Беларусь от 11 июня 2014 г. № 34 «О порядке и условиях предоставления дополнительных свободных от работы дней», по ее (его) заявлению предоставляется один дополнительный свободный от работы день.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21.14.</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 xml:space="preserve">При формировании делегаций, выезжающих на </w:t>
      </w:r>
      <w:r w:rsidRPr="00FA2D83">
        <w:rPr>
          <w:rFonts w:ascii="Times New Roman" w:eastAsia="Times New Roman" w:hAnsi="Times New Roman" w:cs="Times New Roman"/>
          <w:sz w:val="30"/>
          <w:szCs w:val="30"/>
          <w:lang w:eastAsia="ru-RU"/>
        </w:rPr>
        <w:lastRenderedPageBreak/>
        <w:t>международные конференции, совещания по вопросам социального статуса педагогических кадров, совершенствования их профессионального мастерства, включать в их состав представителей другой Стороны.</w:t>
      </w:r>
    </w:p>
    <w:p w:rsidR="00FA2D83" w:rsidRPr="00FA2D83" w:rsidRDefault="00FA2D83" w:rsidP="00FA2D83">
      <w:pPr>
        <w:widowControl w:val="0"/>
        <w:spacing w:after="0" w:line="240" w:lineRule="auto"/>
        <w:ind w:firstLine="709"/>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21.15. По письменной просьбе учителя учреждения</w:t>
      </w:r>
      <w:r w:rsidRPr="00FA2D83">
        <w:rPr>
          <w:rFonts w:ascii="Times New Roman" w:eastAsia="Times New Roman" w:hAnsi="Times New Roman" w:cs="Times New Roman"/>
          <w:sz w:val="30"/>
          <w:szCs w:val="30"/>
          <w:lang w:val="be-BY" w:eastAsia="ru-RU"/>
        </w:rPr>
        <w:t xml:space="preserve"> образования, реализующего программы общего среднего образования,</w:t>
      </w:r>
      <w:r w:rsidRPr="00FA2D83">
        <w:rPr>
          <w:rFonts w:ascii="Times New Roman" w:eastAsia="Times New Roman" w:hAnsi="Times New Roman" w:cs="Times New Roman"/>
          <w:sz w:val="30"/>
          <w:szCs w:val="30"/>
          <w:lang w:eastAsia="ru-RU"/>
        </w:rPr>
        <w:t xml:space="preserve"> по истечении отпуска по уходу за ребенком до достижения им возраста трех лет в период летних каникул нанимателем может быть предоставлен ему отпуск по семейно-бытовым причинам продолжительностью 90 календарных дней, но не позднее начала нового учебного года (1 сентября).</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21.16. Наниматель может с согласия работника, при наличии производственной необходимости, отозвать работника из трудового отпуска.</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Неиспользованная в связи с этим часть отпуска по договоренности между работником и нанимателем предоставляется в течение текущего рабочего года или по желанию работника присоединяется к отпуску за следующий рабочий год либо заменяется денежной компенсацией.</w:t>
      </w:r>
    </w:p>
    <w:p w:rsidR="00FA2D83" w:rsidRPr="00FA2D83" w:rsidRDefault="00FA2D83" w:rsidP="00FA2D83">
      <w:pPr>
        <w:widowControl w:val="0"/>
        <w:spacing w:after="0" w:line="240" w:lineRule="auto"/>
        <w:ind w:firstLine="708"/>
        <w:jc w:val="both"/>
        <w:rPr>
          <w:rFonts w:ascii="Times New Roman" w:eastAsia="Times New Roman" w:hAnsi="Times New Roman" w:cs="Times New Roman"/>
          <w:strike/>
          <w:sz w:val="30"/>
          <w:szCs w:val="30"/>
          <w:lang w:eastAsia="ru-RU"/>
        </w:rPr>
      </w:pPr>
      <w:r w:rsidRPr="00FA2D83">
        <w:rPr>
          <w:rFonts w:ascii="Times New Roman" w:eastAsia="Times New Roman" w:hAnsi="Times New Roman" w:cs="Times New Roman"/>
          <w:sz w:val="30"/>
          <w:szCs w:val="30"/>
          <w:lang w:eastAsia="ru-RU"/>
        </w:rPr>
        <w:t>21.17.</w:t>
      </w:r>
      <w:r w:rsidRPr="00FA2D83">
        <w:rPr>
          <w:rFonts w:ascii="Times New Roman" w:eastAsia="Times New Roman" w:hAnsi="Times New Roman" w:cs="Times New Roman"/>
          <w:spacing w:val="-2"/>
          <w:sz w:val="30"/>
          <w:szCs w:val="30"/>
          <w:lang w:eastAsia="ru-RU"/>
        </w:rPr>
        <w:t xml:space="preserve"> </w:t>
      </w:r>
      <w:r w:rsidRPr="00FA2D83">
        <w:rPr>
          <w:rFonts w:ascii="Times New Roman" w:eastAsia="Times New Roman" w:hAnsi="Times New Roman" w:cs="Times New Roman"/>
          <w:spacing w:val="-4"/>
          <w:sz w:val="30"/>
          <w:szCs w:val="30"/>
          <w:lang w:val="be-BY" w:eastAsia="ru-RU"/>
        </w:rPr>
        <w:t>Перечень категорий работников, которым устанавливаются ненормированный рабочий день и продолжительность дополнительного отпуска за ненормированный рабочий день, определяются</w:t>
      </w:r>
      <w:r w:rsidRPr="00FA2D83">
        <w:rPr>
          <w:rFonts w:ascii="Times New Roman" w:eastAsia="Times New Roman" w:hAnsi="Times New Roman" w:cs="Times New Roman"/>
          <w:sz w:val="30"/>
          <w:szCs w:val="30"/>
          <w:lang w:val="be-BY" w:eastAsia="ru-RU"/>
        </w:rPr>
        <w:t xml:space="preserve"> приказом нанимателя по согласованию с Профсоюзным комитетом. Продолжительность отпуска за ненормированный рабочий день устанавливается с учетом необходимости выполнения конкретным работником трудовых обязанностей сверх нормы рабочего времни, а также напряженнности и сложности его труда.</w:t>
      </w:r>
    </w:p>
    <w:p w:rsidR="00FA2D83" w:rsidRPr="00FA2D83" w:rsidRDefault="00FA2D83" w:rsidP="00FA2D83">
      <w:pPr>
        <w:widowControl w:val="0"/>
        <w:spacing w:after="0" w:line="240" w:lineRule="auto"/>
        <w:ind w:firstLine="708"/>
        <w:jc w:val="both"/>
        <w:rPr>
          <w:rFonts w:ascii="Times New Roman" w:eastAsia="Times New Roman" w:hAnsi="Times New Roman" w:cs="Times New Roman"/>
          <w:sz w:val="30"/>
          <w:szCs w:val="30"/>
          <w:lang w:val="be-BY" w:eastAsia="ru-RU"/>
        </w:rPr>
      </w:pPr>
      <w:r w:rsidRPr="00FA2D83">
        <w:rPr>
          <w:rFonts w:ascii="Times New Roman" w:eastAsia="Times New Roman" w:hAnsi="Times New Roman" w:cs="Times New Roman"/>
          <w:sz w:val="30"/>
          <w:szCs w:val="30"/>
          <w:lang w:val="be-BY" w:eastAsia="ru-RU"/>
        </w:rPr>
        <w:t>Оплата дополнительных отпусков за ненормированный рабочий день в учреждении образования, предусмотренных частью первой настоящего пункта, производится за счет внебюджетных средств от приносящей доходы деятельности (если в соответствии с законодательством такие средства остаются в их распоряжении), а при отсутствии указанных средств - за счет средств, предусмотренных в смете организации на оплату труда.</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21.18. Предоставлять социальные неоплачиваемые отпуска работникам продолжительностью не более 90 календарных дней (статья 190 Трудового кодекса) на основании личных заявлений (с предоставлением подтверждающих документов):</w:t>
      </w:r>
    </w:p>
    <w:p w:rsidR="00FA2D83" w:rsidRPr="00FA2D83" w:rsidRDefault="00FA2D83" w:rsidP="00FA2D83">
      <w:pPr>
        <w:spacing w:after="0" w:line="240" w:lineRule="auto"/>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        </w:t>
      </w:r>
      <w:r w:rsidRPr="00FA2D83">
        <w:rPr>
          <w:rFonts w:ascii="Times New Roman" w:eastAsia="Times New Roman" w:hAnsi="Times New Roman" w:cs="Times New Roman"/>
          <w:sz w:val="30"/>
          <w:szCs w:val="30"/>
          <w:lang w:eastAsia="ru-RU"/>
        </w:rPr>
        <w:tab/>
        <w:t xml:space="preserve">  1) для участия в учебно-экзаменационных сессиях и сдачи экзаменов в учреждениях образования;</w:t>
      </w:r>
    </w:p>
    <w:p w:rsidR="00FA2D83" w:rsidRPr="00FA2D83" w:rsidRDefault="00FA2D83" w:rsidP="00FA2D83">
      <w:pPr>
        <w:spacing w:after="0" w:line="240" w:lineRule="auto"/>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            2) для работы над диссертацией, подготовкой методических пособий и учебников;</w:t>
      </w:r>
    </w:p>
    <w:p w:rsidR="00FA2D83" w:rsidRPr="00FA2D83" w:rsidRDefault="00FA2D83" w:rsidP="00FA2D83">
      <w:pPr>
        <w:spacing w:after="0" w:line="240" w:lineRule="auto"/>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lastRenderedPageBreak/>
        <w:t xml:space="preserve">            3) в связи с необходимостью прохождения лечения в лечебно-профилактических и оздоровительных учреждениях (санаториях, профилакториях на основании договора (путевки), в т.ч. сопровождение ребенка на лечение;</w:t>
      </w:r>
      <w:r w:rsidRPr="00FA2D83">
        <w:rPr>
          <w:rFonts w:ascii="Times New Roman" w:eastAsia="Times New Roman" w:hAnsi="Times New Roman" w:cs="Times New Roman"/>
          <w:spacing w:val="-4"/>
          <w:sz w:val="30"/>
          <w:szCs w:val="30"/>
          <w:lang w:eastAsia="ru-RU"/>
        </w:rPr>
        <w:t xml:space="preserve"> </w:t>
      </w:r>
    </w:p>
    <w:p w:rsidR="00FA2D83" w:rsidRPr="00FA2D83" w:rsidRDefault="00FA2D83" w:rsidP="00FA2D83">
      <w:pPr>
        <w:spacing w:after="0" w:line="240" w:lineRule="auto"/>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           4)   по окончании отпуска по уходу за ребенком до 3-х лет;</w:t>
      </w:r>
    </w:p>
    <w:p w:rsidR="00FA2D83" w:rsidRPr="00FA2D83" w:rsidRDefault="00FA2D83" w:rsidP="00FA2D83">
      <w:pPr>
        <w:spacing w:after="0" w:line="240" w:lineRule="auto"/>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           5)   приемным родителям в связи с оздоровлением детей;</w:t>
      </w:r>
    </w:p>
    <w:p w:rsidR="00FA2D83" w:rsidRPr="00FA2D83" w:rsidRDefault="00FA2D83" w:rsidP="00FA2D83">
      <w:pPr>
        <w:spacing w:after="0" w:line="240" w:lineRule="auto"/>
        <w:contextualSpacing/>
        <w:jc w:val="both"/>
        <w:rPr>
          <w:rFonts w:ascii="Times New Roman" w:eastAsia="Times New Roman" w:hAnsi="Times New Roman" w:cs="Times New Roman"/>
          <w:color w:val="000000"/>
          <w:sz w:val="28"/>
          <w:szCs w:val="28"/>
          <w:lang w:eastAsia="ru-RU"/>
        </w:rPr>
      </w:pPr>
      <w:r w:rsidRPr="00FA2D83">
        <w:rPr>
          <w:rFonts w:ascii="Times New Roman" w:eastAsia="Times New Roman" w:hAnsi="Times New Roman" w:cs="Times New Roman"/>
          <w:sz w:val="30"/>
          <w:szCs w:val="30"/>
          <w:lang w:eastAsia="ru-RU"/>
        </w:rPr>
        <w:t xml:space="preserve">           6)</w:t>
      </w:r>
      <w:r w:rsidRPr="00FA2D83">
        <w:rPr>
          <w:rFonts w:ascii="Times New Roman" w:eastAsia="Times New Roman" w:hAnsi="Times New Roman" w:cs="Times New Roman"/>
          <w:color w:val="000000"/>
          <w:sz w:val="30"/>
          <w:szCs w:val="30"/>
          <w:lang w:eastAsia="ru-RU"/>
        </w:rPr>
        <w:t xml:space="preserve">  в связи с необходимостью ухода по медицинским показаниям за тяжелобольным родственником (отец, мать, муж, жена, дети</w:t>
      </w:r>
      <w:r w:rsidRPr="00FA2D83">
        <w:rPr>
          <w:rFonts w:ascii="Times New Roman" w:eastAsia="Times New Roman" w:hAnsi="Times New Roman" w:cs="Times New Roman"/>
          <w:color w:val="000000"/>
          <w:sz w:val="28"/>
          <w:szCs w:val="28"/>
          <w:lang w:eastAsia="ru-RU"/>
        </w:rPr>
        <w:t>).</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21.19. По уважительным причинам (по семейным обстоятельствам, </w:t>
      </w:r>
      <w:r w:rsidRPr="00FA2D83">
        <w:rPr>
          <w:rFonts w:ascii="Times New Roman" w:eastAsia="Times New Roman" w:hAnsi="Times New Roman" w:cs="Times New Roman"/>
          <w:spacing w:val="-2"/>
          <w:sz w:val="30"/>
          <w:szCs w:val="30"/>
          <w:lang w:eastAsia="ru-RU"/>
        </w:rPr>
        <w:t xml:space="preserve">в связи с болезнью близких родственников и др.) </w:t>
      </w:r>
      <w:r w:rsidRPr="00FA2D83">
        <w:rPr>
          <w:rFonts w:ascii="Times New Roman" w:eastAsia="Times New Roman" w:hAnsi="Times New Roman" w:cs="Times New Roman"/>
          <w:sz w:val="30"/>
          <w:szCs w:val="30"/>
          <w:lang w:eastAsia="ru-RU"/>
        </w:rPr>
        <w:t>или по договоренности между нанимателем и работником, трудовой отпуск может быть разделен более чем на две части. При этом одна часть трудового отпуска должна быть не менее 14 календарных дней.</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По согласованию с Нанимателем часть трудового отпуска может быть предоставлена педагогическому работнику в период каникул в учреждении образования. </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21.20. При наличии у работника права на получение отпуска за отработанный период и при желании работника использовать его с последующим увольнением – удовлетворять желание работника и давать право на использование отпуска с последующим увольнением.</w:t>
      </w: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sz w:val="30"/>
          <w:szCs w:val="30"/>
          <w:lang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caps/>
          <w:sz w:val="30"/>
          <w:szCs w:val="30"/>
          <w:lang w:eastAsia="ru-RU"/>
        </w:rPr>
      </w:pPr>
      <w:r w:rsidRPr="00FA2D83">
        <w:rPr>
          <w:rFonts w:ascii="Times New Roman" w:eastAsia="Times New Roman" w:hAnsi="Times New Roman" w:cs="Times New Roman"/>
          <w:b/>
          <w:bCs/>
          <w:sz w:val="30"/>
          <w:szCs w:val="30"/>
          <w:lang w:eastAsia="ru-RU"/>
        </w:rPr>
        <w:t xml:space="preserve">РАЗДЕЛ </w:t>
      </w:r>
      <w:r w:rsidRPr="00FA2D83">
        <w:rPr>
          <w:rFonts w:ascii="Times New Roman" w:eastAsia="Times New Roman" w:hAnsi="Times New Roman" w:cs="Times New Roman"/>
          <w:b/>
          <w:bCs/>
          <w:sz w:val="30"/>
          <w:szCs w:val="30"/>
          <w:lang w:val="en-US" w:eastAsia="ru-RU"/>
        </w:rPr>
        <w:t>IV</w:t>
      </w:r>
      <w:r w:rsidRPr="00FA2D83">
        <w:rPr>
          <w:rFonts w:ascii="Times New Roman" w:eastAsia="Times New Roman" w:hAnsi="Times New Roman" w:cs="Times New Roman"/>
          <w:b/>
          <w:bCs/>
          <w:sz w:val="30"/>
          <w:szCs w:val="30"/>
          <w:lang w:eastAsia="ru-RU"/>
        </w:rPr>
        <w:t xml:space="preserve"> </w:t>
      </w:r>
      <w:r w:rsidRPr="00FA2D83">
        <w:rPr>
          <w:rFonts w:ascii="Times New Roman" w:eastAsia="Times New Roman" w:hAnsi="Times New Roman" w:cs="Times New Roman"/>
          <w:b/>
          <w:bCs/>
          <w:caps/>
          <w:sz w:val="30"/>
          <w:szCs w:val="30"/>
          <w:lang w:eastAsia="ru-RU"/>
        </w:rPr>
        <w:t>«</w:t>
      </w:r>
      <w:r w:rsidRPr="00FA2D83">
        <w:rPr>
          <w:rFonts w:ascii="Times New Roman" w:eastAsia="Times New Roman" w:hAnsi="Times New Roman" w:cs="Times New Roman"/>
          <w:b/>
          <w:bCs/>
          <w:sz w:val="30"/>
          <w:szCs w:val="30"/>
          <w:lang w:eastAsia="ru-RU"/>
        </w:rPr>
        <w:t>ГАРАНТИИ ЗАНЯТОСТИ</w:t>
      </w:r>
      <w:r w:rsidRPr="00FA2D83">
        <w:rPr>
          <w:rFonts w:ascii="Times New Roman" w:eastAsia="Times New Roman" w:hAnsi="Times New Roman" w:cs="Times New Roman"/>
          <w:b/>
          <w:bCs/>
          <w:caps/>
          <w:sz w:val="30"/>
          <w:szCs w:val="30"/>
          <w:lang w:eastAsia="ru-RU"/>
        </w:rPr>
        <w:t>»</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22. Наниматель обязуется: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22.1. Не допускать необоснованного сокращения рабочих мест, а в случае высвобождения педагогических работников, принимать меры по организации их переподготовки, созданию новых рабочих мест.</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i/>
          <w:sz w:val="30"/>
          <w:szCs w:val="30"/>
          <w:lang w:eastAsia="ru-RU"/>
        </w:rPr>
      </w:pPr>
      <w:r w:rsidRPr="00FA2D83">
        <w:rPr>
          <w:rFonts w:ascii="Times New Roman" w:eastAsia="Times New Roman" w:hAnsi="Times New Roman" w:cs="Times New Roman"/>
          <w:sz w:val="30"/>
          <w:szCs w:val="30"/>
          <w:lang w:eastAsia="ru-RU"/>
        </w:rPr>
        <w:t>Поощрять работников, которые самостоятельно осуществляют подготовку, переподготовку и повышают свою квалификацию по профессиям (должностям), востребованным в учреждении образования.</w:t>
      </w:r>
      <w:r w:rsidRPr="00FA2D83">
        <w:rPr>
          <w:rFonts w:ascii="Times New Roman" w:eastAsia="Times New Roman" w:hAnsi="Times New Roman" w:cs="Times New Roman"/>
          <w:i/>
          <w:sz w:val="30"/>
          <w:szCs w:val="30"/>
          <w:lang w:eastAsia="ru-RU"/>
        </w:rPr>
        <w:t xml:space="preserve">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22.2. Сокращение классов в течение учебного года допускается только после предварительного согласования с Профкомом.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22.3. Уведомлять Профком не позднее, чем за три месяца о ликвидации, реорганизации, смене собственника учреждения, реорганизации структурных подразделений, о полной или частичной приостановке работы, если это влечет сокращение рабочих мест или ухудшение условий труда. </w:t>
      </w:r>
      <w:r w:rsidRPr="00FA2D83">
        <w:rPr>
          <w:rFonts w:ascii="Times New Roman" w:eastAsia="Times New Roman" w:hAnsi="Times New Roman" w:cs="Times New Roman"/>
          <w:sz w:val="30"/>
          <w:szCs w:val="30"/>
          <w:lang w:eastAsia="ru-RU"/>
        </w:rPr>
        <w:tab/>
        <w:t>Реализацию этих мер осуществлять только после проведения переговоров с Профкомом и выработки согласованной программы по соблюдению прав и законных интересов работников.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При проведении ликвидации или реорганизации проводить переговоры с профсоюзным комитетом в целях выработки согласованной программы мер по соблюдению прав и законных </w:t>
      </w:r>
      <w:r w:rsidRPr="00FA2D83">
        <w:rPr>
          <w:rFonts w:ascii="Times New Roman" w:eastAsia="Times New Roman" w:hAnsi="Times New Roman" w:cs="Times New Roman"/>
          <w:sz w:val="30"/>
          <w:szCs w:val="30"/>
          <w:lang w:eastAsia="ru-RU"/>
        </w:rPr>
        <w:lastRenderedPageBreak/>
        <w:t>интересов работников.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23. Профком обязуется: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23.1. Осуществлять контроль за выполнением законодательства о занятости, предоставлением высвобождаемым работникам гарантий и компенсаций.</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2"/>
          <w:sz w:val="30"/>
          <w:szCs w:val="30"/>
          <w:lang w:eastAsia="ru-RU"/>
        </w:rPr>
      </w:pPr>
      <w:r w:rsidRPr="00FA2D83">
        <w:rPr>
          <w:rFonts w:ascii="Times New Roman" w:eastAsia="Times New Roman" w:hAnsi="Times New Roman" w:cs="Times New Roman"/>
          <w:spacing w:val="-2"/>
          <w:sz w:val="30"/>
          <w:szCs w:val="30"/>
          <w:lang w:eastAsia="ru-RU"/>
        </w:rPr>
        <w:t>23.2. Не снимать с профсоюзного учета работников, высвобождаемых в связи с сокращением численности или штата работников, прекращением деятельности филиала, представительства или иного обособленного подразделения, расположенных в другой местности, вплоть до их трудоустройства (но не более одного года).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24. Стороны пришли к соглашению:</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24.1 Расторжение трудового договора по инициативе Нанимателя по пунктам 1 (кроме ликвидации организации, прекращения деятельности филиала, представительства или иного обособленного подразделения организации, расположенных в другой местности) 4, 6, абзацам второму, четвертому пункта 7 статьи 42, а также по пункту 3 статьи 47</w:t>
      </w:r>
      <w:r w:rsidRPr="00FA2D83">
        <w:rPr>
          <w:rFonts w:ascii="Times New Roman" w:eastAsia="Times New Roman" w:hAnsi="Times New Roman" w:cs="Times New Roman"/>
          <w:b/>
          <w:sz w:val="30"/>
          <w:szCs w:val="30"/>
          <w:lang w:eastAsia="ru-RU"/>
        </w:rPr>
        <w:t xml:space="preserve"> </w:t>
      </w:r>
      <w:r w:rsidRPr="00FA2D83">
        <w:rPr>
          <w:rFonts w:ascii="Times New Roman" w:eastAsia="Times New Roman" w:hAnsi="Times New Roman" w:cs="Times New Roman"/>
          <w:sz w:val="30"/>
          <w:szCs w:val="30"/>
          <w:lang w:eastAsia="ru-RU"/>
        </w:rPr>
        <w:t>Трудового кодекса производится с предварительного согласия профсоюзного комитета.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Расторжение трудового договора (контракта) по инициативе нанимателя по пунктам 1 (кроме сокращения численности или штата работников) 5, абзацам пятому, девятому пункта 7, пунктам 8-11 статьи 42 Трудового кодекса Республики Беларусь производится после предварительного, но не позднее, чем за две недели уведомления профсоюзного комитета.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z w:val="30"/>
          <w:szCs w:val="30"/>
          <w:lang w:eastAsia="ru-RU"/>
        </w:rPr>
        <w:t xml:space="preserve">24.2. При сокращении численности или штата работников предпочтение в оставлении на работе в случае равной производительности труда и квалификации отдается (помимо категорий, указанных в статье 45 Трудового кодекса и других законодательных актах Республики Беларусь) </w:t>
      </w:r>
      <w:r w:rsidRPr="00FA2D83">
        <w:rPr>
          <w:rFonts w:ascii="Times New Roman" w:eastAsia="Times New Roman" w:hAnsi="Times New Roman" w:cs="Times New Roman"/>
          <w:spacing w:val="-4"/>
          <w:sz w:val="30"/>
          <w:szCs w:val="30"/>
          <w:lang w:eastAsia="ru-RU"/>
        </w:rPr>
        <w:t xml:space="preserve">в порядке перечисления следующим категориям работников: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24.2.1. разведенным, имеющим на иждивении несовершеннолетних детей;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24.2.2. являющимся единственными кормильцами в семье, при наличии двух и более иждивенцев;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24.2.3. имеющим длительный непрерывный стаж работы в</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 xml:space="preserve">организации (более 10 лет);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24.2.4. получившим трудовое увечье или профессиональное заболевание на производстве;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24.2.5. избранным в состав профсоюзных органов;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24.2.6. членам комиссий по трудовым спорам;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24.2.7. </w:t>
      </w:r>
      <w:proofErr w:type="spellStart"/>
      <w:r w:rsidRPr="00FA2D83">
        <w:rPr>
          <w:rFonts w:ascii="Times New Roman" w:eastAsia="Times New Roman" w:hAnsi="Times New Roman" w:cs="Times New Roman"/>
          <w:sz w:val="30"/>
          <w:szCs w:val="30"/>
          <w:lang w:eastAsia="ru-RU"/>
        </w:rPr>
        <w:t>предпенсионного</w:t>
      </w:r>
      <w:proofErr w:type="spellEnd"/>
      <w:r w:rsidRPr="00FA2D83">
        <w:rPr>
          <w:rFonts w:ascii="Times New Roman" w:eastAsia="Times New Roman" w:hAnsi="Times New Roman" w:cs="Times New Roman"/>
          <w:sz w:val="30"/>
          <w:szCs w:val="30"/>
          <w:lang w:eastAsia="ru-RU"/>
        </w:rPr>
        <w:t xml:space="preserve"> возраста (за 5 лет до наступления возраста, дающего право на назначение пенсии по возрасту);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lastRenderedPageBreak/>
        <w:t>24.2.8.</w:t>
      </w:r>
      <w:r w:rsidRPr="00FA2D83">
        <w:rPr>
          <w:rFonts w:ascii="Times New Roman" w:eastAsia="Times New Roman" w:hAnsi="Times New Roman" w:cs="Times New Roman"/>
          <w:sz w:val="30"/>
          <w:szCs w:val="30"/>
          <w:lang w:val="be-BY" w:eastAsia="ru-RU"/>
        </w:rPr>
        <w:t xml:space="preserve"> работникам, совмещающим работу с обучением по востребованным в учреждении образования специальностям.</w:t>
      </w:r>
      <w:r w:rsidRPr="00FA2D83">
        <w:rPr>
          <w:rFonts w:ascii="Times New Roman" w:eastAsia="Times New Roman" w:hAnsi="Times New Roman" w:cs="Times New Roman"/>
          <w:sz w:val="30"/>
          <w:szCs w:val="30"/>
          <w:lang w:eastAsia="ru-RU"/>
        </w:rPr>
        <w:t xml:space="preserve">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24.3. Сокращение классов в течение учебного года, перевод учреждения образования, на</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режим работы, влекущий ухудшение условий трудового договора (контракта), сокращение рабочих мест, допускается только после предварительного согласования с профсоюзным комитетом.</w:t>
      </w:r>
    </w:p>
    <w:p w:rsidR="00FA2D83" w:rsidRPr="00FA2D83" w:rsidRDefault="00FA2D83" w:rsidP="00FA2D83">
      <w:pPr>
        <w:widowControl w:val="0"/>
        <w:autoSpaceDE w:val="0"/>
        <w:autoSpaceDN w:val="0"/>
        <w:adjustRightInd w:val="0"/>
        <w:spacing w:after="0" w:line="240" w:lineRule="auto"/>
        <w:ind w:firstLine="709"/>
        <w:contextualSpacing/>
        <w:jc w:val="both"/>
        <w:rPr>
          <w:rFonts w:ascii="Times New Roman" w:eastAsia="Times New Roman" w:hAnsi="Times New Roman" w:cs="Times New Roman"/>
          <w:b/>
          <w:bCs/>
          <w:i/>
          <w:iCs/>
          <w:spacing w:val="-2"/>
          <w:sz w:val="30"/>
          <w:szCs w:val="30"/>
          <w:lang w:eastAsia="ru-RU"/>
        </w:rPr>
      </w:pPr>
      <w:r w:rsidRPr="00FA2D83">
        <w:rPr>
          <w:rFonts w:ascii="Times New Roman" w:eastAsia="Times New Roman" w:hAnsi="Times New Roman" w:cs="Times New Roman"/>
          <w:spacing w:val="-6"/>
          <w:sz w:val="30"/>
          <w:szCs w:val="30"/>
          <w:lang w:eastAsia="ru-RU"/>
        </w:rPr>
        <w:t>24.4. В период срока предупреждения работника о предстоящем высвобождении в связи с сокращением численности или штата работников предоставлять</w:t>
      </w:r>
      <w:r w:rsidRPr="00FA2D83">
        <w:rPr>
          <w:rFonts w:ascii="Times New Roman" w:eastAsia="Times New Roman" w:hAnsi="Times New Roman" w:cs="Times New Roman"/>
          <w:sz w:val="30"/>
          <w:szCs w:val="30"/>
          <w:lang w:eastAsia="ru-RU"/>
        </w:rPr>
        <w:t xml:space="preserve"> </w:t>
      </w:r>
      <w:r w:rsidRPr="00FA2D83">
        <w:rPr>
          <w:rFonts w:ascii="Times New Roman" w:eastAsia="Times New Roman" w:hAnsi="Times New Roman" w:cs="Times New Roman"/>
          <w:sz w:val="30"/>
          <w:szCs w:val="30"/>
          <w:lang w:val="be-BY" w:eastAsia="ru-RU"/>
        </w:rPr>
        <w:t>по его письменному заявлению</w:t>
      </w:r>
      <w:r w:rsidRPr="00FA2D83">
        <w:rPr>
          <w:rFonts w:ascii="Times New Roman" w:eastAsia="Times New Roman" w:hAnsi="Times New Roman" w:cs="Times New Roman"/>
          <w:sz w:val="30"/>
          <w:szCs w:val="30"/>
          <w:lang w:eastAsia="ru-RU"/>
        </w:rPr>
        <w:t xml:space="preserve"> социальный отпуск (один день в неделю) без сохранения заработной платы для самостоятельного поиска работы</w:t>
      </w:r>
      <w:r w:rsidRPr="00FA2D83">
        <w:rPr>
          <w:rFonts w:ascii="Times New Roman" w:eastAsia="Times New Roman" w:hAnsi="Times New Roman" w:cs="Times New Roman"/>
          <w:b/>
          <w:bCs/>
          <w:i/>
          <w:iCs/>
          <w:spacing w:val="-2"/>
          <w:sz w:val="30"/>
          <w:szCs w:val="30"/>
          <w:lang w:eastAsia="ru-RU"/>
        </w:rPr>
        <w:t>.</w:t>
      </w:r>
    </w:p>
    <w:p w:rsidR="00FA2D83" w:rsidRPr="00FA2D83" w:rsidRDefault="00FA2D83" w:rsidP="00FA2D83">
      <w:pPr>
        <w:widowControl w:val="0"/>
        <w:autoSpaceDE w:val="0"/>
        <w:autoSpaceDN w:val="0"/>
        <w:adjustRightInd w:val="0"/>
        <w:spacing w:after="0" w:line="240" w:lineRule="auto"/>
        <w:ind w:firstLine="709"/>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Принимать меры к трудоустройству работников, подлежащих увольнению в связи с сокращением численности или штата, ликвидации организации, прекращения деятельности филиала, представительства или иного обособленного подразделения организации, расположенных в другой местности, содействовать их переобучению.</w:t>
      </w:r>
    </w:p>
    <w:p w:rsidR="00FA2D83" w:rsidRPr="00FA2D83" w:rsidRDefault="00FA2D83" w:rsidP="00FA2D83">
      <w:pPr>
        <w:spacing w:after="0" w:line="240" w:lineRule="auto"/>
        <w:ind w:firstLine="709"/>
        <w:contextualSpacing/>
        <w:jc w:val="both"/>
        <w:rPr>
          <w:rFonts w:ascii="Times New Roman" w:eastAsia="Times New Roman" w:hAnsi="Times New Roman" w:cs="Times New Roman"/>
          <w:sz w:val="30"/>
          <w:szCs w:val="30"/>
        </w:rPr>
      </w:pPr>
      <w:r w:rsidRPr="00FA2D83">
        <w:rPr>
          <w:rFonts w:ascii="Times New Roman" w:eastAsia="Times New Roman" w:hAnsi="Times New Roman" w:cs="Times New Roman"/>
          <w:spacing w:val="-4"/>
          <w:sz w:val="30"/>
          <w:szCs w:val="30"/>
          <w:lang w:eastAsia="ru-RU"/>
        </w:rPr>
        <w:t>24.5. Предоставлять преимущественное право работникам, уволенным</w:t>
      </w:r>
      <w:r w:rsidRPr="00FA2D83">
        <w:rPr>
          <w:rFonts w:ascii="Times New Roman" w:eastAsia="Times New Roman" w:hAnsi="Times New Roman" w:cs="Times New Roman"/>
          <w:sz w:val="30"/>
          <w:szCs w:val="30"/>
          <w:lang w:eastAsia="ru-RU"/>
        </w:rPr>
        <w:t xml:space="preserve"> по сокращению штатов, возвращаться в </w:t>
      </w:r>
      <w:r w:rsidRPr="00FA2D83">
        <w:rPr>
          <w:rFonts w:ascii="Times New Roman" w:eastAsia="Times New Roman" w:hAnsi="Times New Roman" w:cs="Times New Roman"/>
          <w:sz w:val="30"/>
          <w:szCs w:val="30"/>
          <w:lang w:val="be-BY" w:eastAsia="ru-RU"/>
        </w:rPr>
        <w:t>учреждение</w:t>
      </w:r>
      <w:r w:rsidRPr="00FA2D83">
        <w:rPr>
          <w:rFonts w:ascii="Times New Roman" w:eastAsia="Times New Roman" w:hAnsi="Times New Roman" w:cs="Times New Roman"/>
          <w:sz w:val="30"/>
          <w:szCs w:val="30"/>
          <w:lang w:eastAsia="ru-RU"/>
        </w:rPr>
        <w:t xml:space="preserve"> образования при появлении вакансий.</w:t>
      </w:r>
    </w:p>
    <w:p w:rsidR="00FA2D83" w:rsidRPr="00FA2D83" w:rsidRDefault="00FA2D83" w:rsidP="00FA2D83">
      <w:pPr>
        <w:spacing w:line="254"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24.6. Заключение контрактов с работниками, работающими по трудовому договору на неопределенный срок, осуществляется в связи с обоснованными производственными, организационными или экономическими причинами при наличии финансовой возможности, обеспечивающей выполнение условий контракта.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Работник должен быть письменно предупрежден об изменении существенных условий труда (заключении контракта) не позднее, чем за один месяц до заключения контракта. В день предупреждения работнику в письменном виде вручается проект контракта.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24.7. Не заключать контракты с беременными женщинами, </w:t>
      </w:r>
      <w:r w:rsidRPr="00FA2D83">
        <w:rPr>
          <w:rFonts w:ascii="Times New Roman" w:eastAsia="Times New Roman" w:hAnsi="Times New Roman" w:cs="Times New Roman"/>
          <w:spacing w:val="-4"/>
          <w:sz w:val="30"/>
          <w:szCs w:val="30"/>
          <w:lang w:eastAsia="ru-RU"/>
        </w:rPr>
        <w:t>женщинами, имеющими детей в возрасте до трех лет (детей-инвалидов до 18</w:t>
      </w:r>
      <w:r w:rsidRPr="00FA2D83">
        <w:rPr>
          <w:rFonts w:ascii="Times New Roman" w:eastAsia="Times New Roman" w:hAnsi="Times New Roman" w:cs="Times New Roman"/>
          <w:sz w:val="30"/>
          <w:szCs w:val="30"/>
          <w:lang w:eastAsia="ru-RU"/>
        </w:rPr>
        <w:t xml:space="preserve"> лет), трудовые договоры с которыми были заключены на неопределенный срок, если они не дали согласия на заключение таких контрактов.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24.8. Не расторгать контракт по истечению его срока действия с работником, добросовестно исполняющим должностные обязанности, если его супруга (супруг) находятся в отпуске по уходу за ребенком до достижения им возраста 3-х лет.</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24.9. В случае истечения срока контракта в период беременности, отпуска по беременности и родам, отпуска по уходу за ребенком до достижения им возраста трёх лет наниматель обязан с</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 xml:space="preserve">согласия </w:t>
      </w:r>
      <w:r w:rsidRPr="00FA2D83">
        <w:rPr>
          <w:rFonts w:ascii="Times New Roman" w:eastAsia="Times New Roman" w:hAnsi="Times New Roman" w:cs="Times New Roman"/>
          <w:sz w:val="30"/>
          <w:szCs w:val="30"/>
          <w:lang w:eastAsia="ru-RU"/>
        </w:rPr>
        <w:lastRenderedPageBreak/>
        <w:t>работника продлить срок действия контракта в пределах максимального срока либо заключить новый контракт на период беременности и до окончания указанных отпусков.</w:t>
      </w:r>
    </w:p>
    <w:p w:rsidR="00FA2D83" w:rsidRPr="00FA2D83" w:rsidRDefault="00FA2D83" w:rsidP="00FA2D83">
      <w:pPr>
        <w:widowControl w:val="0"/>
        <w:autoSpaceDE w:val="0"/>
        <w:autoSpaceDN w:val="0"/>
        <w:adjustRightInd w:val="0"/>
        <w:spacing w:after="0" w:line="240" w:lineRule="auto"/>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     </w:t>
      </w:r>
      <w:r w:rsidRPr="00FA2D83">
        <w:rPr>
          <w:rFonts w:ascii="Times New Roman" w:eastAsia="Times New Roman" w:hAnsi="Times New Roman" w:cs="Times New Roman"/>
          <w:sz w:val="30"/>
          <w:szCs w:val="30"/>
          <w:lang w:eastAsia="ru-RU"/>
        </w:rPr>
        <w:tab/>
        <w:t>24.10. Заключение новых контрактов, их продление в</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пределах максимального срока действия с работниками, находящимися в</w:t>
      </w:r>
      <w:r w:rsidRPr="00FA2D83">
        <w:rPr>
          <w:rFonts w:ascii="Times New Roman" w:eastAsia="Times New Roman" w:hAnsi="Times New Roman" w:cs="Times New Roman"/>
          <w:sz w:val="30"/>
          <w:szCs w:val="30"/>
          <w:lang w:val="be-BY" w:eastAsia="ru-RU"/>
        </w:rPr>
        <w:t> </w:t>
      </w:r>
      <w:r w:rsidRPr="00FA2D83">
        <w:rPr>
          <w:rFonts w:ascii="Times New Roman" w:eastAsia="Times New Roman" w:hAnsi="Times New Roman" w:cs="Times New Roman"/>
          <w:sz w:val="30"/>
          <w:szCs w:val="30"/>
          <w:lang w:eastAsia="ru-RU"/>
        </w:rPr>
        <w:t>отпуске по уходу за ребенком до достижения им возраста трех лет, если они приступили к работе до и после достижения ребенком возраста трех лет, осуществляется с согласия работника на срок не менее чем до достижения ребенком возраста пяти лет.</w:t>
      </w:r>
    </w:p>
    <w:p w:rsidR="00FA2D83" w:rsidRPr="00FA2D83" w:rsidRDefault="00FA2D83" w:rsidP="00FA2D83">
      <w:pPr>
        <w:spacing w:line="254"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24.11.Продлевать, заключать контракты с работниками добросовестно работающими, не допускающими нарушений производственно - технологической дисциплины, исполнительской и трудовой дисциплины, и не имеющими дисциплинарных взысканий в течение года, предшествовавшего дате окончания контракта, которым до достижения общеустановленного пенсионного возраста остается не более пяти лет,  с их согласия, не менее чем до достижения указанного  возраста с обязательным включением в контракты дополнительных мер  стимулирования труда в соответствии с абзацами втором и третьим пункта 3 части первой статьи 261² Трудового кодекса.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9"/>
          <w:sz w:val="30"/>
          <w:szCs w:val="30"/>
          <w:lang w:eastAsia="ru-RU"/>
        </w:rPr>
      </w:pPr>
      <w:r w:rsidRPr="00FA2D83">
        <w:rPr>
          <w:rFonts w:ascii="Times New Roman" w:eastAsia="Times New Roman" w:hAnsi="Times New Roman" w:cs="Times New Roman"/>
          <w:sz w:val="30"/>
          <w:szCs w:val="30"/>
          <w:lang w:eastAsia="ru-RU"/>
        </w:rPr>
        <w:t xml:space="preserve">24.12. </w:t>
      </w:r>
      <w:r w:rsidRPr="00FA2D83">
        <w:rPr>
          <w:rFonts w:ascii="Times New Roman" w:eastAsia="Times New Roman" w:hAnsi="Times New Roman" w:cs="Times New Roman"/>
          <w:sz w:val="30"/>
          <w:szCs w:val="30"/>
          <w:lang w:val="be-BY" w:eastAsia="ru-RU"/>
        </w:rPr>
        <w:t>Заключение контрактов с работниками - членами Профсоюза организаций системы образования производится при участии представителя Профсоюза.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24.13. С работниками добросовестно работающими, не допускающими нарушений производственно-технологической, исполнительской и трудовой дисциплины, и не имеющими дисциплинарных взысканий в течение года, предшествовавшего дате окончания контракта, имеющими высокий профессиональный уровень и квалификацию и (или) имеющими продолжительный стаж работы по специальности (в отрасли) не менее 10 лет, с их согласия: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заключать новые контракты на срок не менее трех лет либо на максимальный срок действия контракта с обязательным включением в контракты дополнительных мер стимулирования труда в соответствии с абзацами вторым и третьим пункта 3 части первой статьи 261² Трудового кодекса;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продлевать контракты на срок до истечения максимального срока действия контракта с обязательным включением в контракты дополнительных мер стимулирования труда в соответствии с абзацами вторым и третьим пункта 3 части первой статьи 261² Трудового кодекса.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На меньший срок контракт продлевать (заключать новый) только с письменного согласия работника.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23</w:t>
      </w:r>
      <w:r w:rsidRPr="00FA2D83">
        <w:rPr>
          <w:rFonts w:ascii="Times New Roman" w:eastAsia="Times New Roman" w:hAnsi="Times New Roman" w:cs="Times New Roman"/>
          <w:sz w:val="30"/>
          <w:szCs w:val="30"/>
          <w:lang w:val="be-BY" w:eastAsia="ru-RU"/>
        </w:rPr>
        <w:t>.14</w:t>
      </w:r>
      <w:r w:rsidRPr="00FA2D83">
        <w:rPr>
          <w:rFonts w:ascii="Times New Roman" w:eastAsia="Times New Roman" w:hAnsi="Times New Roman" w:cs="Times New Roman"/>
          <w:sz w:val="30"/>
          <w:szCs w:val="30"/>
          <w:lang w:eastAsia="ru-RU"/>
        </w:rPr>
        <w:t xml:space="preserve">. Продлевать контракты с работниками, добросовестно </w:t>
      </w:r>
      <w:r w:rsidRPr="00FA2D83">
        <w:rPr>
          <w:rFonts w:ascii="Times New Roman" w:eastAsia="Times New Roman" w:hAnsi="Times New Roman" w:cs="Times New Roman"/>
          <w:sz w:val="30"/>
          <w:szCs w:val="30"/>
          <w:lang w:eastAsia="ru-RU"/>
        </w:rPr>
        <w:lastRenderedPageBreak/>
        <w:t>работающими, не допускающими нарушений производственно-технологической, исполнительской и трудовой дисциплины, и не имеющими дисциплинарных взысканий в течение года, предшествовавшего дате окончания контракта, на срок до истечения максимального срока действия контракта, с их согласия.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w:t>
      </w:r>
      <w:r w:rsidRPr="00FA2D83">
        <w:rPr>
          <w:rFonts w:ascii="Times New Roman" w:eastAsia="Times New Roman" w:hAnsi="Times New Roman" w:cs="Times New Roman"/>
          <w:sz w:val="30"/>
          <w:szCs w:val="30"/>
          <w:lang w:val="be-BY" w:eastAsia="ru-RU"/>
        </w:rPr>
        <w:t xml:space="preserve">.15. </w:t>
      </w:r>
      <w:r w:rsidRPr="00FA2D83">
        <w:rPr>
          <w:rFonts w:ascii="Times New Roman" w:eastAsia="Times New Roman" w:hAnsi="Times New Roman" w:cs="Times New Roman"/>
          <w:sz w:val="30"/>
          <w:szCs w:val="30"/>
          <w:lang w:eastAsia="ru-RU"/>
        </w:rPr>
        <w:t>С молодыми специалистами, а также выпускниками, получившими образование за счет собственных средств, контракты при приеме на работу могут быть заключены с их письменного согласия в пределах максимального срока действия на срок, не менее срока обязательной работы по распределению и при направлении на работу.</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 При заключении контрактов обязательно соблюдение условий, предусмотренных абзацами вторым и третьим пункта 3 части первой статьи 261² Трудового кодекса.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24.16. Заключать контракты с одинокими родителями, не состоящими в браке, </w:t>
      </w:r>
      <w:r w:rsidRPr="00FA2D83">
        <w:rPr>
          <w:rFonts w:ascii="Times New Roman" w:eastAsia="Times New Roman" w:hAnsi="Times New Roman" w:cs="Times New Roman"/>
          <w:sz w:val="30"/>
          <w:szCs w:val="30"/>
          <w:lang w:val="be-BY" w:eastAsia="ru-RU"/>
        </w:rPr>
        <w:t>опекунами, попечителями,</w:t>
      </w:r>
      <w:r w:rsidRPr="00FA2D83">
        <w:rPr>
          <w:rFonts w:ascii="Times New Roman" w:eastAsia="Times New Roman" w:hAnsi="Times New Roman" w:cs="Times New Roman"/>
          <w:sz w:val="30"/>
          <w:szCs w:val="30"/>
          <w:lang w:eastAsia="ru-RU"/>
        </w:rPr>
        <w:t xml:space="preserve"> воспитывающими несовершеннолетних детей, находящихся на их иждивении, добросовестно работающими, не допускающими нарушений производственно-технологической, исполнительской и трудовой дисциплины, и не имеющими дисциплинарных взысканий в течение года, предшествовавшего дате окончания контракта, на срок пять лет.</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24.17. Продлевать контракты с работниками, добросовестно работающими, не допускающими нарушений производственно-технологической, исполнительской и трудовой дисциплины, и не имеющими дисциплинарных взысканий в течение года, предшествовавшего дате окончания контракта, на срок до истечения максимального срока действия контракта, с их согласия.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4"/>
          <w:sz w:val="30"/>
          <w:szCs w:val="30"/>
          <w:lang w:eastAsia="ru-RU"/>
        </w:rPr>
        <w:t>24.18. Сторонам, заключившим контракт, не позднее, чем за один месяц до истечения срока его действия письменно</w:t>
      </w:r>
      <w:r w:rsidRPr="00FA2D83">
        <w:rPr>
          <w:rFonts w:ascii="Times New Roman" w:eastAsia="Times New Roman" w:hAnsi="Times New Roman" w:cs="Times New Roman"/>
          <w:sz w:val="30"/>
          <w:szCs w:val="30"/>
          <w:lang w:eastAsia="ru-RU"/>
        </w:rPr>
        <w:t xml:space="preserve"> предупреждать другую сторону о решении продолжить или прекратить трудовые отношения.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24.19. Наниматель по просьбе работника, не имеющего нарушений трудовой дисциплины, извещает его в письменном виде о причине (причинах) </w:t>
      </w:r>
      <w:proofErr w:type="spellStart"/>
      <w:r w:rsidRPr="00FA2D83">
        <w:rPr>
          <w:rFonts w:ascii="Times New Roman" w:eastAsia="Times New Roman" w:hAnsi="Times New Roman" w:cs="Times New Roman"/>
          <w:sz w:val="30"/>
          <w:szCs w:val="30"/>
          <w:lang w:eastAsia="ru-RU"/>
        </w:rPr>
        <w:t>непродления</w:t>
      </w:r>
      <w:proofErr w:type="spellEnd"/>
      <w:r w:rsidRPr="00FA2D83">
        <w:rPr>
          <w:rFonts w:ascii="Times New Roman" w:eastAsia="Times New Roman" w:hAnsi="Times New Roman" w:cs="Times New Roman"/>
          <w:sz w:val="30"/>
          <w:szCs w:val="30"/>
          <w:lang w:eastAsia="ru-RU"/>
        </w:rPr>
        <w:t xml:space="preserve"> (</w:t>
      </w:r>
      <w:proofErr w:type="spellStart"/>
      <w:r w:rsidRPr="00FA2D83">
        <w:rPr>
          <w:rFonts w:ascii="Times New Roman" w:eastAsia="Times New Roman" w:hAnsi="Times New Roman" w:cs="Times New Roman"/>
          <w:sz w:val="30"/>
          <w:szCs w:val="30"/>
          <w:lang w:eastAsia="ru-RU"/>
        </w:rPr>
        <w:t>незаключения</w:t>
      </w:r>
      <w:proofErr w:type="spellEnd"/>
      <w:r w:rsidRPr="00FA2D83">
        <w:rPr>
          <w:rFonts w:ascii="Times New Roman" w:eastAsia="Times New Roman" w:hAnsi="Times New Roman" w:cs="Times New Roman"/>
          <w:sz w:val="30"/>
          <w:szCs w:val="30"/>
          <w:lang w:eastAsia="ru-RU"/>
        </w:rPr>
        <w:t xml:space="preserve"> нового) контракта с ним.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24.20. Наниматель при приеме на работу обязан заключить трудовой договор (контракт) с работником ознакомить его под роспись с Договором, правилами внутреннего трудового распорядка, иными локальными правовыми актами, действующими в учреждении образования.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При приеме на работу работника наниматель обязан запросить в установленном порядке характеристику с предыдущего места его работы и сведения из единого государственного банка данных о правонарушениях в отношении кандидатов на руководящие должности и должности педагогических работников. Характеристика </w:t>
      </w:r>
      <w:r w:rsidRPr="00FA2D83">
        <w:rPr>
          <w:rFonts w:ascii="Times New Roman" w:eastAsia="Times New Roman" w:hAnsi="Times New Roman" w:cs="Times New Roman"/>
          <w:sz w:val="30"/>
          <w:szCs w:val="30"/>
          <w:lang w:eastAsia="ru-RU"/>
        </w:rPr>
        <w:lastRenderedPageBreak/>
        <w:t>подписывается руководителем организации и председателем профсоюзного комитета.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24.21. Наниматель заключает по истечении срока действия контракта с работниками, проработавшими не менее пяти лет на условиях контрактной формы найма, добросовестно работающими, не допускающими нарушений производственно-технологической, исполнительской и трудовой дисциплины, и не имеющими дисциплинарных взысканий в течение года, предшествовавшего дате окончания контракта, с их письменного согласия трудовой договор на неопределенный срок.</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2"/>
          <w:sz w:val="30"/>
          <w:szCs w:val="30"/>
          <w:lang w:eastAsia="ru-RU"/>
        </w:rPr>
      </w:pPr>
      <w:r w:rsidRPr="00FA2D83">
        <w:rPr>
          <w:rFonts w:ascii="Times New Roman" w:eastAsia="Times New Roman" w:hAnsi="Times New Roman" w:cs="Times New Roman"/>
          <w:sz w:val="30"/>
          <w:szCs w:val="30"/>
          <w:lang w:eastAsia="ru-RU"/>
        </w:rPr>
        <w:t>24.</w:t>
      </w:r>
      <w:r w:rsidRPr="00FA2D83">
        <w:rPr>
          <w:rFonts w:ascii="Times New Roman" w:eastAsia="Times New Roman" w:hAnsi="Times New Roman" w:cs="Times New Roman"/>
          <w:sz w:val="30"/>
          <w:szCs w:val="30"/>
          <w:lang w:val="be-BY" w:eastAsia="ru-RU"/>
        </w:rPr>
        <w:t>22</w:t>
      </w:r>
      <w:r w:rsidRPr="00FA2D83">
        <w:rPr>
          <w:rFonts w:ascii="Times New Roman" w:eastAsia="Times New Roman" w:hAnsi="Times New Roman" w:cs="Times New Roman"/>
          <w:sz w:val="30"/>
          <w:szCs w:val="30"/>
          <w:lang w:eastAsia="ru-RU"/>
        </w:rPr>
        <w:t xml:space="preserve">. Наниматель заключает с работниками учреждения образования, при их согласии, трудовые договоры на </w:t>
      </w:r>
      <w:r w:rsidRPr="00FA2D83">
        <w:rPr>
          <w:rFonts w:ascii="Times New Roman" w:eastAsia="Times New Roman" w:hAnsi="Times New Roman" w:cs="Times New Roman"/>
          <w:spacing w:val="-2"/>
          <w:sz w:val="30"/>
          <w:szCs w:val="30"/>
          <w:lang w:eastAsia="ru-RU"/>
        </w:rPr>
        <w:t>неопределенный срок при отсутствии возможности выполнения абзацев второго и третьего пункта 3 части первой статьи 261² Трудового кодекса.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24.23. Наниматель по просьбе работника в срок, согласованный ими, но не позднее десяти дней со дня подачи работником заявления досрочно расторгает контракт, трудовой договор по пункту 1 части второй ст.35 Трудового кодекса при наличии обстоятельств, исключающих или значительно затрудняющих продолжение работы: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24.23.1. состояние здоровья;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24.23.2. поступления на военную службу по контракту;</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24.23.3. назначение пенсии по возрасту, пенсии по инвалидности, пенсии за выслугу лет, пенсии за особые заслуги перед республикой, социальной пенсии;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24.23.4. избрание на выборную должность;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24.23.5. переезд в другую местность;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24.23.6. уход за больными (инвалидами) родственниками;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24.23.7. уход за детьми в возрасте до 14 лет;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24.23.8. изменение семейного положения;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24.23.9. трудоустройство у другого нанимателя на полную ставку, если работник работает на неполную ставку или с более высоким уровнем оплаты труда;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24.23.10. пенсионный возраст;</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pacing w:val="-20"/>
          <w:sz w:val="30"/>
          <w:szCs w:val="30"/>
          <w:lang w:eastAsia="ru-RU"/>
        </w:rPr>
        <w:t xml:space="preserve">24.23.11. перевод одного из супругов (военнослужащего, лица </w:t>
      </w:r>
      <w:r w:rsidRPr="00FA2D83">
        <w:rPr>
          <w:rFonts w:ascii="Times New Roman" w:eastAsia="Times New Roman" w:hAnsi="Times New Roman" w:cs="Times New Roman"/>
          <w:spacing w:val="-6"/>
          <w:sz w:val="30"/>
          <w:szCs w:val="30"/>
          <w:lang w:eastAsia="ru-RU"/>
        </w:rPr>
        <w:t>начальствующего состава Следственного комитета Республики Беларусь, Государственного комитета судебных экспертиз Республики Беларусь, органов внутренних дел, финансовых расследований Комитета государственного контроля Республики Беларусь, органов и подразделений по чрезвычайным ситуациям), проходящего военную службу (службу) в государственных органах, к новому месту военной службы (службы);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pacing w:val="-6"/>
          <w:sz w:val="30"/>
          <w:szCs w:val="30"/>
          <w:lang w:eastAsia="ru-RU"/>
        </w:rPr>
        <w:t xml:space="preserve">24.23.12. зачисление в учреждение образования по дневной форме получения образования (за исключение работников, имеющих статус </w:t>
      </w:r>
      <w:r w:rsidRPr="00FA2D83">
        <w:rPr>
          <w:rFonts w:ascii="Times New Roman" w:eastAsia="Times New Roman" w:hAnsi="Times New Roman" w:cs="Times New Roman"/>
          <w:spacing w:val="-6"/>
          <w:sz w:val="30"/>
          <w:szCs w:val="30"/>
          <w:lang w:eastAsia="ru-RU"/>
        </w:rPr>
        <w:lastRenderedPageBreak/>
        <w:t>молодого специалиста);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pacing w:val="-6"/>
          <w:sz w:val="30"/>
          <w:szCs w:val="30"/>
          <w:lang w:eastAsia="ru-RU"/>
        </w:rPr>
        <w:t>24.23.13. если работник работает на замене временно отсутствующего работника, а нашел постоянное место работы.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Calibri" w:hAnsi="Times New Roman" w:cs="Times New Roman"/>
          <w:spacing w:val="-20"/>
          <w:sz w:val="30"/>
          <w:szCs w:val="30"/>
          <w:lang w:eastAsia="ru-RU"/>
        </w:rPr>
      </w:pPr>
      <w:r w:rsidRPr="00FA2D83">
        <w:rPr>
          <w:rFonts w:ascii="Times New Roman" w:eastAsia="Times New Roman" w:hAnsi="Times New Roman" w:cs="Times New Roman"/>
          <w:spacing w:val="-20"/>
          <w:sz w:val="30"/>
          <w:szCs w:val="30"/>
          <w:lang w:eastAsia="ru-RU"/>
        </w:rPr>
        <w:t>24.24</w:t>
      </w:r>
      <w:r w:rsidRPr="00FA2D83">
        <w:rPr>
          <w:rFonts w:ascii="Times New Roman" w:eastAsia="Times New Roman" w:hAnsi="Times New Roman" w:cs="Times New Roman"/>
          <w:spacing w:val="-20"/>
          <w:sz w:val="30"/>
          <w:szCs w:val="30"/>
        </w:rPr>
        <w:t>. Наниматель устанавливает работникам, имеющим детей в возрасте до четырнадцати лет, режим гибкого рабочего времени, неполный рабочий день и другое по их инициативе, в соответствии с действующим законодательством.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20"/>
          <w:sz w:val="30"/>
          <w:szCs w:val="30"/>
          <w:lang w:val="be-BY" w:eastAsia="ru-RU"/>
        </w:rPr>
      </w:pPr>
      <w:r w:rsidRPr="00FA2D83">
        <w:rPr>
          <w:rFonts w:ascii="Times New Roman" w:eastAsia="Times New Roman" w:hAnsi="Times New Roman" w:cs="Times New Roman"/>
          <w:spacing w:val="-20"/>
          <w:sz w:val="30"/>
          <w:szCs w:val="30"/>
          <w:lang w:eastAsia="ru-RU"/>
        </w:rPr>
        <w:t xml:space="preserve">24.25. </w:t>
      </w:r>
      <w:r w:rsidRPr="00FA2D83">
        <w:rPr>
          <w:rFonts w:ascii="Times New Roman" w:eastAsia="Times New Roman" w:hAnsi="Times New Roman" w:cs="Times New Roman"/>
          <w:spacing w:val="-20"/>
          <w:sz w:val="30"/>
          <w:szCs w:val="30"/>
          <w:lang w:val="be-BY" w:eastAsia="ru-RU"/>
        </w:rPr>
        <w:t>Не допускать привлечение работников учреждения образования к выполнению работы, не обусловленной трудовым договором (контрактом), должностными (рабочими) инструкциями.</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pacing w:val="-20"/>
          <w:sz w:val="30"/>
          <w:szCs w:val="30"/>
          <w:lang w:eastAsia="ru-RU"/>
        </w:rPr>
      </w:pPr>
      <w:r w:rsidRPr="00FA2D83">
        <w:rPr>
          <w:rFonts w:ascii="Times New Roman" w:eastAsia="Times New Roman" w:hAnsi="Times New Roman" w:cs="Times New Roman"/>
          <w:spacing w:val="-20"/>
          <w:sz w:val="30"/>
          <w:szCs w:val="30"/>
          <w:lang w:eastAsia="ru-RU"/>
        </w:rPr>
        <w:t xml:space="preserve">24.26. </w:t>
      </w:r>
      <w:r w:rsidRPr="00FA2D83">
        <w:rPr>
          <w:rFonts w:ascii="Times New Roman" w:eastAsia="Times New Roman" w:hAnsi="Times New Roman" w:cs="Times New Roman"/>
          <w:spacing w:val="-20"/>
          <w:sz w:val="30"/>
          <w:szCs w:val="30"/>
          <w:lang w:val="be-BY" w:eastAsia="ru-RU"/>
        </w:rPr>
        <w:t xml:space="preserve">При наличии объективных причин и невозможности сократить продолжительность работы на 1 час в день, предшествующий государственному празднику или праздничному дню, </w:t>
      </w:r>
      <w:r w:rsidRPr="00FA2D83">
        <w:rPr>
          <w:rFonts w:ascii="Times New Roman" w:eastAsia="Times New Roman" w:hAnsi="Times New Roman" w:cs="Times New Roman"/>
          <w:spacing w:val="-20"/>
          <w:sz w:val="30"/>
          <w:szCs w:val="30"/>
          <w:lang w:eastAsia="ru-RU"/>
        </w:rPr>
        <w:t xml:space="preserve">переработка компенсируется по соглашению Нанимателя и работника предоставлением дополнительного дня отдыха, оплачиваемого в одинарном размере, по мере накопления этих часов или повышенной их оплатой в размере, установленном для оплаты сверхурочной работы (часть первая </w:t>
      </w:r>
      <w:hyperlink r:id="rId5" w:anchor="L" w:history="1">
        <w:r w:rsidRPr="00FA2D83">
          <w:rPr>
            <w:rFonts w:ascii="Times New Roman" w:eastAsia="Times New Roman" w:hAnsi="Times New Roman" w:cs="Times New Roman"/>
            <w:spacing w:val="-20"/>
            <w:sz w:val="30"/>
            <w:szCs w:val="30"/>
            <w:lang w:eastAsia="ru-RU"/>
          </w:rPr>
          <w:t>статьи 69</w:t>
        </w:r>
      </w:hyperlink>
      <w:r w:rsidRPr="00FA2D83">
        <w:rPr>
          <w:rFonts w:ascii="Times New Roman" w:eastAsia="Times New Roman" w:hAnsi="Times New Roman" w:cs="Times New Roman"/>
          <w:spacing w:val="-20"/>
          <w:sz w:val="30"/>
          <w:szCs w:val="30"/>
          <w:lang w:eastAsia="ru-RU"/>
        </w:rPr>
        <w:t xml:space="preserve"> Трудового кодекса Республики Беларусь).</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pacing w:val="-6"/>
          <w:sz w:val="30"/>
          <w:szCs w:val="30"/>
          <w:lang w:eastAsia="ru-RU"/>
        </w:rPr>
        <w:t>24.27. Педагогическим работникам, имеющим 20 и более лет стажа работы по специальности, дающего право на получение профессионального пенсионного страхования на момент вступления в силу Закона Республики Беларусь «О профессиональном пенсионном страховании» от 05.01.2008 года № 322-З.</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pacing w:val="-6"/>
          <w:sz w:val="30"/>
          <w:szCs w:val="30"/>
          <w:lang w:eastAsia="ru-RU"/>
        </w:rPr>
        <w:t xml:space="preserve"> Наниматель обязан предоставить нагрузку в объеме, дающем право на получение профессионального пенсионного страхования.</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30"/>
          <w:szCs w:val="30"/>
          <w:lang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sz w:val="30"/>
          <w:szCs w:val="30"/>
          <w:lang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caps/>
          <w:sz w:val="30"/>
          <w:szCs w:val="30"/>
          <w:lang w:eastAsia="ru-RU"/>
        </w:rPr>
      </w:pPr>
      <w:r w:rsidRPr="00FA2D83">
        <w:rPr>
          <w:rFonts w:ascii="Times New Roman" w:eastAsia="Times New Roman" w:hAnsi="Times New Roman" w:cs="Times New Roman"/>
          <w:b/>
          <w:bCs/>
          <w:sz w:val="30"/>
          <w:szCs w:val="30"/>
          <w:lang w:eastAsia="ru-RU"/>
        </w:rPr>
        <w:t xml:space="preserve">РАЗДЕЛ </w:t>
      </w:r>
      <w:r w:rsidRPr="00FA2D83">
        <w:rPr>
          <w:rFonts w:ascii="Times New Roman" w:eastAsia="Times New Roman" w:hAnsi="Times New Roman" w:cs="Times New Roman"/>
          <w:b/>
          <w:bCs/>
          <w:sz w:val="30"/>
          <w:szCs w:val="30"/>
          <w:lang w:val="en-US" w:eastAsia="ru-RU"/>
        </w:rPr>
        <w:t>V</w:t>
      </w:r>
      <w:r w:rsidRPr="00FA2D83">
        <w:rPr>
          <w:rFonts w:ascii="Times New Roman" w:eastAsia="Times New Roman" w:hAnsi="Times New Roman" w:cs="Times New Roman"/>
          <w:b/>
          <w:bCs/>
          <w:sz w:val="30"/>
          <w:szCs w:val="30"/>
          <w:lang w:eastAsia="ru-RU"/>
        </w:rPr>
        <w:t xml:space="preserve"> </w:t>
      </w:r>
      <w:r w:rsidRPr="00FA2D83">
        <w:rPr>
          <w:rFonts w:ascii="Times New Roman" w:eastAsia="Times New Roman" w:hAnsi="Times New Roman" w:cs="Times New Roman"/>
          <w:b/>
          <w:bCs/>
          <w:caps/>
          <w:sz w:val="30"/>
          <w:szCs w:val="30"/>
          <w:lang w:eastAsia="ru-RU"/>
        </w:rPr>
        <w:t>«</w:t>
      </w:r>
      <w:r w:rsidRPr="00FA2D83">
        <w:rPr>
          <w:rFonts w:ascii="Times New Roman" w:eastAsia="Times New Roman" w:hAnsi="Times New Roman" w:cs="Times New Roman"/>
          <w:b/>
          <w:bCs/>
          <w:sz w:val="30"/>
          <w:szCs w:val="30"/>
          <w:lang w:eastAsia="ru-RU"/>
        </w:rPr>
        <w:t>ОХРАНА ТРУДА</w:t>
      </w:r>
      <w:r w:rsidRPr="00FA2D83">
        <w:rPr>
          <w:rFonts w:ascii="Times New Roman" w:eastAsia="Times New Roman" w:hAnsi="Times New Roman" w:cs="Times New Roman"/>
          <w:b/>
          <w:bCs/>
          <w:caps/>
          <w:sz w:val="30"/>
          <w:szCs w:val="30"/>
          <w:lang w:eastAsia="ru-RU"/>
        </w:rPr>
        <w:t>»</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25. Наниматель обязуется: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25.1. Ежегодно подводить итоги работы по улучшению условий и охраны труда, профилактике производственного травматизма и информировать профсоюзный комитет.</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z w:val="30"/>
          <w:szCs w:val="30"/>
          <w:lang w:eastAsia="ru-RU"/>
        </w:rPr>
        <w:t xml:space="preserve">25.2. </w:t>
      </w:r>
      <w:r w:rsidRPr="00FA2D83">
        <w:rPr>
          <w:rFonts w:ascii="Times New Roman" w:eastAsia="Times New Roman" w:hAnsi="Times New Roman" w:cs="Times New Roman"/>
          <w:spacing w:val="-4"/>
          <w:sz w:val="30"/>
          <w:szCs w:val="30"/>
          <w:lang w:eastAsia="ru-RU"/>
        </w:rPr>
        <w:t>Обеспечить право и гарантии работающих на охрану труда, выполнение требований законодательства Республики Беларусь об охране труда, создание на каждом рабочем месте условий труда, соответствующих требованиям безопасности.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 xml:space="preserve">25.3. Обеспечивать выполнение в установленные сроки Плана мероприятий по охране труда. Осуществлять за счет сметы расходов на мероприятия по охране труда обучение и проверку знаний, работающих по вопросам охраны труда (Приложение № 6)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 xml:space="preserve">25.4. Выделять финансовые средства, оборудование и материалы для осуществления предусмотренных настоящим Договором, Планом мероприятий по охране труда, профилактики производственного травматизма и профессиональных заболеваний, улучшения условий труда, </w:t>
      </w:r>
      <w:r w:rsidRPr="00FA2D83">
        <w:rPr>
          <w:rFonts w:ascii="Times New Roman" w:eastAsia="Times New Roman" w:hAnsi="Times New Roman" w:cs="Times New Roman"/>
          <w:spacing w:val="-4"/>
          <w:sz w:val="30"/>
          <w:szCs w:val="30"/>
          <w:lang w:eastAsia="ru-RU"/>
        </w:rPr>
        <w:lastRenderedPageBreak/>
        <w:t>санитарно-бытового обеспечения.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25.5. Оборудовать уголки по охране труда с целью информационного обеспечения охраны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25.6. Возлагать соответствующие обязанности по охране труда на уполномоченное должностное лицо.</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25.7. Обеспечить выполнение в срок до 1 октября запланированных мероприятий по подготовке организации к работе в осенне-зимний период.</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26. Профком обязуется: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26.1. Отстаивать права работников на здоровые и безопасные условия труда, материальные интересы лиц, пострадавших в результате несчастных случаев на производстве, членов их семей.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26.2. Осуществлять общественный контроль за соблюдением законодательства Республики Беларусь об охране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26.3. Проводить в установленные сроки выборы общественных инспекторов по охране труда, утверждать составы общественных комиссий по охране труда, проводить обучение профсоюзного актива по вопросам охраны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26.4. Координировать деятельность общественного инспектора по охране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26.5. Принимать участие в республиканском смотре-конкурсе на лучшую организацию профсоюзом общественного контроля по охране труда и по экономии энергоресурсов, сырья и материалов.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26.6. Рассматривать вопрос о состоянии охраны труда, производственного травматизма и заболеваемости на заседании Профкома с участием представителей нанимателя один раз в квартал.</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26.7.В ходе расследования несчастных случаев на производстве и профессиональных заболеваний отстаивать права и законные интересы застрахованных членов профсоюза, в том числе в суде в соответствии с пунктом 299 Указа Президента Республики Беларусь от 25 августа 2006 №530 «О страховой деятельности».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26.8. Осуществлять постоянный контроль за своевременной выплатой возмещения вреда работникам, получившим увечье на производстве, в соответствии с законодательством Республики Беларусь.</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26.9. Предъявлять требования о приостановке работ в случае непосредственной угрозы жизни и здоровью работников.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26.10. Обращаться в соответствующие органы с требованием о привлечении к ответственности должностных лиц, виновных в нарушении нормативных требований по охране труда, сокрытии фактов несчастных случаев.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26.11. Обеспечить выполнение Плана мероприятий Профсоюза по </w:t>
      </w:r>
      <w:r w:rsidRPr="00FA2D83">
        <w:rPr>
          <w:rFonts w:ascii="Times New Roman" w:eastAsia="Times New Roman" w:hAnsi="Times New Roman" w:cs="Times New Roman"/>
          <w:sz w:val="30"/>
          <w:szCs w:val="30"/>
          <w:lang w:eastAsia="ru-RU"/>
        </w:rPr>
        <w:lastRenderedPageBreak/>
        <w:t>реализации Директивы Президента Республики Беларусь от 11 марта 2004 г. № 1 «О мерах по укреплению общественной безопасности и дисциплины» в редакции Указа Президента Республики Беларусь от 12 октября 2015 г. № 420.</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27.Стороны пришли к соглашению:</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27.1. Осуществлять контроль за соблюдением работниками требований по охране труда с участием общественных инспекторов по охране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27.2.В целях профилактики производственного травматизма во взаимодействии с социальными партнерами продолжить работу по организации и проведению мероприятий «Недели нулевого травматизма».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27.3. Постоянно осуществлять контроль за: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-выдачей работникам средств индивидуальной защиты, смывающих и обезвреживающих средств. (Приложение №7,9 к Договору);</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-обеспечением кабинетов, лабораторий, учебных мастерских и других производственных помещений медицинскими аптечками (Приложение № 10 к Договору).</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27.4. Добиваться выделения денежных средств на мероприятия, направленные на создание здоровых и безопасных условий и охраны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27.6.Обеспечивать прохождение работниками обязательных предварительных  при приеме на работы и периодических медицинских осмотров  с сохранением за ними места работы и среднего заработка на время прохождения периодических медицинских осмотров. (Приложение № 11)</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27.7.При несчастном случае  с тяжелым либо смертельным исходом, групповом несчастном случае, требующих специального  расследования, незамедлительно извещать вышестоящую организацию Профсоюза с целью обеспечения участия в расследовании данной </w:t>
      </w:r>
      <w:proofErr w:type="gramStart"/>
      <w:r w:rsidRPr="00FA2D83">
        <w:rPr>
          <w:rFonts w:ascii="Times New Roman" w:eastAsia="Times New Roman" w:hAnsi="Times New Roman" w:cs="Times New Roman"/>
          <w:sz w:val="30"/>
          <w:szCs w:val="30"/>
          <w:lang w:eastAsia="ru-RU"/>
        </w:rPr>
        <w:t>категории несчастных случаев технического инспектора труда Профсоюза</w:t>
      </w:r>
      <w:proofErr w:type="gramEnd"/>
      <w:r w:rsidRPr="00FA2D83">
        <w:rPr>
          <w:rFonts w:ascii="Times New Roman" w:eastAsia="Times New Roman" w:hAnsi="Times New Roman" w:cs="Times New Roman"/>
          <w:sz w:val="30"/>
          <w:szCs w:val="30"/>
          <w:lang w:eastAsia="ru-RU"/>
        </w:rPr>
        <w:t xml:space="preserve">.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27.8.</w:t>
      </w:r>
      <w:r w:rsidRPr="00FA2D83">
        <w:rPr>
          <w:rFonts w:ascii="Times New Roman" w:eastAsia="Times New Roman" w:hAnsi="Times New Roman" w:cs="Times New Roman"/>
          <w:spacing w:val="-4"/>
          <w:sz w:val="30"/>
          <w:szCs w:val="30"/>
          <w:lang w:eastAsia="ru-RU"/>
        </w:rPr>
        <w:t xml:space="preserve"> Семье погибшего на производстве работника, помимо установленного законодательством возмещения ущерба, установленного законодательством, оказывать из средств нанимателя единовременную материальную </w:t>
      </w:r>
      <w:r w:rsidRPr="00FA2D83">
        <w:rPr>
          <w:rFonts w:ascii="Times New Roman" w:eastAsia="Times New Roman" w:hAnsi="Times New Roman" w:cs="Times New Roman"/>
          <w:sz w:val="30"/>
          <w:szCs w:val="30"/>
          <w:lang w:eastAsia="ru-RU"/>
        </w:rPr>
        <w:t xml:space="preserve">помощь в размере не менее 10 годовых заработков погибшего по вине нанимателя, исчисленных по заработку за год от месяца, предшествующего несчастному случаю;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работнику, утратившему профессиональную трудоспособность в результате несчастного случая на производстве </w:t>
      </w:r>
      <w:r w:rsidRPr="00FA2D83">
        <w:rPr>
          <w:rFonts w:ascii="Times New Roman" w:eastAsia="Times New Roman" w:hAnsi="Times New Roman" w:cs="Times New Roman"/>
          <w:bCs/>
          <w:sz w:val="30"/>
          <w:szCs w:val="30"/>
          <w:lang w:eastAsia="ru-RU"/>
        </w:rPr>
        <w:t>или профессионального заболевания</w:t>
      </w:r>
      <w:r w:rsidRPr="00FA2D83">
        <w:rPr>
          <w:rFonts w:ascii="Times New Roman" w:eastAsia="Times New Roman" w:hAnsi="Times New Roman" w:cs="Times New Roman"/>
          <w:sz w:val="30"/>
          <w:szCs w:val="30"/>
          <w:lang w:eastAsia="ru-RU"/>
        </w:rPr>
        <w:t xml:space="preserve"> по вине нанимателя, — единовременную материальную </w:t>
      </w:r>
      <w:r w:rsidRPr="00FA2D83">
        <w:rPr>
          <w:rFonts w:ascii="Times New Roman" w:eastAsia="Times New Roman" w:hAnsi="Times New Roman" w:cs="Times New Roman"/>
          <w:sz w:val="30"/>
          <w:szCs w:val="30"/>
          <w:lang w:eastAsia="ru-RU"/>
        </w:rPr>
        <w:lastRenderedPageBreak/>
        <w:t xml:space="preserve">помощь в размере одного среднемесячного заработка за каждый процент утраты профессиональной трудоспособности при наличии средств.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Выплачиваемая материальная помощь снижается пропорционально степени вины потерпевшего, определенной в документах расследования несчастного случая на производстве</w:t>
      </w:r>
      <w:r w:rsidRPr="00FA2D83">
        <w:rPr>
          <w:rFonts w:ascii="Times New Roman" w:eastAsia="Times New Roman" w:hAnsi="Times New Roman" w:cs="Times New Roman"/>
          <w:b/>
          <w:i/>
          <w:sz w:val="30"/>
          <w:szCs w:val="30"/>
          <w:lang w:eastAsia="ru-RU"/>
        </w:rPr>
        <w:t xml:space="preserve"> </w:t>
      </w:r>
      <w:r w:rsidRPr="00FA2D83">
        <w:rPr>
          <w:rFonts w:ascii="Times New Roman" w:eastAsia="Times New Roman" w:hAnsi="Times New Roman" w:cs="Times New Roman"/>
          <w:sz w:val="30"/>
          <w:szCs w:val="30"/>
          <w:lang w:eastAsia="ru-RU"/>
        </w:rPr>
        <w:t>или</w:t>
      </w:r>
      <w:r w:rsidRPr="00FA2D83">
        <w:rPr>
          <w:rFonts w:ascii="Times New Roman" w:eastAsia="Times New Roman" w:hAnsi="Times New Roman" w:cs="Times New Roman"/>
          <w:b/>
          <w:i/>
          <w:sz w:val="30"/>
          <w:szCs w:val="30"/>
          <w:lang w:eastAsia="ru-RU"/>
        </w:rPr>
        <w:t xml:space="preserve"> </w:t>
      </w:r>
      <w:r w:rsidRPr="00FA2D83">
        <w:rPr>
          <w:rFonts w:ascii="Times New Roman" w:eastAsia="Times New Roman" w:hAnsi="Times New Roman" w:cs="Times New Roman"/>
          <w:sz w:val="30"/>
          <w:szCs w:val="30"/>
          <w:lang w:eastAsia="ru-RU"/>
        </w:rPr>
        <w:t>профессионального заболевания;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bCs/>
          <w:iCs/>
          <w:sz w:val="30"/>
          <w:szCs w:val="30"/>
          <w:lang w:eastAsia="ru-RU"/>
        </w:rPr>
        <w:t>по согласию сторон коллективного договора - в других случаях,  связанных с гибелью, утратой трудоспособности или профессиональным заболеванием работника.</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30"/>
          <w:szCs w:val="30"/>
        </w:rPr>
      </w:pPr>
      <w:r w:rsidRPr="00FA2D83">
        <w:rPr>
          <w:rFonts w:ascii="Times New Roman" w:eastAsia="Times New Roman" w:hAnsi="Times New Roman" w:cs="Times New Roman"/>
          <w:spacing w:val="-4"/>
          <w:sz w:val="30"/>
          <w:szCs w:val="30"/>
          <w:lang w:eastAsia="ru-RU"/>
        </w:rPr>
        <w:t>27.9.</w:t>
      </w:r>
      <w:r w:rsidRPr="00FA2D83">
        <w:rPr>
          <w:rFonts w:ascii="Times New Roman" w:eastAsia="Times New Roman" w:hAnsi="Times New Roman" w:cs="Times New Roman"/>
          <w:sz w:val="30"/>
          <w:szCs w:val="30"/>
        </w:rPr>
        <w:t xml:space="preserve"> Лицам, получившим трудовое увечье или профессиональное заболевание, при прекращении трудового договора (контракта) по основаниям, предусмотренным пунктами 3 и 5 статьи 42 Трудового кодекса Республики Беларусь, наниматель выплачивает выходное пособие в размере не менее одного среднемесячного заработка.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27.10.Предоставлять каждому работнику при приеме на работу  полную и достоверную информацию о состоянии условий и охраны труда на его рабочем месте, о существующих рисках повреждения здоровья, полагающихся ему средствах  индивидуальной и коллективной защиты, а также о льготах и  компенсациях, установленных законодательством.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 xml:space="preserve">27.11.Проводить обучение, стажировку, инструктаж и проверку знаний по вопросам охраны труда работающих согласно требованиям нормативных правовых актов.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pacing w:val="-4"/>
          <w:sz w:val="30"/>
          <w:szCs w:val="30"/>
          <w:lang w:eastAsia="ru-RU"/>
        </w:rPr>
        <w:t>Оказывать содействие в обучении общественных инспекторов по охране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27.12.Проводить разъяснительную работу в коллективе по экономии всех видов энергоресурсов.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27.13.Оказывать содействие и сотрудничать с Нанимателем в деле обеспечения здоровых и безопасных условий труда, немедленно извещать своего непосредственного руководителя или иное уполномоченное должностное лицо Нанимателя о неисправности оборудования, инструмента, приспособлений, транспортных средств, средств защиты, об ухудшении состояния своего здоровья.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27.14.Применять меры поощрения и материального стимулирования работников за соблюдение требований по охране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color w:val="000000"/>
          <w:spacing w:val="10"/>
          <w:sz w:val="30"/>
          <w:szCs w:val="30"/>
          <w:lang w:eastAsia="ru-RU"/>
        </w:rPr>
      </w:pPr>
      <w:proofErr w:type="gramStart"/>
      <w:r w:rsidRPr="00FA2D83">
        <w:rPr>
          <w:rFonts w:ascii="Times New Roman" w:eastAsia="Times New Roman" w:hAnsi="Times New Roman" w:cs="Times New Roman"/>
          <w:color w:val="000000"/>
          <w:spacing w:val="10"/>
          <w:sz w:val="30"/>
          <w:szCs w:val="30"/>
          <w:lang w:eastAsia="ru-RU"/>
        </w:rPr>
        <w:t xml:space="preserve">27.15.Предоставлять общественным инспекторам по охране труда не менее одного часа в неделю по согласованию с Профкомом для осуществления ими работы по организации общественного контроля за состоянием условий и охраны труда работников, а также освобождать от работы на время обучения с сохранением на этот период за ними рабочего места и средней </w:t>
      </w:r>
      <w:r w:rsidRPr="00FA2D83">
        <w:rPr>
          <w:rFonts w:ascii="Times New Roman" w:eastAsia="Times New Roman" w:hAnsi="Times New Roman" w:cs="Times New Roman"/>
          <w:color w:val="000000"/>
          <w:spacing w:val="10"/>
          <w:sz w:val="30"/>
          <w:szCs w:val="30"/>
          <w:lang w:eastAsia="ru-RU"/>
        </w:rPr>
        <w:lastRenderedPageBreak/>
        <w:t>заработной платы.</w:t>
      </w:r>
      <w:proofErr w:type="gramEnd"/>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10"/>
          <w:sz w:val="30"/>
          <w:szCs w:val="30"/>
          <w:lang w:eastAsia="ru-RU"/>
        </w:rPr>
      </w:pPr>
      <w:r w:rsidRPr="00FA2D83">
        <w:rPr>
          <w:rFonts w:ascii="Times New Roman" w:eastAsia="Times New Roman" w:hAnsi="Times New Roman" w:cs="Times New Roman"/>
          <w:color w:val="000000"/>
          <w:spacing w:val="10"/>
          <w:sz w:val="30"/>
          <w:szCs w:val="30"/>
          <w:lang w:eastAsia="ru-RU"/>
        </w:rPr>
        <w:t xml:space="preserve">27.16. Устанавливать надбавку в размере </w:t>
      </w:r>
      <w:r w:rsidRPr="00FA2D83">
        <w:rPr>
          <w:rFonts w:ascii="Times New Roman" w:eastAsia="Times New Roman" w:hAnsi="Times New Roman" w:cs="Times New Roman"/>
          <w:spacing w:val="10"/>
          <w:sz w:val="30"/>
          <w:szCs w:val="30"/>
          <w:lang w:eastAsia="ru-RU"/>
        </w:rPr>
        <w:t>30% оклада общественным инспекторам за качественное выполнение своих обязанностей в проведении периодического контроля по охране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color w:val="FF0000"/>
          <w:spacing w:val="10"/>
          <w:sz w:val="30"/>
          <w:szCs w:val="30"/>
          <w:lang w:eastAsia="ru-RU"/>
        </w:rPr>
      </w:pPr>
      <w:r w:rsidRPr="00FA2D83">
        <w:rPr>
          <w:rFonts w:ascii="Times New Roman" w:eastAsia="Times New Roman" w:hAnsi="Times New Roman" w:cs="Times New Roman"/>
          <w:spacing w:val="10"/>
          <w:sz w:val="30"/>
          <w:szCs w:val="30"/>
          <w:lang w:eastAsia="ru-RU"/>
        </w:rPr>
        <w:t>27.17. Поощрять работников, избранных  общественными инспекторами  по охране труда, за активную работу  по итогам квартала в размере 50% базовой ставки.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10"/>
          <w:sz w:val="30"/>
          <w:szCs w:val="30"/>
          <w:lang w:eastAsia="ru-RU"/>
        </w:rPr>
      </w:pPr>
      <w:r w:rsidRPr="00FA2D83">
        <w:rPr>
          <w:rFonts w:ascii="Times New Roman" w:eastAsia="Times New Roman" w:hAnsi="Times New Roman" w:cs="Times New Roman"/>
          <w:spacing w:val="10"/>
          <w:sz w:val="30"/>
          <w:szCs w:val="30"/>
          <w:lang w:eastAsia="ru-RU"/>
        </w:rPr>
        <w:t>27.18.Обеспечить функционирование системы управления охраной труда (далее -  СУОТ) организации и своевременно совершенствовать СУОТ на основе мониторинга факторов, влияющих на охрану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10"/>
          <w:sz w:val="30"/>
          <w:szCs w:val="30"/>
          <w:lang w:eastAsia="ru-RU"/>
        </w:rPr>
      </w:pPr>
      <w:r w:rsidRPr="00FA2D83">
        <w:rPr>
          <w:rFonts w:ascii="Times New Roman" w:eastAsia="Times New Roman" w:hAnsi="Times New Roman" w:cs="Times New Roman"/>
          <w:spacing w:val="10"/>
          <w:sz w:val="30"/>
          <w:szCs w:val="30"/>
          <w:lang w:eastAsia="ru-RU"/>
        </w:rPr>
        <w:t xml:space="preserve">27.19.Предоставлять работникам наряду с перерывом для отдыха и питания дополнительные специальные перерывы в течение рабочего дня, включаемые в рабочее время (перерывы для обогревания, отдыха на погрузочно-разгрузочных и других работах), при выполнении работ на открытом воздухе или закрытых необогреваемых помещениях в холодный период года.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p>
    <w:p w:rsidR="00FA2D83" w:rsidRPr="00FA2D83" w:rsidRDefault="00FA2D83" w:rsidP="00FA2D83">
      <w:pPr>
        <w:widowControl w:val="0"/>
        <w:autoSpaceDE w:val="0"/>
        <w:autoSpaceDN w:val="0"/>
        <w:adjustRightInd w:val="0"/>
        <w:spacing w:after="0" w:line="240" w:lineRule="auto"/>
        <w:contextualSpacing/>
        <w:outlineLvl w:val="0"/>
        <w:rPr>
          <w:rFonts w:ascii="Times New Roman" w:eastAsia="Times New Roman" w:hAnsi="Times New Roman" w:cs="Times New Roman"/>
          <w:b/>
          <w:bCs/>
          <w:sz w:val="30"/>
          <w:szCs w:val="30"/>
          <w:lang w:val="be-BY" w:eastAsia="ru-RU"/>
        </w:rPr>
      </w:pPr>
    </w:p>
    <w:p w:rsidR="00FA2D83" w:rsidRPr="00FA2D83" w:rsidRDefault="00FA2D83" w:rsidP="00FA2D83">
      <w:pPr>
        <w:widowControl w:val="0"/>
        <w:autoSpaceDE w:val="0"/>
        <w:autoSpaceDN w:val="0"/>
        <w:adjustRightInd w:val="0"/>
        <w:spacing w:after="0" w:line="240" w:lineRule="auto"/>
        <w:contextualSpacing/>
        <w:outlineLvl w:val="0"/>
        <w:rPr>
          <w:rFonts w:ascii="Times New Roman" w:eastAsia="Times New Roman" w:hAnsi="Times New Roman" w:cs="Times New Roman"/>
          <w:b/>
          <w:bCs/>
          <w:sz w:val="30"/>
          <w:szCs w:val="30"/>
          <w:lang w:val="be-BY" w:eastAsia="ru-RU"/>
        </w:rPr>
      </w:pPr>
    </w:p>
    <w:p w:rsidR="00FA2D83" w:rsidRPr="00FA2D83" w:rsidRDefault="00FA2D83" w:rsidP="00FA2D83">
      <w:pPr>
        <w:widowControl w:val="0"/>
        <w:autoSpaceDE w:val="0"/>
        <w:autoSpaceDN w:val="0"/>
        <w:adjustRightInd w:val="0"/>
        <w:spacing w:after="0" w:line="240" w:lineRule="auto"/>
        <w:contextualSpacing/>
        <w:outlineLvl w:val="0"/>
        <w:rPr>
          <w:rFonts w:ascii="Times New Roman" w:eastAsia="Times New Roman" w:hAnsi="Times New Roman" w:cs="Times New Roman"/>
          <w:b/>
          <w:bCs/>
          <w:caps/>
          <w:sz w:val="30"/>
          <w:szCs w:val="30"/>
          <w:lang w:eastAsia="ru-RU"/>
        </w:rPr>
      </w:pPr>
      <w:r w:rsidRPr="00FA2D83">
        <w:rPr>
          <w:rFonts w:ascii="Times New Roman" w:eastAsia="Times New Roman" w:hAnsi="Times New Roman" w:cs="Times New Roman"/>
          <w:b/>
          <w:bCs/>
          <w:sz w:val="30"/>
          <w:szCs w:val="30"/>
          <w:lang w:eastAsia="ru-RU"/>
        </w:rPr>
        <w:t xml:space="preserve">РАЗДЕЛ </w:t>
      </w:r>
      <w:r w:rsidRPr="00FA2D83">
        <w:rPr>
          <w:rFonts w:ascii="Times New Roman" w:eastAsia="Times New Roman" w:hAnsi="Times New Roman" w:cs="Times New Roman"/>
          <w:b/>
          <w:bCs/>
          <w:sz w:val="30"/>
          <w:szCs w:val="30"/>
          <w:lang w:val="en-US" w:eastAsia="ru-RU"/>
        </w:rPr>
        <w:t>VI</w:t>
      </w:r>
      <w:r w:rsidRPr="00FA2D83">
        <w:rPr>
          <w:rFonts w:ascii="Times New Roman" w:eastAsia="Times New Roman" w:hAnsi="Times New Roman" w:cs="Times New Roman"/>
          <w:b/>
          <w:bCs/>
          <w:sz w:val="30"/>
          <w:szCs w:val="30"/>
          <w:lang w:eastAsia="ru-RU"/>
        </w:rPr>
        <w:t xml:space="preserve"> </w:t>
      </w:r>
      <w:r w:rsidRPr="00FA2D83">
        <w:rPr>
          <w:rFonts w:ascii="Times New Roman" w:eastAsia="Times New Roman" w:hAnsi="Times New Roman" w:cs="Times New Roman"/>
          <w:b/>
          <w:bCs/>
          <w:caps/>
          <w:sz w:val="30"/>
          <w:szCs w:val="30"/>
          <w:lang w:eastAsia="ru-RU"/>
        </w:rPr>
        <w:t>«</w:t>
      </w:r>
      <w:r w:rsidRPr="00FA2D83">
        <w:rPr>
          <w:rFonts w:ascii="Times New Roman" w:eastAsia="Times New Roman" w:hAnsi="Times New Roman" w:cs="Times New Roman"/>
          <w:b/>
          <w:bCs/>
          <w:spacing w:val="-11"/>
          <w:sz w:val="30"/>
          <w:szCs w:val="30"/>
          <w:lang w:eastAsia="ru-RU"/>
        </w:rPr>
        <w:t xml:space="preserve">СОЦИАЛЬНЫЕ ГАРАНТИИ, ЖИЛИЩНО-БЫТОВЫЕ УСЛОВИЯ, ОХРАНА ЗДОРОВЬЯ И ОРГАНИЗАЦИЯ ОТДЫХА РАБОТНИКОВ </w:t>
      </w:r>
      <w:r w:rsidRPr="00FA2D83">
        <w:rPr>
          <w:rFonts w:ascii="Times New Roman" w:eastAsia="Times New Roman" w:hAnsi="Times New Roman" w:cs="Times New Roman"/>
          <w:b/>
          <w:bCs/>
          <w:sz w:val="30"/>
          <w:szCs w:val="30"/>
          <w:lang w:eastAsia="ru-RU"/>
        </w:rPr>
        <w:t>ОРГАНИЗАЦИЙ СИСТЕМЫ ОБРАЗОВАНИЯ</w:t>
      </w:r>
      <w:r w:rsidRPr="00FA2D83">
        <w:rPr>
          <w:rFonts w:ascii="Times New Roman" w:eastAsia="Times New Roman" w:hAnsi="Times New Roman" w:cs="Times New Roman"/>
          <w:b/>
          <w:bCs/>
          <w:caps/>
          <w:sz w:val="30"/>
          <w:szCs w:val="30"/>
          <w:lang w:eastAsia="ru-RU"/>
        </w:rPr>
        <w:t>»</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28"/>
          <w:szCs w:val="28"/>
          <w:lang w:eastAsia="ru-RU"/>
        </w:rPr>
      </w:pPr>
      <w:r w:rsidRPr="00FA2D83">
        <w:rPr>
          <w:rFonts w:ascii="Times New Roman" w:eastAsia="Times New Roman" w:hAnsi="Times New Roman" w:cs="Times New Roman"/>
          <w:b/>
          <w:sz w:val="30"/>
          <w:szCs w:val="30"/>
          <w:lang w:eastAsia="ru-RU"/>
        </w:rPr>
        <w:t>28</w:t>
      </w:r>
      <w:r w:rsidRPr="00FA2D83">
        <w:rPr>
          <w:rFonts w:ascii="Times New Roman" w:eastAsia="Times New Roman" w:hAnsi="Times New Roman" w:cs="Times New Roman"/>
          <w:sz w:val="30"/>
          <w:szCs w:val="30"/>
          <w:lang w:eastAsia="ru-RU"/>
        </w:rPr>
        <w:t>.</w:t>
      </w:r>
      <w:r w:rsidRPr="00FA2D83">
        <w:rPr>
          <w:rFonts w:ascii="Times New Roman" w:eastAsia="Times New Roman" w:hAnsi="Times New Roman" w:cs="Times New Roman"/>
          <w:b/>
          <w:spacing w:val="-7"/>
          <w:sz w:val="28"/>
          <w:szCs w:val="28"/>
          <w:u w:val="single"/>
          <w:lang w:eastAsia="ru-RU"/>
        </w:rPr>
        <w:t xml:space="preserve"> Наниматель </w:t>
      </w:r>
      <w:r w:rsidRPr="00FA2D83">
        <w:rPr>
          <w:rFonts w:ascii="Times New Roman" w:eastAsia="Times New Roman" w:hAnsi="Times New Roman" w:cs="Times New Roman"/>
          <w:b/>
          <w:sz w:val="28"/>
          <w:szCs w:val="28"/>
          <w:u w:val="single"/>
          <w:lang w:eastAsia="ru-RU"/>
        </w:rPr>
        <w:t>обязуется</w:t>
      </w:r>
      <w:r w:rsidRPr="00FA2D83">
        <w:rPr>
          <w:rFonts w:ascii="Times New Roman" w:eastAsia="Times New Roman" w:hAnsi="Times New Roman" w:cs="Times New Roman"/>
          <w:sz w:val="28"/>
          <w:szCs w:val="28"/>
          <w:lang w:eastAsia="ru-RU"/>
        </w:rPr>
        <w:t xml:space="preserve"> содействовать организации </w:t>
      </w:r>
      <w:r w:rsidRPr="00FA2D83">
        <w:rPr>
          <w:rFonts w:ascii="Times New Roman" w:eastAsia="Times New Roman" w:hAnsi="Times New Roman" w:cs="Times New Roman"/>
          <w:spacing w:val="-6"/>
          <w:sz w:val="28"/>
          <w:szCs w:val="28"/>
          <w:lang w:eastAsia="ru-RU"/>
        </w:rPr>
        <w:t xml:space="preserve">отдыха, </w:t>
      </w:r>
      <w:r w:rsidRPr="00FA2D83">
        <w:rPr>
          <w:rFonts w:ascii="Times New Roman" w:eastAsia="Times New Roman" w:hAnsi="Times New Roman" w:cs="Times New Roman"/>
          <w:bCs/>
          <w:spacing w:val="-6"/>
          <w:sz w:val="28"/>
          <w:szCs w:val="28"/>
          <w:lang w:eastAsia="ru-RU"/>
        </w:rPr>
        <w:t>оздоровления</w:t>
      </w:r>
      <w:r w:rsidRPr="00FA2D83">
        <w:rPr>
          <w:rFonts w:ascii="Times New Roman" w:eastAsia="Times New Roman" w:hAnsi="Times New Roman" w:cs="Times New Roman"/>
          <w:spacing w:val="-6"/>
          <w:sz w:val="28"/>
          <w:szCs w:val="28"/>
          <w:lang w:eastAsia="ru-RU"/>
        </w:rPr>
        <w:t xml:space="preserve"> и санаторно-курортного лечения работников системы образования</w:t>
      </w:r>
      <w:r w:rsidRPr="00FA2D83">
        <w:rPr>
          <w:rFonts w:ascii="Times New Roman" w:eastAsia="Times New Roman" w:hAnsi="Times New Roman" w:cs="Times New Roman"/>
          <w:sz w:val="28"/>
          <w:szCs w:val="28"/>
          <w:lang w:eastAsia="ru-RU"/>
        </w:rPr>
        <w:t>, в том числе на базе санаториев-профилакториев.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29. Профком обязуется: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29.1. Ежегодно анализировать состояние обеспеченности жильем работников учреждения.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29.2. Способствовать организации оздоровления и санаторно-курортного лечения работников учреждения образования, в том числе на базе организаций ДУП «</w:t>
      </w:r>
      <w:proofErr w:type="spellStart"/>
      <w:r w:rsidRPr="00FA2D83">
        <w:rPr>
          <w:rFonts w:ascii="Times New Roman" w:eastAsia="Times New Roman" w:hAnsi="Times New Roman" w:cs="Times New Roman"/>
          <w:sz w:val="30"/>
          <w:szCs w:val="30"/>
          <w:lang w:eastAsia="ru-RU"/>
        </w:rPr>
        <w:t>Белпрофсоюзкурорт</w:t>
      </w:r>
      <w:proofErr w:type="spellEnd"/>
      <w:r w:rsidRPr="00FA2D83">
        <w:rPr>
          <w:rFonts w:ascii="Times New Roman" w:eastAsia="Times New Roman" w:hAnsi="Times New Roman" w:cs="Times New Roman"/>
          <w:sz w:val="30"/>
          <w:szCs w:val="30"/>
          <w:lang w:eastAsia="ru-RU"/>
        </w:rPr>
        <w:t>» и ТЭУП «</w:t>
      </w:r>
      <w:proofErr w:type="spellStart"/>
      <w:r w:rsidRPr="00FA2D83">
        <w:rPr>
          <w:rFonts w:ascii="Times New Roman" w:eastAsia="Times New Roman" w:hAnsi="Times New Roman" w:cs="Times New Roman"/>
          <w:sz w:val="30"/>
          <w:szCs w:val="30"/>
          <w:lang w:eastAsia="ru-RU"/>
        </w:rPr>
        <w:t>Беларустурист</w:t>
      </w:r>
      <w:proofErr w:type="spellEnd"/>
      <w:r w:rsidRPr="00FA2D83">
        <w:rPr>
          <w:rFonts w:ascii="Times New Roman" w:eastAsia="Times New Roman" w:hAnsi="Times New Roman" w:cs="Times New Roman"/>
          <w:sz w:val="30"/>
          <w:szCs w:val="30"/>
          <w:lang w:eastAsia="ru-RU"/>
        </w:rPr>
        <w:t>», добиваться предоставления ими скидок для членов Профсоюза и их детей.</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29.3. Оказывать помощь работникам в создании организаций застройщиков с целью улучшения их жилищных условий.</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29.4.</w:t>
      </w:r>
      <w:r w:rsidRPr="00FA2D83">
        <w:rPr>
          <w:rFonts w:ascii="Times New Roman" w:eastAsia="Times New Roman" w:hAnsi="Times New Roman" w:cs="Times New Roman"/>
          <w:sz w:val="30"/>
          <w:szCs w:val="30"/>
          <w:lang w:val="en-US" w:eastAsia="ru-RU"/>
        </w:rPr>
        <w:t> </w:t>
      </w:r>
      <w:r w:rsidRPr="00FA2D83">
        <w:rPr>
          <w:rFonts w:ascii="Times New Roman" w:eastAsia="Times New Roman" w:hAnsi="Times New Roman" w:cs="Times New Roman"/>
          <w:sz w:val="30"/>
          <w:szCs w:val="30"/>
          <w:lang w:eastAsia="ru-RU"/>
        </w:rPr>
        <w:t>Организовать оказание помощи в решении бытовых проблем пенсионерам, состоящим на учете в профсоюзной организации.</w:t>
      </w:r>
    </w:p>
    <w:p w:rsidR="00FA2D83" w:rsidRPr="00FA2D83" w:rsidRDefault="00FA2D83" w:rsidP="00FA2D83">
      <w:pPr>
        <w:widowControl w:val="0"/>
        <w:spacing w:after="0" w:line="254" w:lineRule="auto"/>
        <w:ind w:firstLine="720"/>
        <w:jc w:val="both"/>
        <w:rPr>
          <w:rFonts w:ascii="Times New Roman" w:eastAsia="Times New Roman" w:hAnsi="Times New Roman" w:cs="Times New Roman"/>
          <w:color w:val="000000"/>
          <w:sz w:val="28"/>
          <w:szCs w:val="28"/>
        </w:rPr>
      </w:pPr>
      <w:r w:rsidRPr="00FA2D83">
        <w:rPr>
          <w:rFonts w:ascii="Times New Roman" w:eastAsia="Times New Roman" w:hAnsi="Times New Roman" w:cs="Times New Roman"/>
          <w:color w:val="000000"/>
          <w:sz w:val="28"/>
          <w:szCs w:val="28"/>
        </w:rPr>
        <w:t>29.5. Организовать в течение года проведение дней здоровья и участие в мероприятиях круглогодичной спартакиады работников отрасли.</w:t>
      </w:r>
    </w:p>
    <w:p w:rsidR="00FA2D83" w:rsidRPr="00FA2D83" w:rsidRDefault="00FA2D83" w:rsidP="00FA2D83">
      <w:pPr>
        <w:widowControl w:val="0"/>
        <w:spacing w:after="0" w:line="254" w:lineRule="auto"/>
        <w:ind w:firstLine="720"/>
        <w:jc w:val="both"/>
        <w:rPr>
          <w:rFonts w:ascii="Times New Roman" w:eastAsia="Times New Roman" w:hAnsi="Times New Roman" w:cs="Times New Roman"/>
          <w:color w:val="000000"/>
          <w:spacing w:val="-10"/>
          <w:sz w:val="30"/>
          <w:szCs w:val="30"/>
        </w:rPr>
      </w:pPr>
      <w:r w:rsidRPr="00FA2D83">
        <w:rPr>
          <w:rFonts w:ascii="Times New Roman" w:eastAsia="Times New Roman" w:hAnsi="Times New Roman" w:cs="Times New Roman"/>
          <w:color w:val="000000"/>
          <w:spacing w:val="-10"/>
          <w:sz w:val="30"/>
          <w:szCs w:val="30"/>
        </w:rPr>
        <w:t xml:space="preserve">28.6. Организовать работу группы здоровья (посещение бассейна, </w:t>
      </w:r>
      <w:r w:rsidRPr="00FA2D83">
        <w:rPr>
          <w:rFonts w:ascii="Times New Roman" w:eastAsia="Times New Roman" w:hAnsi="Times New Roman" w:cs="Times New Roman"/>
          <w:color w:val="000000"/>
          <w:spacing w:val="-10"/>
          <w:sz w:val="30"/>
          <w:szCs w:val="30"/>
        </w:rPr>
        <w:lastRenderedPageBreak/>
        <w:t>занятий по оздоровительной гимнастике и других спортивных мероприятий).</w:t>
      </w:r>
    </w:p>
    <w:p w:rsidR="00FA2D83" w:rsidRPr="00FA2D83" w:rsidRDefault="00FA2D83" w:rsidP="00FA2D83">
      <w:pPr>
        <w:widowControl w:val="0"/>
        <w:spacing w:after="0" w:line="254" w:lineRule="auto"/>
        <w:ind w:firstLine="720"/>
        <w:jc w:val="both"/>
        <w:rPr>
          <w:rFonts w:ascii="Times New Roman" w:eastAsia="Times New Roman" w:hAnsi="Times New Roman" w:cs="Times New Roman"/>
          <w:color w:val="000000"/>
          <w:sz w:val="30"/>
          <w:szCs w:val="30"/>
        </w:rPr>
      </w:pPr>
      <w:r w:rsidRPr="00FA2D83">
        <w:rPr>
          <w:rFonts w:ascii="Times New Roman" w:eastAsia="Times New Roman" w:hAnsi="Times New Roman" w:cs="Times New Roman"/>
          <w:color w:val="000000"/>
          <w:sz w:val="30"/>
          <w:szCs w:val="30"/>
        </w:rPr>
        <w:t>28.7. Проводить культурно-массовые и оздоровительные мероприятия (вечера отдыха, экскурсии, посещение театров, музеев, выставок,  чествование юбиляров и т.д.).</w:t>
      </w:r>
    </w:p>
    <w:p w:rsidR="00FA2D83" w:rsidRPr="00FA2D83" w:rsidRDefault="00FA2D83" w:rsidP="00FA2D83">
      <w:pPr>
        <w:widowControl w:val="0"/>
        <w:spacing w:after="0" w:line="254" w:lineRule="auto"/>
        <w:ind w:firstLine="720"/>
        <w:jc w:val="both"/>
        <w:rPr>
          <w:rFonts w:ascii="Times New Roman" w:eastAsia="Times New Roman" w:hAnsi="Times New Roman" w:cs="Times New Roman"/>
          <w:color w:val="000000"/>
          <w:sz w:val="30"/>
          <w:szCs w:val="30"/>
        </w:rPr>
      </w:pPr>
      <w:r w:rsidRPr="00FA2D83">
        <w:rPr>
          <w:rFonts w:ascii="Times New Roman" w:eastAsia="Times New Roman" w:hAnsi="Times New Roman" w:cs="Times New Roman"/>
          <w:color w:val="000000"/>
          <w:sz w:val="30"/>
          <w:szCs w:val="30"/>
        </w:rPr>
        <w:t>28.8. Оказывать материальную помощь работникам-членам профсоюза при наличии причин острой нуждаемости и в соответствии с Положение о Фонде помощи первичной профсоюзной организации, Положением об оказании материальной помощи районной организации Профсоюза.</w:t>
      </w:r>
    </w:p>
    <w:p w:rsidR="00FA2D83" w:rsidRPr="00FA2D83" w:rsidRDefault="00FA2D83" w:rsidP="00FA2D83">
      <w:pPr>
        <w:widowControl w:val="0"/>
        <w:spacing w:after="0" w:line="254" w:lineRule="auto"/>
        <w:ind w:firstLine="720"/>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29.9. Вовлекать молодежь в профсоюзную деятельность, выдвигать ее представителей в состав профсоюзных органов, повышать эффективность мотивации профсоюзного членства среди молодых специалистов.</w:t>
      </w:r>
    </w:p>
    <w:p w:rsidR="00FA2D83" w:rsidRPr="00FA2D83" w:rsidRDefault="00FA2D83" w:rsidP="00FA2D83">
      <w:pPr>
        <w:widowControl w:val="0"/>
        <w:spacing w:after="0" w:line="254" w:lineRule="auto"/>
        <w:ind w:firstLine="720"/>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28"/>
          <w:szCs w:val="28"/>
          <w:lang w:eastAsia="ru-RU"/>
        </w:rPr>
        <w:t>29.10. Приобретать новогодние подарки для детей работников-членов  профсоюза в соответствии с постановлениями Профкома и утвержденной сметой профсоюзной организации.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30. Стороны пришли к соглашению:</w:t>
      </w:r>
    </w:p>
    <w:p w:rsidR="00FA2D83" w:rsidRPr="00FA2D83" w:rsidRDefault="00FA2D83" w:rsidP="00FA2D83">
      <w:pPr>
        <w:widowControl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4"/>
          <w:sz w:val="30"/>
          <w:szCs w:val="30"/>
          <w:lang w:eastAsia="ru-RU"/>
        </w:rPr>
        <w:t xml:space="preserve">30.1. </w:t>
      </w:r>
      <w:r w:rsidRPr="00FA2D83">
        <w:rPr>
          <w:rFonts w:ascii="Times New Roman" w:eastAsia="Times New Roman" w:hAnsi="Times New Roman" w:cs="Times New Roman"/>
          <w:sz w:val="30"/>
          <w:szCs w:val="30"/>
          <w:lang w:eastAsia="ru-RU"/>
        </w:rPr>
        <w:t>Представители Профкома включаются в составы создаваемых в организации комиссий, деятельность которых затрагивает права и законные интересы работников.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30.2.Совместно ежегодно анализировать обеспеченность работников жильем и принимать возможные меры по улучшению их жилищных условий.</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z w:val="30"/>
          <w:szCs w:val="30"/>
          <w:lang w:eastAsia="ru-RU"/>
        </w:rPr>
        <w:t>30.3.</w:t>
      </w:r>
      <w:r w:rsidRPr="00FA2D83">
        <w:rPr>
          <w:rFonts w:ascii="Times New Roman" w:eastAsia="Times New Roman" w:hAnsi="Times New Roman" w:cs="Times New Roman"/>
          <w:spacing w:val="-6"/>
          <w:sz w:val="30"/>
          <w:szCs w:val="30"/>
          <w:lang w:eastAsia="ru-RU"/>
        </w:rPr>
        <w:t>Продолжать работу по совершенствованию форм оздоровления работников.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pacing w:val="-6"/>
          <w:sz w:val="30"/>
          <w:szCs w:val="30"/>
          <w:lang w:eastAsia="ru-RU"/>
        </w:rPr>
      </w:pPr>
      <w:r w:rsidRPr="00FA2D83">
        <w:rPr>
          <w:rFonts w:ascii="Times New Roman" w:eastAsia="Times New Roman" w:hAnsi="Times New Roman" w:cs="Times New Roman"/>
          <w:spacing w:val="-6"/>
          <w:sz w:val="30"/>
          <w:szCs w:val="30"/>
          <w:lang w:eastAsia="ru-RU"/>
        </w:rPr>
        <w:t xml:space="preserve">30.4.Содействовать расширению практики добровольного страхования дополнительной накопительной пенсии и медицинских расходов за счет внебюджетных средств,  в части сумм превышения доходов над расходами, остающихся в распоряжении бюджетных организации.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trike/>
          <w:sz w:val="30"/>
          <w:szCs w:val="30"/>
          <w:lang w:eastAsia="ru-RU"/>
        </w:rPr>
      </w:pPr>
      <w:r w:rsidRPr="00FA2D83">
        <w:rPr>
          <w:rFonts w:ascii="Times New Roman" w:eastAsia="Times New Roman" w:hAnsi="Times New Roman" w:cs="Times New Roman"/>
          <w:sz w:val="30"/>
          <w:szCs w:val="30"/>
          <w:lang w:eastAsia="ru-RU"/>
        </w:rPr>
        <w:t xml:space="preserve">30.5.Содействовать организации работы отраслевого физкультурно-спортивного клуба </w:t>
      </w:r>
      <w:r w:rsidRPr="00FA2D83">
        <w:rPr>
          <w:rFonts w:ascii="Times New Roman" w:eastAsia="Times New Roman" w:hAnsi="Times New Roman" w:cs="Times New Roman"/>
          <w:sz w:val="30"/>
          <w:szCs w:val="30"/>
          <w:lang w:val="be-BY" w:eastAsia="ru-RU"/>
        </w:rPr>
        <w:t>«Буревестник», в том числе в части проведения республиканских отраслевых спартакиад и туристских слетов</w:t>
      </w:r>
      <w:r w:rsidRPr="00FA2D83">
        <w:rPr>
          <w:rFonts w:ascii="Times New Roman" w:eastAsia="Times New Roman" w:hAnsi="Times New Roman" w:cs="Times New Roman"/>
          <w:sz w:val="30"/>
          <w:szCs w:val="30"/>
          <w:lang w:eastAsia="ru-RU"/>
        </w:rPr>
        <w:t xml:space="preserve">, физкультурно-оздоровительных и спортивных мероприятий, а также обеспечения </w:t>
      </w:r>
      <w:proofErr w:type="gramStart"/>
      <w:r w:rsidRPr="00FA2D83">
        <w:rPr>
          <w:rFonts w:ascii="Times New Roman" w:eastAsia="Times New Roman" w:hAnsi="Times New Roman" w:cs="Times New Roman"/>
          <w:sz w:val="30"/>
          <w:szCs w:val="30"/>
          <w:lang w:eastAsia="ru-RU"/>
        </w:rPr>
        <w:t>участия  сборных команд работников организаций системы образования</w:t>
      </w:r>
      <w:proofErr w:type="gramEnd"/>
      <w:r w:rsidRPr="00FA2D83">
        <w:rPr>
          <w:rFonts w:ascii="Times New Roman" w:eastAsia="Times New Roman" w:hAnsi="Times New Roman" w:cs="Times New Roman"/>
          <w:sz w:val="30"/>
          <w:szCs w:val="30"/>
          <w:lang w:eastAsia="ru-RU"/>
        </w:rPr>
        <w:t xml:space="preserve"> в республиканских межотраслевых </w:t>
      </w:r>
      <w:r w:rsidRPr="00FA2D83">
        <w:rPr>
          <w:rFonts w:ascii="Times New Roman" w:eastAsia="Times New Roman" w:hAnsi="Times New Roman" w:cs="Times New Roman"/>
          <w:sz w:val="30"/>
          <w:szCs w:val="30"/>
          <w:lang w:val="be-BY" w:eastAsia="ru-RU"/>
        </w:rPr>
        <w:t xml:space="preserve">спартакиадах и туристских слетах, </w:t>
      </w:r>
      <w:r w:rsidRPr="00FA2D83">
        <w:rPr>
          <w:rFonts w:ascii="Times New Roman" w:eastAsia="Times New Roman" w:hAnsi="Times New Roman" w:cs="Times New Roman"/>
          <w:sz w:val="30"/>
          <w:szCs w:val="30"/>
          <w:lang w:eastAsia="ru-RU"/>
        </w:rPr>
        <w:t>физкультурно-оздоровительных и спортивных мероприятиях.</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val="be-BY" w:eastAsia="ru-RU"/>
        </w:rPr>
      </w:pPr>
      <w:r w:rsidRPr="00FA2D83">
        <w:rPr>
          <w:rFonts w:ascii="Times New Roman" w:eastAsia="Times New Roman" w:hAnsi="Times New Roman" w:cs="Times New Roman"/>
          <w:spacing w:val="-4"/>
          <w:sz w:val="30"/>
          <w:szCs w:val="30"/>
          <w:lang w:eastAsia="ru-RU"/>
        </w:rPr>
        <w:t xml:space="preserve">30.6. </w:t>
      </w:r>
      <w:r w:rsidRPr="00FA2D83">
        <w:rPr>
          <w:rFonts w:ascii="Times New Roman" w:eastAsia="Times New Roman" w:hAnsi="Times New Roman" w:cs="Times New Roman"/>
          <w:sz w:val="30"/>
          <w:szCs w:val="30"/>
          <w:lang w:val="be-BY" w:eastAsia="ru-RU"/>
        </w:rPr>
        <w:t>Наниматель</w:t>
      </w:r>
      <w:r w:rsidRPr="00FA2D83">
        <w:rPr>
          <w:rFonts w:ascii="Times New Roman" w:eastAsia="Times New Roman" w:hAnsi="Times New Roman" w:cs="Times New Roman"/>
          <w:sz w:val="30"/>
          <w:szCs w:val="30"/>
          <w:lang w:eastAsia="ru-RU"/>
        </w:rPr>
        <w:t xml:space="preserve"> принимает все возможные меры по созданию </w:t>
      </w:r>
      <w:r w:rsidRPr="00FA2D83">
        <w:rPr>
          <w:rFonts w:ascii="Times New Roman" w:eastAsia="Times New Roman" w:hAnsi="Times New Roman" w:cs="Times New Roman"/>
          <w:sz w:val="30"/>
          <w:szCs w:val="30"/>
          <w:lang w:val="be-BY" w:eastAsia="ru-RU"/>
        </w:rPr>
        <w:t xml:space="preserve">бытовых условий, </w:t>
      </w:r>
      <w:r w:rsidRPr="00FA2D83">
        <w:rPr>
          <w:rFonts w:ascii="Times New Roman" w:eastAsia="Times New Roman" w:hAnsi="Times New Roman" w:cs="Times New Roman"/>
          <w:sz w:val="30"/>
          <w:szCs w:val="30"/>
          <w:lang w:eastAsia="ru-RU"/>
        </w:rPr>
        <w:t>условий для питания и</w:t>
      </w:r>
      <w:r w:rsidRPr="00FA2D83">
        <w:rPr>
          <w:rFonts w:ascii="Times New Roman" w:eastAsia="Times New Roman" w:hAnsi="Times New Roman" w:cs="Times New Roman"/>
          <w:sz w:val="30"/>
          <w:szCs w:val="30"/>
          <w:lang w:val="be-BY" w:eastAsia="ru-RU"/>
        </w:rPr>
        <w:t xml:space="preserve"> занятий физической культурой, при наличии возможности проводит мероприятия по </w:t>
      </w:r>
      <w:r w:rsidRPr="00FA2D83">
        <w:rPr>
          <w:rFonts w:ascii="Times New Roman" w:eastAsia="Times New Roman" w:hAnsi="Times New Roman" w:cs="Times New Roman"/>
          <w:sz w:val="30"/>
          <w:szCs w:val="30"/>
          <w:lang w:val="be-BY" w:eastAsia="ru-RU"/>
        </w:rPr>
        <w:lastRenderedPageBreak/>
        <w:t>удешевлению стоимости питания, организации отдыха, физкультурно-оздоровительной и спортивно-массовой работы, в том числе в части предоставления в установленном порядке возможности участия работников в отраслевых, межотраслевых спартакиадах, туристских слетах, иных физкультурно-оздоровительных и спортивно-массовых меропритиях, их санаторно-курортного лечения.</w:t>
      </w:r>
    </w:p>
    <w:p w:rsidR="00FA2D83" w:rsidRPr="00FA2D83" w:rsidRDefault="00FA2D83" w:rsidP="00FA2D83">
      <w:pPr>
        <w:spacing w:after="0" w:line="240" w:lineRule="auto"/>
        <w:ind w:left="284"/>
        <w:jc w:val="both"/>
        <w:rPr>
          <w:rFonts w:ascii="Times New Roman" w:eastAsia="Calibri" w:hAnsi="Times New Roman" w:cs="Times New Roman"/>
          <w:sz w:val="30"/>
          <w:szCs w:val="30"/>
        </w:rPr>
      </w:pPr>
      <w:r w:rsidRPr="00FA2D83">
        <w:rPr>
          <w:rFonts w:ascii="Times New Roman" w:eastAsia="Calibri" w:hAnsi="Times New Roman" w:cs="Times New Roman"/>
          <w:sz w:val="28"/>
          <w:szCs w:val="28"/>
        </w:rPr>
        <w:t xml:space="preserve">       </w:t>
      </w:r>
      <w:r w:rsidRPr="00FA2D83">
        <w:rPr>
          <w:rFonts w:ascii="Times New Roman" w:eastAsia="Calibri" w:hAnsi="Times New Roman" w:cs="Times New Roman"/>
          <w:sz w:val="30"/>
          <w:szCs w:val="30"/>
        </w:rPr>
        <w:t xml:space="preserve">30.7. Поощрять работников, пропагандирующих и следующих </w:t>
      </w:r>
    </w:p>
    <w:p w:rsidR="00FA2D83" w:rsidRPr="00FA2D83" w:rsidRDefault="00FA2D83" w:rsidP="00FA2D83">
      <w:pPr>
        <w:spacing w:after="0" w:line="240" w:lineRule="auto"/>
        <w:jc w:val="both"/>
        <w:rPr>
          <w:rFonts w:ascii="Times New Roman" w:eastAsia="Calibri" w:hAnsi="Times New Roman" w:cs="Times New Roman"/>
          <w:sz w:val="30"/>
          <w:szCs w:val="30"/>
        </w:rPr>
      </w:pPr>
      <w:r w:rsidRPr="00FA2D83">
        <w:rPr>
          <w:rFonts w:ascii="Times New Roman" w:eastAsia="Calibri" w:hAnsi="Times New Roman" w:cs="Times New Roman"/>
          <w:sz w:val="30"/>
          <w:szCs w:val="30"/>
        </w:rPr>
        <w:t xml:space="preserve">здоровому образу жизни, принимающих участие в спортивно-массовых мероприятиях, мероприятиях  по укреплению здоровья, в том числе, в профилактических вакцинациях, просветительской деятельности по вопросам </w:t>
      </w:r>
      <w:proofErr w:type="spellStart"/>
      <w:r w:rsidRPr="00FA2D83">
        <w:rPr>
          <w:rFonts w:ascii="Times New Roman" w:eastAsia="Calibri" w:hAnsi="Times New Roman" w:cs="Times New Roman"/>
          <w:sz w:val="30"/>
          <w:szCs w:val="30"/>
        </w:rPr>
        <w:t>здоровьесбережения</w:t>
      </w:r>
      <w:proofErr w:type="spellEnd"/>
      <w:r w:rsidRPr="00FA2D83">
        <w:rPr>
          <w:rFonts w:ascii="Times New Roman" w:eastAsia="Calibri" w:hAnsi="Times New Roman" w:cs="Times New Roman"/>
          <w:sz w:val="30"/>
          <w:szCs w:val="30"/>
        </w:rPr>
        <w:t>.</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color w:val="000000"/>
          <w:sz w:val="30"/>
          <w:szCs w:val="30"/>
          <w:lang w:eastAsia="ru-RU"/>
        </w:rPr>
        <w:t>30.8.</w:t>
      </w:r>
      <w:r w:rsidRPr="00FA2D83">
        <w:rPr>
          <w:rFonts w:ascii="Times New Roman" w:eastAsia="Times New Roman" w:hAnsi="Times New Roman" w:cs="Times New Roman"/>
          <w:color w:val="FF0000"/>
          <w:sz w:val="30"/>
          <w:szCs w:val="30"/>
          <w:lang w:eastAsia="ru-RU"/>
        </w:rPr>
        <w:t xml:space="preserve"> </w:t>
      </w:r>
      <w:r w:rsidRPr="00FA2D83">
        <w:rPr>
          <w:rFonts w:ascii="Times New Roman" w:eastAsia="Times New Roman" w:hAnsi="Times New Roman" w:cs="Times New Roman"/>
          <w:sz w:val="30"/>
          <w:szCs w:val="30"/>
          <w:lang w:eastAsia="ru-RU"/>
        </w:rPr>
        <w:t xml:space="preserve">Содействовать закреплению ветеранов отрасли и отраслевого профсоюза за организациями, в которых они работали и с которыми </w:t>
      </w:r>
      <w:r w:rsidRPr="00FA2D83">
        <w:rPr>
          <w:rFonts w:ascii="Times New Roman" w:eastAsia="Times New Roman" w:hAnsi="Times New Roman" w:cs="Times New Roman"/>
          <w:spacing w:val="-6"/>
          <w:sz w:val="30"/>
          <w:szCs w:val="30"/>
          <w:lang w:eastAsia="ru-RU"/>
        </w:rPr>
        <w:t xml:space="preserve">утратили связь, а также проживающих в учреждениях социального обслуживания через установление над ними шефской помощи путём развития волонтёрского движения.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2"/>
          <w:sz w:val="30"/>
          <w:szCs w:val="30"/>
          <w:lang w:eastAsia="ru-RU"/>
        </w:rPr>
        <w:t>30.9. Содействовать организации работы молодежных советов, советов ветеранов</w:t>
      </w:r>
      <w:r w:rsidRPr="00FA2D83">
        <w:rPr>
          <w:rFonts w:ascii="Times New Roman" w:eastAsia="Times New Roman" w:hAnsi="Times New Roman" w:cs="Times New Roman"/>
          <w:spacing w:val="-7"/>
          <w:sz w:val="30"/>
          <w:szCs w:val="30"/>
          <w:lang w:eastAsia="ru-RU"/>
        </w:rPr>
        <w:t xml:space="preserve"> труда </w:t>
      </w:r>
      <w:r w:rsidRPr="00FA2D83">
        <w:rPr>
          <w:rFonts w:ascii="Times New Roman" w:eastAsia="Times New Roman" w:hAnsi="Times New Roman" w:cs="Times New Roman"/>
          <w:sz w:val="30"/>
          <w:szCs w:val="30"/>
          <w:lang w:eastAsia="ru-RU"/>
        </w:rPr>
        <w:t>отрасли и отраслевого профсоюза на республиканском и региональном уровнях, проведению ими мероприятий.</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pacing w:val="-6"/>
          <w:sz w:val="30"/>
          <w:szCs w:val="30"/>
          <w:lang w:eastAsia="ru-RU"/>
        </w:rPr>
        <w:t xml:space="preserve">Приглашать ветеранов труда отрасли и отраслевого профсоюза к участию в воспитательных, праздничных мероприятиях, проводимых в учреждении образования и организационных структурах  Профсоюза.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7"/>
          <w:sz w:val="30"/>
          <w:szCs w:val="30"/>
          <w:lang w:eastAsia="ru-RU"/>
        </w:rPr>
        <w:t>30.10. Вести</w:t>
      </w:r>
      <w:r w:rsidRPr="00FA2D83">
        <w:rPr>
          <w:rFonts w:ascii="Times New Roman" w:eastAsia="Times New Roman" w:hAnsi="Times New Roman" w:cs="Times New Roman"/>
          <w:sz w:val="30"/>
          <w:szCs w:val="30"/>
          <w:lang w:eastAsia="ru-RU"/>
        </w:rPr>
        <w:t xml:space="preserve"> учет ветеранов труда отрасли и Профсоюза, оказывать им необходимую помощь.</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z w:val="30"/>
          <w:szCs w:val="30"/>
          <w:lang w:eastAsia="ru-RU"/>
        </w:rPr>
        <w:t>30.11.</w:t>
      </w:r>
      <w:r w:rsidRPr="00FA2D83">
        <w:rPr>
          <w:rFonts w:ascii="Times New Roman" w:eastAsia="Times New Roman" w:hAnsi="Times New Roman" w:cs="Times New Roman"/>
          <w:spacing w:val="-6"/>
          <w:sz w:val="30"/>
          <w:szCs w:val="30"/>
          <w:lang w:eastAsia="ru-RU"/>
        </w:rPr>
        <w:t xml:space="preserve"> Оказывать социальную поддержку ранее работавшим в учреждении образования  ветеранам отрасли и Профсоюза.</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pacing w:val="-6"/>
          <w:sz w:val="30"/>
          <w:szCs w:val="30"/>
          <w:lang w:eastAsia="ru-RU"/>
        </w:rPr>
      </w:pPr>
      <w:r w:rsidRPr="00FA2D83">
        <w:rPr>
          <w:rFonts w:ascii="Times New Roman" w:eastAsia="Times New Roman" w:hAnsi="Times New Roman" w:cs="Times New Roman"/>
          <w:spacing w:val="-6"/>
          <w:sz w:val="30"/>
          <w:szCs w:val="30"/>
          <w:lang w:eastAsia="ru-RU"/>
        </w:rPr>
        <w:t xml:space="preserve">30.12. Наниматель перечисляет денежные средства Профкому для проведения культурно-массовых, спортивных мероприятий, новогодних елок, удешевления стоимости детских новогодних подарков, пропаганды здорового образа жизни, туристско-экскурсионных мероприятий, оздоровления и санаторно-курортного лечения в профсоюзных санаториях возрождения национальной культуры, иных социально значимых целей в размере не менее 0,15 процента от суммы средств на оплату труда  из внебюджетных средств,  при их наличии. </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pacing w:val="-6"/>
          <w:sz w:val="30"/>
          <w:szCs w:val="30"/>
          <w:lang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caps/>
          <w:sz w:val="30"/>
          <w:szCs w:val="30"/>
          <w:lang w:eastAsia="ru-RU"/>
        </w:rPr>
      </w:pPr>
      <w:r w:rsidRPr="00FA2D83">
        <w:rPr>
          <w:rFonts w:ascii="Times New Roman" w:eastAsia="Times New Roman" w:hAnsi="Times New Roman" w:cs="Times New Roman"/>
          <w:b/>
          <w:bCs/>
          <w:sz w:val="30"/>
          <w:szCs w:val="30"/>
          <w:lang w:eastAsia="ru-RU"/>
        </w:rPr>
        <w:t xml:space="preserve">РАЗДЕЛ </w:t>
      </w:r>
      <w:r w:rsidRPr="00FA2D83">
        <w:rPr>
          <w:rFonts w:ascii="Times New Roman" w:eastAsia="Times New Roman" w:hAnsi="Times New Roman" w:cs="Times New Roman"/>
          <w:b/>
          <w:bCs/>
          <w:sz w:val="30"/>
          <w:szCs w:val="30"/>
          <w:lang w:val="en-US" w:eastAsia="ru-RU"/>
        </w:rPr>
        <w:t>VII</w:t>
      </w:r>
      <w:r w:rsidRPr="00FA2D83">
        <w:rPr>
          <w:rFonts w:ascii="Times New Roman" w:eastAsia="Times New Roman" w:hAnsi="Times New Roman" w:cs="Times New Roman"/>
          <w:b/>
          <w:bCs/>
          <w:sz w:val="30"/>
          <w:szCs w:val="30"/>
          <w:lang w:eastAsia="ru-RU"/>
        </w:rPr>
        <w:t xml:space="preserve"> </w:t>
      </w:r>
      <w:r w:rsidRPr="00FA2D83">
        <w:rPr>
          <w:rFonts w:ascii="Times New Roman" w:eastAsia="Times New Roman" w:hAnsi="Times New Roman" w:cs="Times New Roman"/>
          <w:b/>
          <w:bCs/>
          <w:caps/>
          <w:sz w:val="30"/>
          <w:szCs w:val="30"/>
          <w:lang w:eastAsia="ru-RU"/>
        </w:rPr>
        <w:t>«</w:t>
      </w:r>
      <w:r w:rsidRPr="00FA2D83">
        <w:rPr>
          <w:rFonts w:ascii="Times New Roman" w:eastAsia="Times New Roman" w:hAnsi="Times New Roman" w:cs="Times New Roman"/>
          <w:b/>
          <w:bCs/>
          <w:sz w:val="30"/>
          <w:szCs w:val="30"/>
          <w:lang w:eastAsia="ru-RU"/>
        </w:rPr>
        <w:t>ПРАВОВЫЕ ГАРАНТИИ ДЕЯТЕЛЬНОСТИ ПРОФСОЮЗА И ЕГО ПРОФСОЮЗНОГО АКТИВА</w:t>
      </w:r>
      <w:r w:rsidRPr="00FA2D83">
        <w:rPr>
          <w:rFonts w:ascii="Times New Roman" w:eastAsia="Times New Roman" w:hAnsi="Times New Roman" w:cs="Times New Roman"/>
          <w:b/>
          <w:bCs/>
          <w:caps/>
          <w:sz w:val="30"/>
          <w:szCs w:val="30"/>
          <w:lang w:eastAsia="ru-RU"/>
        </w:rPr>
        <w:t>»</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31. Наниматель обязуется: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31.1. Предоставлять Профкому информацию, которая необходима для ведения коллективных переговоров, реализации прав Профсоюза по </w:t>
      </w:r>
      <w:r w:rsidRPr="00FA2D83">
        <w:rPr>
          <w:rFonts w:ascii="Times New Roman" w:eastAsia="Times New Roman" w:hAnsi="Times New Roman" w:cs="Times New Roman"/>
          <w:sz w:val="30"/>
          <w:szCs w:val="30"/>
          <w:lang w:eastAsia="ru-RU"/>
        </w:rPr>
        <w:lastRenderedPageBreak/>
        <w:t>защите трудовых и социально-экономических прав и</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законных интересов работников учреждения образования.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6"/>
          <w:sz w:val="30"/>
          <w:szCs w:val="30"/>
          <w:lang w:eastAsia="ru-RU"/>
        </w:rPr>
        <w:t>31.2. Рассматривать по представлению Профкома</w:t>
      </w:r>
      <w:r w:rsidRPr="00FA2D83">
        <w:rPr>
          <w:rFonts w:ascii="Times New Roman" w:eastAsia="Times New Roman" w:hAnsi="Times New Roman" w:cs="Times New Roman"/>
          <w:sz w:val="30"/>
          <w:szCs w:val="30"/>
          <w:lang w:eastAsia="ru-RU"/>
        </w:rPr>
        <w:t xml:space="preserve"> обоснованные критические замечания и предложения, высказанные членами Профсоюза в ходе профсоюзных собраний, конференций, встреч в коллективах организаций системы образования, по итогам проверок, проведенных руководящими профсоюзными органами.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Принимать в установленном порядке необходимые меры.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31.3. Обеспечивать материальные условия для деятельности Профкома (бесплатное предоставлением и содержание помещений, оргтехники, канцтоваров, бумаги, средств связи, в необходимых случаях транспортных средств и др.).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32. Профком обязуется: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2"/>
          <w:sz w:val="30"/>
          <w:szCs w:val="30"/>
          <w:lang w:eastAsia="ru-RU"/>
        </w:rPr>
      </w:pPr>
      <w:r w:rsidRPr="00FA2D83">
        <w:rPr>
          <w:rFonts w:ascii="Times New Roman" w:eastAsia="Times New Roman" w:hAnsi="Times New Roman" w:cs="Times New Roman"/>
          <w:sz w:val="30"/>
          <w:szCs w:val="30"/>
          <w:lang w:eastAsia="ru-RU"/>
        </w:rPr>
        <w:t xml:space="preserve">32.1. Проводить обучение профсоюзных кадров и актива по </w:t>
      </w:r>
      <w:r w:rsidRPr="00FA2D83">
        <w:rPr>
          <w:rFonts w:ascii="Times New Roman" w:eastAsia="Times New Roman" w:hAnsi="Times New Roman" w:cs="Times New Roman"/>
          <w:spacing w:val="-2"/>
          <w:sz w:val="30"/>
          <w:szCs w:val="30"/>
          <w:lang w:eastAsia="ru-RU"/>
        </w:rPr>
        <w:t>вопросам законодательства о труде, охране труда, реализации Договора.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32.2. Оказывать материальную помощь остро нуждающимся членам Профсоюза из профсоюзного бюджета в установленном порядке в соответствии с утвержденными сметами, на основании личного заявления члена Профсоюза.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33. Стороны пришли к соглашению:</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33.1. Предоставлять профсоюзным активистам, не освобожденным от основной работы, возможность для участия в работе съездов, конференций, пленумов, иных уставных мероприятий, краткосрочной профсоюзной учебы, совместных мероприятий сторон, с сохранением среднего заработка, в необходимых случаях командированием в соответствии с законодательством на условиях, предусмотренных коллективным договором, и время для выполнения общественных обязанностей в интересах работников.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В отдельных случаях расходы по направлению профсоюзных активистов для участия в вышеуказанных мероприятиях осуществляются за счет сре</w:t>
      </w:r>
      <w:proofErr w:type="gramStart"/>
      <w:r w:rsidRPr="00FA2D83">
        <w:rPr>
          <w:rFonts w:ascii="Times New Roman" w:eastAsia="Times New Roman" w:hAnsi="Times New Roman" w:cs="Times New Roman"/>
          <w:sz w:val="30"/>
          <w:szCs w:val="30"/>
          <w:lang w:eastAsia="ru-RU"/>
        </w:rPr>
        <w:t>дств пр</w:t>
      </w:r>
      <w:proofErr w:type="gramEnd"/>
      <w:r w:rsidRPr="00FA2D83">
        <w:rPr>
          <w:rFonts w:ascii="Times New Roman" w:eastAsia="Times New Roman" w:hAnsi="Times New Roman" w:cs="Times New Roman"/>
          <w:sz w:val="30"/>
          <w:szCs w:val="30"/>
          <w:lang w:eastAsia="ru-RU"/>
        </w:rPr>
        <w:t>офсоюзного бюджета на основании решений соответствующих вышестоящих профсоюзных органов.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33.2. Сохранять средний заработок на весь период коллективных переговоров за работниками, участвующими в них от имени первичной профсоюзной организации.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33.3. Предоставлять возможность лицам, уполномоченным комитетом Профсоюза, осуществлять общественный контроль за соблюдением законодательства о труде, охране труда.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2"/>
          <w:sz w:val="30"/>
          <w:szCs w:val="30"/>
          <w:lang w:eastAsia="ru-RU"/>
        </w:rPr>
      </w:pPr>
      <w:proofErr w:type="gramStart"/>
      <w:r w:rsidRPr="00FA2D83">
        <w:rPr>
          <w:rFonts w:ascii="Times New Roman" w:eastAsia="Times New Roman" w:hAnsi="Times New Roman" w:cs="Times New Roman"/>
          <w:spacing w:val="-2"/>
          <w:sz w:val="30"/>
          <w:szCs w:val="30"/>
          <w:lang w:eastAsia="ru-RU"/>
        </w:rPr>
        <w:t>33.4.Наниматель устанавливает работнику, избранному председателем первичной профсоюзной организаций,  не освобожденному   от основной работы и выполняющим работу на общественных началах, стимулирующие выплаты:</w:t>
      </w:r>
      <w:proofErr w:type="gramEnd"/>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2"/>
          <w:sz w:val="30"/>
          <w:szCs w:val="30"/>
          <w:lang w:eastAsia="ru-RU"/>
        </w:rPr>
      </w:pPr>
      <w:r w:rsidRPr="00FA2D83">
        <w:rPr>
          <w:rFonts w:ascii="Times New Roman" w:eastAsia="Times New Roman" w:hAnsi="Times New Roman" w:cs="Times New Roman"/>
          <w:spacing w:val="-2"/>
          <w:sz w:val="30"/>
          <w:szCs w:val="30"/>
          <w:lang w:eastAsia="ru-RU"/>
        </w:rPr>
        <w:lastRenderedPageBreak/>
        <w:t>за содействие работникам в вопросах защиты их трудовых и социально-экономических прав и интересов, охраны труда, пропаганду здорового образа жизни, организацию досуга работников и создание благоприятного морально-психологического климата в коллективе - 30 процентов оклада по основной работе;</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2"/>
          <w:sz w:val="30"/>
          <w:szCs w:val="30"/>
          <w:lang w:eastAsia="ru-RU"/>
        </w:rPr>
      </w:pPr>
      <w:r w:rsidRPr="00FA2D83">
        <w:rPr>
          <w:rFonts w:ascii="Times New Roman" w:eastAsia="Times New Roman" w:hAnsi="Times New Roman" w:cs="Times New Roman"/>
          <w:spacing w:val="-2"/>
          <w:sz w:val="30"/>
          <w:szCs w:val="30"/>
          <w:lang w:eastAsia="ru-RU"/>
        </w:rPr>
        <w:t>достигшим 100-процентного членства в организации, при выполнении общественной работы в интересах коллектива – в размере 50 процентов оклада по основной работе.</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2"/>
          <w:sz w:val="30"/>
          <w:szCs w:val="30"/>
          <w:lang w:eastAsia="ru-RU"/>
        </w:rPr>
      </w:pPr>
      <w:r w:rsidRPr="00FA2D83">
        <w:rPr>
          <w:rFonts w:ascii="Times New Roman" w:eastAsia="Times New Roman" w:hAnsi="Times New Roman" w:cs="Times New Roman"/>
          <w:spacing w:val="-2"/>
          <w:sz w:val="30"/>
          <w:szCs w:val="30"/>
          <w:lang w:eastAsia="ru-RU"/>
        </w:rPr>
        <w:t>Поощрять из профсоюзного бюджета и средств материального стимулирования труда наиболее отличившихся профсоюзных активистов и членов Профсоюза.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33.5.Обеспечивать организацию безналичного перечисления профсоюзных взносов по личным заявлениям работников — членов Профсоюза в</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соответствии с постановлением Совета Министров Республики Беларусь от 18 сентября 2002 г. № 1282 «Об удержаниях из заработной платы работников денежных сумм для производства безналичных расчетов», Уставом Профсоюза в размерах, установленных его руководящими органами одновременно с выплатой заработной платы,  в том числе выплачиваемой за счет ссуд и кредитов банка, на счета профсоюзных органов.</w:t>
      </w:r>
    </w:p>
    <w:p w:rsidR="00FA2D83" w:rsidRPr="00FA2D83" w:rsidRDefault="00FA2D83" w:rsidP="00FA2D83">
      <w:pPr>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33.6. Членские профсоюзные взносы, полученные безналичным порядком в промежуточные периоды между установленными сроками выдачи заработной платы (в связи с уходом в отпуск, увольнением и по другим причинам), перечисляются в соответствии с пунктом 32.5.</w:t>
      </w:r>
    </w:p>
    <w:p w:rsidR="00FA2D83" w:rsidRPr="00FA2D83" w:rsidRDefault="00FA2D83" w:rsidP="00FA2D83">
      <w:pPr>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val="be-BY" w:eastAsia="ru-RU"/>
        </w:rPr>
      </w:pPr>
      <w:r w:rsidRPr="00FA2D83">
        <w:rPr>
          <w:rFonts w:ascii="Times New Roman" w:eastAsia="Times New Roman" w:hAnsi="Times New Roman" w:cs="Times New Roman"/>
          <w:sz w:val="30"/>
          <w:szCs w:val="30"/>
          <w:lang w:eastAsia="ru-RU"/>
        </w:rPr>
        <w:t>33.7.Предоставлять профсоюзному комитету на основании коллективного договора помещения, транспортные средства, средства связи и создавать другие условия для осуществления их деятельности в соответствии с Законом Республики Беларусь «О профессиональных союзах»</w:t>
      </w:r>
      <w:r w:rsidRPr="00FA2D83">
        <w:rPr>
          <w:rFonts w:ascii="Times New Roman" w:eastAsia="Times New Roman" w:hAnsi="Times New Roman" w:cs="Times New Roman"/>
          <w:sz w:val="30"/>
          <w:szCs w:val="30"/>
          <w:lang w:val="be-BY" w:eastAsia="ru-RU"/>
        </w:rPr>
        <w:t>, Указом Президента Республики Беларусь от 29 марта 2012г. №150 «О некоторых вопросах аренды и безвозмездного пользования имуществом»</w:t>
      </w:r>
      <w:r w:rsidRPr="00FA2D83">
        <w:rPr>
          <w:rFonts w:ascii="Times New Roman" w:eastAsia="Times New Roman" w:hAnsi="Times New Roman" w:cs="Times New Roman"/>
          <w:sz w:val="30"/>
          <w:szCs w:val="30"/>
          <w:lang w:eastAsia="ru-RU"/>
        </w:rPr>
        <w:t>.</w:t>
      </w:r>
      <w:r w:rsidRPr="00FA2D83">
        <w:rPr>
          <w:rFonts w:ascii="Times New Roman" w:eastAsia="Times New Roman" w:hAnsi="Times New Roman" w:cs="Times New Roman"/>
          <w:sz w:val="30"/>
          <w:szCs w:val="30"/>
          <w:lang w:val="be-BY" w:eastAsia="ru-RU"/>
        </w:rPr>
        <w:t xml:space="preserve">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33.8. Расторгать трудовой договор (контракт) по инициативе нанимателя по пунктам 1 (кроме ликвидации организации, прекращения деятельности филиала, представительства или иного обособленного подразделения организации, расположенных в другой местности), 4, 6, абзацам второму, четвертому пункта 7 ст. 42 Трудового кодекса: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работников, избранных в составы комитетов Профсоюза и не освобожденных от основной работы − с письменного согласия соответствующего комитета Профсоюза, а председателей комитетов Профсоюза ‒ только с согласия вышестоящего профсоюзного органа;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работников, избранных в районные, городские, областные, Центральный комитеты Профсоюза и не освобожденных от работы − с </w:t>
      </w:r>
      <w:r w:rsidRPr="00FA2D83">
        <w:rPr>
          <w:rFonts w:ascii="Times New Roman" w:eastAsia="Times New Roman" w:hAnsi="Times New Roman" w:cs="Times New Roman"/>
          <w:sz w:val="30"/>
          <w:szCs w:val="30"/>
          <w:lang w:eastAsia="ru-RU"/>
        </w:rPr>
        <w:lastRenderedPageBreak/>
        <w:t>письменного согласия профсоюзного органа, членом которого они избраны;</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работников, представителей Профсоюза, участвующих в работе комиссий по трудовым спорам, членов Профсоюза, уполномоченных вести переговоры по коллективным договорам, а также общественных инспекторов по охране труда и контролю за соблюдением законодательства о труде − с согласия соответствующего комитета Профсоюза.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Расторжение трудового договора (контракта) по инициативе нанимателя по пунктам 1 (кроме сокращения численности или штата работников), 5, абзацам пятому, девятому пункта 7, пунктам 8-11 статьи 42 Трудового кодекса с представителями Профсоюза, указанными в части первой настоящего подпункта, производится после предварительного, но не позднее чем за две недели уведомления соответствующего комитета Профсоюза.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Расторжение трудового договора в случае, предусмотренном абзацем шестым пункта 7 статьи 42 Трудового кодекса, производится с одновременным уведомлением (в день увольнения) соответствующего комитета Профсоюза.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33.9. Привлечение к дисциплинарной ответственности представителей Профсоюза, указанных в подпункте 32.8. настоящего пункта, допускается только с предварительного согласия соответствующего комитета Профсоюза.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33.10. Не заключать контракты с работниками, работающими по трудовому договору на неопределенный срок, избранными  в состав профсоюзных органов, во время срока их полномочий и в течение двух лет после переизбрания без их согласия.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В случае избрания в состав профсоюзных органов работников, переведенных на контрактную форму найма и не освобожденных от основной работы, по истечении срока действия контрактов с их согласия заключать или продлевать контракты на время срока их полномочий и, как правило, в течение двух лет после переизбрания.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33.11. Не допускать увольнение по инициативе Нанимателя лиц, избиравшихся в</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состав профсоюзных органов, в течение двух лет после окончания выборных полномочий, кроме случаев полной ликвидации учреждения образования или совершения работником виновных действий, за которые законодательством предусмотрена возможность увольнения. В этих случаях увольнение производится в порядке и по основаниям, предусмотренным Трудовым кодексом</w:t>
      </w:r>
      <w:proofErr w:type="gramStart"/>
      <w:r w:rsidRPr="00FA2D83">
        <w:rPr>
          <w:rFonts w:ascii="Times New Roman" w:eastAsia="Times New Roman" w:hAnsi="Times New Roman" w:cs="Times New Roman"/>
          <w:sz w:val="30"/>
          <w:szCs w:val="30"/>
          <w:lang w:eastAsia="ru-RU"/>
        </w:rPr>
        <w:t xml:space="preserve"> .</w:t>
      </w:r>
      <w:proofErr w:type="gramEnd"/>
      <w:r w:rsidRPr="00FA2D83">
        <w:rPr>
          <w:rFonts w:ascii="Times New Roman" w:eastAsia="Times New Roman" w:hAnsi="Times New Roman" w:cs="Times New Roman"/>
          <w:sz w:val="30"/>
          <w:szCs w:val="30"/>
          <w:lang w:eastAsia="ru-RU"/>
        </w:rPr>
        <w:t xml:space="preserve">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pacing w:val="-4"/>
          <w:sz w:val="30"/>
          <w:szCs w:val="30"/>
          <w:lang w:eastAsia="ru-RU"/>
        </w:rPr>
      </w:pPr>
      <w:r w:rsidRPr="00FA2D83">
        <w:rPr>
          <w:rFonts w:ascii="Times New Roman" w:eastAsia="Times New Roman" w:hAnsi="Times New Roman" w:cs="Times New Roman"/>
          <w:sz w:val="30"/>
          <w:szCs w:val="30"/>
          <w:lang w:eastAsia="ru-RU"/>
        </w:rPr>
        <w:t>33.12. Расторжение срочного трудового договора (контракта) по истечению его срока с председателем профсоюзной орг</w:t>
      </w:r>
      <w:r w:rsidRPr="00FA2D83">
        <w:rPr>
          <w:rFonts w:ascii="Times New Roman" w:eastAsia="Times New Roman" w:hAnsi="Times New Roman" w:cs="Times New Roman"/>
          <w:spacing w:val="-4"/>
          <w:sz w:val="30"/>
          <w:szCs w:val="30"/>
          <w:lang w:eastAsia="ru-RU"/>
        </w:rPr>
        <w:t xml:space="preserve">анизации, не освобожденным от основной работы, не допускается при условии </w:t>
      </w:r>
      <w:r w:rsidRPr="00FA2D83">
        <w:rPr>
          <w:rFonts w:ascii="Times New Roman" w:eastAsia="Times New Roman" w:hAnsi="Times New Roman" w:cs="Times New Roman"/>
          <w:spacing w:val="-4"/>
          <w:sz w:val="30"/>
          <w:szCs w:val="30"/>
          <w:lang w:eastAsia="ru-RU"/>
        </w:rPr>
        <w:lastRenderedPageBreak/>
        <w:t>отсутствия дисциплинарных взысканий в период его полномочий</w:t>
      </w:r>
    </w:p>
    <w:p w:rsidR="00FA2D83" w:rsidRPr="00FA2D83" w:rsidRDefault="00FA2D83" w:rsidP="00FA2D83">
      <w:pPr>
        <w:widowControl w:val="0"/>
        <w:autoSpaceDE w:val="0"/>
        <w:autoSpaceDN w:val="0"/>
        <w:adjustRightInd w:val="0"/>
        <w:spacing w:after="0" w:line="240" w:lineRule="auto"/>
        <w:contextualSpacing/>
        <w:jc w:val="both"/>
        <w:rPr>
          <w:rFonts w:ascii="Times New Roman" w:eastAsia="Times New Roman" w:hAnsi="Times New Roman" w:cs="Times New Roman"/>
          <w:spacing w:val="-4"/>
          <w:sz w:val="30"/>
          <w:szCs w:val="30"/>
          <w:lang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caps/>
          <w:sz w:val="30"/>
          <w:szCs w:val="30"/>
          <w:lang w:eastAsia="ru-RU"/>
        </w:rPr>
      </w:pPr>
      <w:r w:rsidRPr="00FA2D83">
        <w:rPr>
          <w:rFonts w:ascii="Times New Roman" w:eastAsia="Times New Roman" w:hAnsi="Times New Roman" w:cs="Times New Roman"/>
          <w:b/>
          <w:bCs/>
          <w:sz w:val="30"/>
          <w:szCs w:val="30"/>
          <w:lang w:eastAsia="ru-RU"/>
        </w:rPr>
        <w:t>РАЗДЕЛ</w:t>
      </w:r>
      <w:r w:rsidRPr="00FA2D83">
        <w:rPr>
          <w:rFonts w:ascii="Times New Roman" w:eastAsia="Times New Roman" w:hAnsi="Times New Roman" w:cs="Times New Roman"/>
          <w:b/>
          <w:bCs/>
          <w:caps/>
          <w:sz w:val="30"/>
          <w:szCs w:val="30"/>
          <w:lang w:eastAsia="ru-RU"/>
        </w:rPr>
        <w:t xml:space="preserve">  </w:t>
      </w:r>
      <w:r w:rsidRPr="00FA2D83">
        <w:rPr>
          <w:rFonts w:ascii="Times New Roman" w:eastAsia="Times New Roman" w:hAnsi="Times New Roman" w:cs="Times New Roman"/>
          <w:b/>
          <w:bCs/>
          <w:sz w:val="30"/>
          <w:szCs w:val="30"/>
          <w:lang w:val="en-US" w:eastAsia="ru-RU"/>
        </w:rPr>
        <w:t>VIII</w:t>
      </w:r>
      <w:r w:rsidRPr="00FA2D83">
        <w:rPr>
          <w:rFonts w:ascii="Times New Roman" w:eastAsia="Times New Roman" w:hAnsi="Times New Roman" w:cs="Times New Roman"/>
          <w:b/>
          <w:bCs/>
          <w:caps/>
          <w:sz w:val="30"/>
          <w:szCs w:val="30"/>
          <w:lang w:eastAsia="ru-RU"/>
        </w:rPr>
        <w:t xml:space="preserve"> «</w:t>
      </w:r>
      <w:r w:rsidRPr="00FA2D83">
        <w:rPr>
          <w:rFonts w:ascii="Times New Roman" w:eastAsia="Times New Roman" w:hAnsi="Times New Roman" w:cs="Times New Roman"/>
          <w:b/>
          <w:bCs/>
          <w:sz w:val="30"/>
          <w:szCs w:val="30"/>
          <w:lang w:eastAsia="ru-RU"/>
        </w:rPr>
        <w:t>СОХРАНЕНИЕ ИНТЕРЕСОВ РАБОТНИКОВ ПРИ ПРОВЕДЕНИИ ПРИВАТИЗАЦИИ</w:t>
      </w:r>
      <w:r w:rsidRPr="00FA2D83">
        <w:rPr>
          <w:rFonts w:ascii="Times New Roman" w:eastAsia="Times New Roman" w:hAnsi="Times New Roman" w:cs="Times New Roman"/>
          <w:b/>
          <w:bCs/>
          <w:caps/>
          <w:sz w:val="30"/>
          <w:szCs w:val="30"/>
          <w:lang w:eastAsia="ru-RU"/>
        </w:rPr>
        <w:t>»</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34. Стороны пришли к соглашению:</w:t>
      </w:r>
      <w:r w:rsidRPr="00FA2D83">
        <w:rPr>
          <w:rFonts w:ascii="Times New Roman" w:eastAsia="Times New Roman" w:hAnsi="Times New Roman" w:cs="Times New Roman"/>
          <w:sz w:val="30"/>
          <w:szCs w:val="30"/>
          <w:u w:val="single"/>
          <w:lang w:eastAsia="ru-RU"/>
        </w:rPr>
        <w:t xml:space="preserve">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34.1. При изменении формы собственности и преобразования в</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процессе приватизации учреждения образования проводятся предварительные переговоры с профсоюзным комитетом с целью достижения общего согласия в вопросах, затрагивающих трудовые и социально-экономические права и законные интересы работников.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6"/>
          <w:sz w:val="30"/>
          <w:szCs w:val="30"/>
          <w:lang w:eastAsia="ru-RU"/>
        </w:rPr>
        <w:t>34.2. Изменение подчиненности, отчуждение имущества, закрепленного</w:t>
      </w:r>
      <w:r w:rsidRPr="00FA2D83">
        <w:rPr>
          <w:rFonts w:ascii="Times New Roman" w:eastAsia="Times New Roman" w:hAnsi="Times New Roman" w:cs="Times New Roman"/>
          <w:sz w:val="30"/>
          <w:szCs w:val="30"/>
          <w:lang w:eastAsia="ru-RU"/>
        </w:rPr>
        <w:t xml:space="preserve"> за учреждением образования, допускаются с уведомления профсоюзного комитета.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35. Профком обязуется: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35.1. Участвовать в обсуждении проблем приватизации в учреждении, ее </w:t>
      </w:r>
      <w:r w:rsidRPr="00FA2D83">
        <w:rPr>
          <w:rFonts w:ascii="Times New Roman" w:eastAsia="Times New Roman" w:hAnsi="Times New Roman" w:cs="Times New Roman"/>
          <w:spacing w:val="-6"/>
          <w:sz w:val="30"/>
          <w:szCs w:val="30"/>
          <w:lang w:eastAsia="ru-RU"/>
        </w:rPr>
        <w:t xml:space="preserve">целесообразности, отстаивать при этом интересы коллектива работников - </w:t>
      </w:r>
      <w:r w:rsidRPr="00FA2D83">
        <w:rPr>
          <w:rFonts w:ascii="Times New Roman" w:eastAsia="Times New Roman" w:hAnsi="Times New Roman" w:cs="Times New Roman"/>
          <w:sz w:val="30"/>
          <w:szCs w:val="30"/>
          <w:lang w:eastAsia="ru-RU"/>
        </w:rPr>
        <w:t xml:space="preserve"> членов Профсоюза.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6"/>
          <w:sz w:val="30"/>
          <w:szCs w:val="30"/>
          <w:lang w:eastAsia="ru-RU"/>
        </w:rPr>
        <w:t>35.2. Вносить предложения, обеспечивающие социально-экономические</w:t>
      </w:r>
      <w:r w:rsidRPr="00FA2D83">
        <w:rPr>
          <w:rFonts w:ascii="Times New Roman" w:eastAsia="Times New Roman" w:hAnsi="Times New Roman" w:cs="Times New Roman"/>
          <w:sz w:val="30"/>
          <w:szCs w:val="30"/>
          <w:lang w:eastAsia="ru-RU"/>
        </w:rPr>
        <w:t xml:space="preserve"> и правовые гарантии коллективу работников при изменении форм собственности.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35.3. Осуществлять общественный контроль за проведением приватизации, не допускать принятия необоснованных решений и</w:t>
      </w:r>
      <w:r w:rsidRPr="00FA2D83">
        <w:rPr>
          <w:rFonts w:ascii="Times New Roman" w:eastAsia="Times New Roman" w:hAnsi="Times New Roman" w:cs="Times New Roman"/>
          <w:sz w:val="30"/>
          <w:szCs w:val="30"/>
          <w:lang w:val="be-BY" w:eastAsia="ru-RU"/>
        </w:rPr>
        <w:t xml:space="preserve"> </w:t>
      </w:r>
      <w:r w:rsidRPr="00FA2D83">
        <w:rPr>
          <w:rFonts w:ascii="Times New Roman" w:eastAsia="Times New Roman" w:hAnsi="Times New Roman" w:cs="Times New Roman"/>
          <w:sz w:val="30"/>
          <w:szCs w:val="30"/>
          <w:lang w:eastAsia="ru-RU"/>
        </w:rPr>
        <w:t>принудительной приватизации.</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caps/>
          <w:sz w:val="30"/>
          <w:szCs w:val="30"/>
          <w:lang w:eastAsia="ru-RU"/>
        </w:rPr>
      </w:pPr>
      <w:r w:rsidRPr="00FA2D83">
        <w:rPr>
          <w:rFonts w:ascii="Times New Roman" w:eastAsia="Times New Roman" w:hAnsi="Times New Roman" w:cs="Times New Roman"/>
          <w:b/>
          <w:bCs/>
          <w:sz w:val="30"/>
          <w:szCs w:val="30"/>
          <w:lang w:eastAsia="ru-RU"/>
        </w:rPr>
        <w:t xml:space="preserve">РАЗДЕЛ  </w:t>
      </w:r>
      <w:r w:rsidRPr="00FA2D83">
        <w:rPr>
          <w:rFonts w:ascii="Times New Roman" w:eastAsia="Times New Roman" w:hAnsi="Times New Roman" w:cs="Times New Roman"/>
          <w:b/>
          <w:bCs/>
          <w:caps/>
          <w:sz w:val="30"/>
          <w:szCs w:val="30"/>
          <w:lang w:val="en-US" w:eastAsia="ru-RU"/>
        </w:rPr>
        <w:t>I</w:t>
      </w:r>
      <w:r w:rsidRPr="00FA2D83">
        <w:rPr>
          <w:rFonts w:ascii="Times New Roman" w:eastAsia="Times New Roman" w:hAnsi="Times New Roman" w:cs="Times New Roman"/>
          <w:b/>
          <w:bCs/>
          <w:sz w:val="30"/>
          <w:szCs w:val="30"/>
          <w:lang w:val="en-US" w:eastAsia="ru-RU"/>
        </w:rPr>
        <w:t>X</w:t>
      </w:r>
      <w:r w:rsidRPr="00FA2D83">
        <w:rPr>
          <w:rFonts w:ascii="Times New Roman" w:eastAsia="Times New Roman" w:hAnsi="Times New Roman" w:cs="Times New Roman"/>
          <w:b/>
          <w:bCs/>
          <w:sz w:val="30"/>
          <w:szCs w:val="30"/>
          <w:lang w:eastAsia="ru-RU"/>
        </w:rPr>
        <w:t xml:space="preserve"> </w:t>
      </w:r>
      <w:r w:rsidRPr="00FA2D83">
        <w:rPr>
          <w:rFonts w:ascii="Times New Roman" w:eastAsia="Times New Roman" w:hAnsi="Times New Roman" w:cs="Times New Roman"/>
          <w:b/>
          <w:bCs/>
          <w:caps/>
          <w:sz w:val="30"/>
          <w:szCs w:val="30"/>
          <w:lang w:eastAsia="ru-RU"/>
        </w:rPr>
        <w:t>«</w:t>
      </w:r>
      <w:r w:rsidRPr="00FA2D83">
        <w:rPr>
          <w:rFonts w:ascii="Times New Roman" w:eastAsia="Times New Roman" w:hAnsi="Times New Roman" w:cs="Times New Roman"/>
          <w:b/>
          <w:bCs/>
          <w:sz w:val="30"/>
          <w:szCs w:val="30"/>
          <w:lang w:eastAsia="ru-RU"/>
        </w:rPr>
        <w:t>ОРГАНИЗАЦИЯ ВЫПОЛНЕНИЯ СОГЛАШЕНИЯ И КОНТРОЛЬ, ОТВЕТСТВЕННОСТЬ СТОРОН</w:t>
      </w:r>
      <w:r w:rsidRPr="00FA2D83">
        <w:rPr>
          <w:rFonts w:ascii="Times New Roman" w:eastAsia="Times New Roman" w:hAnsi="Times New Roman" w:cs="Times New Roman"/>
          <w:b/>
          <w:bCs/>
          <w:caps/>
          <w:sz w:val="30"/>
          <w:szCs w:val="30"/>
          <w:lang w:eastAsia="ru-RU"/>
        </w:rPr>
        <w:t>»</w:t>
      </w:r>
    </w:p>
    <w:p w:rsidR="00FA2D83" w:rsidRPr="00FA2D83" w:rsidRDefault="00FA2D83" w:rsidP="00FA2D83">
      <w:pPr>
        <w:widowControl w:val="0"/>
        <w:autoSpaceDE w:val="0"/>
        <w:autoSpaceDN w:val="0"/>
        <w:adjustRightInd w:val="0"/>
        <w:spacing w:after="0" w:line="240" w:lineRule="auto"/>
        <w:contextualSpacing/>
        <w:jc w:val="center"/>
        <w:outlineLvl w:val="0"/>
        <w:rPr>
          <w:rFonts w:ascii="Times New Roman" w:eastAsia="Times New Roman" w:hAnsi="Times New Roman" w:cs="Times New Roman"/>
          <w:b/>
          <w:bCs/>
          <w:caps/>
          <w:sz w:val="30"/>
          <w:szCs w:val="30"/>
          <w:lang w:eastAsia="ru-RU"/>
        </w:rPr>
      </w:pPr>
    </w:p>
    <w:p w:rsidR="00FA2D83" w:rsidRPr="00FA2D83" w:rsidRDefault="00FA2D83" w:rsidP="00FA2D83">
      <w:pPr>
        <w:widowControl w:val="0"/>
        <w:autoSpaceDE w:val="0"/>
        <w:autoSpaceDN w:val="0"/>
        <w:adjustRightInd w:val="0"/>
        <w:spacing w:after="0" w:line="240" w:lineRule="auto"/>
        <w:ind w:firstLine="708"/>
        <w:contextualSpacing/>
        <w:jc w:val="both"/>
        <w:outlineLvl w:val="0"/>
        <w:rPr>
          <w:rFonts w:ascii="Times New Roman" w:eastAsia="Times New Roman" w:hAnsi="Times New Roman" w:cs="Times New Roman"/>
          <w:sz w:val="30"/>
          <w:szCs w:val="30"/>
          <w:lang w:eastAsia="ru-RU"/>
        </w:rPr>
      </w:pPr>
      <w:r w:rsidRPr="00FA2D83">
        <w:rPr>
          <w:rFonts w:ascii="Times New Roman" w:eastAsia="Times New Roman" w:hAnsi="Times New Roman" w:cs="Times New Roman"/>
          <w:spacing w:val="-4"/>
          <w:sz w:val="30"/>
          <w:szCs w:val="30"/>
          <w:lang w:eastAsia="ru-RU"/>
        </w:rPr>
        <w:t xml:space="preserve">36. Каждая из </w:t>
      </w:r>
      <w:r w:rsidRPr="00FA2D83">
        <w:rPr>
          <w:rFonts w:ascii="Times New Roman" w:eastAsia="Times New Roman" w:hAnsi="Times New Roman" w:cs="Times New Roman"/>
          <w:caps/>
          <w:spacing w:val="-4"/>
          <w:sz w:val="30"/>
          <w:szCs w:val="30"/>
          <w:lang w:eastAsia="ru-RU"/>
        </w:rPr>
        <w:t>с</w:t>
      </w:r>
      <w:r w:rsidRPr="00FA2D83">
        <w:rPr>
          <w:rFonts w:ascii="Times New Roman" w:eastAsia="Times New Roman" w:hAnsi="Times New Roman" w:cs="Times New Roman"/>
          <w:spacing w:val="-4"/>
          <w:sz w:val="30"/>
          <w:szCs w:val="30"/>
          <w:lang w:eastAsia="ru-RU"/>
        </w:rPr>
        <w:t>торон, подписавших Договор, несет ответственность</w:t>
      </w:r>
      <w:r w:rsidRPr="00FA2D83">
        <w:rPr>
          <w:rFonts w:ascii="Times New Roman" w:eastAsia="Times New Roman" w:hAnsi="Times New Roman" w:cs="Times New Roman"/>
          <w:sz w:val="30"/>
          <w:szCs w:val="30"/>
          <w:lang w:eastAsia="ru-RU"/>
        </w:rPr>
        <w:t xml:space="preserve"> за своевременное и полное его выполнение в пределах своих полномочий и обязательств.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Cs/>
          <w:sz w:val="30"/>
          <w:szCs w:val="30"/>
          <w:lang w:eastAsia="ru-RU"/>
        </w:rPr>
      </w:pPr>
      <w:r w:rsidRPr="00FA2D83">
        <w:rPr>
          <w:rFonts w:ascii="Times New Roman" w:eastAsia="Times New Roman" w:hAnsi="Times New Roman" w:cs="Times New Roman"/>
          <w:b/>
          <w:sz w:val="30"/>
          <w:szCs w:val="30"/>
          <w:u w:val="single"/>
          <w:lang w:eastAsia="ru-RU"/>
        </w:rPr>
        <w:t xml:space="preserve">37. Наниматель обязуется </w:t>
      </w:r>
      <w:r w:rsidRPr="00FA2D83">
        <w:rPr>
          <w:rFonts w:ascii="Times New Roman" w:eastAsia="Times New Roman" w:hAnsi="Times New Roman" w:cs="Times New Roman"/>
          <w:bCs/>
          <w:sz w:val="30"/>
          <w:szCs w:val="30"/>
          <w:lang w:eastAsia="ru-RU"/>
        </w:rPr>
        <w:t>рассматривать предложения Профкома по устранению недостатков в выполнении Договора и давать Профкому мотивированный ответ в письменной форме, принимать меры дисциплинарной, материальной ответственности к виновным в невыполнении Договора.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b/>
          <w:sz w:val="30"/>
          <w:szCs w:val="30"/>
          <w:u w:val="single"/>
          <w:lang w:eastAsia="ru-RU"/>
        </w:rPr>
      </w:pPr>
      <w:r w:rsidRPr="00FA2D83">
        <w:rPr>
          <w:rFonts w:ascii="Times New Roman" w:eastAsia="Times New Roman" w:hAnsi="Times New Roman" w:cs="Times New Roman"/>
          <w:b/>
          <w:sz w:val="30"/>
          <w:szCs w:val="30"/>
          <w:u w:val="single"/>
          <w:lang w:eastAsia="ru-RU"/>
        </w:rPr>
        <w:t>38. Стороны пришли к соглашению:</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38.1.</w:t>
      </w:r>
      <w:proofErr w:type="gramStart"/>
      <w:r w:rsidRPr="00FA2D83">
        <w:rPr>
          <w:rFonts w:ascii="Times New Roman" w:eastAsia="Times New Roman" w:hAnsi="Times New Roman" w:cs="Times New Roman"/>
          <w:sz w:val="30"/>
          <w:szCs w:val="30"/>
          <w:lang w:eastAsia="ru-RU"/>
        </w:rPr>
        <w:t>Контроль за</w:t>
      </w:r>
      <w:proofErr w:type="gramEnd"/>
      <w:r w:rsidRPr="00FA2D83">
        <w:rPr>
          <w:rFonts w:ascii="Times New Roman" w:eastAsia="Times New Roman" w:hAnsi="Times New Roman" w:cs="Times New Roman"/>
          <w:sz w:val="30"/>
          <w:szCs w:val="30"/>
          <w:lang w:eastAsia="ru-RU"/>
        </w:rPr>
        <w:t xml:space="preserve"> выполнением Договора и разрешение разногласий, возникающих при его исполнении, осуществляет комиссия по ведению коллективных переговоров, которой Сторонами предоставляется вся необходимая для реализации его полномочий информация.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Итоги выполнения Договора, внесение изменений и (или) </w:t>
      </w:r>
      <w:r w:rsidRPr="00FA2D83">
        <w:rPr>
          <w:rFonts w:ascii="Times New Roman" w:eastAsia="Times New Roman" w:hAnsi="Times New Roman" w:cs="Times New Roman"/>
          <w:sz w:val="30"/>
          <w:szCs w:val="30"/>
          <w:lang w:eastAsia="ru-RU"/>
        </w:rPr>
        <w:lastRenderedPageBreak/>
        <w:t>дополнений в него рассматриваются на собрании работников или совместном заседании профсоюзного комитета и администрации учреждения образования.</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38.2.Обеспечивать  участие представителей Сторон в работе своих коллегиальных органов при рассмотрении вопросов, связанных с его содержанием и исполнением.</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Предоставлять другой Стороне полную, достоверную и своевременную информацию о принимаемых решениях и нормативных правовых актах, затрагивающих трудовые, социально-экономические права и профессиональные интересы работников.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Представления Сторон о недостатках в выполнении Договора рассматриваются в двухнедельный срок и даются мотивированные ответы в письменной форме.</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38.3.Принимать меры дисциплинарной ответственности к виновным в невыполнении обязательств Договора либо уклоняющимся от участия в переговорах.</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 38.4.Лица, виновные в невыполнении (нарушении) условий коллективного договора, могут быть полностью или частично лишены премии, привлечены к дисциплинарной ответственности  соответствии с законодательством о труде.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Представления о нарушении условий коллективного договора  Сторонами  направляются в порядке подчиненности в вышестоящие органы Сторон, которые должны информировать соответствующие Стороны и коллектив работников о принятых мерах в месячный срок.</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38.5. Ни одна из сторон не может в течение установленного срока действия Договора в одностороннем порядке прекратить выполнение принятых на себя обязательств.</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38.6.</w:t>
      </w:r>
      <w:r w:rsidRPr="00FA2D83">
        <w:rPr>
          <w:rFonts w:ascii="Times New Roman" w:eastAsia="Times New Roman" w:hAnsi="Times New Roman" w:cs="Times New Roman"/>
          <w:sz w:val="30"/>
          <w:szCs w:val="30"/>
          <w:lang w:val="en-US" w:eastAsia="ru-RU"/>
        </w:rPr>
        <w:t> </w:t>
      </w:r>
      <w:r w:rsidRPr="00FA2D83">
        <w:rPr>
          <w:rFonts w:ascii="Times New Roman" w:eastAsia="Times New Roman" w:hAnsi="Times New Roman" w:cs="Times New Roman"/>
          <w:sz w:val="30"/>
          <w:szCs w:val="30"/>
          <w:lang w:eastAsia="ru-RU"/>
        </w:rPr>
        <w:t>Представители Нанимателя, виновные в не предоставлении информации, необходимой для разработки проекта Договора, срыве переговоров и препятствующие осуществлению контроля за выполнением Договора, несут дисциплинарную ответственность.</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38.7.</w:t>
      </w:r>
      <w:r w:rsidRPr="00FA2D83">
        <w:rPr>
          <w:rFonts w:ascii="Times New Roman" w:eastAsia="Times New Roman" w:hAnsi="Times New Roman" w:cs="Times New Roman"/>
          <w:sz w:val="30"/>
          <w:szCs w:val="30"/>
          <w:lang w:val="en-US" w:eastAsia="ru-RU"/>
        </w:rPr>
        <w:t> </w:t>
      </w:r>
      <w:r w:rsidRPr="00FA2D83">
        <w:rPr>
          <w:rFonts w:ascii="Times New Roman" w:eastAsia="Times New Roman" w:hAnsi="Times New Roman" w:cs="Times New Roman"/>
          <w:sz w:val="30"/>
          <w:szCs w:val="30"/>
          <w:lang w:eastAsia="ru-RU"/>
        </w:rPr>
        <w:t>Довести текст Договора до работников, содействовать его выполнению.</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38.8.</w:t>
      </w:r>
      <w:r w:rsidRPr="00FA2D83">
        <w:rPr>
          <w:rFonts w:ascii="Times New Roman" w:eastAsia="Times New Roman" w:hAnsi="Times New Roman" w:cs="Times New Roman"/>
          <w:sz w:val="30"/>
          <w:szCs w:val="30"/>
          <w:lang w:val="en-US" w:eastAsia="ru-RU"/>
        </w:rPr>
        <w:t> </w:t>
      </w:r>
      <w:r w:rsidRPr="00FA2D83">
        <w:rPr>
          <w:rFonts w:ascii="Times New Roman" w:eastAsia="Times New Roman" w:hAnsi="Times New Roman" w:cs="Times New Roman"/>
          <w:sz w:val="30"/>
          <w:szCs w:val="30"/>
          <w:lang w:eastAsia="ru-RU"/>
        </w:rPr>
        <w:t>Контроль за выполнением Договора осуществляется Профкомом, Нанимателем, постоянной комиссией по разработке и контролю за выполнением Договора.</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38.9.</w:t>
      </w:r>
      <w:r w:rsidRPr="00FA2D83">
        <w:rPr>
          <w:rFonts w:ascii="Times New Roman" w:eastAsia="Times New Roman" w:hAnsi="Times New Roman" w:cs="Times New Roman"/>
          <w:sz w:val="30"/>
          <w:szCs w:val="30"/>
          <w:lang w:val="en-US" w:eastAsia="ru-RU"/>
        </w:rPr>
        <w:t> </w:t>
      </w:r>
      <w:r w:rsidRPr="00FA2D83">
        <w:rPr>
          <w:rFonts w:ascii="Times New Roman" w:eastAsia="Times New Roman" w:hAnsi="Times New Roman" w:cs="Times New Roman"/>
          <w:sz w:val="30"/>
          <w:szCs w:val="30"/>
          <w:lang w:eastAsia="ru-RU"/>
        </w:rPr>
        <w:t>При осуществлении контроля Стороны предоставляют всю необходимую для этого имеющуюся у них информацию.</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38.10.</w:t>
      </w:r>
      <w:r w:rsidRPr="00FA2D83">
        <w:rPr>
          <w:rFonts w:ascii="Times New Roman" w:eastAsia="Times New Roman" w:hAnsi="Times New Roman" w:cs="Times New Roman"/>
          <w:sz w:val="30"/>
          <w:szCs w:val="30"/>
          <w:lang w:val="en-US" w:eastAsia="ru-RU"/>
        </w:rPr>
        <w:t> </w:t>
      </w:r>
      <w:r w:rsidRPr="00FA2D83">
        <w:rPr>
          <w:rFonts w:ascii="Times New Roman" w:eastAsia="Times New Roman" w:hAnsi="Times New Roman" w:cs="Times New Roman"/>
          <w:sz w:val="30"/>
          <w:szCs w:val="30"/>
          <w:lang w:eastAsia="ru-RU"/>
        </w:rPr>
        <w:t xml:space="preserve">Проводить проверку выполнения Договора не менее  двух раз в год с составлением справки.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Наниматель и председатель первичной профсоюзной организации отчитываются о выполнении коллективного договора на собрании </w:t>
      </w:r>
      <w:r w:rsidRPr="00FA2D83">
        <w:rPr>
          <w:rFonts w:ascii="Times New Roman" w:eastAsia="Times New Roman" w:hAnsi="Times New Roman" w:cs="Times New Roman"/>
          <w:sz w:val="30"/>
          <w:szCs w:val="30"/>
          <w:lang w:eastAsia="ru-RU"/>
        </w:rPr>
        <w:lastRenderedPageBreak/>
        <w:t xml:space="preserve">работников не реже двух раз в год. </w:t>
      </w:r>
    </w:p>
    <w:p w:rsidR="00FA2D83" w:rsidRPr="00FA2D83" w:rsidRDefault="00FA2D83" w:rsidP="00FA2D83">
      <w:pPr>
        <w:widowControl w:val="0"/>
        <w:autoSpaceDE w:val="0"/>
        <w:autoSpaceDN w:val="0"/>
        <w:adjustRightInd w:val="0"/>
        <w:spacing w:after="0" w:line="240" w:lineRule="auto"/>
        <w:ind w:firstLine="708"/>
        <w:contextualSpacing/>
        <w:jc w:val="both"/>
        <w:rPr>
          <w:rFonts w:ascii="Times New Roman" w:eastAsia="Times New Roman" w:hAnsi="Times New Roman" w:cs="Times New Roman"/>
          <w:sz w:val="30"/>
          <w:szCs w:val="30"/>
          <w:lang w:eastAsia="ru-RU"/>
        </w:rPr>
      </w:pPr>
    </w:p>
    <w:tbl>
      <w:tblPr>
        <w:tblpPr w:leftFromText="180" w:rightFromText="180" w:vertAnchor="text" w:horzAnchor="margin" w:tblpXSpec="center" w:tblpYSpec="inside"/>
        <w:tblOverlap w:val="never"/>
        <w:tblW w:w="0" w:type="auto"/>
        <w:tblLayout w:type="fixed"/>
        <w:tblLook w:val="01E0"/>
      </w:tblPr>
      <w:tblGrid>
        <w:gridCol w:w="4870"/>
        <w:gridCol w:w="4871"/>
      </w:tblGrid>
      <w:tr w:rsidR="00FA2D83" w:rsidRPr="00FA2D83" w:rsidTr="00FA2D83">
        <w:tc>
          <w:tcPr>
            <w:tcW w:w="4870" w:type="dxa"/>
            <w:tcBorders>
              <w:top w:val="nil"/>
              <w:left w:val="nil"/>
              <w:bottom w:val="nil"/>
              <w:right w:val="nil"/>
            </w:tcBorders>
          </w:tcPr>
          <w:p w:rsidR="00FA2D83" w:rsidRPr="00FA2D83" w:rsidRDefault="00FA2D83" w:rsidP="00FA2D83">
            <w:pPr>
              <w:widowControl w:val="0"/>
              <w:spacing w:after="0" w:line="240" w:lineRule="atLeast"/>
              <w:ind w:right="-6"/>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Исполняющий обязанности </w:t>
            </w:r>
          </w:p>
          <w:p w:rsidR="00FA2D83" w:rsidRPr="00FA2D83" w:rsidRDefault="00FA2D83" w:rsidP="00FA2D83">
            <w:pPr>
              <w:widowControl w:val="0"/>
              <w:spacing w:after="0" w:line="240" w:lineRule="atLeast"/>
              <w:ind w:right="-6"/>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директора ГУО «Средняя </w:t>
            </w:r>
          </w:p>
          <w:p w:rsidR="00FA2D83" w:rsidRPr="00FA2D83" w:rsidRDefault="00FA2D83" w:rsidP="00FA2D83">
            <w:pPr>
              <w:widowControl w:val="0"/>
              <w:spacing w:after="0" w:line="240" w:lineRule="atLeast"/>
              <w:ind w:right="-6"/>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школа №37 г.Гомеля»</w:t>
            </w:r>
          </w:p>
        </w:tc>
        <w:tc>
          <w:tcPr>
            <w:tcW w:w="4871" w:type="dxa"/>
            <w:tcBorders>
              <w:top w:val="nil"/>
              <w:left w:val="nil"/>
              <w:bottom w:val="nil"/>
              <w:right w:val="nil"/>
            </w:tcBorders>
          </w:tcPr>
          <w:p w:rsidR="00FA2D83" w:rsidRPr="00FA2D83" w:rsidRDefault="00FA2D83" w:rsidP="00FA2D83">
            <w:pPr>
              <w:widowControl w:val="0"/>
              <w:spacing w:line="254" w:lineRule="auto"/>
              <w:ind w:right="-6"/>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Председатель Профкома</w:t>
            </w:r>
          </w:p>
        </w:tc>
      </w:tr>
      <w:tr w:rsidR="00FA2D83" w:rsidRPr="00FA2D83" w:rsidTr="00FA2D83">
        <w:tc>
          <w:tcPr>
            <w:tcW w:w="4870" w:type="dxa"/>
            <w:tcBorders>
              <w:top w:val="nil"/>
              <w:left w:val="nil"/>
              <w:bottom w:val="nil"/>
              <w:right w:val="nil"/>
            </w:tcBorders>
          </w:tcPr>
          <w:p w:rsidR="00FA2D83" w:rsidRPr="00FA2D83" w:rsidRDefault="00FA2D83" w:rsidP="00FA2D83">
            <w:pPr>
              <w:widowControl w:val="0"/>
              <w:spacing w:line="254" w:lineRule="auto"/>
              <w:ind w:right="-6"/>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______________ </w:t>
            </w:r>
            <w:proofErr w:type="spellStart"/>
            <w:r w:rsidRPr="00FA2D83">
              <w:rPr>
                <w:rFonts w:ascii="Times New Roman" w:eastAsia="Times New Roman" w:hAnsi="Times New Roman" w:cs="Times New Roman"/>
                <w:sz w:val="28"/>
                <w:szCs w:val="28"/>
              </w:rPr>
              <w:t>Е.А.Трубенко</w:t>
            </w:r>
            <w:proofErr w:type="spellEnd"/>
          </w:p>
        </w:tc>
        <w:tc>
          <w:tcPr>
            <w:tcW w:w="4871" w:type="dxa"/>
            <w:tcBorders>
              <w:top w:val="nil"/>
              <w:left w:val="nil"/>
              <w:bottom w:val="nil"/>
              <w:right w:val="nil"/>
            </w:tcBorders>
          </w:tcPr>
          <w:p w:rsidR="00FA2D83" w:rsidRPr="00FA2D83" w:rsidRDefault="00FA2D83" w:rsidP="00FA2D83">
            <w:pPr>
              <w:widowControl w:val="0"/>
              <w:spacing w:line="254" w:lineRule="auto"/>
              <w:ind w:right="-6"/>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______________С.И.Скоблик</w:t>
            </w:r>
          </w:p>
        </w:tc>
      </w:tr>
      <w:tr w:rsidR="00FA2D83" w:rsidRPr="00FA2D83" w:rsidTr="00FA2D83">
        <w:tc>
          <w:tcPr>
            <w:tcW w:w="4870" w:type="dxa"/>
            <w:tcBorders>
              <w:top w:val="nil"/>
              <w:left w:val="nil"/>
              <w:bottom w:val="nil"/>
              <w:right w:val="nil"/>
            </w:tcBorders>
          </w:tcPr>
          <w:p w:rsidR="00FA2D83" w:rsidRPr="00FA2D83" w:rsidRDefault="00FA2D83" w:rsidP="00FA2D83">
            <w:pPr>
              <w:widowControl w:val="0"/>
              <w:spacing w:line="254" w:lineRule="auto"/>
              <w:ind w:right="-6"/>
              <w:jc w:val="both"/>
              <w:rPr>
                <w:rFonts w:ascii="Times New Roman" w:eastAsia="Times New Roman" w:hAnsi="Times New Roman" w:cs="Times New Roman"/>
              </w:rPr>
            </w:pPr>
          </w:p>
        </w:tc>
        <w:tc>
          <w:tcPr>
            <w:tcW w:w="4871" w:type="dxa"/>
            <w:tcBorders>
              <w:top w:val="nil"/>
              <w:left w:val="nil"/>
              <w:bottom w:val="nil"/>
              <w:right w:val="nil"/>
            </w:tcBorders>
          </w:tcPr>
          <w:p w:rsidR="00FA2D83" w:rsidRPr="00FA2D83" w:rsidRDefault="00FA2D83" w:rsidP="00FA2D83">
            <w:pPr>
              <w:widowControl w:val="0"/>
              <w:spacing w:line="254" w:lineRule="auto"/>
              <w:ind w:right="-6"/>
              <w:jc w:val="both"/>
              <w:rPr>
                <w:rFonts w:ascii="Times New Roman" w:eastAsia="Times New Roman" w:hAnsi="Times New Roman" w:cs="Times New Roman"/>
              </w:rPr>
            </w:pPr>
          </w:p>
        </w:tc>
      </w:tr>
    </w:tbl>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t xml:space="preserve">Одобрено на собрании работников  </w:t>
      </w: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t>17 мая 2022 г., протокол №</w:t>
      </w:r>
      <w:r w:rsidRPr="00FA2D83">
        <w:rPr>
          <w:rFonts w:ascii="Times New Roman" w:eastAsia="Times New Roman" w:hAnsi="Times New Roman" w:cs="Times New Roman"/>
          <w:spacing w:val="-4"/>
          <w:sz w:val="30"/>
          <w:szCs w:val="30"/>
          <w:lang w:val="be-BY"/>
        </w:rPr>
        <w:t>2</w:t>
      </w:r>
      <w:r w:rsidRPr="00FA2D83">
        <w:rPr>
          <w:rFonts w:ascii="Times New Roman" w:eastAsia="Times New Roman" w:hAnsi="Times New Roman" w:cs="Times New Roman"/>
          <w:spacing w:val="-4"/>
          <w:sz w:val="30"/>
          <w:szCs w:val="30"/>
        </w:rPr>
        <w:t>.</w:t>
      </w: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lang w:val="be-BY"/>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Приложение №1</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-202</w:t>
      </w:r>
      <w:r w:rsidRPr="00FA2D83">
        <w:rPr>
          <w:rFonts w:ascii="Times New Roman" w:eastAsia="Times New Roman" w:hAnsi="Times New Roman" w:cs="Times New Roman"/>
          <w:sz w:val="24"/>
          <w:szCs w:val="24"/>
          <w:lang w:val="be-BY"/>
        </w:rPr>
        <w:t>5</w:t>
      </w:r>
      <w:r w:rsidRPr="00FA2D83">
        <w:rPr>
          <w:rFonts w:ascii="Times New Roman" w:eastAsia="Times New Roman" w:hAnsi="Times New Roman" w:cs="Times New Roman"/>
          <w:sz w:val="24"/>
          <w:szCs w:val="24"/>
        </w:rPr>
        <w:t>гг.</w:t>
      </w:r>
    </w:p>
    <w:p w:rsidR="00FA2D83" w:rsidRPr="00FA2D83" w:rsidRDefault="00FA2D83" w:rsidP="00FA2D83">
      <w:pPr>
        <w:spacing w:after="0" w:line="240" w:lineRule="auto"/>
        <w:ind w:left="284"/>
        <w:contextualSpacing/>
        <w:jc w:val="center"/>
        <w:rPr>
          <w:rFonts w:ascii="Times New Roman" w:eastAsia="Times New Roman" w:hAnsi="Times New Roman" w:cs="Times New Roman"/>
          <w:sz w:val="30"/>
          <w:szCs w:val="30"/>
          <w:lang w:eastAsia="ru-RU"/>
        </w:rPr>
      </w:pPr>
    </w:p>
    <w:p w:rsidR="00FA2D83" w:rsidRPr="00FA2D83" w:rsidRDefault="00FA2D83" w:rsidP="00FA2D83">
      <w:pPr>
        <w:spacing w:after="0" w:line="240" w:lineRule="auto"/>
        <w:ind w:left="284"/>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30"/>
          <w:szCs w:val="30"/>
          <w:lang w:eastAsia="ru-RU"/>
        </w:rPr>
        <w:t xml:space="preserve">            </w:t>
      </w:r>
      <w:r w:rsidRPr="00FA2D83">
        <w:rPr>
          <w:rFonts w:ascii="Times New Roman" w:eastAsia="Times New Roman" w:hAnsi="Times New Roman" w:cs="Times New Roman"/>
          <w:sz w:val="28"/>
          <w:szCs w:val="28"/>
        </w:rPr>
        <w:t xml:space="preserve">Положение </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о премировании работников государственного учреждения образования</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«Средняя школа № 37 г. Гомеля»</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1.Общие положения</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1.1.</w:t>
      </w:r>
      <w:r w:rsidRPr="00FA2D83">
        <w:rPr>
          <w:rFonts w:ascii="Times New Roman" w:eastAsia="Times New Roman" w:hAnsi="Times New Roman" w:cs="Times New Roman"/>
          <w:sz w:val="28"/>
          <w:szCs w:val="28"/>
        </w:rPr>
        <w:tab/>
        <w:t xml:space="preserve">Настоящее положение разработано в соответствии с действующим законодательством  - Указом Президента Республики Беларусь от 18 января 2019 года № 27 «Об оплате труда работников бюджетных организаций», с последующими изменениями  в него. </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 Премирование производится с целью повышения творческой активности и качества работы, внедрения новых методов обучения и вводится для материального и морального стимулирования членов трудового коллектива, в зависимости от конечных результатов работы, качества и эффективности труда всех работников учреждения, включая совместителей.</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1.3. Источниками средств для премирования являются:</w:t>
      </w:r>
    </w:p>
    <w:p w:rsidR="00FA2D83" w:rsidRPr="00FA2D83" w:rsidRDefault="00FA2D83" w:rsidP="00FA2D83">
      <w:pPr>
        <w:numPr>
          <w:ilvl w:val="0"/>
          <w:numId w:val="1"/>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бюджетные средства, выделяемые на премирование работников (20%  от суммы окладов работников учреждения);</w:t>
      </w:r>
    </w:p>
    <w:p w:rsidR="00FA2D83" w:rsidRPr="00FA2D83" w:rsidRDefault="00FA2D83" w:rsidP="00FA2D83">
      <w:pPr>
        <w:numPr>
          <w:ilvl w:val="0"/>
          <w:numId w:val="1"/>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неиспользованные денежные средства на оплату труда  работников;</w:t>
      </w:r>
    </w:p>
    <w:p w:rsidR="00FA2D83" w:rsidRPr="00FA2D83" w:rsidRDefault="00FA2D83" w:rsidP="00FA2D83">
      <w:pPr>
        <w:numPr>
          <w:ilvl w:val="0"/>
          <w:numId w:val="1"/>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средства, получаемые от осуществления приносящей доходы деятельности,  учреждения в размерах, предусмотренных законодательством; </w:t>
      </w:r>
    </w:p>
    <w:p w:rsidR="00FA2D83" w:rsidRPr="00FA2D83" w:rsidRDefault="00FA2D83" w:rsidP="00FA2D83">
      <w:pPr>
        <w:numPr>
          <w:ilvl w:val="0"/>
          <w:numId w:val="1"/>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средства из иных источников, не запрещенных законодательством, если иное не установлено Президентом Республики Беларусь.</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ind w:firstLine="720"/>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 Порядок премирования</w:t>
      </w:r>
    </w:p>
    <w:p w:rsidR="00FA2D83" w:rsidRPr="00FA2D83" w:rsidRDefault="00FA2D83" w:rsidP="00FA2D83">
      <w:pPr>
        <w:spacing w:after="0" w:line="240" w:lineRule="auto"/>
        <w:ind w:firstLine="720"/>
        <w:jc w:val="both"/>
        <w:outlineLvl w:val="0"/>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lastRenderedPageBreak/>
        <w:t>2.1. Премирование работников производится ежемесячно в соответствии с их личным вкладом в общие результаты труда. Конкретный размер премии устанавливается исходя из результатов труда работника в рассматриваемом периоде, подтвержденных справками, приказами  внутреннего, ведомственного, межведомственного контроля,  мониторинга и  размерами не ограничивается.</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2.2. Премирование производится </w:t>
      </w:r>
      <w:proofErr w:type="spellStart"/>
      <w:r w:rsidRPr="00FA2D83">
        <w:rPr>
          <w:rFonts w:ascii="Times New Roman" w:eastAsia="Times New Roman" w:hAnsi="Times New Roman" w:cs="Times New Roman"/>
          <w:sz w:val="28"/>
          <w:szCs w:val="28"/>
        </w:rPr>
        <w:t>комиссионно</w:t>
      </w:r>
      <w:proofErr w:type="spellEnd"/>
      <w:r w:rsidRPr="00FA2D83">
        <w:rPr>
          <w:rFonts w:ascii="Times New Roman" w:eastAsia="Times New Roman" w:hAnsi="Times New Roman" w:cs="Times New Roman"/>
          <w:sz w:val="28"/>
          <w:szCs w:val="28"/>
        </w:rPr>
        <w:t>, в обстановке полной гласности, на основании приказа руководителя учреждения, по согласованию с комитетом профсоюза, в соответствии с настоящим Положением. Приказы доводятся для ознакомления с ними всех работников учреждения.</w:t>
      </w:r>
    </w:p>
    <w:p w:rsidR="00FA2D83" w:rsidRPr="00FA2D83" w:rsidRDefault="00FA2D83" w:rsidP="00FA2D83">
      <w:pPr>
        <w:widowControl w:val="0"/>
        <w:tabs>
          <w:tab w:val="right" w:pos="9638"/>
        </w:tabs>
        <w:spacing w:after="0" w:line="240" w:lineRule="auto"/>
        <w:ind w:firstLine="709"/>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2.3. Премия работника состоит из фиксированного размера премии и дополнительного премирования, которое устанавливается по показателям данного Положения.</w:t>
      </w:r>
    </w:p>
    <w:p w:rsidR="00FA2D83" w:rsidRPr="00FA2D83" w:rsidRDefault="00FA2D83" w:rsidP="00FA2D83">
      <w:pPr>
        <w:widowControl w:val="0"/>
        <w:spacing w:after="0" w:line="240" w:lineRule="auto"/>
        <w:ind w:firstLine="709"/>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2.4. Фиксированный размер премии является обязательной величиной для каждого работника и устанавливается в размере 5%  от базовой ставки за качественное выполнение им своих функциональных и должностных обязанностей без учета нагрузки (объёма выполняемых работ), за</w:t>
      </w:r>
      <w:r w:rsidRPr="00FA2D83">
        <w:rPr>
          <w:rFonts w:ascii="Times New Roman" w:eastAsia="Times New Roman" w:hAnsi="Times New Roman" w:cs="Times New Roman"/>
          <w:color w:val="FF0000"/>
          <w:sz w:val="28"/>
          <w:szCs w:val="28"/>
        </w:rPr>
        <w:t xml:space="preserve"> </w:t>
      </w:r>
      <w:r w:rsidRPr="00FA2D83">
        <w:rPr>
          <w:rFonts w:ascii="Times New Roman" w:eastAsia="Times New Roman" w:hAnsi="Times New Roman" w:cs="Times New Roman"/>
          <w:sz w:val="28"/>
          <w:szCs w:val="28"/>
        </w:rPr>
        <w:t>исключением работников, имеющих неполную нагрузку, внешних и внутренних совместителей.</w:t>
      </w:r>
    </w:p>
    <w:p w:rsidR="00FA2D83" w:rsidRPr="00FA2D83" w:rsidRDefault="00FA2D83" w:rsidP="00FA2D83">
      <w:pPr>
        <w:widowControl w:val="0"/>
        <w:spacing w:after="0" w:line="240" w:lineRule="auto"/>
        <w:ind w:firstLine="709"/>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Работникам, имеющим неполную нагрузку, а также внутренним и внешним совместителям фиксированная премия  устанавливается в размере 5 % от базовой ставки с учетом их нагрузки (объема выполняемых работ).</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2.5. Премия начисляется за фактически проработанное время по итогам работы за предыдущий период (месяц) в ближайший за подведением итогов работы срок выплаты заработной платы.</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2.6. Премия не начисляется за периоды: </w:t>
      </w:r>
    </w:p>
    <w:p w:rsidR="00FA2D83" w:rsidRPr="00FA2D83" w:rsidRDefault="00FA2D83" w:rsidP="00FA2D83">
      <w:pPr>
        <w:numPr>
          <w:ilvl w:val="0"/>
          <w:numId w:val="2"/>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временной нетрудоспособности;</w:t>
      </w:r>
    </w:p>
    <w:p w:rsidR="00FA2D83" w:rsidRPr="00FA2D83" w:rsidRDefault="00FA2D83" w:rsidP="00FA2D83">
      <w:pPr>
        <w:numPr>
          <w:ilvl w:val="0"/>
          <w:numId w:val="2"/>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трудовых отпусков;</w:t>
      </w:r>
    </w:p>
    <w:p w:rsidR="00FA2D83" w:rsidRPr="00FA2D83" w:rsidRDefault="00FA2D83" w:rsidP="00FA2D83">
      <w:pPr>
        <w:numPr>
          <w:ilvl w:val="0"/>
          <w:numId w:val="2"/>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социальных отпусков;</w:t>
      </w:r>
    </w:p>
    <w:p w:rsidR="00FA2D83" w:rsidRPr="00FA2D83" w:rsidRDefault="00FA2D83" w:rsidP="00FA2D83">
      <w:pPr>
        <w:numPr>
          <w:ilvl w:val="0"/>
          <w:numId w:val="2"/>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повышения квалификации;</w:t>
      </w:r>
      <w:r w:rsidRPr="00FA2D83">
        <w:rPr>
          <w:rFonts w:ascii="Times New Roman" w:eastAsia="Times New Roman" w:hAnsi="Times New Roman" w:cs="Times New Roman"/>
          <w:sz w:val="28"/>
          <w:szCs w:val="28"/>
        </w:rPr>
        <w:tab/>
      </w:r>
    </w:p>
    <w:p w:rsidR="00FA2D83" w:rsidRPr="00FA2D83" w:rsidRDefault="00FA2D83" w:rsidP="00FA2D83">
      <w:pPr>
        <w:numPr>
          <w:ilvl w:val="0"/>
          <w:numId w:val="2"/>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за другие периоды, когда за работником в соответствии с действующим законодательством сохраняется средняя заработная плата.</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2.7. Работникам, вновь принятым па работу, проработавшим неполный период и уволенным по уважительным причинам, премия начисляется за фактически отработанное время.</w:t>
      </w:r>
      <w:r w:rsidRPr="00FA2D83">
        <w:rPr>
          <w:rFonts w:ascii="Times New Roman" w:eastAsia="Times New Roman" w:hAnsi="Times New Roman" w:cs="Times New Roman"/>
          <w:sz w:val="28"/>
          <w:szCs w:val="28"/>
        </w:rPr>
        <w:tab/>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2.8. Премирование руководителя учреждения осуществляется отделом образования, спорта и туризма     администрации Железнодорожного района из средств учреждения в соответствии с Положением районного Соглашения по согласованию с районным комитетом отраслевого профсоюза.</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ind w:firstLine="54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3. Условия и размеры премирования  работников по показателям осуществляются в  </w:t>
      </w:r>
      <w:r w:rsidRPr="00FA2D83">
        <w:rPr>
          <w:rFonts w:ascii="Times New Roman" w:eastAsia="Times New Roman" w:hAnsi="Times New Roman" w:cs="Times New Roman"/>
          <w:sz w:val="28"/>
          <w:szCs w:val="28"/>
          <w:u w:val="single"/>
        </w:rPr>
        <w:t>процентах от базовой ставки.</w:t>
      </w:r>
    </w:p>
    <w:p w:rsidR="00FA2D83" w:rsidRPr="00FA2D83" w:rsidRDefault="00FA2D83" w:rsidP="00FA2D83">
      <w:pPr>
        <w:spacing w:after="0" w:line="240" w:lineRule="auto"/>
        <w:ind w:firstLine="54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Показатели премирования для всех категорий работников:  </w:t>
      </w:r>
    </w:p>
    <w:p w:rsidR="00FA2D83" w:rsidRPr="00FA2D83" w:rsidRDefault="00FA2D83" w:rsidP="00FA2D83">
      <w:pPr>
        <w:spacing w:after="0" w:line="240" w:lineRule="auto"/>
        <w:ind w:firstLine="540"/>
        <w:contextualSpacing/>
        <w:jc w:val="both"/>
        <w:rPr>
          <w:rFonts w:ascii="Times New Roman" w:eastAsia="Times New Roman" w:hAnsi="Times New Roman" w:cs="Times New Roman"/>
          <w:b/>
          <w:color w:val="FF0000"/>
          <w:sz w:val="28"/>
          <w:szCs w:val="28"/>
        </w:rPr>
      </w:pPr>
    </w:p>
    <w:tbl>
      <w:tblPr>
        <w:tblW w:w="10103" w:type="dxa"/>
        <w:tblInd w:w="-72" w:type="dxa"/>
        <w:tblLook w:val="01E0"/>
      </w:tblPr>
      <w:tblGrid>
        <w:gridCol w:w="9111"/>
        <w:gridCol w:w="992"/>
      </w:tblGrid>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lastRenderedPageBreak/>
              <w:t>3.1. достижение стабильных положительных результатов в педагогической деятельности, при выполнении функциональных обязанностей</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3.2. качественное выполнение учебных планов и программ, планов работы на соответствующий период</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rPr>
          <w:trHeight w:val="495"/>
        </w:trPr>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3.3. повышение профессионального мастерства (самообразование) с учетом нового содержания образования и воспитания, современных педагогических  технологий</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rPr>
          <w:trHeight w:val="588"/>
        </w:trPr>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rPr>
              <w:t>3.4. участие в мероприятиях, содействующих укреплению здоровья и</w:t>
            </w:r>
            <w:r w:rsidRPr="00FA2D83">
              <w:rPr>
                <w:rFonts w:ascii="Times New Roman" w:eastAsia="Times New Roman" w:hAnsi="Times New Roman" w:cs="Times New Roman"/>
                <w:sz w:val="28"/>
                <w:szCs w:val="28"/>
                <w:lang w:val="be-BY"/>
              </w:rPr>
              <w:t xml:space="preserve">         </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физическому развитию учащихся (воспитанников), работников</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3.5. участие в работе по организации отдыха и труда учащихся (воспитанников) в свободное от учебы время</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3.6. подготовка и обеспечение участия учащихся (воспитанников) в массовых мероприятиях (соревнованиях, смотрах, конкурсах, олимпиадах, концертах и т.п.)</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3.7. участие в подготовке и проведении массовых мероприятий с педагогическими и другими работниками (семинары, конференции, акции, тематические Дни и  другие мероприятия)</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tabs>
                <w:tab w:val="num" w:pos="252"/>
              </w:tabs>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3.8. обеспечение рационального использования финансовых средств, отсутствие нарушений финансово-хозяйственной деятельности в пределах компетенции, систематическое участие в работе по укреплению учебно-материальной базы на основе новейших достижений педагогической науки</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tabs>
                <w:tab w:val="num" w:pos="252"/>
              </w:tabs>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3.9  качественное и своевременное выполнение функциональных обязанностей, проявление инициативы и ответственности  в выполнении поручений</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tabs>
                <w:tab w:val="num" w:pos="252"/>
              </w:tabs>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3.10  участие в общественно-полезном труде по обустройству рабочих мест, благоустройству дворовой и прилегающей территории учреждения, в субботниках и пр.</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tabs>
                <w:tab w:val="num" w:pos="252"/>
              </w:tabs>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3.11 выполнение общественных постоянных поручений в интересах трудового коллектива (по решению администрации, методического объединения, профкома и др.)</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3.1</w:t>
            </w:r>
            <w:r w:rsidRPr="00FA2D83">
              <w:rPr>
                <w:rFonts w:ascii="Times New Roman" w:eastAsia="Times New Roman" w:hAnsi="Times New Roman" w:cs="Times New Roman"/>
                <w:sz w:val="28"/>
                <w:szCs w:val="28"/>
                <w:lang w:val="be-BY"/>
              </w:rPr>
              <w:t>2</w:t>
            </w:r>
            <w:r w:rsidRPr="00FA2D83">
              <w:rPr>
                <w:rFonts w:ascii="Times New Roman" w:eastAsia="Times New Roman" w:hAnsi="Times New Roman" w:cs="Times New Roman"/>
                <w:sz w:val="28"/>
                <w:szCs w:val="28"/>
              </w:rPr>
              <w:t>. высокие результаты в работе, подтвержденные в ходе внутри школьного, ведомственного и других видов контроля</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3.1</w:t>
            </w:r>
            <w:r w:rsidRPr="00FA2D83">
              <w:rPr>
                <w:rFonts w:ascii="Times New Roman" w:eastAsia="Times New Roman" w:hAnsi="Times New Roman" w:cs="Times New Roman"/>
                <w:sz w:val="28"/>
                <w:szCs w:val="28"/>
                <w:lang w:val="be-BY"/>
              </w:rPr>
              <w:t>3</w:t>
            </w:r>
            <w:r w:rsidRPr="00FA2D83">
              <w:rPr>
                <w:rFonts w:ascii="Times New Roman" w:eastAsia="Times New Roman" w:hAnsi="Times New Roman" w:cs="Times New Roman"/>
                <w:sz w:val="28"/>
                <w:szCs w:val="28"/>
              </w:rPr>
              <w:t>. качественное и своевременное выполнение планов работы школы, программ, планов учебно-воспитательного процесса</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3.1</w:t>
            </w:r>
            <w:r w:rsidRPr="00FA2D83">
              <w:rPr>
                <w:rFonts w:ascii="Times New Roman" w:eastAsia="Times New Roman" w:hAnsi="Times New Roman" w:cs="Times New Roman"/>
                <w:sz w:val="28"/>
                <w:szCs w:val="28"/>
                <w:lang w:val="be-BY"/>
              </w:rPr>
              <w:t>4</w:t>
            </w:r>
            <w:r w:rsidRPr="00FA2D83">
              <w:rPr>
                <w:rFonts w:ascii="Times New Roman" w:eastAsia="Times New Roman" w:hAnsi="Times New Roman" w:cs="Times New Roman"/>
                <w:sz w:val="28"/>
                <w:szCs w:val="28"/>
              </w:rPr>
              <w:t xml:space="preserve">. создание условий для творческого труда </w:t>
            </w:r>
            <w:proofErr w:type="spellStart"/>
            <w:r w:rsidRPr="00FA2D83">
              <w:rPr>
                <w:rFonts w:ascii="Times New Roman" w:eastAsia="Times New Roman" w:hAnsi="Times New Roman" w:cs="Times New Roman"/>
                <w:sz w:val="28"/>
                <w:szCs w:val="28"/>
              </w:rPr>
              <w:t>педработников</w:t>
            </w:r>
            <w:proofErr w:type="spellEnd"/>
            <w:r w:rsidRPr="00FA2D83">
              <w:rPr>
                <w:rFonts w:ascii="Times New Roman" w:eastAsia="Times New Roman" w:hAnsi="Times New Roman" w:cs="Times New Roman"/>
                <w:sz w:val="28"/>
                <w:szCs w:val="28"/>
              </w:rPr>
              <w:t>, учащихся, учебно-вспомогательного персонала</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3.1</w:t>
            </w:r>
            <w:r w:rsidRPr="00FA2D83">
              <w:rPr>
                <w:rFonts w:ascii="Times New Roman" w:eastAsia="Times New Roman" w:hAnsi="Times New Roman" w:cs="Times New Roman"/>
                <w:sz w:val="28"/>
                <w:szCs w:val="28"/>
                <w:lang w:val="be-BY"/>
              </w:rPr>
              <w:t>5.</w:t>
            </w:r>
            <w:r w:rsidRPr="00FA2D83">
              <w:rPr>
                <w:rFonts w:ascii="Times New Roman" w:eastAsia="Times New Roman" w:hAnsi="Times New Roman" w:cs="Times New Roman"/>
                <w:sz w:val="28"/>
                <w:szCs w:val="28"/>
              </w:rPr>
              <w:t xml:space="preserve"> оказание помощи педагогическим работникам в повышении качества и эффективности работы </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3.16. совершенствование учебного процесса, укрепление материально-технической базы и трудовой дисциплины </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3.17. подготовка и участие в массовых мероприятиях с педагогами и учащимися</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3.18 активное внедрение в практику прогрессивных форм организации </w:t>
            </w:r>
            <w:r w:rsidRPr="00FA2D83">
              <w:rPr>
                <w:rFonts w:ascii="Times New Roman" w:eastAsia="Times New Roman" w:hAnsi="Times New Roman" w:cs="Times New Roman"/>
                <w:sz w:val="28"/>
                <w:szCs w:val="28"/>
              </w:rPr>
              <w:lastRenderedPageBreak/>
              <w:t>труда и управленческой деятельности</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lastRenderedPageBreak/>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lastRenderedPageBreak/>
              <w:t>3.19. рациональное использование, экономия материальных, денежных и энергетических ресурсов</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highlight w:val="yellow"/>
              </w:rPr>
            </w:pPr>
            <w:r w:rsidRPr="00FA2D83">
              <w:rPr>
                <w:rFonts w:ascii="Times New Roman" w:eastAsia="Times New Roman" w:hAnsi="Times New Roman" w:cs="Times New Roman"/>
                <w:sz w:val="28"/>
                <w:szCs w:val="28"/>
              </w:rPr>
              <w:t>3.20. обеспечение условий для надлежащего содержания помещений, зданий, сооружений</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10-20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3.21 обеспечение своевременной и качественной подготовки к новому учебному году</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3.22. инициатива, творческий подход к решению стоящих задач, выполнению поручений</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3.23. выполнение работ, не предусмотренных функциональными обязанностями</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3.24 организация и проведение культурно-массовых мероприятий в коллективе  </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3.25. за работу по оформлению кабинета и содержанию его в образцовом порядке</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10-20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3.26. результативность работы кружков, факультативов</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3.27. накопление дидактического, раздаточного материала, наглядных пособий</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rPr>
              <w:t>10–</w:t>
            </w:r>
            <w:r w:rsidRPr="00FA2D83">
              <w:rPr>
                <w:rFonts w:ascii="Times New Roman" w:eastAsia="Times New Roman" w:hAnsi="Times New Roman" w:cs="Times New Roman"/>
                <w:sz w:val="28"/>
                <w:szCs w:val="28"/>
                <w:lang w:val="be-BY"/>
              </w:rPr>
              <w:t>20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3.28. за работу по утвержденному эксперименту, работу по программе углубленного и профильного преподавания предметов</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3.30. работа по поддержанию порядка, сохранности имущества и оборудования</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3.31.  успешная организационно-методическая работа</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3.32. выполнение общественных постоянных поручений в интересах трудового коллектива (по решению администрации, методического объединения, профкома)</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3.33. внедрение в учебный процесс технических средств обучения, вычислительной техники, наглядных пособий</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10–20 </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3.34. разработка и внедрение новых технологий обучения (тесты, деловые игры, использование компьютера и т.д.)</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10-20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3.35.  за организацию работы с одаренными учащимися </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3.36.  организация работы по сохранности учебников </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10-20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3.37. своевременное обеспечение учащихся учебниками, работа с учителями, преподавателями                                                              </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3.38.  участие в воспитательных мероприятиях</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10-30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3.39.  оборудование аудиторий, лабораторий наглядными пособиями </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 xml:space="preserve">10–20 </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3.40.  поддержание надлежащего порядка в закрепленных лабораториях, эстетическое оформление рабочих мест, помещений</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 xml:space="preserve">10–20 </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3.41. обеспечение бесперебойной работы приборов и оборудования</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 xml:space="preserve">10–50 </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3.42.  обеспечение сохранности закрепленных материальных ценностей</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 xml:space="preserve">10–20 </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3.43.  экономия материальных и энергетических ресурсов</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 xml:space="preserve">10–20 </w:t>
            </w:r>
          </w:p>
        </w:tc>
      </w:tr>
      <w:tr w:rsidR="00FA2D83" w:rsidRPr="00FA2D83" w:rsidTr="00FA2D83">
        <w:trPr>
          <w:trHeight w:val="510"/>
        </w:trPr>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3.44.  подготовка лабораторий и кабинетов к новому учебному году</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 xml:space="preserve">10–30 </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3.45. вклад в оснащение учебно-методической базы учреждения</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 xml:space="preserve">10–30 </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lastRenderedPageBreak/>
              <w:t>3.46. проведение ремонтных работ на территории и в помещениях учреждения</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3.47. образцовое содержание рабочего места, спецодежды, инструмента, оборудования</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 xml:space="preserve">10–20 </w:t>
            </w:r>
          </w:p>
        </w:tc>
      </w:tr>
      <w:tr w:rsidR="00FA2D83" w:rsidRPr="00FA2D83" w:rsidTr="00FA2D83">
        <w:tc>
          <w:tcPr>
            <w:tcW w:w="9111"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3.48. качественное и своевременное выполнение функциональных обязанностей</w:t>
            </w:r>
          </w:p>
        </w:tc>
        <w:tc>
          <w:tcPr>
            <w:tcW w:w="992"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10-30</w:t>
            </w:r>
          </w:p>
        </w:tc>
      </w:tr>
    </w:tbl>
    <w:p w:rsidR="00FA2D83" w:rsidRPr="00FA2D83" w:rsidRDefault="00FA2D83" w:rsidP="00FA2D83">
      <w:pPr>
        <w:widowControl w:val="0"/>
        <w:autoSpaceDE w:val="0"/>
        <w:autoSpaceDN w:val="0"/>
        <w:adjustRightInd w:val="0"/>
        <w:spacing w:after="0" w:line="240" w:lineRule="auto"/>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Премирование работников может осуществляться и по другим показателям, рассмотренным коллегиально комиссией учреждения и согласованным  с  комитетом Профсоюза. </w:t>
      </w:r>
    </w:p>
    <w:p w:rsidR="00FA2D83" w:rsidRPr="00FA2D83" w:rsidRDefault="00FA2D83" w:rsidP="00FA2D83">
      <w:pPr>
        <w:spacing w:after="0" w:line="240" w:lineRule="auto"/>
        <w:ind w:left="709" w:firstLine="720"/>
        <w:jc w:val="center"/>
        <w:outlineLvl w:val="0"/>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4. Показатели снижения фиксированной премии</w:t>
      </w:r>
    </w:p>
    <w:p w:rsidR="00FA2D83" w:rsidRPr="00FA2D83" w:rsidRDefault="00FA2D83" w:rsidP="00FA2D83">
      <w:pPr>
        <w:spacing w:after="0" w:line="240" w:lineRule="auto"/>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4.1 Размер фиксированной премии может быть уменьшен на 50% за:</w:t>
      </w:r>
    </w:p>
    <w:p w:rsidR="00FA2D83" w:rsidRPr="00FA2D83" w:rsidRDefault="00FA2D83" w:rsidP="00FA2D83">
      <w:pPr>
        <w:spacing w:after="0" w:line="240" w:lineRule="auto"/>
        <w:jc w:val="both"/>
        <w:rPr>
          <w:rFonts w:ascii="Times New Roman" w:eastAsia="Times New Roman" w:hAnsi="Times New Roman" w:cs="Times New Roman"/>
          <w:sz w:val="28"/>
          <w:szCs w:val="2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789"/>
      </w:tblGrid>
      <w:tr w:rsidR="00FA2D83" w:rsidRPr="00FA2D83" w:rsidTr="00FA2D83">
        <w:tc>
          <w:tcPr>
            <w:tcW w:w="817" w:type="dxa"/>
            <w:shd w:val="clear" w:color="auto" w:fill="auto"/>
          </w:tcPr>
          <w:p w:rsidR="00FA2D83" w:rsidRPr="00FA2D83" w:rsidRDefault="00FA2D83" w:rsidP="00FA2D83">
            <w:pPr>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4.1.1</w:t>
            </w:r>
          </w:p>
        </w:tc>
        <w:tc>
          <w:tcPr>
            <w:tcW w:w="8789" w:type="dxa"/>
            <w:shd w:val="clear" w:color="auto" w:fill="auto"/>
          </w:tcPr>
          <w:p w:rsidR="00FA2D83" w:rsidRPr="00FA2D83" w:rsidRDefault="00FA2D83" w:rsidP="00FA2D83">
            <w:pPr>
              <w:widowControl w:val="0"/>
              <w:autoSpaceDE w:val="0"/>
              <w:autoSpaceDN w:val="0"/>
              <w:adjustRightInd w:val="0"/>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недобросовестное выполнение должностных обязанностей, подтвержденное результатами ведомственного контроля;</w:t>
            </w:r>
          </w:p>
        </w:tc>
      </w:tr>
      <w:tr w:rsidR="00FA2D83" w:rsidRPr="00FA2D83" w:rsidTr="00FA2D83">
        <w:tc>
          <w:tcPr>
            <w:tcW w:w="817" w:type="dxa"/>
            <w:shd w:val="clear" w:color="auto" w:fill="auto"/>
          </w:tcPr>
          <w:p w:rsidR="00FA2D83" w:rsidRPr="00FA2D83" w:rsidRDefault="00FA2D83" w:rsidP="00FA2D83">
            <w:pPr>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4.1.2</w:t>
            </w:r>
          </w:p>
        </w:tc>
        <w:tc>
          <w:tcPr>
            <w:tcW w:w="8789" w:type="dxa"/>
            <w:shd w:val="clear" w:color="auto" w:fill="auto"/>
          </w:tcPr>
          <w:p w:rsidR="00FA2D83" w:rsidRPr="00FA2D83" w:rsidRDefault="00FA2D83" w:rsidP="00FA2D83">
            <w:pPr>
              <w:widowControl w:val="0"/>
              <w:autoSpaceDE w:val="0"/>
              <w:autoSpaceDN w:val="0"/>
              <w:adjustRightInd w:val="0"/>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нарушение трудового законодательства, охраны труда, финансово-хозяйственной деятельности;</w:t>
            </w:r>
          </w:p>
        </w:tc>
      </w:tr>
      <w:tr w:rsidR="00FA2D83" w:rsidRPr="00FA2D83" w:rsidTr="00FA2D83">
        <w:tc>
          <w:tcPr>
            <w:tcW w:w="817" w:type="dxa"/>
            <w:shd w:val="clear" w:color="auto" w:fill="auto"/>
          </w:tcPr>
          <w:p w:rsidR="00FA2D83" w:rsidRPr="00FA2D83" w:rsidRDefault="00FA2D83" w:rsidP="00FA2D83">
            <w:pPr>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4.1.3</w:t>
            </w:r>
          </w:p>
        </w:tc>
        <w:tc>
          <w:tcPr>
            <w:tcW w:w="8789" w:type="dxa"/>
            <w:shd w:val="clear" w:color="auto" w:fill="auto"/>
          </w:tcPr>
          <w:p w:rsidR="00FA2D83" w:rsidRPr="00FA2D83" w:rsidRDefault="00FA2D83" w:rsidP="00FA2D83">
            <w:pPr>
              <w:widowControl w:val="0"/>
              <w:autoSpaceDE w:val="0"/>
              <w:autoSpaceDN w:val="0"/>
              <w:adjustRightInd w:val="0"/>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 xml:space="preserve">нетактичное поведение с учащимися (воспитанниками), родителями, работниками учреждения, повлекшее за собой обращение в вышестоящие инстанции; </w:t>
            </w:r>
          </w:p>
        </w:tc>
      </w:tr>
      <w:tr w:rsidR="00FA2D83" w:rsidRPr="00FA2D83" w:rsidTr="00FA2D83">
        <w:tc>
          <w:tcPr>
            <w:tcW w:w="817" w:type="dxa"/>
            <w:shd w:val="clear" w:color="auto" w:fill="auto"/>
          </w:tcPr>
          <w:p w:rsidR="00FA2D83" w:rsidRPr="00FA2D83" w:rsidRDefault="00FA2D83" w:rsidP="00FA2D83">
            <w:pPr>
              <w:spacing w:line="254" w:lineRule="auto"/>
              <w:jc w:val="both"/>
              <w:rPr>
                <w:rFonts w:ascii="Times New Roman" w:eastAsia="Times New Roman" w:hAnsi="Times New Roman" w:cs="Times New Roman"/>
                <w:iCs/>
                <w:sz w:val="28"/>
                <w:szCs w:val="28"/>
              </w:rPr>
            </w:pPr>
          </w:p>
        </w:tc>
        <w:tc>
          <w:tcPr>
            <w:tcW w:w="8789" w:type="dxa"/>
            <w:shd w:val="clear" w:color="auto" w:fill="auto"/>
          </w:tcPr>
          <w:p w:rsidR="00FA2D83" w:rsidRPr="00FA2D83" w:rsidRDefault="00FA2D83" w:rsidP="00FA2D83">
            <w:pPr>
              <w:widowControl w:val="0"/>
              <w:autoSpaceDE w:val="0"/>
              <w:autoSpaceDN w:val="0"/>
              <w:adjustRightInd w:val="0"/>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Нарушение правил внутреннего трудового распорядка</w:t>
            </w:r>
          </w:p>
        </w:tc>
      </w:tr>
    </w:tbl>
    <w:p w:rsidR="00FA2D83" w:rsidRPr="00FA2D83" w:rsidRDefault="00FA2D83" w:rsidP="00FA2D83">
      <w:pPr>
        <w:spacing w:after="0" w:line="240" w:lineRule="auto"/>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4.2 Лишение фиксированной премии на 100% допускается в случаях:</w:t>
      </w:r>
    </w:p>
    <w:p w:rsidR="00FA2D83" w:rsidRPr="00FA2D83" w:rsidRDefault="00FA2D83" w:rsidP="00FA2D83">
      <w:pPr>
        <w:spacing w:after="0" w:line="240" w:lineRule="auto"/>
        <w:jc w:val="both"/>
        <w:rPr>
          <w:rFonts w:ascii="Times New Roman" w:eastAsia="Times New Roman" w:hAnsi="Times New Roman" w:cs="Times New Roman"/>
          <w:sz w:val="28"/>
          <w:szCs w:val="2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789"/>
      </w:tblGrid>
      <w:tr w:rsidR="00FA2D83" w:rsidRPr="00FA2D83" w:rsidTr="00FA2D83">
        <w:tc>
          <w:tcPr>
            <w:tcW w:w="817" w:type="dxa"/>
            <w:shd w:val="clear" w:color="auto" w:fill="auto"/>
          </w:tcPr>
          <w:p w:rsidR="00FA2D83" w:rsidRPr="00FA2D83" w:rsidRDefault="00FA2D83" w:rsidP="00FA2D83">
            <w:pPr>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4.2.1</w:t>
            </w:r>
          </w:p>
        </w:tc>
        <w:tc>
          <w:tcPr>
            <w:tcW w:w="8789" w:type="dxa"/>
            <w:shd w:val="clear" w:color="auto" w:fill="auto"/>
          </w:tcPr>
          <w:p w:rsidR="00FA2D83" w:rsidRPr="00FA2D83" w:rsidRDefault="00FA2D83" w:rsidP="00FA2D83">
            <w:pPr>
              <w:widowControl w:val="0"/>
              <w:autoSpaceDE w:val="0"/>
              <w:autoSpaceDN w:val="0"/>
              <w:adjustRightInd w:val="0"/>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халатного отношения к сохранности материальных ценностей, повлекшего за собой материальный ущерб;</w:t>
            </w:r>
          </w:p>
        </w:tc>
      </w:tr>
      <w:tr w:rsidR="00FA2D83" w:rsidRPr="00FA2D83" w:rsidTr="00FA2D83">
        <w:tc>
          <w:tcPr>
            <w:tcW w:w="817" w:type="dxa"/>
            <w:shd w:val="clear" w:color="auto" w:fill="auto"/>
          </w:tcPr>
          <w:p w:rsidR="00FA2D83" w:rsidRPr="00FA2D83" w:rsidRDefault="00FA2D83" w:rsidP="00FA2D83">
            <w:pPr>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4.2.2</w:t>
            </w:r>
          </w:p>
        </w:tc>
        <w:tc>
          <w:tcPr>
            <w:tcW w:w="8789" w:type="dxa"/>
            <w:shd w:val="clear" w:color="auto" w:fill="auto"/>
          </w:tcPr>
          <w:p w:rsidR="00FA2D83" w:rsidRPr="00FA2D83" w:rsidRDefault="00FA2D83" w:rsidP="00FA2D83">
            <w:pPr>
              <w:widowControl w:val="0"/>
              <w:autoSpaceDE w:val="0"/>
              <w:autoSpaceDN w:val="0"/>
              <w:adjustRightInd w:val="0"/>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 xml:space="preserve">грубого нарушения трудового законодательства, охраны труда и финансовой дисциплины, повлекшего обращения работников в вышестоящие органы управления образованием, вертикали власти; </w:t>
            </w:r>
          </w:p>
        </w:tc>
      </w:tr>
      <w:tr w:rsidR="00FA2D83" w:rsidRPr="00FA2D83" w:rsidTr="00FA2D83">
        <w:tc>
          <w:tcPr>
            <w:tcW w:w="817" w:type="dxa"/>
            <w:shd w:val="clear" w:color="auto" w:fill="auto"/>
          </w:tcPr>
          <w:p w:rsidR="00FA2D83" w:rsidRPr="00FA2D83" w:rsidRDefault="00FA2D83" w:rsidP="00FA2D83">
            <w:pPr>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4.2.3</w:t>
            </w:r>
          </w:p>
        </w:tc>
        <w:tc>
          <w:tcPr>
            <w:tcW w:w="8789" w:type="dxa"/>
            <w:shd w:val="clear" w:color="auto" w:fill="auto"/>
          </w:tcPr>
          <w:p w:rsidR="00FA2D83" w:rsidRPr="00FA2D83" w:rsidRDefault="00FA2D83" w:rsidP="00FA2D83">
            <w:pPr>
              <w:widowControl w:val="0"/>
              <w:autoSpaceDE w:val="0"/>
              <w:autoSpaceDN w:val="0"/>
              <w:adjustRightInd w:val="0"/>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 xml:space="preserve">за прогул без уважительной причины; </w:t>
            </w:r>
          </w:p>
        </w:tc>
      </w:tr>
      <w:tr w:rsidR="00FA2D83" w:rsidRPr="00FA2D83" w:rsidTr="00FA2D83">
        <w:tc>
          <w:tcPr>
            <w:tcW w:w="817" w:type="dxa"/>
            <w:shd w:val="clear" w:color="auto" w:fill="auto"/>
          </w:tcPr>
          <w:p w:rsidR="00FA2D83" w:rsidRPr="00FA2D83" w:rsidRDefault="00FA2D83" w:rsidP="00FA2D83">
            <w:pPr>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4.2.4</w:t>
            </w:r>
          </w:p>
        </w:tc>
        <w:tc>
          <w:tcPr>
            <w:tcW w:w="8789" w:type="dxa"/>
            <w:shd w:val="clear" w:color="auto" w:fill="auto"/>
          </w:tcPr>
          <w:p w:rsidR="00FA2D83" w:rsidRPr="00FA2D83" w:rsidRDefault="00FA2D83" w:rsidP="00FA2D83">
            <w:pPr>
              <w:widowControl w:val="0"/>
              <w:autoSpaceDE w:val="0"/>
              <w:autoSpaceDN w:val="0"/>
              <w:adjustRightInd w:val="0"/>
              <w:spacing w:line="254" w:lineRule="auto"/>
              <w:jc w:val="both"/>
              <w:rPr>
                <w:rFonts w:ascii="Times New Roman" w:eastAsia="Times New Roman" w:hAnsi="Times New Roman" w:cs="Times New Roman"/>
                <w:iCs/>
                <w:sz w:val="28"/>
                <w:szCs w:val="28"/>
              </w:rPr>
            </w:pPr>
            <w:r w:rsidRPr="00FA2D83">
              <w:rPr>
                <w:rFonts w:ascii="Times New Roman" w:eastAsia="Times New Roman" w:hAnsi="Times New Roman" w:cs="Times New Roman"/>
                <w:iCs/>
                <w:sz w:val="28"/>
                <w:szCs w:val="28"/>
              </w:rPr>
              <w:t>невыполнение функциональных обязанностей, подтвержденное результатами проверок в ходе осуществления контроля</w:t>
            </w:r>
          </w:p>
        </w:tc>
      </w:tr>
    </w:tbl>
    <w:p w:rsidR="00FA2D83" w:rsidRPr="00FA2D83" w:rsidRDefault="00FA2D83" w:rsidP="00FA2D83">
      <w:pPr>
        <w:spacing w:after="0" w:line="240" w:lineRule="auto"/>
        <w:jc w:val="both"/>
        <w:rPr>
          <w:rFonts w:ascii="Times New Roman" w:eastAsia="Times New Roman" w:hAnsi="Times New Roman" w:cs="Times New Roman"/>
          <w:sz w:val="28"/>
          <w:szCs w:val="28"/>
        </w:rPr>
      </w:pPr>
    </w:p>
    <w:p w:rsidR="00FA2D83" w:rsidRPr="00FA2D83" w:rsidRDefault="00FA2D83" w:rsidP="00FA2D83">
      <w:pPr>
        <w:spacing w:after="0" w:line="240" w:lineRule="auto"/>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4.3. Снижение или лишение работника   фиксированного размера премии не исключает возможности его премирования по показателям.</w:t>
      </w:r>
    </w:p>
    <w:p w:rsidR="00FA2D83" w:rsidRPr="00FA2D83" w:rsidRDefault="00FA2D83" w:rsidP="00FA2D83">
      <w:pPr>
        <w:spacing w:after="0" w:line="240" w:lineRule="auto"/>
        <w:contextualSpacing/>
        <w:rPr>
          <w:rFonts w:ascii="Times New Roman" w:eastAsia="Calibri" w:hAnsi="Times New Roman" w:cs="Times New Roman"/>
          <w:sz w:val="28"/>
          <w:szCs w:val="28"/>
        </w:rPr>
      </w:pP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 Условия и размеры единовременного (разового) премирования работников учреждения.</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5.1. Единовременное (разовое) премирование работников осуществляется по итогам работы за месяц в ближайший за подведением итогов работы срок выплаты заработной платы. </w:t>
      </w:r>
    </w:p>
    <w:p w:rsidR="00FA2D83" w:rsidRPr="00FA2D83" w:rsidRDefault="00FA2D83" w:rsidP="00FA2D83">
      <w:pPr>
        <w:spacing w:after="0" w:line="240" w:lineRule="auto"/>
        <w:ind w:firstLine="709"/>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lastRenderedPageBreak/>
        <w:t>Единовременная (разовая) премия, установленная в процентном отношении от оклада, выплачивается в полном размере независимо от количества отработанных дней в месяце.</w:t>
      </w:r>
    </w:p>
    <w:p w:rsidR="00FA2D83" w:rsidRPr="00FA2D83" w:rsidRDefault="00FA2D83" w:rsidP="00FA2D83">
      <w:pPr>
        <w:spacing w:after="0" w:line="240" w:lineRule="auto"/>
        <w:ind w:firstLine="709"/>
        <w:contextualSpacing/>
        <w:jc w:val="both"/>
        <w:rPr>
          <w:rFonts w:ascii="Times New Roman" w:eastAsia="Times New Roman" w:hAnsi="Times New Roman" w:cs="Times New Roman"/>
          <w:sz w:val="28"/>
          <w:szCs w:val="28"/>
          <w:u w:val="single"/>
        </w:rPr>
      </w:pPr>
      <w:r w:rsidRPr="00FA2D83">
        <w:rPr>
          <w:rFonts w:ascii="Times New Roman" w:eastAsia="Times New Roman" w:hAnsi="Times New Roman" w:cs="Times New Roman"/>
          <w:sz w:val="28"/>
          <w:szCs w:val="28"/>
        </w:rPr>
        <w:t xml:space="preserve">5.2.Показатели единовременного (разового) премирования работников установлены </w:t>
      </w:r>
      <w:r w:rsidRPr="00FA2D83">
        <w:rPr>
          <w:rFonts w:ascii="Times New Roman" w:eastAsia="Times New Roman" w:hAnsi="Times New Roman" w:cs="Times New Roman"/>
          <w:sz w:val="28"/>
          <w:szCs w:val="28"/>
          <w:u w:val="single"/>
        </w:rPr>
        <w:t>в базовых величинах</w:t>
      </w:r>
    </w:p>
    <w:tbl>
      <w:tblPr>
        <w:tblW w:w="10103" w:type="dxa"/>
        <w:tblInd w:w="-34" w:type="dxa"/>
        <w:tblLook w:val="01E0"/>
      </w:tblPr>
      <w:tblGrid>
        <w:gridCol w:w="8827"/>
        <w:gridCol w:w="1276"/>
      </w:tblGrid>
      <w:tr w:rsidR="00FA2D83" w:rsidRPr="00FA2D83" w:rsidTr="00FA2D83">
        <w:tc>
          <w:tcPr>
            <w:tcW w:w="8827" w:type="dxa"/>
          </w:tcPr>
          <w:p w:rsidR="00FA2D83" w:rsidRPr="00FA2D83" w:rsidRDefault="00FA2D83" w:rsidP="00FA2D83">
            <w:pPr>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5.2.1. подготовка победителей олимпиад, научно-практических конференций, смотров-конкурсов, спортивных соревнований, творческих фестивалей и других мероприятий с учетом количества и качества полученных дипломов</w:t>
            </w: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на  уровне  района (города)                                                                                                                 </w:t>
            </w: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на  уровне  области                                                                                         </w:t>
            </w: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на  уровне  республики </w:t>
            </w: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на международном уровне                                    </w:t>
            </w:r>
          </w:p>
          <w:p w:rsidR="00FA2D83" w:rsidRPr="00FA2D83" w:rsidRDefault="00FA2D83" w:rsidP="00FA2D83">
            <w:pPr>
              <w:spacing w:after="0" w:line="240" w:lineRule="auto"/>
              <w:contextualSpacing/>
              <w:rPr>
                <w:rFonts w:ascii="Times New Roman" w:eastAsia="Times New Roman" w:hAnsi="Times New Roman" w:cs="Times New Roman"/>
                <w:sz w:val="28"/>
                <w:szCs w:val="28"/>
              </w:rPr>
            </w:pPr>
          </w:p>
        </w:tc>
        <w:tc>
          <w:tcPr>
            <w:tcW w:w="1276" w:type="dxa"/>
          </w:tcPr>
          <w:p w:rsidR="00FA2D83" w:rsidRPr="00FA2D83" w:rsidRDefault="00FA2D83" w:rsidP="00FA2D83">
            <w:pPr>
              <w:spacing w:line="240" w:lineRule="exact"/>
              <w:rPr>
                <w:rFonts w:ascii="Times New Roman" w:eastAsia="Times New Roman" w:hAnsi="Times New Roman" w:cs="Times New Roman"/>
                <w:sz w:val="28"/>
                <w:szCs w:val="28"/>
              </w:rPr>
            </w:pPr>
          </w:p>
          <w:p w:rsidR="00FA2D83" w:rsidRPr="00FA2D83" w:rsidRDefault="00FA2D83" w:rsidP="00FA2D83">
            <w:pPr>
              <w:spacing w:line="240" w:lineRule="exact"/>
              <w:rPr>
                <w:rFonts w:ascii="Times New Roman" w:eastAsia="Times New Roman" w:hAnsi="Times New Roman" w:cs="Times New Roman"/>
                <w:sz w:val="28"/>
                <w:szCs w:val="28"/>
              </w:rPr>
            </w:pPr>
          </w:p>
          <w:p w:rsidR="00FA2D83" w:rsidRPr="00FA2D83" w:rsidRDefault="00FA2D83" w:rsidP="00FA2D83">
            <w:pPr>
              <w:spacing w:line="240" w:lineRule="exact"/>
              <w:rPr>
                <w:rFonts w:ascii="Times New Roman" w:eastAsia="Times New Roman" w:hAnsi="Times New Roman" w:cs="Times New Roman"/>
                <w:sz w:val="28"/>
                <w:szCs w:val="28"/>
              </w:rPr>
            </w:pP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w:t>
            </w: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w:t>
            </w: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4</w:t>
            </w: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w:t>
            </w:r>
          </w:p>
        </w:tc>
      </w:tr>
      <w:tr w:rsidR="00FA2D83" w:rsidRPr="00FA2D83" w:rsidTr="00FA2D83">
        <w:tc>
          <w:tcPr>
            <w:tcW w:w="8827" w:type="dxa"/>
          </w:tcPr>
          <w:p w:rsidR="00FA2D83" w:rsidRPr="00FA2D83" w:rsidRDefault="00FA2D83" w:rsidP="00FA2D83">
            <w:pPr>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5.2.2. качественное обеспечение оздоровления учащихся (воспитанников) в составе организованных групп (полный период оздоровления)</w:t>
            </w:r>
          </w:p>
        </w:tc>
        <w:tc>
          <w:tcPr>
            <w:tcW w:w="1276" w:type="dxa"/>
          </w:tcPr>
          <w:p w:rsidR="00FA2D83" w:rsidRPr="00FA2D83" w:rsidRDefault="00FA2D83" w:rsidP="00FA2D83">
            <w:pPr>
              <w:spacing w:after="0" w:line="240" w:lineRule="auto"/>
              <w:contextualSpacing/>
              <w:rPr>
                <w:rFonts w:ascii="Times New Roman" w:eastAsia="Times New Roman" w:hAnsi="Times New Roman" w:cs="Times New Roman"/>
                <w:sz w:val="28"/>
                <w:szCs w:val="28"/>
              </w:rPr>
            </w:pPr>
          </w:p>
          <w:p w:rsidR="00FA2D83" w:rsidRPr="00FA2D83" w:rsidRDefault="00FA2D83" w:rsidP="00FA2D83">
            <w:pPr>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6</w:t>
            </w:r>
          </w:p>
        </w:tc>
      </w:tr>
      <w:tr w:rsidR="00FA2D83" w:rsidRPr="00FA2D83" w:rsidTr="00FA2D83">
        <w:trPr>
          <w:trHeight w:val="3500"/>
        </w:trPr>
        <w:tc>
          <w:tcPr>
            <w:tcW w:w="8827" w:type="dxa"/>
          </w:tcPr>
          <w:p w:rsidR="00FA2D83" w:rsidRPr="00FA2D83" w:rsidRDefault="00FA2D83" w:rsidP="00FA2D83">
            <w:pPr>
              <w:spacing w:after="0" w:line="240"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5.2.3.</w:t>
            </w:r>
            <w:r w:rsidRPr="00FA2D83">
              <w:rPr>
                <w:rFonts w:ascii="Times New Roman" w:eastAsia="Times New Roman" w:hAnsi="Times New Roman" w:cs="Times New Roman"/>
                <w:color w:val="FF0000"/>
                <w:sz w:val="28"/>
                <w:szCs w:val="28"/>
              </w:rPr>
              <w:t xml:space="preserve"> </w:t>
            </w:r>
            <w:r w:rsidRPr="00FA2D83">
              <w:rPr>
                <w:rFonts w:ascii="Times New Roman" w:eastAsia="Times New Roman" w:hAnsi="Times New Roman" w:cs="Times New Roman"/>
                <w:sz w:val="28"/>
                <w:szCs w:val="28"/>
              </w:rPr>
              <w:t>результативная методическая работа по обмену опытом: проведение открытых уроков, занятий, семинаров, тематических недель,  мастер-классов, выступлений, участие в конференциях, презентации опыта работы в СМИ и прочее</w:t>
            </w:r>
          </w:p>
          <w:p w:rsidR="00FA2D83" w:rsidRPr="00FA2D83" w:rsidRDefault="00FA2D83" w:rsidP="00FA2D83">
            <w:pPr>
              <w:spacing w:line="240" w:lineRule="exact"/>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rPr>
              <w:t>- в учреждении</w:t>
            </w:r>
          </w:p>
          <w:p w:rsidR="00FA2D83" w:rsidRPr="00FA2D83" w:rsidRDefault="00FA2D83" w:rsidP="00FA2D83">
            <w:pPr>
              <w:spacing w:line="240" w:lineRule="exact"/>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rPr>
              <w:t xml:space="preserve">-  на  уровне  района (города)                                                                                                          </w:t>
            </w: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на  уровне  области                                                                                         </w:t>
            </w:r>
          </w:p>
          <w:p w:rsidR="00FA2D83" w:rsidRPr="00FA2D83" w:rsidRDefault="00FA2D83" w:rsidP="00FA2D83">
            <w:pPr>
              <w:spacing w:line="240" w:lineRule="exact"/>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rPr>
              <w:t xml:space="preserve"> - на  уровне  республики </w:t>
            </w: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на международном уровне</w:t>
            </w:r>
          </w:p>
        </w:tc>
        <w:tc>
          <w:tcPr>
            <w:tcW w:w="1276" w:type="dxa"/>
          </w:tcPr>
          <w:p w:rsidR="00FA2D83" w:rsidRPr="00FA2D83" w:rsidRDefault="00FA2D83" w:rsidP="00FA2D83">
            <w:pPr>
              <w:spacing w:after="0" w:line="240" w:lineRule="auto"/>
              <w:contextualSpacing/>
              <w:rPr>
                <w:rFonts w:ascii="Times New Roman" w:eastAsia="Times New Roman" w:hAnsi="Times New Roman" w:cs="Times New Roman"/>
                <w:sz w:val="28"/>
                <w:szCs w:val="28"/>
              </w:rPr>
            </w:pPr>
          </w:p>
          <w:p w:rsidR="00FA2D83" w:rsidRPr="00FA2D83" w:rsidRDefault="00FA2D83" w:rsidP="00FA2D83">
            <w:pPr>
              <w:spacing w:line="254" w:lineRule="auto"/>
              <w:rPr>
                <w:rFonts w:ascii="Times New Roman" w:eastAsia="Times New Roman" w:hAnsi="Times New Roman" w:cs="Times New Roman"/>
                <w:sz w:val="28"/>
                <w:szCs w:val="28"/>
              </w:rPr>
            </w:pPr>
          </w:p>
          <w:p w:rsidR="00FA2D83" w:rsidRPr="00FA2D83" w:rsidRDefault="00FA2D83" w:rsidP="00FA2D83">
            <w:pPr>
              <w:spacing w:line="254" w:lineRule="auto"/>
              <w:rPr>
                <w:rFonts w:ascii="Times New Roman" w:eastAsia="Times New Roman" w:hAnsi="Times New Roman" w:cs="Times New Roman"/>
                <w:color w:val="FF0000"/>
                <w:sz w:val="28"/>
                <w:szCs w:val="28"/>
              </w:rPr>
            </w:pPr>
          </w:p>
          <w:p w:rsidR="00FA2D83" w:rsidRPr="00FA2D83" w:rsidRDefault="00FA2D83" w:rsidP="00FA2D83">
            <w:pPr>
              <w:spacing w:line="240" w:lineRule="exact"/>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rPr>
              <w:t>2</w:t>
            </w: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w:t>
            </w:r>
          </w:p>
          <w:p w:rsidR="00FA2D83" w:rsidRPr="00FA2D83" w:rsidRDefault="00FA2D83" w:rsidP="00FA2D83">
            <w:pPr>
              <w:spacing w:line="24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4</w:t>
            </w:r>
          </w:p>
          <w:p w:rsidR="00FA2D83" w:rsidRPr="00FA2D83" w:rsidRDefault="00FA2D83" w:rsidP="00FA2D83">
            <w:pPr>
              <w:spacing w:line="240" w:lineRule="exact"/>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rPr>
              <w:t>5</w:t>
            </w:r>
          </w:p>
          <w:p w:rsidR="00FA2D83" w:rsidRPr="00FA2D83" w:rsidRDefault="00FA2D83" w:rsidP="00FA2D83">
            <w:pPr>
              <w:spacing w:line="254" w:lineRule="auto"/>
              <w:rPr>
                <w:rFonts w:ascii="Times New Roman" w:eastAsia="Times New Roman" w:hAnsi="Times New Roman" w:cs="Times New Roman"/>
                <w:sz w:val="28"/>
                <w:szCs w:val="28"/>
                <w:lang w:val="be-BY"/>
              </w:rPr>
            </w:pPr>
            <w:r w:rsidRPr="00FA2D83">
              <w:rPr>
                <w:rFonts w:ascii="Times New Roman" w:eastAsia="Times New Roman" w:hAnsi="Times New Roman" w:cs="Times New Roman"/>
                <w:sz w:val="28"/>
                <w:szCs w:val="28"/>
                <w:lang w:val="be-BY"/>
              </w:rPr>
              <w:t>6</w:t>
            </w:r>
          </w:p>
        </w:tc>
      </w:tr>
      <w:tr w:rsidR="00FA2D83" w:rsidRPr="00FA2D83" w:rsidTr="00FA2D83">
        <w:tc>
          <w:tcPr>
            <w:tcW w:w="8827" w:type="dxa"/>
          </w:tcPr>
          <w:p w:rsidR="00FA2D83" w:rsidRPr="00FA2D83" w:rsidRDefault="00FA2D83" w:rsidP="00FA2D83">
            <w:pPr>
              <w:spacing w:after="0" w:line="240"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5.2.4.</w:t>
            </w:r>
            <w:r w:rsidRPr="00FA2D83">
              <w:rPr>
                <w:rFonts w:ascii="Times New Roman" w:eastAsia="Times New Roman" w:hAnsi="Times New Roman" w:cs="Times New Roman"/>
                <w:color w:val="FF0000"/>
                <w:sz w:val="28"/>
                <w:szCs w:val="28"/>
              </w:rPr>
              <w:t xml:space="preserve">  </w:t>
            </w:r>
            <w:r w:rsidRPr="00FA2D83">
              <w:rPr>
                <w:rFonts w:ascii="Times New Roman" w:eastAsia="Times New Roman" w:hAnsi="Times New Roman" w:cs="Times New Roman"/>
                <w:sz w:val="28"/>
                <w:szCs w:val="28"/>
              </w:rPr>
              <w:t>результативное участие в отраслевых, ведомственных конкурсах (по охране труда, на лучший учебный кабинет, лучшее методическое пособие, лучшая организация занятости учащихся и прочее)</w:t>
            </w:r>
          </w:p>
          <w:p w:rsidR="00FA2D83" w:rsidRPr="00FA2D83" w:rsidRDefault="00FA2D83" w:rsidP="00FA2D83">
            <w:pPr>
              <w:spacing w:line="30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на  уровне  района (города)                                                                                                                 </w:t>
            </w:r>
          </w:p>
          <w:p w:rsidR="00FA2D83" w:rsidRPr="00FA2D83" w:rsidRDefault="00FA2D83" w:rsidP="00FA2D83">
            <w:pPr>
              <w:spacing w:line="300" w:lineRule="exact"/>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на  уровне  области                                                                                         </w:t>
            </w:r>
          </w:p>
          <w:p w:rsidR="00FA2D83" w:rsidRPr="00FA2D83" w:rsidRDefault="00FA2D83" w:rsidP="00FA2D83">
            <w:pPr>
              <w:spacing w:line="300" w:lineRule="exact"/>
              <w:rPr>
                <w:rFonts w:ascii="Times New Roman" w:eastAsia="Times New Roman" w:hAnsi="Times New Roman" w:cs="Times New Roman"/>
                <w:color w:val="FF0000"/>
                <w:sz w:val="28"/>
                <w:szCs w:val="28"/>
              </w:rPr>
            </w:pPr>
            <w:r w:rsidRPr="00FA2D83">
              <w:rPr>
                <w:rFonts w:ascii="Times New Roman" w:eastAsia="Times New Roman" w:hAnsi="Times New Roman" w:cs="Times New Roman"/>
                <w:sz w:val="28"/>
                <w:szCs w:val="28"/>
              </w:rPr>
              <w:t xml:space="preserve"> -  на  уровне  республики </w:t>
            </w:r>
          </w:p>
        </w:tc>
        <w:tc>
          <w:tcPr>
            <w:tcW w:w="1276" w:type="dxa"/>
          </w:tcPr>
          <w:p w:rsidR="00FA2D83" w:rsidRPr="00FA2D83" w:rsidRDefault="00FA2D83" w:rsidP="00FA2D83">
            <w:pPr>
              <w:spacing w:after="0" w:line="240" w:lineRule="auto"/>
              <w:contextualSpacing/>
              <w:rPr>
                <w:rFonts w:ascii="Times New Roman" w:eastAsia="Times New Roman" w:hAnsi="Times New Roman" w:cs="Times New Roman"/>
                <w:sz w:val="28"/>
                <w:szCs w:val="28"/>
              </w:rPr>
            </w:pPr>
          </w:p>
          <w:p w:rsidR="00FA2D83" w:rsidRPr="00FA2D83" w:rsidRDefault="00FA2D83" w:rsidP="00FA2D83">
            <w:pPr>
              <w:spacing w:after="0" w:line="240" w:lineRule="auto"/>
              <w:contextualSpacing/>
              <w:rPr>
                <w:rFonts w:ascii="Times New Roman" w:eastAsia="Times New Roman" w:hAnsi="Times New Roman" w:cs="Times New Roman"/>
                <w:sz w:val="28"/>
                <w:szCs w:val="28"/>
              </w:rPr>
            </w:pPr>
          </w:p>
          <w:p w:rsidR="00FA2D83" w:rsidRPr="00FA2D83" w:rsidRDefault="00FA2D83" w:rsidP="00FA2D83">
            <w:pPr>
              <w:spacing w:after="0" w:line="240" w:lineRule="auto"/>
              <w:contextualSpacing/>
              <w:rPr>
                <w:rFonts w:ascii="Times New Roman" w:eastAsia="Times New Roman" w:hAnsi="Times New Roman" w:cs="Times New Roman"/>
                <w:sz w:val="28"/>
                <w:szCs w:val="28"/>
              </w:rPr>
            </w:pPr>
          </w:p>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w:t>
            </w:r>
          </w:p>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w:t>
            </w:r>
          </w:p>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4</w:t>
            </w:r>
          </w:p>
        </w:tc>
      </w:tr>
      <w:tr w:rsidR="00FA2D83" w:rsidRPr="00FA2D83" w:rsidTr="00FA2D83">
        <w:tc>
          <w:tcPr>
            <w:tcW w:w="8827" w:type="dxa"/>
          </w:tcPr>
          <w:p w:rsidR="00FA2D83" w:rsidRPr="00FA2D83" w:rsidRDefault="00FA2D83" w:rsidP="00FA2D83">
            <w:pPr>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5.2.5. устранение аварийных ситуаций в учреждении и на территории, произошедших не по вине работников, связанных с </w:t>
            </w:r>
          </w:p>
          <w:p w:rsidR="00FA2D83" w:rsidRPr="00FA2D83" w:rsidRDefault="00FA2D83" w:rsidP="00FA2D83">
            <w:pPr>
              <w:spacing w:after="0" w:line="240" w:lineRule="auto"/>
              <w:contextualSpacing/>
              <w:rPr>
                <w:rFonts w:ascii="Times New Roman" w:eastAsia="Times New Roman" w:hAnsi="Times New Roman" w:cs="Times New Roman"/>
                <w:sz w:val="28"/>
                <w:szCs w:val="28"/>
              </w:rPr>
            </w:pPr>
          </w:p>
          <w:p w:rsidR="00FA2D83" w:rsidRPr="00FA2D83" w:rsidRDefault="00FA2D83" w:rsidP="00FA2D83">
            <w:pPr>
              <w:spacing w:line="240" w:lineRule="exact"/>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инженерными сетями</w:t>
            </w:r>
          </w:p>
          <w:p w:rsidR="00FA2D83" w:rsidRPr="00FA2D83" w:rsidRDefault="00FA2D83" w:rsidP="00FA2D83">
            <w:pPr>
              <w:spacing w:line="240" w:lineRule="exact"/>
              <w:contextualSpacing/>
              <w:rPr>
                <w:rFonts w:ascii="Times New Roman" w:eastAsia="Times New Roman" w:hAnsi="Times New Roman" w:cs="Times New Roman"/>
                <w:sz w:val="28"/>
                <w:szCs w:val="28"/>
              </w:rPr>
            </w:pPr>
          </w:p>
          <w:p w:rsidR="00FA2D83" w:rsidRPr="00FA2D83" w:rsidRDefault="00FA2D83" w:rsidP="00FA2D83">
            <w:pPr>
              <w:spacing w:line="240" w:lineRule="exact"/>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последствиями  стихийных бедствий</w:t>
            </w:r>
          </w:p>
        </w:tc>
        <w:tc>
          <w:tcPr>
            <w:tcW w:w="1276" w:type="dxa"/>
          </w:tcPr>
          <w:p w:rsidR="00FA2D83" w:rsidRPr="00FA2D83" w:rsidRDefault="00FA2D83" w:rsidP="00FA2D83">
            <w:pPr>
              <w:spacing w:after="0" w:line="240" w:lineRule="auto"/>
              <w:contextualSpacing/>
              <w:rPr>
                <w:rFonts w:ascii="Times New Roman" w:eastAsia="Times New Roman" w:hAnsi="Times New Roman" w:cs="Times New Roman"/>
                <w:sz w:val="28"/>
                <w:szCs w:val="28"/>
              </w:rPr>
            </w:pPr>
          </w:p>
          <w:p w:rsidR="00FA2D83" w:rsidRPr="00FA2D83" w:rsidRDefault="00FA2D83" w:rsidP="00FA2D83">
            <w:pPr>
              <w:spacing w:line="254" w:lineRule="auto"/>
              <w:rPr>
                <w:rFonts w:ascii="Times New Roman" w:eastAsia="Times New Roman" w:hAnsi="Times New Roman" w:cs="Times New Roman"/>
                <w:sz w:val="28"/>
                <w:szCs w:val="28"/>
              </w:rPr>
            </w:pPr>
          </w:p>
          <w:p w:rsidR="00FA2D83" w:rsidRPr="00FA2D83" w:rsidRDefault="00FA2D83" w:rsidP="00FA2D83">
            <w:pPr>
              <w:spacing w:line="360"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w:t>
            </w:r>
          </w:p>
          <w:p w:rsidR="00FA2D83" w:rsidRPr="00FA2D83" w:rsidRDefault="00FA2D83" w:rsidP="00FA2D83">
            <w:pPr>
              <w:spacing w:line="360"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w:t>
            </w:r>
          </w:p>
        </w:tc>
      </w:tr>
    </w:tbl>
    <w:p w:rsidR="00FA2D83" w:rsidRPr="00FA2D83" w:rsidRDefault="00FA2D83" w:rsidP="00FA2D83">
      <w:pPr>
        <w:spacing w:after="0" w:line="240" w:lineRule="auto"/>
        <w:contextualSpacing/>
        <w:rPr>
          <w:rFonts w:ascii="Times New Roman" w:eastAsia="Calibri" w:hAnsi="Times New Roman" w:cs="Times New Roman"/>
          <w:sz w:val="28"/>
          <w:szCs w:val="28"/>
        </w:rPr>
      </w:pPr>
    </w:p>
    <w:p w:rsidR="00FA2D83" w:rsidRPr="00FA2D83" w:rsidRDefault="00FA2D83" w:rsidP="00FA2D83">
      <w:pPr>
        <w:widowControl w:val="0"/>
        <w:autoSpaceDE w:val="0"/>
        <w:autoSpaceDN w:val="0"/>
        <w:adjustRightInd w:val="0"/>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widowControl w:val="0"/>
        <w:autoSpaceDE w:val="0"/>
        <w:autoSpaceDN w:val="0"/>
        <w:adjustRightInd w:val="0"/>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t xml:space="preserve">Одобрено на собрании работников  </w:t>
      </w: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t>17 мая 2022 г., протокол №</w:t>
      </w:r>
      <w:r w:rsidRPr="00FA2D83">
        <w:rPr>
          <w:rFonts w:ascii="Times New Roman" w:eastAsia="Times New Roman" w:hAnsi="Times New Roman" w:cs="Times New Roman"/>
          <w:spacing w:val="-4"/>
          <w:sz w:val="30"/>
          <w:szCs w:val="30"/>
          <w:lang w:val="be-BY"/>
        </w:rPr>
        <w:t>2</w:t>
      </w:r>
      <w:r w:rsidRPr="00FA2D83">
        <w:rPr>
          <w:rFonts w:ascii="Times New Roman" w:eastAsia="Times New Roman" w:hAnsi="Times New Roman" w:cs="Times New Roman"/>
          <w:spacing w:val="-4"/>
          <w:sz w:val="30"/>
          <w:szCs w:val="30"/>
        </w:rPr>
        <w:t>.</w:t>
      </w:r>
    </w:p>
    <w:p w:rsidR="00FA2D83" w:rsidRPr="00FA2D83" w:rsidRDefault="00FA2D83" w:rsidP="00FA2D83">
      <w:pPr>
        <w:widowControl w:val="0"/>
        <w:spacing w:after="0" w:line="240" w:lineRule="auto"/>
        <w:jc w:val="both"/>
        <w:rPr>
          <w:rFonts w:ascii="Times New Roman" w:eastAsia="Times New Roman" w:hAnsi="Times New Roman" w:cs="Times New Roman"/>
          <w:color w:val="FF0000"/>
          <w:sz w:val="30"/>
          <w:szCs w:val="30"/>
        </w:rPr>
      </w:pPr>
      <w:r w:rsidRPr="00FA2D83">
        <w:rPr>
          <w:rFonts w:ascii="Times New Roman" w:eastAsia="Times New Roman" w:hAnsi="Times New Roman" w:cs="Times New Roman"/>
          <w:color w:val="FF0000"/>
          <w:sz w:val="30"/>
          <w:szCs w:val="30"/>
        </w:rPr>
        <w:t xml:space="preserve"> </w:t>
      </w:r>
    </w:p>
    <w:p w:rsidR="00FA2D83" w:rsidRPr="00FA2D83" w:rsidRDefault="00FA2D83" w:rsidP="00FA2D83">
      <w:pPr>
        <w:spacing w:after="0" w:line="240" w:lineRule="auto"/>
        <w:contextualSpacing/>
        <w:rPr>
          <w:rFonts w:ascii="Times New Roman" w:eastAsia="Times New Roman" w:hAnsi="Times New Roman" w:cs="Times New Roman"/>
          <w:color w:val="FF0000"/>
          <w:sz w:val="28"/>
          <w:szCs w:val="28"/>
        </w:rPr>
      </w:pPr>
    </w:p>
    <w:p w:rsidR="00FA2D83" w:rsidRPr="00FA2D83" w:rsidRDefault="00FA2D83" w:rsidP="00FA2D83">
      <w:pPr>
        <w:spacing w:after="0" w:line="240" w:lineRule="auto"/>
        <w:contextualSpacing/>
        <w:rPr>
          <w:rFonts w:ascii="Times New Roman" w:eastAsia="Times New Roman" w:hAnsi="Times New Roman" w:cs="Times New Roman"/>
          <w:sz w:val="30"/>
          <w:szCs w:val="30"/>
        </w:rPr>
      </w:pPr>
    </w:p>
    <w:p w:rsidR="00FA2D83" w:rsidRPr="00FA2D83" w:rsidRDefault="00FA2D83" w:rsidP="00FA2D83">
      <w:pPr>
        <w:spacing w:after="0" w:line="240" w:lineRule="auto"/>
        <w:rPr>
          <w:rFonts w:ascii="Times New Roman" w:eastAsia="Times New Roman" w:hAnsi="Times New Roman" w:cs="Times New Roman"/>
          <w:sz w:val="30"/>
          <w:szCs w:val="30"/>
          <w:lang w:eastAsia="ru-RU"/>
        </w:rPr>
      </w:pPr>
      <w:r w:rsidRPr="00FA2D83">
        <w:rPr>
          <w:rFonts w:ascii="Times New Roman" w:eastAsia="Times New Roman" w:hAnsi="Times New Roman" w:cs="Times New Roman"/>
          <w:sz w:val="30"/>
          <w:szCs w:val="30"/>
          <w:lang w:eastAsia="ru-RU"/>
        </w:rPr>
        <w:t xml:space="preserve">                                     </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Приложение №</w:t>
      </w:r>
      <w:r w:rsidRPr="00FA2D83">
        <w:rPr>
          <w:rFonts w:ascii="Times New Roman" w:eastAsia="Times New Roman" w:hAnsi="Times New Roman" w:cs="Times New Roman"/>
          <w:sz w:val="24"/>
          <w:szCs w:val="24"/>
          <w:lang w:val="be-BY"/>
        </w:rPr>
        <w:t>2</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-202</w:t>
      </w:r>
      <w:r w:rsidRPr="00FA2D83">
        <w:rPr>
          <w:rFonts w:ascii="Times New Roman" w:eastAsia="Times New Roman" w:hAnsi="Times New Roman" w:cs="Times New Roman"/>
          <w:sz w:val="24"/>
          <w:szCs w:val="24"/>
          <w:lang w:val="be-BY"/>
        </w:rPr>
        <w:t>5</w:t>
      </w:r>
      <w:r w:rsidRPr="00FA2D83">
        <w:rPr>
          <w:rFonts w:ascii="Times New Roman" w:eastAsia="Times New Roman" w:hAnsi="Times New Roman" w:cs="Times New Roman"/>
          <w:sz w:val="24"/>
          <w:szCs w:val="24"/>
        </w:rPr>
        <w:t>гг.</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4"/>
          <w:szCs w:val="24"/>
        </w:rPr>
      </w:pPr>
    </w:p>
    <w:p w:rsidR="00FA2D83" w:rsidRPr="00FA2D83" w:rsidRDefault="00FA2D83" w:rsidP="00FA2D83">
      <w:pPr>
        <w:spacing w:after="0" w:line="240" w:lineRule="auto"/>
        <w:ind w:left="284"/>
        <w:contextualSpacing/>
        <w:jc w:val="center"/>
        <w:rPr>
          <w:rFonts w:ascii="Times New Roman" w:eastAsia="Times New Roman" w:hAnsi="Times New Roman" w:cs="Times New Roman"/>
          <w:b/>
          <w:sz w:val="24"/>
          <w:szCs w:val="24"/>
        </w:rPr>
      </w:pPr>
    </w:p>
    <w:p w:rsidR="00FA2D83" w:rsidRPr="00FA2D83" w:rsidRDefault="00FA2D83" w:rsidP="00FA2D83">
      <w:pPr>
        <w:spacing w:after="0" w:line="240" w:lineRule="auto"/>
        <w:ind w:left="284"/>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Положение</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о порядке и условиях установления надбавки  за высокие достижения в труде работникам государственного учреждения образования</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«Средняя школа №37 г. Гомеля»</w:t>
      </w:r>
    </w:p>
    <w:p w:rsidR="00FA2D83" w:rsidRPr="00FA2D83" w:rsidRDefault="00FA2D83" w:rsidP="00FA2D83">
      <w:pPr>
        <w:spacing w:after="0" w:line="240" w:lineRule="auto"/>
        <w:contextualSpacing/>
        <w:jc w:val="center"/>
        <w:rPr>
          <w:rFonts w:ascii="Times New Roman" w:eastAsia="Times New Roman" w:hAnsi="Times New Roman" w:cs="Times New Roman"/>
          <w:sz w:val="24"/>
          <w:szCs w:val="24"/>
        </w:rPr>
      </w:pPr>
    </w:p>
    <w:p w:rsidR="00FA2D83" w:rsidRPr="00FA2D83" w:rsidRDefault="00FA2D83" w:rsidP="00FA2D83">
      <w:pPr>
        <w:spacing w:after="0" w:line="240" w:lineRule="auto"/>
        <w:ind w:left="285" w:firstLine="423"/>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 Общие положения</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1.1. Настоящее положение разработано в соответствии с Указом  Президента Республики Беларусь от 18.01.2019 г. № 27, на основании постановления Министерства образования  Республики Беларусь от 03.06.2019 № 71  «Об оплате труда работников в сфере образования» </w:t>
      </w:r>
      <w:r w:rsidRPr="00FA2D83">
        <w:rPr>
          <w:rFonts w:ascii="Times New Roman" w:eastAsia="Times New Roman" w:hAnsi="Times New Roman" w:cs="Times New Roman"/>
          <w:color w:val="FF0000"/>
          <w:sz w:val="28"/>
          <w:szCs w:val="28"/>
        </w:rPr>
        <w:t xml:space="preserve">с </w:t>
      </w:r>
      <w:r w:rsidRPr="00FA2D83">
        <w:rPr>
          <w:rFonts w:ascii="Times New Roman" w:eastAsia="Times New Roman" w:hAnsi="Times New Roman" w:cs="Times New Roman"/>
          <w:sz w:val="28"/>
          <w:szCs w:val="28"/>
        </w:rPr>
        <w:t>последующими изменениями и дополнениями.</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На установление надбавки за высокие достижения в труде направляются средства в размере 15% от суммы окладов работников учреждения.</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1.2. Надбавка за высокие достижения в труде работникам устанавливается приказом руководителя по согласованию с профсоюзным комитетом ежемесячно в процентах от оклада работника. </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ab/>
        <w:t>1.3. Надбавка устанавливается всем категориям работников, в том числе и совместителям.</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1.4. Размер надбавки каждого работника определяется в пределах,  предусмотренных на эти цели средств, дифференцированно с учетом качества, эффективности его труда и максимальными размерами не ограничивается.</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1.5.  Для установления надбавки работникам за высокие достижения в труде в учреждении образования создается комиссия, которая на основании положения определяет размеры надбавок. Конкретные размеры надбавок определяются в зависимости от личного вклада каждого работника в </w:t>
      </w:r>
      <w:r w:rsidRPr="00FA2D83">
        <w:rPr>
          <w:rFonts w:ascii="Times New Roman" w:eastAsia="Times New Roman" w:hAnsi="Times New Roman" w:cs="Times New Roman"/>
          <w:sz w:val="28"/>
          <w:szCs w:val="28"/>
        </w:rPr>
        <w:lastRenderedPageBreak/>
        <w:t xml:space="preserve">повышение эффективности выполняемых работ (услуг), проводимых мероприятий. </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1.6. Надбавки руководителю учреждения устанавливаются отделом образования, спорта и туризма     администрации Железнодорожного района из средств учреждения в соответствии с Положением районного Соглашения по согласованию с Районным комитетом Профсоюза.</w:t>
      </w:r>
    </w:p>
    <w:p w:rsidR="00FA2D83" w:rsidRPr="00FA2D83" w:rsidRDefault="00FA2D83" w:rsidP="00FA2D83">
      <w:pPr>
        <w:spacing w:after="0" w:line="240" w:lineRule="auto"/>
        <w:ind w:firstLine="708"/>
        <w:contextualSpacing/>
        <w:jc w:val="center"/>
        <w:rPr>
          <w:rFonts w:ascii="Times New Roman" w:eastAsia="Times New Roman" w:hAnsi="Times New Roman" w:cs="Times New Roman"/>
          <w:sz w:val="28"/>
          <w:szCs w:val="28"/>
        </w:rPr>
      </w:pPr>
    </w:p>
    <w:p w:rsidR="00FA2D83" w:rsidRPr="00FA2D83" w:rsidRDefault="00FA2D83" w:rsidP="00FA2D83">
      <w:pPr>
        <w:spacing w:after="0" w:line="240" w:lineRule="auto"/>
        <w:ind w:firstLine="708"/>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 Порядок и условия установления надбавок к окладам (ставкам) работников</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2.1. Надбавка за высокие достижения в труде устанавливается  за достижения, обеспечивающие устойчивое функционирование и развитие учреждения образования, обновление материально-технической базы, позволившее на высоком качественном  уровне осуществлять образовательный процесс  в соответствии с предъявляемыми  требованиями, добиваться качественного улучшения хозяйственной деятельности.</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2.2. Показатели установления надбавок за высокие </w:t>
      </w:r>
      <w:r w:rsidRPr="00FA2D83">
        <w:rPr>
          <w:rFonts w:ascii="Times New Roman" w:eastAsia="Times New Roman" w:hAnsi="Times New Roman" w:cs="Times New Roman"/>
          <w:sz w:val="28"/>
          <w:szCs w:val="28"/>
        </w:rPr>
        <w:br/>
        <w:t xml:space="preserve">достижения в труде ( </w:t>
      </w:r>
      <w:r w:rsidRPr="00FA2D83">
        <w:rPr>
          <w:rFonts w:ascii="Times New Roman" w:eastAsia="Times New Roman" w:hAnsi="Times New Roman" w:cs="Times New Roman"/>
          <w:sz w:val="28"/>
          <w:szCs w:val="28"/>
          <w:u w:val="single"/>
        </w:rPr>
        <w:t>в % от оклада</w:t>
      </w:r>
      <w:r w:rsidRPr="00FA2D83">
        <w:rPr>
          <w:rFonts w:ascii="Times New Roman" w:eastAsia="Times New Roman" w:hAnsi="Times New Roman" w:cs="Times New Roman"/>
          <w:sz w:val="28"/>
          <w:szCs w:val="28"/>
        </w:rPr>
        <w:t xml:space="preserve">): </w:t>
      </w:r>
    </w:p>
    <w:p w:rsidR="00FA2D83" w:rsidRPr="00FA2D83" w:rsidRDefault="00FA2D83" w:rsidP="00FA2D83">
      <w:pPr>
        <w:spacing w:after="0" w:line="240" w:lineRule="auto"/>
        <w:ind w:firstLine="708"/>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для заместителей руководителя и специалистов (библиотекарь, инспектор по кадрам, инженер-программист, лаборант):</w:t>
      </w:r>
    </w:p>
    <w:p w:rsidR="00FA2D83" w:rsidRPr="00FA2D83" w:rsidRDefault="00FA2D83" w:rsidP="00FA2D83">
      <w:pPr>
        <w:spacing w:after="0" w:line="240" w:lineRule="auto"/>
        <w:ind w:firstLine="708"/>
        <w:contextualSpacing/>
        <w:jc w:val="center"/>
        <w:rPr>
          <w:rFonts w:ascii="Times New Roman" w:eastAsia="Times New Roman" w:hAnsi="Times New Roman" w:cs="Times New Roman"/>
          <w:b/>
          <w:color w:val="FF0000"/>
          <w:sz w:val="28"/>
          <w:szCs w:val="28"/>
        </w:rPr>
      </w:pPr>
    </w:p>
    <w:tbl>
      <w:tblPr>
        <w:tblW w:w="10080" w:type="dxa"/>
        <w:tblInd w:w="-72" w:type="dxa"/>
        <w:tblLayout w:type="fixed"/>
        <w:tblLook w:val="01E0"/>
      </w:tblPr>
      <w:tblGrid>
        <w:gridCol w:w="9180"/>
        <w:gridCol w:w="900"/>
      </w:tblGrid>
      <w:tr w:rsidR="00FA2D83" w:rsidRPr="00FA2D83" w:rsidTr="00FA2D83">
        <w:tc>
          <w:tcPr>
            <w:tcW w:w="9180" w:type="dxa"/>
          </w:tcPr>
          <w:p w:rsidR="00FA2D83" w:rsidRPr="00FA2D83" w:rsidRDefault="00FA2D83" w:rsidP="00FA2D83">
            <w:pPr>
              <w:tabs>
                <w:tab w:val="num" w:pos="432"/>
                <w:tab w:val="num" w:pos="720"/>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2.2.1. высокие результаты работы, подтвержденные в ходе </w:t>
            </w:r>
            <w:proofErr w:type="spellStart"/>
            <w:r w:rsidRPr="00FA2D83">
              <w:rPr>
                <w:rFonts w:ascii="Times New Roman" w:eastAsia="Times New Roman" w:hAnsi="Times New Roman" w:cs="Times New Roman"/>
                <w:sz w:val="28"/>
                <w:szCs w:val="28"/>
              </w:rPr>
              <w:t>внутришкольного</w:t>
            </w:r>
            <w:proofErr w:type="spellEnd"/>
            <w:r w:rsidRPr="00FA2D83">
              <w:rPr>
                <w:rFonts w:ascii="Times New Roman" w:eastAsia="Times New Roman" w:hAnsi="Times New Roman" w:cs="Times New Roman"/>
                <w:sz w:val="28"/>
                <w:szCs w:val="28"/>
              </w:rPr>
              <w:t>, ведомственного и других видов контроля</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tabs>
                <w:tab w:val="num" w:pos="432"/>
                <w:tab w:val="num" w:pos="720"/>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2.2.2.  качественное и своевременное выполнение планов работы, программ, планов образовательного процесса</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2.2.3. оказание помощи педагогическим работникам в повышении качества и эффективности работы         </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2.2.5.  совершенствование учебного процесса, укрепление материально-технической базы и трудовой дисциплины</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tabs>
                <w:tab w:val="num" w:pos="432"/>
                <w:tab w:val="num" w:pos="720"/>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2.2.6. подготовка и участие в массовых мероприятиях с работниками и обучающимися</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2.2.7.   активное внедрение в практику прогрессивных форм организации труда и управленческой деятельности</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tabs>
                <w:tab w:val="num" w:pos="432"/>
                <w:tab w:val="num" w:pos="720"/>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2.2.8. рациональное использование, экономия материальных, денежных и энергетических ресурсов</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lang w:val="en-US"/>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2.2.9.  обеспечение своевременной и качественной  подготовки  к новому учебному году</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2.2.10. поддержание надлежащего порядка в закрепленных лабораториях, эстетическое оформление рабочих мест, помещений</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2.2.11. участие в обеспечении учебного процесса техническими средствами обучения, компьютеризации модернизации лабораторных работ</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p>
        </w:tc>
      </w:tr>
      <w:tr w:rsidR="00FA2D83" w:rsidRPr="00FA2D83" w:rsidTr="00FA2D83">
        <w:tc>
          <w:tcPr>
            <w:tcW w:w="91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2.2.12. выполнение общественной работы в интересах трудового коллектива</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bl>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для педагогических работников:</w:t>
      </w:r>
    </w:p>
    <w:tbl>
      <w:tblPr>
        <w:tblW w:w="10080" w:type="dxa"/>
        <w:tblInd w:w="-72" w:type="dxa"/>
        <w:tblLayout w:type="fixed"/>
        <w:tblLook w:val="01E0"/>
      </w:tblPr>
      <w:tblGrid>
        <w:gridCol w:w="9180"/>
        <w:gridCol w:w="900"/>
      </w:tblGrid>
      <w:tr w:rsidR="00FA2D83" w:rsidRPr="00FA2D83" w:rsidTr="00FA2D83">
        <w:trPr>
          <w:trHeight w:val="274"/>
        </w:trPr>
        <w:tc>
          <w:tcPr>
            <w:tcW w:w="91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lastRenderedPageBreak/>
              <w:t>2.2.13. эффективное участие в культурно-массовых, спортивных и других районных (городских, областных, республиканских, международных) мероприятиях</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rPr>
          <w:trHeight w:val="159"/>
        </w:trPr>
        <w:tc>
          <w:tcPr>
            <w:tcW w:w="91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2.2.14. за работу по программе профильного преподавания предметов</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rPr>
          <w:trHeight w:val="309"/>
        </w:trPr>
        <w:tc>
          <w:tcPr>
            <w:tcW w:w="91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2.2.15.внедрение в учебный процесс  технических средств обучения,  наглядных пособий</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tabs>
                <w:tab w:val="num" w:pos="252"/>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2.2.16. разработка и внедрение информационных технологий обучения (тесты, деловые  игры  и т.д.)</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tabs>
                <w:tab w:val="num" w:pos="252"/>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2.2.17. выполнение общественной работы в интересах трудового коллектива, в том числе общественному инспектору по охране труда</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tcPr>
          <w:p w:rsidR="00FA2D83" w:rsidRPr="00FA2D83" w:rsidRDefault="00FA2D83" w:rsidP="00FA2D83">
            <w:pPr>
              <w:spacing w:after="0" w:line="240" w:lineRule="auto"/>
              <w:contextualSpacing/>
              <w:rPr>
                <w:rFonts w:ascii="Times New Roman" w:eastAsia="Times New Roman" w:hAnsi="Times New Roman" w:cs="Times New Roman"/>
                <w:sz w:val="28"/>
                <w:szCs w:val="28"/>
              </w:rPr>
            </w:pPr>
          </w:p>
        </w:tc>
        <w:tc>
          <w:tcPr>
            <w:tcW w:w="9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bl>
    <w:p w:rsidR="00FA2D83" w:rsidRPr="00FA2D83" w:rsidRDefault="00FA2D83" w:rsidP="00FA2D83">
      <w:pPr>
        <w:spacing w:after="0" w:line="240" w:lineRule="auto"/>
        <w:ind w:firstLine="708"/>
        <w:contextualSpacing/>
        <w:jc w:val="center"/>
        <w:rPr>
          <w:rFonts w:ascii="Times New Roman" w:eastAsia="Times New Roman" w:hAnsi="Times New Roman" w:cs="Times New Roman"/>
          <w:sz w:val="24"/>
          <w:szCs w:val="24"/>
        </w:rPr>
      </w:pPr>
    </w:p>
    <w:p w:rsidR="00FA2D83" w:rsidRPr="00FA2D83" w:rsidRDefault="00FA2D83" w:rsidP="00FA2D83">
      <w:pPr>
        <w:spacing w:after="0" w:line="240" w:lineRule="auto"/>
        <w:ind w:firstLine="708"/>
        <w:contextualSpacing/>
        <w:jc w:val="center"/>
        <w:rPr>
          <w:rFonts w:ascii="Times New Roman" w:eastAsia="Times New Roman" w:hAnsi="Times New Roman" w:cs="Times New Roman"/>
          <w:color w:val="FF0000"/>
          <w:sz w:val="28"/>
          <w:szCs w:val="28"/>
        </w:rPr>
      </w:pPr>
      <w:r w:rsidRPr="00FA2D83">
        <w:rPr>
          <w:rFonts w:ascii="Times New Roman" w:eastAsia="Times New Roman" w:hAnsi="Times New Roman" w:cs="Times New Roman"/>
          <w:sz w:val="28"/>
          <w:szCs w:val="28"/>
        </w:rPr>
        <w:t>для иных работников:</w:t>
      </w:r>
    </w:p>
    <w:tbl>
      <w:tblPr>
        <w:tblW w:w="10080" w:type="dxa"/>
        <w:tblInd w:w="-72" w:type="dxa"/>
        <w:tblLayout w:type="fixed"/>
        <w:tblLook w:val="01E0"/>
      </w:tblPr>
      <w:tblGrid>
        <w:gridCol w:w="9180"/>
        <w:gridCol w:w="900"/>
      </w:tblGrid>
      <w:tr w:rsidR="00FA2D83" w:rsidRPr="00FA2D83" w:rsidTr="00FA2D83">
        <w:tc>
          <w:tcPr>
            <w:tcW w:w="9180" w:type="dxa"/>
            <w:hideMark/>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2..2.18  поддержание надлежащего порядка в закрепленных лабораториях, эстетическое оформление рабочих мест, помещений</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5-20</w:t>
            </w:r>
          </w:p>
        </w:tc>
      </w:tr>
      <w:tr w:rsidR="00FA2D83" w:rsidRPr="00FA2D83" w:rsidTr="00FA2D83">
        <w:tc>
          <w:tcPr>
            <w:tcW w:w="9180" w:type="dxa"/>
            <w:hideMark/>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2.2.19. участие в обеспечении учебного процесса техническими средствами обучения, компьютеризации модернизации лабораторных работ </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5-20</w:t>
            </w:r>
          </w:p>
        </w:tc>
      </w:tr>
      <w:tr w:rsidR="00FA2D83" w:rsidRPr="00FA2D83" w:rsidTr="00FA2D83">
        <w:trPr>
          <w:trHeight w:val="159"/>
        </w:trPr>
        <w:tc>
          <w:tcPr>
            <w:tcW w:w="9180" w:type="dxa"/>
            <w:hideMark/>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2.2.20. обеспечение бесперебойной работы приборов и оборудования</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5-20</w:t>
            </w:r>
          </w:p>
        </w:tc>
      </w:tr>
      <w:tr w:rsidR="00FA2D83" w:rsidRPr="00FA2D83" w:rsidTr="00FA2D83">
        <w:trPr>
          <w:trHeight w:val="309"/>
        </w:trPr>
        <w:tc>
          <w:tcPr>
            <w:tcW w:w="9180" w:type="dxa"/>
            <w:hideMark/>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2.2.21.  экономия материальных и энергетических ресурсов</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5-20</w:t>
            </w:r>
          </w:p>
        </w:tc>
      </w:tr>
      <w:tr w:rsidR="00FA2D83" w:rsidRPr="00FA2D83" w:rsidTr="00FA2D83">
        <w:tc>
          <w:tcPr>
            <w:tcW w:w="9180" w:type="dxa"/>
            <w:hideMark/>
          </w:tcPr>
          <w:p w:rsidR="00FA2D83" w:rsidRPr="00FA2D83" w:rsidRDefault="00FA2D83" w:rsidP="00FA2D83">
            <w:pPr>
              <w:tabs>
                <w:tab w:val="num" w:pos="252"/>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2.2.22. подготовка лабораторий и кабинетов к новому учебному году</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10-40</w:t>
            </w:r>
          </w:p>
        </w:tc>
      </w:tr>
      <w:tr w:rsidR="00FA2D83" w:rsidRPr="00FA2D83" w:rsidTr="00FA2D83">
        <w:tc>
          <w:tcPr>
            <w:tcW w:w="9180" w:type="dxa"/>
            <w:hideMark/>
          </w:tcPr>
          <w:p w:rsidR="00FA2D83" w:rsidRPr="00FA2D83" w:rsidRDefault="00FA2D83" w:rsidP="00FA2D83">
            <w:pPr>
              <w:tabs>
                <w:tab w:val="num" w:pos="252"/>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2.2.23. вклад  в оснащение учебно-методической базы учреждения</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hideMark/>
          </w:tcPr>
          <w:p w:rsidR="00FA2D83" w:rsidRPr="00FA2D83" w:rsidRDefault="00FA2D83" w:rsidP="00FA2D83">
            <w:pPr>
              <w:tabs>
                <w:tab w:val="num" w:pos="252"/>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2.2.24. проведение ремонтных работ</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10-50</w:t>
            </w:r>
          </w:p>
        </w:tc>
      </w:tr>
      <w:tr w:rsidR="00FA2D83" w:rsidRPr="00FA2D83" w:rsidTr="00FA2D83">
        <w:tc>
          <w:tcPr>
            <w:tcW w:w="9180" w:type="dxa"/>
            <w:hideMark/>
          </w:tcPr>
          <w:p w:rsidR="00FA2D83" w:rsidRPr="00FA2D83" w:rsidRDefault="00FA2D83" w:rsidP="00FA2D83">
            <w:pPr>
              <w:tabs>
                <w:tab w:val="num" w:pos="252"/>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2.2.25. образцовое содержание рабочего места, оборудования</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5-10</w:t>
            </w:r>
          </w:p>
        </w:tc>
      </w:tr>
      <w:tr w:rsidR="00FA2D83" w:rsidRPr="00FA2D83" w:rsidTr="00FA2D83">
        <w:tc>
          <w:tcPr>
            <w:tcW w:w="9180" w:type="dxa"/>
          </w:tcPr>
          <w:p w:rsidR="00FA2D83" w:rsidRPr="00FA2D83" w:rsidRDefault="00FA2D83" w:rsidP="00FA2D83">
            <w:pPr>
              <w:tabs>
                <w:tab w:val="num" w:pos="252"/>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2.2.26. качественное ведение школьного архива</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lang w:val="en-US"/>
              </w:rPr>
            </w:pPr>
            <w:r w:rsidRPr="00FA2D83">
              <w:rPr>
                <w:rFonts w:ascii="Times New Roman" w:eastAsia="Times New Roman" w:hAnsi="Times New Roman" w:cs="Times New Roman"/>
                <w:sz w:val="28"/>
                <w:szCs w:val="28"/>
              </w:rPr>
              <w:t>5-20</w:t>
            </w:r>
          </w:p>
        </w:tc>
      </w:tr>
      <w:tr w:rsidR="00FA2D83" w:rsidRPr="00FA2D83" w:rsidTr="00FA2D83">
        <w:tc>
          <w:tcPr>
            <w:tcW w:w="9180" w:type="dxa"/>
          </w:tcPr>
          <w:p w:rsidR="00FA2D83" w:rsidRPr="00FA2D83" w:rsidRDefault="00FA2D83" w:rsidP="00FA2D83">
            <w:pPr>
              <w:tabs>
                <w:tab w:val="num" w:pos="252"/>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2.2.27. оперативная работа с корреспонденцией</w:t>
            </w: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5-20</w:t>
            </w:r>
          </w:p>
        </w:tc>
      </w:tr>
      <w:tr w:rsidR="00FA2D83" w:rsidRPr="00FA2D83" w:rsidTr="00FA2D83">
        <w:tc>
          <w:tcPr>
            <w:tcW w:w="9180" w:type="dxa"/>
            <w:hideMark/>
          </w:tcPr>
          <w:p w:rsidR="00FA2D83" w:rsidRPr="00FA2D83" w:rsidRDefault="00FA2D83" w:rsidP="00FA2D83">
            <w:pPr>
              <w:spacing w:after="0" w:line="240" w:lineRule="auto"/>
              <w:contextualSpacing/>
              <w:rPr>
                <w:rFonts w:ascii="Times New Roman" w:eastAsia="Times New Roman" w:hAnsi="Times New Roman" w:cs="Times New Roman"/>
                <w:sz w:val="28"/>
                <w:szCs w:val="28"/>
              </w:rPr>
            </w:pPr>
          </w:p>
        </w:tc>
        <w:tc>
          <w:tcPr>
            <w:tcW w:w="900" w:type="dxa"/>
          </w:tcPr>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p>
        </w:tc>
      </w:tr>
    </w:tbl>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2.3. Надбавка выплачивается  за фактически отработанное время.</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Надбавка не начисляется за периоды:</w:t>
      </w:r>
    </w:p>
    <w:p w:rsidR="00FA2D83" w:rsidRPr="00FA2D83" w:rsidRDefault="00FA2D83" w:rsidP="00FA2D83">
      <w:pPr>
        <w:numPr>
          <w:ilvl w:val="0"/>
          <w:numId w:val="3"/>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трудового отпуска;</w:t>
      </w:r>
    </w:p>
    <w:p w:rsidR="00FA2D83" w:rsidRPr="00FA2D83" w:rsidRDefault="00FA2D83" w:rsidP="00FA2D83">
      <w:pPr>
        <w:numPr>
          <w:ilvl w:val="0"/>
          <w:numId w:val="3"/>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социального отпуска;</w:t>
      </w:r>
    </w:p>
    <w:p w:rsidR="00FA2D83" w:rsidRPr="00FA2D83" w:rsidRDefault="00FA2D83" w:rsidP="00FA2D83">
      <w:pPr>
        <w:numPr>
          <w:ilvl w:val="0"/>
          <w:numId w:val="3"/>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временной нетрудоспособности;</w:t>
      </w:r>
    </w:p>
    <w:p w:rsidR="00FA2D83" w:rsidRPr="00FA2D83" w:rsidRDefault="00FA2D83" w:rsidP="00FA2D83">
      <w:pPr>
        <w:numPr>
          <w:ilvl w:val="0"/>
          <w:numId w:val="3"/>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повышения квалификации;</w:t>
      </w:r>
      <w:r w:rsidRPr="00FA2D83">
        <w:rPr>
          <w:rFonts w:ascii="Times New Roman" w:eastAsia="Times New Roman" w:hAnsi="Times New Roman" w:cs="Times New Roman"/>
          <w:sz w:val="28"/>
          <w:szCs w:val="28"/>
        </w:rPr>
        <w:tab/>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за другие периоды, когда за работником в соответствии с  действующим законодательством сохраняется средняя заработная плата.  </w:t>
      </w:r>
    </w:p>
    <w:p w:rsidR="00FA2D83" w:rsidRPr="00FA2D83" w:rsidRDefault="00FA2D83" w:rsidP="00FA2D83">
      <w:pPr>
        <w:widowControl w:val="0"/>
        <w:autoSpaceDE w:val="0"/>
        <w:autoSpaceDN w:val="0"/>
        <w:adjustRightInd w:val="0"/>
        <w:spacing w:after="0" w:line="240" w:lineRule="auto"/>
        <w:contextualSpacing/>
        <w:jc w:val="both"/>
        <w:rPr>
          <w:rFonts w:ascii="Times New Roman" w:eastAsia="Times New Roman" w:hAnsi="Times New Roman" w:cs="Times New Roman"/>
          <w:sz w:val="28"/>
          <w:szCs w:val="28"/>
          <w:lang w:val="be-BY"/>
        </w:rPr>
      </w:pPr>
    </w:p>
    <w:p w:rsidR="00FA2D83" w:rsidRPr="00FA2D83" w:rsidRDefault="00FA2D83" w:rsidP="00FA2D83">
      <w:pPr>
        <w:widowControl w:val="0"/>
        <w:autoSpaceDE w:val="0"/>
        <w:autoSpaceDN w:val="0"/>
        <w:adjustRightInd w:val="0"/>
        <w:spacing w:after="0" w:line="240" w:lineRule="auto"/>
        <w:contextualSpacing/>
        <w:jc w:val="both"/>
        <w:rPr>
          <w:rFonts w:ascii="Times New Roman" w:eastAsia="Times New Roman" w:hAnsi="Times New Roman" w:cs="Times New Roman"/>
          <w:sz w:val="28"/>
          <w:szCs w:val="28"/>
          <w:lang w:val="be-BY"/>
        </w:rPr>
      </w:pP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t xml:space="preserve">Одобрено на собрании работников  </w:t>
      </w: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t>17 мая 2022 г., протокол №</w:t>
      </w:r>
      <w:r w:rsidRPr="00FA2D83">
        <w:rPr>
          <w:rFonts w:ascii="Times New Roman" w:eastAsia="Times New Roman" w:hAnsi="Times New Roman" w:cs="Times New Roman"/>
          <w:spacing w:val="-4"/>
          <w:sz w:val="30"/>
          <w:szCs w:val="30"/>
          <w:lang w:val="be-BY"/>
        </w:rPr>
        <w:t>2</w:t>
      </w:r>
      <w:r w:rsidRPr="00FA2D83">
        <w:rPr>
          <w:rFonts w:ascii="Times New Roman" w:eastAsia="Times New Roman" w:hAnsi="Times New Roman" w:cs="Times New Roman"/>
          <w:spacing w:val="-4"/>
          <w:sz w:val="30"/>
          <w:szCs w:val="30"/>
        </w:rPr>
        <w:t>.</w:t>
      </w:r>
    </w:p>
    <w:p w:rsidR="00FA2D83" w:rsidRPr="00FA2D83" w:rsidRDefault="00FA2D83" w:rsidP="00FA2D83">
      <w:pPr>
        <w:widowControl w:val="0"/>
        <w:spacing w:after="0" w:line="240" w:lineRule="auto"/>
        <w:jc w:val="both"/>
        <w:rPr>
          <w:rFonts w:ascii="Times New Roman" w:eastAsia="Times New Roman" w:hAnsi="Times New Roman" w:cs="Times New Roman"/>
          <w:sz w:val="30"/>
          <w:szCs w:val="30"/>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Приложение №</w:t>
      </w:r>
      <w:r w:rsidRPr="00FA2D83">
        <w:rPr>
          <w:rFonts w:ascii="Times New Roman" w:eastAsia="Times New Roman" w:hAnsi="Times New Roman" w:cs="Times New Roman"/>
          <w:sz w:val="24"/>
          <w:szCs w:val="24"/>
          <w:lang w:val="be-BY"/>
        </w:rPr>
        <w:t>3</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w:t>
      </w:r>
      <w:r w:rsidRPr="00FA2D83">
        <w:rPr>
          <w:rFonts w:ascii="Times New Roman" w:eastAsia="Times New Roman" w:hAnsi="Times New Roman" w:cs="Times New Roman"/>
          <w:sz w:val="24"/>
          <w:szCs w:val="24"/>
          <w:lang w:val="be-BY"/>
        </w:rPr>
        <w:t>25</w:t>
      </w:r>
      <w:r w:rsidRPr="00FA2D83">
        <w:rPr>
          <w:rFonts w:ascii="Times New Roman" w:eastAsia="Times New Roman" w:hAnsi="Times New Roman" w:cs="Times New Roman"/>
          <w:sz w:val="24"/>
          <w:szCs w:val="24"/>
        </w:rPr>
        <w:t>гг.</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Положение</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о размере, порядке и условиях установления надбавок педагогическим работникам за характер труда и  выполнение отдельных видов работ </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государственного учреждения образования «Средняя школа №</w:t>
      </w:r>
      <w:r w:rsidRPr="00FA2D83">
        <w:rPr>
          <w:rFonts w:ascii="Times New Roman" w:eastAsia="Times New Roman" w:hAnsi="Times New Roman" w:cs="Times New Roman"/>
          <w:sz w:val="28"/>
          <w:szCs w:val="28"/>
          <w:lang w:val="be-BY"/>
        </w:rPr>
        <w:t>37</w:t>
      </w:r>
      <w:r w:rsidRPr="00FA2D83">
        <w:rPr>
          <w:rFonts w:ascii="Times New Roman" w:eastAsia="Times New Roman" w:hAnsi="Times New Roman" w:cs="Times New Roman"/>
          <w:sz w:val="28"/>
          <w:szCs w:val="28"/>
        </w:rPr>
        <w:t xml:space="preserve"> г. Гомеля»</w:t>
      </w:r>
    </w:p>
    <w:p w:rsidR="00FA2D83" w:rsidRPr="00FA2D83" w:rsidRDefault="00FA2D83" w:rsidP="00FA2D83">
      <w:pPr>
        <w:spacing w:after="0" w:line="240" w:lineRule="auto"/>
        <w:contextualSpacing/>
        <w:jc w:val="center"/>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1.ОБЩИЕ ПОЛОЖЕНИЯ</w:t>
      </w:r>
    </w:p>
    <w:p w:rsidR="00FA2D83" w:rsidRPr="00FA2D83" w:rsidRDefault="00FA2D83" w:rsidP="00FA2D83">
      <w:pPr>
        <w:spacing w:after="0" w:line="240" w:lineRule="auto"/>
        <w:ind w:firstLine="743"/>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1.1. Настоящее положение разработано в соответствии с Указом  Президента Республики Беларусь от 18.01.2019 г. № 27, на основании постановления Министерства образования  Республики Беларусь от 03.06.2019 № 71  «Об оплате труда работников в сфере образования» </w:t>
      </w:r>
      <w:r w:rsidRPr="00FA2D83">
        <w:rPr>
          <w:rFonts w:ascii="Times New Roman" w:eastAsia="Times New Roman" w:hAnsi="Times New Roman" w:cs="Times New Roman"/>
          <w:color w:val="FF0000"/>
          <w:sz w:val="28"/>
          <w:szCs w:val="28"/>
        </w:rPr>
        <w:t xml:space="preserve">с </w:t>
      </w:r>
      <w:r w:rsidRPr="00FA2D83">
        <w:rPr>
          <w:rFonts w:ascii="Times New Roman" w:eastAsia="Times New Roman" w:hAnsi="Times New Roman" w:cs="Times New Roman"/>
          <w:sz w:val="28"/>
          <w:szCs w:val="28"/>
        </w:rPr>
        <w:t xml:space="preserve">последующими изменениями и дополнениями. </w:t>
      </w:r>
    </w:p>
    <w:p w:rsidR="00FA2D83" w:rsidRPr="00FA2D83" w:rsidRDefault="00FA2D83" w:rsidP="00FA2D83">
      <w:pPr>
        <w:spacing w:after="0" w:line="240" w:lineRule="auto"/>
        <w:ind w:firstLine="743"/>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 Положение определяет размеры, порядок и условия установления надбавок  педагогическим работникам учреждения образования.</w:t>
      </w:r>
    </w:p>
    <w:p w:rsidR="00FA2D83" w:rsidRPr="00FA2D83" w:rsidRDefault="00FA2D83" w:rsidP="00FA2D83">
      <w:pPr>
        <w:spacing w:after="0" w:line="240" w:lineRule="auto"/>
        <w:ind w:firstLine="743"/>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1.3. Надбавки педагогическим работникам учреждения образования устанавливаются в процентах от  базовой ставки, устанавливаемой Советом Министров Республики Беларусь для оплаты  труда работников бюджетных  организаций.</w:t>
      </w:r>
    </w:p>
    <w:p w:rsidR="00FA2D83" w:rsidRPr="00FA2D83" w:rsidRDefault="00FA2D83" w:rsidP="00FA2D83">
      <w:pPr>
        <w:spacing w:after="0" w:line="240" w:lineRule="auto"/>
        <w:ind w:firstLine="743"/>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1.4. Надбавки устанавливаются педагогическим работникам за выполнение дополнительной работы, непосредственно не связанной с прямыми обязанностями конкретного педагога.</w:t>
      </w:r>
    </w:p>
    <w:p w:rsidR="00FA2D83" w:rsidRPr="00FA2D83" w:rsidRDefault="00FA2D83" w:rsidP="00FA2D83">
      <w:pPr>
        <w:spacing w:after="0" w:line="240" w:lineRule="auto"/>
        <w:ind w:firstLine="743"/>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1.5. Надбавки определяются без учета установленных педагогическому работнику часов педагогической нагрузки (объема выполняемой работы)  на срок не менее</w:t>
      </w:r>
      <w:proofErr w:type="gramStart"/>
      <w:r w:rsidRPr="00FA2D83">
        <w:rPr>
          <w:rFonts w:ascii="Times New Roman" w:eastAsia="Times New Roman" w:hAnsi="Times New Roman" w:cs="Times New Roman"/>
          <w:sz w:val="28"/>
          <w:szCs w:val="28"/>
        </w:rPr>
        <w:t>,</w:t>
      </w:r>
      <w:proofErr w:type="gramEnd"/>
      <w:r w:rsidRPr="00FA2D83">
        <w:rPr>
          <w:rFonts w:ascii="Times New Roman" w:eastAsia="Times New Roman" w:hAnsi="Times New Roman" w:cs="Times New Roman"/>
          <w:sz w:val="28"/>
          <w:szCs w:val="28"/>
        </w:rPr>
        <w:t xml:space="preserve">  чем на месяц (квартал)  по одному или нескольким основаниям, указанным в пункте 2. Положения.  При  установлении надбавок  по нескольким основаниям они суммируются.</w:t>
      </w:r>
    </w:p>
    <w:p w:rsidR="00FA2D83" w:rsidRPr="00FA2D83" w:rsidRDefault="00FA2D83" w:rsidP="00FA2D83">
      <w:pPr>
        <w:spacing w:after="0" w:line="240" w:lineRule="auto"/>
        <w:ind w:firstLine="743"/>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1.6. Размер надбавки по каждому основанию устанавливается до 60 процентов (включительно) от базовой ставки.</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ab/>
        <w:t>1.6.  Источник выплаты надбавки средства -  в размере 10 процентов суммы окладов педагогических работников.</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ab/>
        <w:t>1.7.  Надбавки педагогическим работникам  выплачиваются за фактически  отработанное время. Надбавка не начисляется за периоды:</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lastRenderedPageBreak/>
        <w:t>трудового отпуска;</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w:t>
      </w:r>
      <w:r w:rsidRPr="00FA2D83">
        <w:rPr>
          <w:rFonts w:ascii="Times New Roman" w:eastAsia="Times New Roman" w:hAnsi="Times New Roman" w:cs="Times New Roman"/>
          <w:sz w:val="28"/>
          <w:szCs w:val="28"/>
        </w:rPr>
        <w:tab/>
        <w:t>трудового отпуска;</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w:t>
      </w:r>
      <w:r w:rsidRPr="00FA2D83">
        <w:rPr>
          <w:rFonts w:ascii="Times New Roman" w:eastAsia="Times New Roman" w:hAnsi="Times New Roman" w:cs="Times New Roman"/>
          <w:sz w:val="28"/>
          <w:szCs w:val="28"/>
        </w:rPr>
        <w:tab/>
        <w:t>социального отпуска;</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w:t>
      </w:r>
      <w:r w:rsidRPr="00FA2D83">
        <w:rPr>
          <w:rFonts w:ascii="Times New Roman" w:eastAsia="Times New Roman" w:hAnsi="Times New Roman" w:cs="Times New Roman"/>
          <w:sz w:val="28"/>
          <w:szCs w:val="28"/>
        </w:rPr>
        <w:tab/>
        <w:t>временной нетрудоспособности;</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w:t>
      </w:r>
      <w:r w:rsidRPr="00FA2D83">
        <w:rPr>
          <w:rFonts w:ascii="Times New Roman" w:eastAsia="Times New Roman" w:hAnsi="Times New Roman" w:cs="Times New Roman"/>
          <w:sz w:val="28"/>
          <w:szCs w:val="28"/>
        </w:rPr>
        <w:tab/>
        <w:t>повышения квалификации;</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w:t>
      </w:r>
      <w:r w:rsidRPr="00FA2D83">
        <w:rPr>
          <w:rFonts w:ascii="Times New Roman" w:eastAsia="Times New Roman" w:hAnsi="Times New Roman" w:cs="Times New Roman"/>
          <w:sz w:val="28"/>
          <w:szCs w:val="28"/>
        </w:rPr>
        <w:tab/>
        <w:t>за другие периоды, когда за работником в соответствии с действующим законодательством сохраняется средняя заработная плата.</w:t>
      </w:r>
    </w:p>
    <w:p w:rsidR="00FA2D83" w:rsidRPr="00FA2D83" w:rsidRDefault="00FA2D83" w:rsidP="00FA2D83">
      <w:pPr>
        <w:spacing w:after="0" w:line="240" w:lineRule="auto"/>
        <w:ind w:firstLine="743"/>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 Надбавки устанавливаются в % отношении от базовой ставки:</w:t>
      </w:r>
    </w:p>
    <w:tbl>
      <w:tblPr>
        <w:tblW w:w="10080" w:type="dxa"/>
        <w:tblInd w:w="-72" w:type="dxa"/>
        <w:tblLook w:val="01E0"/>
      </w:tblPr>
      <w:tblGrid>
        <w:gridCol w:w="9260"/>
        <w:gridCol w:w="820"/>
      </w:tblGrid>
      <w:tr w:rsidR="00FA2D83" w:rsidRPr="00FA2D83" w:rsidTr="00FA2D83">
        <w:tc>
          <w:tcPr>
            <w:tcW w:w="926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2.1. за работу по обеспечению защиты прав и законных интересов детей из неблагополучных семей, детей – сирот и детей, оставшихся без попечения родителей                                                           </w:t>
            </w:r>
          </w:p>
        </w:tc>
        <w:tc>
          <w:tcPr>
            <w:tcW w:w="82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10-60</w:t>
            </w:r>
          </w:p>
        </w:tc>
      </w:tr>
      <w:tr w:rsidR="00FA2D83" w:rsidRPr="00FA2D83" w:rsidTr="00FA2D83">
        <w:tc>
          <w:tcPr>
            <w:tcW w:w="926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2.2. за работу по организации питания обучающихся, оздоровления обучающихся, в том числе в каникулярный период </w:t>
            </w:r>
          </w:p>
        </w:tc>
        <w:tc>
          <w:tcPr>
            <w:tcW w:w="820" w:type="dxa"/>
          </w:tcPr>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10-60</w:t>
            </w:r>
          </w:p>
        </w:tc>
      </w:tr>
      <w:tr w:rsidR="00FA2D83" w:rsidRPr="00FA2D83" w:rsidTr="00FA2D83">
        <w:trPr>
          <w:trHeight w:val="495"/>
        </w:trPr>
        <w:tc>
          <w:tcPr>
            <w:tcW w:w="926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2.3 за участие в деятельности учебно-методических объединений, обновлении, разработке структурных элементов научно-методического обеспечения образования                                                              </w:t>
            </w:r>
          </w:p>
        </w:tc>
        <w:tc>
          <w:tcPr>
            <w:tcW w:w="820" w:type="dxa"/>
          </w:tcPr>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10-60</w:t>
            </w:r>
          </w:p>
        </w:tc>
      </w:tr>
      <w:tr w:rsidR="00FA2D83" w:rsidRPr="00FA2D83" w:rsidTr="00FA2D83">
        <w:trPr>
          <w:trHeight w:val="588"/>
        </w:trPr>
        <w:tc>
          <w:tcPr>
            <w:tcW w:w="926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2.4.  за работу с одаренными и талантливыми обучающимися (подготовка обучающихся  к участию в олимпиадах, конкурсах и других образовательных мероприятиях и творческих конкурсах, организация, проведение указанных мероприятий)</w:t>
            </w:r>
          </w:p>
        </w:tc>
        <w:tc>
          <w:tcPr>
            <w:tcW w:w="820" w:type="dxa"/>
          </w:tcPr>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10-60</w:t>
            </w:r>
          </w:p>
        </w:tc>
      </w:tr>
      <w:tr w:rsidR="00FA2D83" w:rsidRPr="00FA2D83" w:rsidTr="00FA2D83">
        <w:tc>
          <w:tcPr>
            <w:tcW w:w="926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2.5</w:t>
            </w:r>
            <w:r w:rsidRPr="00FA2D83">
              <w:rPr>
                <w:rFonts w:ascii="Times New Roman" w:eastAsia="Times New Roman" w:hAnsi="Times New Roman" w:cs="Times New Roman"/>
                <w:sz w:val="28"/>
                <w:szCs w:val="28"/>
                <w:lang w:val="be-BY"/>
              </w:rPr>
              <w:t>.</w:t>
            </w:r>
            <w:r w:rsidRPr="00FA2D83">
              <w:rPr>
                <w:rFonts w:ascii="Times New Roman" w:eastAsia="Times New Roman" w:hAnsi="Times New Roman" w:cs="Times New Roman"/>
                <w:sz w:val="28"/>
                <w:szCs w:val="28"/>
              </w:rPr>
              <w:t xml:space="preserve"> за организацию участия обучающихся в региональных, республиканских, общественно значимых мероприятиях и сопровождении их в период проведения таких мероприятий      </w:t>
            </w:r>
          </w:p>
        </w:tc>
        <w:tc>
          <w:tcPr>
            <w:tcW w:w="820" w:type="dxa"/>
          </w:tcPr>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10-60</w:t>
            </w:r>
          </w:p>
        </w:tc>
      </w:tr>
      <w:tr w:rsidR="00FA2D83" w:rsidRPr="00FA2D83" w:rsidTr="00FA2D83">
        <w:tc>
          <w:tcPr>
            <w:tcW w:w="926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2.6. на период осуществления экспериментальной и инновационной деятельности в сфере образования, проводимой в соответствии со статьей 97 Кодекса Республики Беларусь об образовании</w:t>
            </w:r>
          </w:p>
        </w:tc>
        <w:tc>
          <w:tcPr>
            <w:tcW w:w="820" w:type="dxa"/>
          </w:tcPr>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10-60</w:t>
            </w:r>
          </w:p>
        </w:tc>
      </w:tr>
      <w:tr w:rsidR="00FA2D83" w:rsidRPr="00FA2D83" w:rsidTr="00FA2D83">
        <w:tc>
          <w:tcPr>
            <w:tcW w:w="926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2.7. за работу с иностранными обучающимися</w:t>
            </w:r>
          </w:p>
        </w:tc>
        <w:tc>
          <w:tcPr>
            <w:tcW w:w="820" w:type="dxa"/>
          </w:tcPr>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10-60</w:t>
            </w:r>
          </w:p>
        </w:tc>
      </w:tr>
      <w:tr w:rsidR="00FA2D83" w:rsidRPr="00FA2D83" w:rsidTr="00FA2D83">
        <w:tc>
          <w:tcPr>
            <w:tcW w:w="9260" w:type="dxa"/>
          </w:tcPr>
          <w:p w:rsidR="00FA2D83" w:rsidRPr="00FA2D83" w:rsidRDefault="00FA2D83" w:rsidP="00FA2D83">
            <w:pPr>
              <w:tabs>
                <w:tab w:val="num" w:pos="252"/>
              </w:tabs>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2.8. за разработку учебно-программной документации на иностранном языке</w:t>
            </w:r>
          </w:p>
        </w:tc>
        <w:tc>
          <w:tcPr>
            <w:tcW w:w="820" w:type="dxa"/>
          </w:tcPr>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10-60</w:t>
            </w:r>
          </w:p>
        </w:tc>
      </w:tr>
      <w:tr w:rsidR="00FA2D83" w:rsidRPr="00FA2D83" w:rsidTr="00FA2D83">
        <w:tc>
          <w:tcPr>
            <w:tcW w:w="9260" w:type="dxa"/>
          </w:tcPr>
          <w:p w:rsidR="00FA2D83" w:rsidRPr="00FA2D83" w:rsidRDefault="00FA2D83" w:rsidP="00FA2D83">
            <w:pPr>
              <w:tabs>
                <w:tab w:val="num" w:pos="252"/>
              </w:tabs>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2.9. за </w:t>
            </w:r>
            <w:proofErr w:type="spellStart"/>
            <w:r w:rsidRPr="00FA2D83">
              <w:rPr>
                <w:rFonts w:ascii="Times New Roman" w:eastAsia="Times New Roman" w:hAnsi="Times New Roman" w:cs="Times New Roman"/>
                <w:sz w:val="28"/>
                <w:szCs w:val="28"/>
              </w:rPr>
              <w:t>профориентационную</w:t>
            </w:r>
            <w:proofErr w:type="spellEnd"/>
            <w:r w:rsidRPr="00FA2D83">
              <w:rPr>
                <w:rFonts w:ascii="Times New Roman" w:eastAsia="Times New Roman" w:hAnsi="Times New Roman" w:cs="Times New Roman"/>
                <w:sz w:val="28"/>
                <w:szCs w:val="28"/>
              </w:rPr>
              <w:t xml:space="preserve"> работу  и работу по взаимодействию с организациями – заказчиками кадров в учреждении высшего образования, подчиненном Министерству образования</w:t>
            </w:r>
          </w:p>
        </w:tc>
        <w:tc>
          <w:tcPr>
            <w:tcW w:w="820" w:type="dxa"/>
          </w:tcPr>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10-60</w:t>
            </w:r>
          </w:p>
        </w:tc>
      </w:tr>
      <w:tr w:rsidR="00FA2D83" w:rsidRPr="00FA2D83" w:rsidTr="00FA2D83">
        <w:tc>
          <w:tcPr>
            <w:tcW w:w="9260" w:type="dxa"/>
          </w:tcPr>
          <w:p w:rsidR="00FA2D83" w:rsidRPr="00FA2D83" w:rsidRDefault="00FA2D83" w:rsidP="00FA2D83">
            <w:pPr>
              <w:tabs>
                <w:tab w:val="num" w:pos="252"/>
              </w:tabs>
              <w:spacing w:after="0" w:line="240" w:lineRule="auto"/>
              <w:contextualSpacing/>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2.10. за работу в классах (группах) с изучением предметов на повышенном уровне в учреждениях образования, реализующих образовательные программы общего среднего образования</w:t>
            </w:r>
          </w:p>
        </w:tc>
        <w:tc>
          <w:tcPr>
            <w:tcW w:w="820" w:type="dxa"/>
          </w:tcPr>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10-60</w:t>
            </w:r>
          </w:p>
        </w:tc>
      </w:tr>
      <w:tr w:rsidR="00FA2D83" w:rsidRPr="00FA2D83" w:rsidTr="00FA2D83">
        <w:tc>
          <w:tcPr>
            <w:tcW w:w="9260" w:type="dxa"/>
          </w:tcPr>
          <w:p w:rsidR="00FA2D83" w:rsidRPr="00FA2D83" w:rsidRDefault="00FA2D83" w:rsidP="00FA2D83">
            <w:pPr>
              <w:tabs>
                <w:tab w:val="num" w:pos="252"/>
              </w:tabs>
              <w:spacing w:after="0" w:line="240" w:lineRule="auto"/>
              <w:contextualSpacing/>
              <w:rPr>
                <w:rFonts w:ascii="Times New Roman" w:eastAsia="Times New Roman" w:hAnsi="Times New Roman" w:cs="Times New Roman"/>
                <w:color w:val="FF0000"/>
                <w:sz w:val="28"/>
                <w:szCs w:val="28"/>
                <w:lang w:val="be-BY"/>
              </w:rPr>
            </w:pPr>
          </w:p>
        </w:tc>
        <w:tc>
          <w:tcPr>
            <w:tcW w:w="820" w:type="dxa"/>
          </w:tcPr>
          <w:p w:rsidR="00FA2D83" w:rsidRPr="00FA2D83" w:rsidRDefault="00FA2D83" w:rsidP="00FA2D83">
            <w:pPr>
              <w:spacing w:after="0" w:line="240" w:lineRule="auto"/>
              <w:contextualSpacing/>
              <w:jc w:val="both"/>
              <w:rPr>
                <w:rFonts w:ascii="Times New Roman" w:eastAsia="Times New Roman" w:hAnsi="Times New Roman" w:cs="Times New Roman"/>
                <w:sz w:val="24"/>
                <w:szCs w:val="24"/>
              </w:rPr>
            </w:pPr>
          </w:p>
        </w:tc>
      </w:tr>
    </w:tbl>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 Конкретные размеры надбавок устанавливаются приказом руководителя учреждения образования по согласованию с профсоюзным комитетом на основании Положения о надбавках педагогическим работникам.</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4. Руководителям учреждений образования надбавки устанавливаются из средств учреждения образования на основании показателей Положения районного Соглашения  приказом начальника отдела образования, спорта и туризма по согласованию с районным комитетом отраслевого профсоюза.</w:t>
      </w:r>
    </w:p>
    <w:p w:rsidR="00FA2D83" w:rsidRPr="00FA2D83" w:rsidRDefault="00FA2D83" w:rsidP="00FA2D83">
      <w:pPr>
        <w:widowControl w:val="0"/>
        <w:spacing w:after="0" w:line="240" w:lineRule="auto"/>
        <w:jc w:val="both"/>
        <w:rPr>
          <w:rFonts w:ascii="Times New Roman" w:eastAsia="Times New Roman" w:hAnsi="Times New Roman" w:cs="Times New Roman"/>
          <w:sz w:val="28"/>
          <w:szCs w:val="28"/>
        </w:rPr>
      </w:pP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lastRenderedPageBreak/>
        <w:t xml:space="preserve">Одобрено на собрании работников  </w:t>
      </w: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t>17 мая 2022 г., протокол №</w:t>
      </w:r>
      <w:r w:rsidRPr="00FA2D83">
        <w:rPr>
          <w:rFonts w:ascii="Times New Roman" w:eastAsia="Times New Roman" w:hAnsi="Times New Roman" w:cs="Times New Roman"/>
          <w:spacing w:val="-4"/>
          <w:sz w:val="30"/>
          <w:szCs w:val="30"/>
          <w:lang w:val="be-BY"/>
        </w:rPr>
        <w:t>2</w:t>
      </w:r>
      <w:r w:rsidRPr="00FA2D83">
        <w:rPr>
          <w:rFonts w:ascii="Times New Roman" w:eastAsia="Times New Roman" w:hAnsi="Times New Roman" w:cs="Times New Roman"/>
          <w:spacing w:val="-4"/>
          <w:sz w:val="30"/>
          <w:szCs w:val="30"/>
        </w:rPr>
        <w:t>.</w:t>
      </w:r>
    </w:p>
    <w:p w:rsidR="00FA2D83" w:rsidRPr="00FA2D83" w:rsidRDefault="00FA2D83" w:rsidP="00FA2D83">
      <w:pPr>
        <w:widowControl w:val="0"/>
        <w:spacing w:after="0" w:line="240" w:lineRule="auto"/>
        <w:jc w:val="both"/>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rPr>
        <w:t xml:space="preserve"> </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Приложение №</w:t>
      </w:r>
      <w:r w:rsidRPr="00FA2D83">
        <w:rPr>
          <w:rFonts w:ascii="Times New Roman" w:eastAsia="Times New Roman" w:hAnsi="Times New Roman" w:cs="Times New Roman"/>
          <w:sz w:val="24"/>
          <w:szCs w:val="24"/>
          <w:lang w:val="be-BY"/>
        </w:rPr>
        <w:t>4</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w:t>
      </w:r>
      <w:r w:rsidRPr="00FA2D83">
        <w:rPr>
          <w:rFonts w:ascii="Times New Roman" w:eastAsia="Times New Roman" w:hAnsi="Times New Roman" w:cs="Times New Roman"/>
          <w:sz w:val="24"/>
          <w:szCs w:val="24"/>
          <w:lang w:val="be-BY"/>
        </w:rPr>
        <w:t>25</w:t>
      </w:r>
      <w:r w:rsidRPr="00FA2D83">
        <w:rPr>
          <w:rFonts w:ascii="Times New Roman" w:eastAsia="Times New Roman" w:hAnsi="Times New Roman" w:cs="Times New Roman"/>
          <w:sz w:val="24"/>
          <w:szCs w:val="24"/>
        </w:rPr>
        <w:t>гг.</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Положение</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о порядке оказания материальной помощи работникам</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государственного учреждения образования «Средняя школа №37 г. Гомеля»</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Настоящее положение разработано в соответствии с действующим законодательством - Указом Президента Республики Беларусь от 18 января 2019 года № 27 «Об оплате труда работников бюджетных организаций».</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1.На оказание материальной помощи работникам учреждений образования направляются:</w:t>
      </w:r>
    </w:p>
    <w:p w:rsidR="00FA2D83" w:rsidRPr="00FA2D83" w:rsidRDefault="00FA2D83" w:rsidP="00FA2D83">
      <w:pPr>
        <w:numPr>
          <w:ilvl w:val="0"/>
          <w:numId w:val="4"/>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бюджетные средства  в размере 0,3 среднемесячной суммы окладов работников; </w:t>
      </w:r>
    </w:p>
    <w:p w:rsidR="00FA2D83" w:rsidRPr="00FA2D83" w:rsidRDefault="00FA2D83" w:rsidP="00FA2D83">
      <w:pPr>
        <w:numPr>
          <w:ilvl w:val="0"/>
          <w:numId w:val="4"/>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средства от внебюджетной деятельности для этих нужд;</w:t>
      </w:r>
    </w:p>
    <w:p w:rsidR="00FA2D83" w:rsidRPr="00FA2D83" w:rsidRDefault="00FA2D83" w:rsidP="00FA2D83">
      <w:pPr>
        <w:numPr>
          <w:ilvl w:val="0"/>
          <w:numId w:val="4"/>
        </w:numPr>
        <w:tabs>
          <w:tab w:val="num" w:pos="397"/>
        </w:tabs>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благотворительные средства, полученные на эти цели.</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Выплата материальной помощи производится приказом руководителя учреждения по согласованию с профсоюзным комитетом на основании заявления работника с указанием причин необходимости и при наличии подтверждающих документов. Материальная помощь работнику-совместителю по заявлению не оказывается. </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Материальная помощь оказывается в следующих случаях (размер указывается в базовых величинах):</w:t>
      </w:r>
    </w:p>
    <w:p w:rsidR="00FA2D83" w:rsidRPr="00FA2D83" w:rsidRDefault="00FA2D83" w:rsidP="00FA2D83">
      <w:pPr>
        <w:spacing w:after="0" w:line="240" w:lineRule="auto"/>
        <w:ind w:firstLine="720"/>
        <w:contextualSpacing/>
        <w:jc w:val="both"/>
        <w:rPr>
          <w:rFonts w:ascii="Times New Roman" w:eastAsia="Times New Roman" w:hAnsi="Times New Roman" w:cs="Times New Roman"/>
          <w:color w:val="FF0000"/>
          <w:sz w:val="28"/>
          <w:szCs w:val="28"/>
        </w:rPr>
      </w:pPr>
    </w:p>
    <w:tbl>
      <w:tblPr>
        <w:tblW w:w="10080" w:type="dxa"/>
        <w:tblInd w:w="108" w:type="dxa"/>
        <w:tblLayout w:type="fixed"/>
        <w:tblLook w:val="01E0"/>
      </w:tblPr>
      <w:tblGrid>
        <w:gridCol w:w="9000"/>
        <w:gridCol w:w="1080"/>
      </w:tblGrid>
      <w:tr w:rsidR="00FA2D83" w:rsidRPr="00FA2D83" w:rsidTr="00FA2D83">
        <w:tc>
          <w:tcPr>
            <w:tcW w:w="90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 рождение ребенка - 10 </w:t>
            </w:r>
          </w:p>
        </w:tc>
        <w:tc>
          <w:tcPr>
            <w:tcW w:w="1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r w:rsidR="00FA2D83" w:rsidRPr="00FA2D83" w:rsidTr="00FA2D83">
        <w:tc>
          <w:tcPr>
            <w:tcW w:w="90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 бракосочетание (первичное) работника - 10 </w:t>
            </w:r>
          </w:p>
        </w:tc>
        <w:tc>
          <w:tcPr>
            <w:tcW w:w="1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r w:rsidR="00FA2D83" w:rsidRPr="00FA2D83" w:rsidTr="00FA2D83">
        <w:tc>
          <w:tcPr>
            <w:tcW w:w="90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3. вследствие стихийного бедствия (наводнение, ураган и др.) - 10 </w:t>
            </w:r>
          </w:p>
        </w:tc>
        <w:tc>
          <w:tcPr>
            <w:tcW w:w="1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r w:rsidR="00FA2D83" w:rsidRPr="00FA2D83" w:rsidTr="00FA2D83">
        <w:tc>
          <w:tcPr>
            <w:tcW w:w="90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4. при несчастных случаях в семье работника (пожар, ограбление и др.) -10 </w:t>
            </w:r>
          </w:p>
        </w:tc>
        <w:tc>
          <w:tcPr>
            <w:tcW w:w="1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r w:rsidR="00FA2D83" w:rsidRPr="00FA2D83" w:rsidTr="00FA2D83">
        <w:tc>
          <w:tcPr>
            <w:tcW w:w="90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5. смерти работника учреждения- 15 </w:t>
            </w:r>
          </w:p>
        </w:tc>
        <w:tc>
          <w:tcPr>
            <w:tcW w:w="1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r w:rsidR="00FA2D83" w:rsidRPr="00FA2D83" w:rsidTr="00FA2D83">
        <w:tc>
          <w:tcPr>
            <w:tcW w:w="90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6. смерти родственника работника (муж, жена, дети, родители) - 15 </w:t>
            </w:r>
          </w:p>
        </w:tc>
        <w:tc>
          <w:tcPr>
            <w:tcW w:w="1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r w:rsidR="00FA2D83" w:rsidRPr="00FA2D83" w:rsidTr="00FA2D83">
        <w:tc>
          <w:tcPr>
            <w:tcW w:w="90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7. продолжительной болезни работника -  14 дней и более - 2 ,  свыше  месяца - 4; </w:t>
            </w:r>
          </w:p>
        </w:tc>
        <w:tc>
          <w:tcPr>
            <w:tcW w:w="1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r w:rsidR="00FA2D83" w:rsidRPr="00FA2D83" w:rsidTr="00FA2D83">
        <w:tc>
          <w:tcPr>
            <w:tcW w:w="90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8. многодетным семьям, имеющим 3-х и более детей – 3   (1 раз в году)</w:t>
            </w:r>
          </w:p>
        </w:tc>
        <w:tc>
          <w:tcPr>
            <w:tcW w:w="1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r w:rsidR="00FA2D83" w:rsidRPr="00FA2D83" w:rsidTr="00FA2D83">
        <w:tc>
          <w:tcPr>
            <w:tcW w:w="90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lastRenderedPageBreak/>
              <w:t>9. семьям, воспитывающим детей одним из родителей  - 2  (на каждого ребенка 1 раз в году)</w:t>
            </w:r>
          </w:p>
        </w:tc>
        <w:tc>
          <w:tcPr>
            <w:tcW w:w="1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r w:rsidR="00FA2D83" w:rsidRPr="00FA2D83" w:rsidTr="00FA2D83">
        <w:tc>
          <w:tcPr>
            <w:tcW w:w="90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10. в связи с круглыми датами в жизни работника (50,60,70 лет) – 10  </w:t>
            </w:r>
          </w:p>
        </w:tc>
        <w:tc>
          <w:tcPr>
            <w:tcW w:w="1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r w:rsidR="00FA2D83" w:rsidRPr="00FA2D83" w:rsidTr="00FA2D83">
        <w:trPr>
          <w:trHeight w:val="337"/>
        </w:trPr>
        <w:tc>
          <w:tcPr>
            <w:tcW w:w="900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11. в связи с выходом на пенсию  - 10 </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12. подготовка детей к школе - 2 </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13. иногородним молодым специалистам на обустройство (однократно при приёме на работу)- 5</w:t>
            </w:r>
          </w:p>
        </w:tc>
        <w:tc>
          <w:tcPr>
            <w:tcW w:w="1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tc>
      </w:tr>
    </w:tbl>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Материальная помощь может оказываться работникам и в иных случаях  по совместному решению руководителя  учреждения и профсоюзного комитета. </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Заявления на оказание материальной помощи подаются работником с подтверждающими документами не позднее 3 месяцев с момента возникновения обстоятельств.</w:t>
      </w: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При наличии нескольких заявлений и недостаточности денежных средств для обеспечения всех поступивших заявлений, приоритет имеют заявления на оказание материальной помощи по случаю смерти работника, смерти родственника работника, продолжительной болезни работника учреждения образования.</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Материальная помощь может оказываться работникам, находящимся в отпуске по уходу за ребенком до достижения им возраста 3-ех лет, по заявлению и предоставлению подтверждающих документов. </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Материальная помощь оказывается в следующих случаях (размер указывается в базовых величинах):</w:t>
      </w:r>
    </w:p>
    <w:tbl>
      <w:tblPr>
        <w:tblW w:w="10080" w:type="dxa"/>
        <w:tblInd w:w="108" w:type="dxa"/>
        <w:tblLayout w:type="fixed"/>
        <w:tblLook w:val="01E0"/>
      </w:tblPr>
      <w:tblGrid>
        <w:gridCol w:w="10080"/>
      </w:tblGrid>
      <w:tr w:rsidR="00FA2D83" w:rsidRPr="00FA2D83" w:rsidTr="00FA2D83">
        <w:tc>
          <w:tcPr>
            <w:tcW w:w="10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 рождение ребенка - 10 </w:t>
            </w:r>
          </w:p>
        </w:tc>
      </w:tr>
      <w:tr w:rsidR="00FA2D83" w:rsidRPr="00FA2D83" w:rsidTr="00FA2D83">
        <w:tc>
          <w:tcPr>
            <w:tcW w:w="10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 бракосочетание (первичное) работника - 10 </w:t>
            </w:r>
          </w:p>
        </w:tc>
      </w:tr>
      <w:tr w:rsidR="00FA2D83" w:rsidRPr="00FA2D83" w:rsidTr="00FA2D83">
        <w:tc>
          <w:tcPr>
            <w:tcW w:w="10080" w:type="dxa"/>
          </w:tcPr>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3. вследствие стихийного бедствия (наводнение, ураган и др.) - 10 </w:t>
            </w:r>
          </w:p>
        </w:tc>
      </w:tr>
      <w:tr w:rsidR="00FA2D83" w:rsidRPr="00FA2D83" w:rsidTr="00FA2D83">
        <w:trPr>
          <w:trHeight w:val="388"/>
        </w:trPr>
        <w:tc>
          <w:tcPr>
            <w:tcW w:w="10080" w:type="dxa"/>
          </w:tcPr>
          <w:p w:rsidR="00FA2D83" w:rsidRPr="00FA2D83" w:rsidRDefault="00FA2D83" w:rsidP="00FA2D83">
            <w:pPr>
              <w:spacing w:after="0" w:line="240" w:lineRule="atLeast"/>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4. при несчастных случаях в семье работника (пожар, ограбление и др.) -10 </w:t>
            </w:r>
          </w:p>
        </w:tc>
      </w:tr>
      <w:tr w:rsidR="00FA2D83" w:rsidRPr="00FA2D83" w:rsidTr="00FA2D83">
        <w:tc>
          <w:tcPr>
            <w:tcW w:w="10080" w:type="dxa"/>
          </w:tcPr>
          <w:p w:rsidR="00FA2D83" w:rsidRPr="00FA2D83" w:rsidRDefault="00FA2D83" w:rsidP="00FA2D83">
            <w:pPr>
              <w:spacing w:after="0" w:line="240" w:lineRule="atLeast"/>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5. смерти родственника работника (муж, жена, дети, родители) - 15 </w:t>
            </w:r>
          </w:p>
        </w:tc>
      </w:tr>
      <w:tr w:rsidR="00FA2D83" w:rsidRPr="00FA2D83" w:rsidTr="00FA2D83">
        <w:tc>
          <w:tcPr>
            <w:tcW w:w="10080" w:type="dxa"/>
          </w:tcPr>
          <w:p w:rsidR="00FA2D83" w:rsidRPr="00FA2D83" w:rsidRDefault="00FA2D83" w:rsidP="00FA2D83">
            <w:pPr>
              <w:spacing w:after="0" w:line="240" w:lineRule="atLeast"/>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6. многодетным семьям, имеющим 3-х и более детей – 3   (1 раз в году)</w:t>
            </w:r>
          </w:p>
        </w:tc>
      </w:tr>
      <w:tr w:rsidR="00FA2D83" w:rsidRPr="00FA2D83" w:rsidTr="00FA2D83">
        <w:tc>
          <w:tcPr>
            <w:tcW w:w="10080" w:type="dxa"/>
          </w:tcPr>
          <w:p w:rsidR="00FA2D83" w:rsidRPr="00FA2D83" w:rsidRDefault="00FA2D83" w:rsidP="00FA2D83">
            <w:pPr>
              <w:spacing w:after="0" w:line="240" w:lineRule="atLeast"/>
              <w:contextualSpacing/>
              <w:jc w:val="both"/>
              <w:rPr>
                <w:rFonts w:ascii="Times New Roman" w:eastAsia="Times New Roman" w:hAnsi="Times New Roman" w:cs="Times New Roman"/>
                <w:sz w:val="28"/>
                <w:szCs w:val="28"/>
              </w:rPr>
            </w:pPr>
            <w:proofErr w:type="gramStart"/>
            <w:r w:rsidRPr="00FA2D83">
              <w:rPr>
                <w:rFonts w:ascii="Times New Roman" w:eastAsia="Times New Roman" w:hAnsi="Times New Roman" w:cs="Times New Roman"/>
                <w:sz w:val="28"/>
                <w:szCs w:val="28"/>
              </w:rPr>
              <w:t xml:space="preserve">9. семьям, воспитывающим детей одним из родителей  - 2  (на каждого </w:t>
            </w:r>
            <w:proofErr w:type="gramEnd"/>
          </w:p>
          <w:p w:rsidR="00FA2D83" w:rsidRPr="00FA2D83" w:rsidRDefault="00FA2D83" w:rsidP="00FA2D83">
            <w:pPr>
              <w:spacing w:after="0" w:line="240" w:lineRule="atLeast"/>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ребенка 1 раз в году)</w:t>
            </w:r>
          </w:p>
        </w:tc>
      </w:tr>
      <w:tr w:rsidR="00FA2D83" w:rsidRPr="00FA2D83" w:rsidTr="00FA2D83">
        <w:tc>
          <w:tcPr>
            <w:tcW w:w="10080" w:type="dxa"/>
          </w:tcPr>
          <w:p w:rsidR="00FA2D83" w:rsidRPr="00FA2D83" w:rsidRDefault="00FA2D83" w:rsidP="00FA2D83">
            <w:pPr>
              <w:spacing w:after="0" w:line="240" w:lineRule="atLeast"/>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7. в связи с круглыми датами в жизни работника (50,60,70 лет) – 10  </w:t>
            </w:r>
          </w:p>
        </w:tc>
      </w:tr>
      <w:tr w:rsidR="00FA2D83" w:rsidRPr="00FA2D83" w:rsidTr="00FA2D83">
        <w:trPr>
          <w:trHeight w:val="337"/>
        </w:trPr>
        <w:tc>
          <w:tcPr>
            <w:tcW w:w="10080" w:type="dxa"/>
          </w:tcPr>
          <w:p w:rsidR="00FA2D83" w:rsidRPr="00FA2D83" w:rsidRDefault="00FA2D83" w:rsidP="00FA2D83">
            <w:pPr>
              <w:spacing w:after="0" w:line="240" w:lineRule="atLeast"/>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8. подготовка детей к школе - 2 </w:t>
            </w:r>
          </w:p>
        </w:tc>
      </w:tr>
    </w:tbl>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ind w:firstLine="708"/>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Материальная помощь руководителю оказывается по его заявлению и предоставлению подтверждающих документов из средств учреждения образования на основании показателей настоящего Положения приказом отдела образования, спорта и туризма по согласованию с Районным комитетом Профсоюза.</w:t>
      </w:r>
    </w:p>
    <w:p w:rsidR="00FA2D83" w:rsidRPr="00FA2D83" w:rsidRDefault="00FA2D83" w:rsidP="00FA2D83">
      <w:pPr>
        <w:spacing w:after="0" w:line="240" w:lineRule="auto"/>
        <w:ind w:right="-6" w:firstLine="708"/>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Остаток неиспользованных средств</w:t>
      </w:r>
      <w:r w:rsidRPr="00FA2D83">
        <w:rPr>
          <w:rFonts w:ascii="Calibri" w:eastAsia="Times New Roman" w:hAnsi="Calibri" w:cs="Times New Roman"/>
          <w:kern w:val="24"/>
          <w:sz w:val="28"/>
          <w:szCs w:val="28"/>
        </w:rPr>
        <w:t xml:space="preserve">, </w:t>
      </w:r>
      <w:r w:rsidRPr="00FA2D83">
        <w:rPr>
          <w:rFonts w:ascii="Times New Roman" w:eastAsia="Times New Roman" w:hAnsi="Times New Roman" w:cs="Times New Roman"/>
          <w:kern w:val="24"/>
          <w:sz w:val="28"/>
          <w:szCs w:val="28"/>
        </w:rPr>
        <w:t xml:space="preserve">предусмотренных на оказание материальной помощи, не израсходованных по заявлениям работников, </w:t>
      </w:r>
      <w:r w:rsidRPr="00FA2D83">
        <w:rPr>
          <w:rFonts w:ascii="Times New Roman" w:eastAsia="Times New Roman" w:hAnsi="Times New Roman" w:cs="Times New Roman"/>
          <w:sz w:val="28"/>
          <w:szCs w:val="28"/>
        </w:rPr>
        <w:t>распределяется между всеми работниками (включая руководителя учреждения, работников-совместителей)</w:t>
      </w:r>
      <w:r w:rsidRPr="00FA2D83">
        <w:rPr>
          <w:rFonts w:ascii="Times New Roman" w:eastAsia="Times New Roman" w:hAnsi="Times New Roman" w:cs="Times New Roman"/>
          <w:kern w:val="24"/>
          <w:sz w:val="28"/>
          <w:szCs w:val="28"/>
        </w:rPr>
        <w:t xml:space="preserve"> в конце каждого полугодия  </w:t>
      </w:r>
      <w:r w:rsidRPr="00FA2D83">
        <w:rPr>
          <w:rFonts w:ascii="Times New Roman" w:eastAsia="Times New Roman" w:hAnsi="Times New Roman" w:cs="Times New Roman"/>
          <w:kern w:val="24"/>
          <w:sz w:val="28"/>
          <w:szCs w:val="28"/>
        </w:rPr>
        <w:lastRenderedPageBreak/>
        <w:t>календарного года</w:t>
      </w:r>
      <w:r w:rsidRPr="00FA2D83">
        <w:rPr>
          <w:rFonts w:ascii="Times New Roman" w:eastAsia="Times New Roman" w:hAnsi="Times New Roman" w:cs="Times New Roman"/>
          <w:sz w:val="28"/>
          <w:szCs w:val="28"/>
        </w:rPr>
        <w:t xml:space="preserve"> в равных долях и пропорционально отработанному времени в рассматриваемом периоде. </w:t>
      </w:r>
    </w:p>
    <w:p w:rsidR="00FA2D83" w:rsidRPr="00FA2D83" w:rsidRDefault="00FA2D83" w:rsidP="00FA2D83">
      <w:pPr>
        <w:spacing w:after="0" w:line="240" w:lineRule="auto"/>
        <w:contextualSpacing/>
        <w:rPr>
          <w:rFonts w:ascii="Times New Roman" w:eastAsia="Calibri" w:hAnsi="Times New Roman" w:cs="Times New Roman"/>
          <w:sz w:val="28"/>
          <w:szCs w:val="28"/>
        </w:rPr>
      </w:pP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t xml:space="preserve">Одобрено на собрании работников  </w:t>
      </w: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t>17 мая 2022 г., протокол №</w:t>
      </w:r>
      <w:r w:rsidRPr="00FA2D83">
        <w:rPr>
          <w:rFonts w:ascii="Times New Roman" w:eastAsia="Times New Roman" w:hAnsi="Times New Roman" w:cs="Times New Roman"/>
          <w:spacing w:val="-4"/>
          <w:sz w:val="30"/>
          <w:szCs w:val="30"/>
          <w:lang w:val="be-BY"/>
        </w:rPr>
        <w:t>2</w:t>
      </w:r>
      <w:r w:rsidRPr="00FA2D83">
        <w:rPr>
          <w:rFonts w:ascii="Times New Roman" w:eastAsia="Times New Roman" w:hAnsi="Times New Roman" w:cs="Times New Roman"/>
          <w:spacing w:val="-4"/>
          <w:sz w:val="30"/>
          <w:szCs w:val="30"/>
        </w:rPr>
        <w:t>.</w:t>
      </w:r>
    </w:p>
    <w:p w:rsidR="00FA2D83" w:rsidRPr="00FA2D83" w:rsidRDefault="00FA2D83" w:rsidP="00FA2D83">
      <w:pPr>
        <w:widowControl w:val="0"/>
        <w:spacing w:after="0" w:line="240" w:lineRule="auto"/>
        <w:jc w:val="both"/>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rPr>
        <w:t xml:space="preserve"> </w:t>
      </w:r>
    </w:p>
    <w:p w:rsidR="00FA2D83" w:rsidRPr="00FA2D83" w:rsidRDefault="00FA2D83" w:rsidP="00FA2D83">
      <w:pPr>
        <w:spacing w:after="0" w:line="240" w:lineRule="auto"/>
        <w:rPr>
          <w:rFonts w:ascii="Times New Roman" w:eastAsia="Times New Roman" w:hAnsi="Times New Roman" w:cs="Times New Roman"/>
          <w:sz w:val="30"/>
          <w:szCs w:val="30"/>
        </w:rPr>
      </w:pPr>
    </w:p>
    <w:p w:rsidR="00FA2D83" w:rsidRPr="00FA2D83" w:rsidRDefault="00FA2D83" w:rsidP="00FA2D83">
      <w:pPr>
        <w:spacing w:after="0" w:line="240" w:lineRule="auto"/>
        <w:rPr>
          <w:rFonts w:ascii="Times New Roman" w:eastAsia="Times New Roman" w:hAnsi="Times New Roman" w:cs="Times New Roman"/>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Приложение №</w:t>
      </w:r>
      <w:r w:rsidRPr="00FA2D83">
        <w:rPr>
          <w:rFonts w:ascii="Times New Roman" w:eastAsia="Times New Roman" w:hAnsi="Times New Roman" w:cs="Times New Roman"/>
          <w:sz w:val="24"/>
          <w:szCs w:val="24"/>
          <w:lang w:val="be-BY"/>
        </w:rPr>
        <w:t>5</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w:t>
      </w:r>
      <w:r w:rsidRPr="00FA2D83">
        <w:rPr>
          <w:rFonts w:ascii="Times New Roman" w:eastAsia="Times New Roman" w:hAnsi="Times New Roman" w:cs="Times New Roman"/>
          <w:sz w:val="24"/>
          <w:szCs w:val="24"/>
          <w:lang w:val="be-BY"/>
        </w:rPr>
        <w:t>25</w:t>
      </w:r>
      <w:r w:rsidRPr="00FA2D83">
        <w:rPr>
          <w:rFonts w:ascii="Times New Roman" w:eastAsia="Times New Roman" w:hAnsi="Times New Roman" w:cs="Times New Roman"/>
          <w:sz w:val="24"/>
          <w:szCs w:val="24"/>
        </w:rPr>
        <w:t>гг.</w:t>
      </w: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Положение</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о размерах, порядке и условиях осуществления единовременной выплаты на оздоровление работникам государственного учреждения образования «Средняя школа №37 г. Гомеля»</w:t>
      </w: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 Общие положения</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1.1. Настоящее положение разработано в соответствии с действующим законодательством - Указом Президента Республики Беларусь от 18 января 2019 года № 27 «Об оплате труда работников бюджетных организаций» </w:t>
      </w:r>
      <w:r w:rsidRPr="00FA2D83">
        <w:rPr>
          <w:rFonts w:ascii="Times New Roman" w:eastAsia="Times New Roman" w:hAnsi="Times New Roman" w:cs="Times New Roman"/>
          <w:color w:val="FF0000"/>
          <w:sz w:val="28"/>
          <w:szCs w:val="28"/>
        </w:rPr>
        <w:t xml:space="preserve">с </w:t>
      </w:r>
      <w:r w:rsidRPr="00FA2D83">
        <w:rPr>
          <w:rFonts w:ascii="Times New Roman" w:eastAsia="Times New Roman" w:hAnsi="Times New Roman" w:cs="Times New Roman"/>
          <w:sz w:val="28"/>
          <w:szCs w:val="28"/>
        </w:rPr>
        <w:t>последующими изменениями и дополнениями  и определяет размеры, порядок и условия осуществления единовременной выплаты на оздоровление.</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 Единовременная выплата на оздоровление работникам учреждения образования осуществляется один раз в рабочем  году, как правило, при предоставлении трудового отпуска (а при разделении его на части – при предоставлении одной  из  частей отпуска), из расчета 1 оклада работника, если иной размер не размер не установлен законодательными актами или Советом Министров Республики Беларусь.</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1.3. На осуществление единовременной </w:t>
      </w:r>
      <w:proofErr w:type="gramStart"/>
      <w:r w:rsidRPr="00FA2D83">
        <w:rPr>
          <w:rFonts w:ascii="Times New Roman" w:eastAsia="Times New Roman" w:hAnsi="Times New Roman" w:cs="Times New Roman"/>
          <w:sz w:val="28"/>
          <w:szCs w:val="28"/>
        </w:rPr>
        <w:t>выплаты</w:t>
      </w:r>
      <w:proofErr w:type="gramEnd"/>
      <w:r w:rsidRPr="00FA2D83">
        <w:rPr>
          <w:rFonts w:ascii="Times New Roman" w:eastAsia="Times New Roman" w:hAnsi="Times New Roman" w:cs="Times New Roman"/>
          <w:sz w:val="28"/>
          <w:szCs w:val="28"/>
        </w:rPr>
        <w:t xml:space="preserve"> на оздоровление  направляются средства, предусматриваемые в соответствующих бюджетах, средства, получаемые от осуществления приносящей доходы деятельности, а также средства из иных источников, не запрещенных законодательством.</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1.4. Единовременная выплата на оздоровление производится приказом руководителя учреждения, по согласованию с соответствующим профсоюзным комитетом, на основании заявления работника.  </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1.5. Единовременная выплата на оздоровление руководителю осуществляется из средств учреждения один раз в рабочем  году, как правило, при предоставлении трудового отпуска (а при разделении его на части – при предоставлении одной  из  частей отпуска), из расчета одного </w:t>
      </w:r>
      <w:r w:rsidRPr="00FA2D83">
        <w:rPr>
          <w:rFonts w:ascii="Times New Roman" w:eastAsia="Times New Roman" w:hAnsi="Times New Roman" w:cs="Times New Roman"/>
          <w:sz w:val="28"/>
          <w:szCs w:val="28"/>
        </w:rPr>
        <w:lastRenderedPageBreak/>
        <w:t>оклада работника, если иной размер не установлен законодательными актами или Советом Министров Республики Беларусь.</w:t>
      </w:r>
    </w:p>
    <w:p w:rsidR="00FA2D83" w:rsidRPr="00FA2D83" w:rsidRDefault="00FA2D83" w:rsidP="00FA2D83">
      <w:pPr>
        <w:spacing w:after="0" w:line="240" w:lineRule="auto"/>
        <w:ind w:firstLine="720"/>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2. </w:t>
      </w:r>
      <w:r w:rsidRPr="00FA2D83">
        <w:rPr>
          <w:rFonts w:ascii="Times New Roman" w:eastAsia="Times New Roman" w:hAnsi="Times New Roman" w:cs="Times New Roman"/>
          <w:kern w:val="24"/>
          <w:sz w:val="28"/>
          <w:szCs w:val="28"/>
        </w:rPr>
        <w:t>Порядок осуществления единовременной выплаты на оздоровление</w:t>
      </w:r>
    </w:p>
    <w:p w:rsidR="00FA2D83" w:rsidRPr="00FA2D83" w:rsidRDefault="00FA2D83" w:rsidP="00FA2D83">
      <w:pPr>
        <w:spacing w:after="0" w:line="240" w:lineRule="auto"/>
        <w:ind w:firstLine="708"/>
        <w:jc w:val="both"/>
        <w:textAlignment w:val="baseline"/>
        <w:rPr>
          <w:rFonts w:ascii="Times New Roman" w:eastAsia="Times New Roman" w:hAnsi="Times New Roman" w:cs="Times New Roman"/>
          <w:kern w:val="24"/>
          <w:sz w:val="28"/>
          <w:szCs w:val="28"/>
          <w:lang w:eastAsia="ru-RU"/>
        </w:rPr>
      </w:pPr>
      <w:r w:rsidRPr="00FA2D83">
        <w:rPr>
          <w:rFonts w:ascii="Times New Roman" w:eastAsia="Calibri" w:hAnsi="Times New Roman" w:cs="Times New Roman"/>
          <w:sz w:val="28"/>
          <w:szCs w:val="28"/>
          <w:lang w:eastAsia="ru-RU"/>
        </w:rPr>
        <w:t xml:space="preserve">2.1. </w:t>
      </w:r>
      <w:r w:rsidRPr="00FA2D83">
        <w:rPr>
          <w:rFonts w:ascii="Times New Roman" w:eastAsia="Times New Roman" w:hAnsi="Times New Roman" w:cs="Times New Roman"/>
          <w:kern w:val="24"/>
          <w:sz w:val="28"/>
          <w:szCs w:val="28"/>
          <w:lang w:eastAsia="ru-RU"/>
        </w:rPr>
        <w:t>Размер оклада работника, от  которого исчисляется единовременная выплата на оздоровление, определяется на день начала трудового отпуска  работника.</w:t>
      </w:r>
    </w:p>
    <w:p w:rsidR="00FA2D83" w:rsidRPr="00FA2D83" w:rsidRDefault="00FA2D83" w:rsidP="00FA2D83">
      <w:pPr>
        <w:spacing w:after="0" w:line="240" w:lineRule="auto"/>
        <w:ind w:firstLine="708"/>
        <w:jc w:val="both"/>
        <w:textAlignment w:val="baseline"/>
        <w:rPr>
          <w:rFonts w:ascii="Times New Roman" w:eastAsia="Calibri" w:hAnsi="Times New Roman" w:cs="Times New Roman"/>
          <w:sz w:val="28"/>
          <w:szCs w:val="28"/>
          <w:lang w:eastAsia="ru-RU"/>
        </w:rPr>
      </w:pPr>
      <w:r w:rsidRPr="00FA2D83">
        <w:rPr>
          <w:rFonts w:ascii="Times New Roman" w:eastAsia="Calibri" w:hAnsi="Times New Roman" w:cs="Times New Roman"/>
          <w:kern w:val="24"/>
          <w:sz w:val="28"/>
          <w:szCs w:val="28"/>
          <w:lang w:eastAsia="ru-RU"/>
        </w:rPr>
        <w:t>2.2. В случае</w:t>
      </w:r>
      <w:proofErr w:type="gramStart"/>
      <w:r w:rsidRPr="00FA2D83">
        <w:rPr>
          <w:rFonts w:ascii="Times New Roman" w:eastAsia="Calibri" w:hAnsi="Times New Roman" w:cs="Times New Roman"/>
          <w:kern w:val="24"/>
          <w:sz w:val="28"/>
          <w:szCs w:val="28"/>
          <w:lang w:eastAsia="ru-RU"/>
        </w:rPr>
        <w:t>,</w:t>
      </w:r>
      <w:proofErr w:type="gramEnd"/>
      <w:r w:rsidRPr="00FA2D83">
        <w:rPr>
          <w:rFonts w:ascii="Times New Roman" w:eastAsia="Calibri" w:hAnsi="Times New Roman" w:cs="Times New Roman"/>
          <w:kern w:val="24"/>
          <w:sz w:val="28"/>
          <w:szCs w:val="28"/>
          <w:lang w:eastAsia="ru-RU"/>
        </w:rPr>
        <w:t xml:space="preserve"> если единовременная выплата на оздоровление произведена работнику при предоставлении одной части трудового отпуска за соответствующий рабочий год, то при предоставлении  оставшейся части (частей) трудового отпуска этого рабочего года единовременная выплата на оздоровление не производится.   </w:t>
      </w:r>
    </w:p>
    <w:p w:rsidR="00FA2D83" w:rsidRPr="00FA2D83" w:rsidRDefault="00FA2D83" w:rsidP="00FA2D83">
      <w:pPr>
        <w:spacing w:after="0" w:line="240" w:lineRule="auto"/>
        <w:ind w:firstLine="708"/>
        <w:jc w:val="both"/>
        <w:textAlignment w:val="baseline"/>
        <w:rPr>
          <w:rFonts w:ascii="Times New Roman" w:eastAsia="Times New Roman" w:hAnsi="Times New Roman" w:cs="Times New Roman"/>
          <w:kern w:val="24"/>
          <w:sz w:val="28"/>
          <w:szCs w:val="28"/>
          <w:lang w:eastAsia="ru-RU"/>
        </w:rPr>
      </w:pPr>
      <w:r w:rsidRPr="00FA2D83">
        <w:rPr>
          <w:rFonts w:ascii="Times New Roman" w:eastAsia="Calibri" w:hAnsi="Times New Roman" w:cs="Times New Roman"/>
          <w:sz w:val="28"/>
          <w:szCs w:val="28"/>
          <w:lang w:eastAsia="ru-RU"/>
        </w:rPr>
        <w:t xml:space="preserve">2.3. </w:t>
      </w:r>
      <w:r w:rsidRPr="00FA2D83">
        <w:rPr>
          <w:rFonts w:ascii="Times New Roman" w:eastAsia="Times New Roman" w:hAnsi="Times New Roman" w:cs="Times New Roman"/>
          <w:kern w:val="24"/>
          <w:sz w:val="28"/>
          <w:szCs w:val="28"/>
          <w:lang w:eastAsia="ru-RU"/>
        </w:rPr>
        <w:t xml:space="preserve">Если при предоставлении трудового отпуска или его части (частей), работнику не осуществлялась единовременная выплата на оздоровление, то по письменному заявлению работника единовременная выплата на оздоровление выплачивается в установленном размере в конце календарного года. </w:t>
      </w:r>
    </w:p>
    <w:p w:rsidR="00FA2D83" w:rsidRPr="00FA2D83" w:rsidRDefault="00FA2D83" w:rsidP="00FA2D83">
      <w:pPr>
        <w:spacing w:after="0" w:line="240" w:lineRule="auto"/>
        <w:ind w:firstLine="708"/>
        <w:jc w:val="both"/>
        <w:textAlignment w:val="baseline"/>
        <w:rPr>
          <w:rFonts w:ascii="Times New Roman" w:eastAsia="Calibri" w:hAnsi="Times New Roman" w:cs="Times New Roman"/>
          <w:sz w:val="28"/>
          <w:szCs w:val="28"/>
          <w:lang w:eastAsia="ru-RU"/>
        </w:rPr>
      </w:pPr>
      <w:r w:rsidRPr="00FA2D83">
        <w:rPr>
          <w:rFonts w:ascii="Times New Roman" w:eastAsia="Times New Roman" w:hAnsi="Times New Roman" w:cs="Times New Roman"/>
          <w:kern w:val="24"/>
          <w:sz w:val="28"/>
          <w:szCs w:val="28"/>
          <w:lang w:eastAsia="ru-RU"/>
        </w:rPr>
        <w:t>В этом случае размер оклада работника определяется на дату письменного заявления работника.</w:t>
      </w:r>
    </w:p>
    <w:p w:rsidR="00FA2D83" w:rsidRPr="00FA2D83" w:rsidRDefault="00FA2D83" w:rsidP="00FA2D83">
      <w:pPr>
        <w:spacing w:after="0" w:line="240" w:lineRule="auto"/>
        <w:ind w:firstLine="708"/>
        <w:jc w:val="both"/>
        <w:textAlignment w:val="baseline"/>
        <w:rPr>
          <w:rFonts w:ascii="Times New Roman" w:eastAsia="Times New Roman" w:hAnsi="Times New Roman" w:cs="Times New Roman"/>
          <w:kern w:val="24"/>
          <w:sz w:val="28"/>
          <w:szCs w:val="28"/>
          <w:lang w:eastAsia="ru-RU"/>
        </w:rPr>
      </w:pPr>
      <w:r w:rsidRPr="00FA2D83">
        <w:rPr>
          <w:rFonts w:ascii="Times New Roman" w:eastAsia="Calibri" w:hAnsi="Times New Roman" w:cs="Times New Roman"/>
          <w:sz w:val="28"/>
          <w:szCs w:val="28"/>
          <w:lang w:eastAsia="ru-RU"/>
        </w:rPr>
        <w:t xml:space="preserve">2.4. </w:t>
      </w:r>
      <w:r w:rsidRPr="00FA2D83">
        <w:rPr>
          <w:rFonts w:ascii="Times New Roman" w:eastAsia="Times New Roman" w:hAnsi="Times New Roman" w:cs="Times New Roman"/>
          <w:kern w:val="24"/>
          <w:sz w:val="28"/>
          <w:szCs w:val="28"/>
          <w:lang w:eastAsia="ru-RU"/>
        </w:rPr>
        <w:t>Работникам, принятым на работу в течение календарного года, при предоставлении им трудового отпуска, в этом календарном году, единовременная выплата на оздоровление выплачивается пропорционально отработанному времени, если указанная выплата не осуществлялась (либо осуществлялась пропорционально отработанному времени) по данной должности в текущем календарном году.</w:t>
      </w:r>
    </w:p>
    <w:p w:rsidR="00FA2D83" w:rsidRPr="00FA2D83" w:rsidRDefault="00FA2D83" w:rsidP="00FA2D83">
      <w:pPr>
        <w:spacing w:after="0" w:line="240" w:lineRule="auto"/>
        <w:ind w:firstLine="708"/>
        <w:jc w:val="both"/>
        <w:textAlignment w:val="baseline"/>
        <w:rPr>
          <w:rFonts w:ascii="Times New Roman" w:eastAsia="Calibri" w:hAnsi="Times New Roman" w:cs="Times New Roman"/>
          <w:sz w:val="28"/>
          <w:szCs w:val="28"/>
          <w:lang w:eastAsia="ru-RU"/>
        </w:rPr>
      </w:pPr>
      <w:r w:rsidRPr="00FA2D83">
        <w:rPr>
          <w:rFonts w:ascii="Times New Roman" w:eastAsia="Times New Roman" w:hAnsi="Times New Roman" w:cs="Times New Roman"/>
          <w:kern w:val="24"/>
          <w:sz w:val="28"/>
          <w:szCs w:val="28"/>
          <w:lang w:eastAsia="ru-RU"/>
        </w:rPr>
        <w:t>2.5.</w:t>
      </w:r>
      <w:r w:rsidRPr="00FA2D83">
        <w:rPr>
          <w:rFonts w:ascii="Times New Roman" w:eastAsia="Calibri" w:hAnsi="Times New Roman" w:cs="Times New Roman"/>
          <w:kern w:val="24"/>
          <w:sz w:val="28"/>
          <w:szCs w:val="28"/>
          <w:lang w:eastAsia="ru-RU"/>
        </w:rPr>
        <w:t xml:space="preserve"> </w:t>
      </w:r>
      <w:r w:rsidRPr="00FA2D83">
        <w:rPr>
          <w:rFonts w:ascii="Times New Roman" w:eastAsia="Times New Roman" w:hAnsi="Times New Roman" w:cs="Times New Roman"/>
          <w:kern w:val="24"/>
          <w:sz w:val="28"/>
          <w:szCs w:val="28"/>
          <w:lang w:eastAsia="ru-RU"/>
        </w:rPr>
        <w:t>Работникам, находившимся в отпуске по уходу за ребенком до достижения им возраста трех лет и в связи с этим проработавшим не полный календарный год, при предоставлении им трудового отпуска, единовременная выплата на оздоровление осуществляется:</w:t>
      </w:r>
    </w:p>
    <w:p w:rsidR="00FA2D83" w:rsidRPr="00FA2D83" w:rsidRDefault="00FA2D83" w:rsidP="00FA2D83">
      <w:pPr>
        <w:spacing w:after="0" w:line="240" w:lineRule="auto"/>
        <w:ind w:firstLine="708"/>
        <w:jc w:val="both"/>
        <w:textAlignment w:val="baseline"/>
        <w:rPr>
          <w:rFonts w:ascii="Times New Roman" w:eastAsia="Calibri" w:hAnsi="Times New Roman" w:cs="Times New Roman"/>
          <w:sz w:val="28"/>
          <w:szCs w:val="28"/>
          <w:lang w:eastAsia="ru-RU"/>
        </w:rPr>
      </w:pPr>
      <w:r w:rsidRPr="00FA2D83">
        <w:rPr>
          <w:rFonts w:ascii="Times New Roman" w:eastAsia="Times New Roman" w:hAnsi="Times New Roman" w:cs="Times New Roman"/>
          <w:kern w:val="24"/>
          <w:sz w:val="28"/>
          <w:szCs w:val="28"/>
          <w:lang w:eastAsia="ru-RU"/>
        </w:rPr>
        <w:t>в размере одного оклада, если выплата на оздоровление не производилась по данной должности в текущем календарном году;</w:t>
      </w:r>
    </w:p>
    <w:p w:rsidR="00FA2D83" w:rsidRPr="00FA2D83" w:rsidRDefault="00FA2D83" w:rsidP="00FA2D83">
      <w:pPr>
        <w:spacing w:after="0" w:line="240" w:lineRule="auto"/>
        <w:ind w:firstLine="708"/>
        <w:jc w:val="both"/>
        <w:textAlignment w:val="baseline"/>
        <w:rPr>
          <w:rFonts w:ascii="Times New Roman" w:eastAsia="Calibri" w:hAnsi="Times New Roman" w:cs="Times New Roman"/>
          <w:sz w:val="28"/>
          <w:szCs w:val="28"/>
          <w:lang w:eastAsia="ru-RU"/>
        </w:rPr>
      </w:pPr>
      <w:r w:rsidRPr="00FA2D83">
        <w:rPr>
          <w:rFonts w:ascii="Times New Roman" w:eastAsia="Times New Roman" w:hAnsi="Times New Roman" w:cs="Times New Roman"/>
          <w:kern w:val="24"/>
          <w:sz w:val="28"/>
          <w:szCs w:val="28"/>
          <w:lang w:eastAsia="ru-RU"/>
        </w:rPr>
        <w:t>пропорционально отработанному времени, если выплата на оздоровление производилась пропорционально отработанному времени по данной должности в текущем календарном году.</w:t>
      </w:r>
    </w:p>
    <w:p w:rsidR="00FA2D83" w:rsidRPr="00FA2D83" w:rsidRDefault="00FA2D83" w:rsidP="00FA2D83">
      <w:pPr>
        <w:spacing w:after="0" w:line="240" w:lineRule="auto"/>
        <w:ind w:firstLine="708"/>
        <w:jc w:val="both"/>
        <w:textAlignment w:val="baseline"/>
        <w:rPr>
          <w:rFonts w:ascii="Times New Roman" w:eastAsia="Times New Roman" w:hAnsi="Times New Roman" w:cs="Times New Roman"/>
          <w:kern w:val="24"/>
          <w:sz w:val="28"/>
          <w:szCs w:val="28"/>
          <w:lang w:eastAsia="ru-RU"/>
        </w:rPr>
      </w:pPr>
      <w:r w:rsidRPr="00FA2D83">
        <w:rPr>
          <w:rFonts w:ascii="Times New Roman" w:eastAsia="Calibri" w:hAnsi="Times New Roman" w:cs="Times New Roman"/>
          <w:sz w:val="28"/>
          <w:szCs w:val="28"/>
          <w:lang w:eastAsia="ru-RU"/>
        </w:rPr>
        <w:t xml:space="preserve">2.6. </w:t>
      </w:r>
      <w:r w:rsidRPr="00FA2D83">
        <w:rPr>
          <w:rFonts w:ascii="Times New Roman" w:eastAsia="Times New Roman" w:hAnsi="Times New Roman" w:cs="Times New Roman"/>
          <w:kern w:val="24"/>
          <w:sz w:val="28"/>
          <w:szCs w:val="28"/>
          <w:lang w:eastAsia="ru-RU"/>
        </w:rPr>
        <w:t>Работникам, принятым на работу в течение календарного года, а также находившимся в отпуске по уходу за ребенком до достижения им возраста трех лет, в случае, если единовременная выплата на оздоровление выплачивалась в полном размере по данной должности в текущем календарном году, данная выплата может быть произведена в конце календарного года пропорционально отработанному времени, при наличии средств на эти цели.</w:t>
      </w:r>
    </w:p>
    <w:p w:rsidR="00FA2D83" w:rsidRPr="00FA2D83" w:rsidRDefault="00FA2D83" w:rsidP="00FA2D83">
      <w:pPr>
        <w:spacing w:after="0" w:line="240" w:lineRule="auto"/>
        <w:ind w:firstLine="708"/>
        <w:jc w:val="both"/>
        <w:textAlignment w:val="baseline"/>
        <w:rPr>
          <w:rFonts w:ascii="Times New Roman" w:eastAsia="Times New Roman" w:hAnsi="Times New Roman" w:cs="Times New Roman"/>
          <w:kern w:val="24"/>
          <w:sz w:val="28"/>
          <w:szCs w:val="28"/>
          <w:lang w:eastAsia="ru-RU"/>
        </w:rPr>
      </w:pPr>
      <w:r w:rsidRPr="00FA2D83">
        <w:rPr>
          <w:rFonts w:ascii="Times New Roman" w:eastAsia="Calibri" w:hAnsi="Times New Roman" w:cs="Times New Roman"/>
          <w:sz w:val="28"/>
          <w:szCs w:val="28"/>
          <w:lang w:eastAsia="ru-RU"/>
        </w:rPr>
        <w:t xml:space="preserve">2.7. </w:t>
      </w:r>
      <w:r w:rsidRPr="00FA2D83">
        <w:rPr>
          <w:rFonts w:ascii="Times New Roman" w:eastAsia="Times New Roman" w:hAnsi="Times New Roman" w:cs="Times New Roman"/>
          <w:kern w:val="24"/>
          <w:sz w:val="28"/>
          <w:szCs w:val="28"/>
          <w:lang w:eastAsia="ru-RU"/>
        </w:rPr>
        <w:t>При увольнении работника, не использовавшего трудовой отпуск в текущем календарном году, единовременная выплата на оздоровление осуществляется пропорционально отработанному времени. В данном случае размер оклада работника определяется на дату приказа об увольнении.</w:t>
      </w:r>
    </w:p>
    <w:p w:rsidR="00FA2D83" w:rsidRPr="00FA2D83" w:rsidRDefault="00FA2D83" w:rsidP="00FA2D83">
      <w:pPr>
        <w:spacing w:after="0" w:line="240" w:lineRule="auto"/>
        <w:ind w:firstLine="708"/>
        <w:jc w:val="both"/>
        <w:textAlignment w:val="baseline"/>
        <w:rPr>
          <w:rFonts w:ascii="Times New Roman" w:eastAsia="Calibri" w:hAnsi="Times New Roman" w:cs="Times New Roman"/>
          <w:sz w:val="28"/>
          <w:szCs w:val="28"/>
          <w:lang w:eastAsia="ru-RU"/>
        </w:rPr>
      </w:pP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t xml:space="preserve">Одобрено на собрании работников  </w:t>
      </w:r>
    </w:p>
    <w:p w:rsidR="00FA2D83" w:rsidRPr="00FA2D83" w:rsidRDefault="00FA2D83" w:rsidP="00FA2D83">
      <w:pPr>
        <w:widowControl w:val="0"/>
        <w:spacing w:after="0" w:line="240" w:lineRule="auto"/>
        <w:jc w:val="both"/>
        <w:rPr>
          <w:rFonts w:ascii="Times New Roman" w:eastAsia="Times New Roman" w:hAnsi="Times New Roman" w:cs="Times New Roman"/>
          <w:spacing w:val="-4"/>
          <w:sz w:val="30"/>
          <w:szCs w:val="30"/>
        </w:rPr>
      </w:pPr>
      <w:r w:rsidRPr="00FA2D83">
        <w:rPr>
          <w:rFonts w:ascii="Times New Roman" w:eastAsia="Times New Roman" w:hAnsi="Times New Roman" w:cs="Times New Roman"/>
          <w:spacing w:val="-4"/>
          <w:sz w:val="30"/>
          <w:szCs w:val="30"/>
        </w:rPr>
        <w:t>17 мая 2022 г., протокол №</w:t>
      </w:r>
      <w:r w:rsidRPr="00FA2D83">
        <w:rPr>
          <w:rFonts w:ascii="Times New Roman" w:eastAsia="Times New Roman" w:hAnsi="Times New Roman" w:cs="Times New Roman"/>
          <w:spacing w:val="-4"/>
          <w:sz w:val="30"/>
          <w:szCs w:val="30"/>
          <w:lang w:val="be-BY"/>
        </w:rPr>
        <w:t>2</w:t>
      </w:r>
      <w:r w:rsidRPr="00FA2D83">
        <w:rPr>
          <w:rFonts w:ascii="Times New Roman" w:eastAsia="Times New Roman" w:hAnsi="Times New Roman" w:cs="Times New Roman"/>
          <w:spacing w:val="-4"/>
          <w:sz w:val="30"/>
          <w:szCs w:val="30"/>
        </w:rPr>
        <w:t>.</w:t>
      </w:r>
    </w:p>
    <w:p w:rsidR="00FA2D83" w:rsidRPr="00FA2D83" w:rsidRDefault="00FA2D83" w:rsidP="00FA2D83">
      <w:pPr>
        <w:widowControl w:val="0"/>
        <w:spacing w:after="0" w:line="240" w:lineRule="auto"/>
        <w:jc w:val="both"/>
        <w:rPr>
          <w:rFonts w:ascii="Times New Roman" w:eastAsia="Times New Roman" w:hAnsi="Times New Roman" w:cs="Times New Roman"/>
          <w:sz w:val="30"/>
          <w:szCs w:val="30"/>
        </w:rPr>
      </w:pPr>
      <w:r w:rsidRPr="00FA2D83">
        <w:rPr>
          <w:rFonts w:ascii="Times New Roman" w:eastAsia="Times New Roman" w:hAnsi="Times New Roman" w:cs="Times New Roman"/>
          <w:sz w:val="30"/>
          <w:szCs w:val="30"/>
        </w:rPr>
        <w:t xml:space="preserve"> </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rPr>
          <w:rFonts w:ascii="Times New Roman" w:eastAsia="Times New Roman" w:hAnsi="Times New Roman" w:cs="Times New Roman"/>
          <w:sz w:val="28"/>
          <w:szCs w:val="28"/>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Приложение №</w:t>
      </w:r>
      <w:r w:rsidRPr="00FA2D83">
        <w:rPr>
          <w:rFonts w:ascii="Times New Roman" w:eastAsia="Times New Roman" w:hAnsi="Times New Roman" w:cs="Times New Roman"/>
          <w:sz w:val="24"/>
          <w:szCs w:val="24"/>
          <w:lang w:val="be-BY"/>
        </w:rPr>
        <w:t>6</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w:t>
      </w:r>
      <w:r w:rsidRPr="00FA2D83">
        <w:rPr>
          <w:rFonts w:ascii="Times New Roman" w:eastAsia="Times New Roman" w:hAnsi="Times New Roman" w:cs="Times New Roman"/>
          <w:sz w:val="24"/>
          <w:szCs w:val="24"/>
          <w:lang w:val="be-BY"/>
        </w:rPr>
        <w:t>25</w:t>
      </w:r>
      <w:r w:rsidRPr="00FA2D83">
        <w:rPr>
          <w:rFonts w:ascii="Times New Roman" w:eastAsia="Times New Roman" w:hAnsi="Times New Roman" w:cs="Times New Roman"/>
          <w:sz w:val="24"/>
          <w:szCs w:val="24"/>
        </w:rPr>
        <w:t>гг.</w:t>
      </w: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МЕРОПРИЯТИЯ</w:t>
      </w:r>
    </w:p>
    <w:p w:rsidR="00FA2D83" w:rsidRPr="00FA2D83" w:rsidRDefault="00FA2D83" w:rsidP="00FA2D83">
      <w:pPr>
        <w:autoSpaceDE w:val="0"/>
        <w:autoSpaceDN w:val="0"/>
        <w:spacing w:after="0" w:line="240" w:lineRule="auto"/>
        <w:jc w:val="center"/>
        <w:rPr>
          <w:rFonts w:ascii="Times New Roman" w:eastAsia="Calibri" w:hAnsi="Times New Roman" w:cs="Times New Roman"/>
          <w:sz w:val="30"/>
          <w:szCs w:val="30"/>
          <w:lang w:eastAsia="ru-RU"/>
        </w:rPr>
      </w:pPr>
      <w:r w:rsidRPr="00FA2D83">
        <w:rPr>
          <w:rFonts w:ascii="Times New Roman" w:eastAsia="Times New Roman" w:hAnsi="Times New Roman" w:cs="Times New Roman"/>
          <w:sz w:val="28"/>
          <w:szCs w:val="28"/>
        </w:rPr>
        <w:t>по обеспечению охраны труда в</w:t>
      </w:r>
      <w:r w:rsidRPr="00FA2D83">
        <w:rPr>
          <w:rFonts w:ascii="Times New Roman" w:eastAsia="Calibri" w:hAnsi="Times New Roman" w:cs="Times New Roman"/>
          <w:sz w:val="30"/>
          <w:szCs w:val="30"/>
          <w:lang w:eastAsia="ru-RU"/>
        </w:rPr>
        <w:t xml:space="preserve"> государственном</w:t>
      </w:r>
    </w:p>
    <w:p w:rsidR="00FA2D83" w:rsidRPr="00FA2D83" w:rsidRDefault="00FA2D83" w:rsidP="00FA2D83">
      <w:pPr>
        <w:autoSpaceDE w:val="0"/>
        <w:autoSpaceDN w:val="0"/>
        <w:spacing w:after="0" w:line="240" w:lineRule="auto"/>
        <w:jc w:val="center"/>
        <w:rPr>
          <w:rFonts w:ascii="Times New Roman" w:eastAsia="Calibri" w:hAnsi="Times New Roman" w:cs="Times New Roman"/>
          <w:sz w:val="30"/>
          <w:szCs w:val="30"/>
          <w:lang w:eastAsia="ru-RU"/>
        </w:rPr>
      </w:pPr>
      <w:r w:rsidRPr="00FA2D83">
        <w:rPr>
          <w:rFonts w:ascii="Times New Roman" w:eastAsia="Calibri" w:hAnsi="Times New Roman" w:cs="Times New Roman"/>
          <w:sz w:val="30"/>
          <w:szCs w:val="30"/>
          <w:lang w:eastAsia="ru-RU"/>
        </w:rPr>
        <w:t xml:space="preserve"> учреждении образования </w:t>
      </w:r>
    </w:p>
    <w:p w:rsidR="00FA2D83" w:rsidRPr="00FA2D83" w:rsidRDefault="00FA2D83" w:rsidP="00FA2D83">
      <w:pPr>
        <w:autoSpaceDE w:val="0"/>
        <w:autoSpaceDN w:val="0"/>
        <w:spacing w:after="0" w:line="240" w:lineRule="auto"/>
        <w:jc w:val="center"/>
        <w:rPr>
          <w:rFonts w:ascii="Times New Roman" w:eastAsia="Calibri" w:hAnsi="Times New Roman" w:cs="Times New Roman"/>
          <w:sz w:val="30"/>
          <w:szCs w:val="30"/>
          <w:lang w:eastAsia="ru-RU"/>
        </w:rPr>
      </w:pPr>
      <w:r w:rsidRPr="00FA2D83">
        <w:rPr>
          <w:rFonts w:ascii="Times New Roman" w:eastAsia="Calibri" w:hAnsi="Times New Roman" w:cs="Times New Roman"/>
          <w:sz w:val="30"/>
          <w:szCs w:val="30"/>
          <w:lang w:eastAsia="ru-RU"/>
        </w:rPr>
        <w:t>«Средняя школа №37 г. Гомеля»</w:t>
      </w:r>
      <w:r w:rsidRPr="00FA2D83">
        <w:rPr>
          <w:rFonts w:ascii="Times New Roman" w:eastAsia="Calibri" w:hAnsi="Times New Roman" w:cs="Times New Roman"/>
          <w:sz w:val="30"/>
          <w:szCs w:val="30"/>
          <w:lang w:val="fr-FR" w:eastAsia="ru-RU"/>
        </w:rPr>
        <w:t xml:space="preserve"> </w:t>
      </w:r>
    </w:p>
    <w:p w:rsidR="00FA2D83" w:rsidRPr="00FA2D83" w:rsidRDefault="00FA2D83" w:rsidP="00FA2D83">
      <w:pPr>
        <w:autoSpaceDE w:val="0"/>
        <w:autoSpaceDN w:val="0"/>
        <w:spacing w:after="0" w:line="240" w:lineRule="auto"/>
        <w:jc w:val="center"/>
        <w:rPr>
          <w:rFonts w:ascii="Times New Roman" w:eastAsia="Calibri" w:hAnsi="Times New Roman" w:cs="Times New Roman"/>
          <w:sz w:val="30"/>
          <w:szCs w:val="30"/>
          <w:lang w:eastAsia="ru-RU"/>
        </w:rPr>
      </w:pPr>
      <w:r w:rsidRPr="00FA2D83">
        <w:rPr>
          <w:rFonts w:ascii="Times New Roman" w:eastAsia="Calibri" w:hAnsi="Times New Roman" w:cs="Times New Roman"/>
          <w:sz w:val="30"/>
          <w:szCs w:val="30"/>
          <w:lang w:eastAsia="ru-RU"/>
        </w:rPr>
        <w:t>на 2022 – 2025 годы</w:t>
      </w:r>
    </w:p>
    <w:p w:rsidR="00FA2D83" w:rsidRPr="00FA2D83" w:rsidRDefault="00FA2D83" w:rsidP="00FA2D83">
      <w:pPr>
        <w:spacing w:after="0" w:line="240"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 г. Гомеля на 2022-2025 гг.</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2943"/>
        <w:gridCol w:w="1701"/>
        <w:gridCol w:w="1418"/>
        <w:gridCol w:w="1843"/>
        <w:gridCol w:w="1451"/>
      </w:tblGrid>
      <w:tr w:rsidR="00FA2D83" w:rsidRPr="00FA2D83" w:rsidTr="00FA2D83">
        <w:trPr>
          <w:trHeight w:val="1011"/>
        </w:trPr>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line="254"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 </w:t>
            </w:r>
          </w:p>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4"/>
                <w:szCs w:val="24"/>
              </w:rPr>
              <w:t>п/п</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keepNext/>
              <w:keepLines/>
              <w:spacing w:before="40" w:after="0" w:line="254" w:lineRule="auto"/>
              <w:outlineLvl w:val="1"/>
              <w:rPr>
                <w:rFonts w:ascii="Times New Roman" w:eastAsia="Times New Roman" w:hAnsi="Times New Roman" w:cs="Times New Roman"/>
                <w:b/>
                <w:sz w:val="24"/>
                <w:szCs w:val="24"/>
              </w:rPr>
            </w:pPr>
            <w:r w:rsidRPr="00FA2D83">
              <w:rPr>
                <w:rFonts w:ascii="Times New Roman" w:eastAsia="Times New Roman" w:hAnsi="Times New Roman" w:cs="Times New Roman"/>
                <w:sz w:val="24"/>
                <w:szCs w:val="24"/>
              </w:rPr>
              <w:t>Наименование мероприятий по охране труда</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keepNext/>
              <w:keepLines/>
              <w:spacing w:before="40" w:after="0" w:line="254" w:lineRule="auto"/>
              <w:outlineLvl w:val="1"/>
              <w:rPr>
                <w:rFonts w:ascii="Times New Roman" w:eastAsia="Times New Roman" w:hAnsi="Times New Roman" w:cs="Times New Roman"/>
                <w:b/>
              </w:rPr>
            </w:pPr>
            <w:r w:rsidRPr="00FA2D83">
              <w:rPr>
                <w:rFonts w:ascii="Times New Roman" w:eastAsia="Times New Roman" w:hAnsi="Times New Roman" w:cs="Times New Roman"/>
              </w:rPr>
              <w:t>Сроки выполнения мероприятий</w:t>
            </w:r>
          </w:p>
        </w:tc>
        <w:tc>
          <w:tcPr>
            <w:tcW w:w="1418"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keepNext/>
              <w:keepLines/>
              <w:spacing w:before="40" w:after="0" w:line="254" w:lineRule="auto"/>
              <w:ind w:right="-113"/>
              <w:outlineLvl w:val="1"/>
              <w:rPr>
                <w:rFonts w:ascii="Times New Roman" w:eastAsia="Times New Roman" w:hAnsi="Times New Roman" w:cs="Times New Roman"/>
                <w:b/>
              </w:rPr>
            </w:pPr>
            <w:r w:rsidRPr="00FA2D83">
              <w:rPr>
                <w:rFonts w:ascii="Times New Roman" w:eastAsia="Times New Roman" w:hAnsi="Times New Roman" w:cs="Times New Roman"/>
              </w:rPr>
              <w:t xml:space="preserve">Стоимость выполнения мероприятий, тыс. руб. </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keepNext/>
              <w:keepLines/>
              <w:spacing w:before="40" w:after="0" w:line="254" w:lineRule="auto"/>
              <w:outlineLvl w:val="1"/>
              <w:rPr>
                <w:rFonts w:ascii="Times New Roman" w:eastAsia="Times New Roman" w:hAnsi="Times New Roman" w:cs="Times New Roman"/>
                <w:b/>
              </w:rPr>
            </w:pPr>
            <w:r w:rsidRPr="00FA2D83">
              <w:rPr>
                <w:rFonts w:ascii="Times New Roman" w:eastAsia="Times New Roman" w:hAnsi="Times New Roman" w:cs="Times New Roman"/>
              </w:rPr>
              <w:t>Ответственные лица за выполнение мероприятий</w:t>
            </w:r>
          </w:p>
        </w:tc>
        <w:tc>
          <w:tcPr>
            <w:tcW w:w="145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line="276" w:lineRule="auto"/>
              <w:ind w:right="-73"/>
              <w:rPr>
                <w:rFonts w:ascii="Times New Roman" w:eastAsia="Times New Roman" w:hAnsi="Times New Roman" w:cs="Times New Roman"/>
                <w:sz w:val="20"/>
                <w:szCs w:val="20"/>
              </w:rPr>
            </w:pPr>
            <w:r w:rsidRPr="00FA2D83">
              <w:rPr>
                <w:rFonts w:ascii="Times New Roman" w:eastAsia="Times New Roman" w:hAnsi="Times New Roman" w:cs="Times New Roman"/>
                <w:sz w:val="20"/>
                <w:szCs w:val="20"/>
              </w:rPr>
              <w:t>Ожидаемая социальная эффективность мероприятий</w:t>
            </w:r>
          </w:p>
        </w:tc>
      </w:tr>
      <w:tr w:rsidR="00FA2D83" w:rsidRPr="00FA2D83" w:rsidTr="00FA2D83">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  1     </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Своевременное проведение обучения и проверки знаний работающих по вопросам охраны труда </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В </w:t>
            </w:r>
            <w:proofErr w:type="spellStart"/>
            <w:r w:rsidRPr="00FA2D83">
              <w:rPr>
                <w:rFonts w:ascii="Times New Roman" w:eastAsia="Times New Roman" w:hAnsi="Times New Roman" w:cs="Times New Roman"/>
                <w:sz w:val="24"/>
                <w:szCs w:val="24"/>
              </w:rPr>
              <w:t>установлен-ные</w:t>
            </w:r>
            <w:proofErr w:type="spellEnd"/>
            <w:r w:rsidRPr="00FA2D83">
              <w:rPr>
                <w:rFonts w:ascii="Times New Roman" w:eastAsia="Times New Roman" w:hAnsi="Times New Roman" w:cs="Times New Roman"/>
                <w:sz w:val="24"/>
                <w:szCs w:val="24"/>
              </w:rPr>
              <w:t xml:space="preserve"> сроки </w:t>
            </w:r>
          </w:p>
        </w:tc>
        <w:tc>
          <w:tcPr>
            <w:tcW w:w="1418"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ПДК отдела образования, спорта и туризма (далее отдел),  учреждений образования</w:t>
            </w: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  2</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Своевременное и качественное проведение инструктажей по охране труда с работниками</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В </w:t>
            </w:r>
            <w:proofErr w:type="spellStart"/>
            <w:r w:rsidRPr="00FA2D83">
              <w:rPr>
                <w:rFonts w:ascii="Times New Roman" w:eastAsia="Times New Roman" w:hAnsi="Times New Roman" w:cs="Times New Roman"/>
                <w:sz w:val="24"/>
                <w:szCs w:val="24"/>
              </w:rPr>
              <w:t>установлен-ные</w:t>
            </w:r>
            <w:proofErr w:type="spellEnd"/>
            <w:r w:rsidRPr="00FA2D83">
              <w:rPr>
                <w:rFonts w:ascii="Times New Roman" w:eastAsia="Times New Roman" w:hAnsi="Times New Roman" w:cs="Times New Roman"/>
                <w:sz w:val="24"/>
                <w:szCs w:val="24"/>
              </w:rPr>
              <w:t xml:space="preserve"> сроки</w:t>
            </w:r>
          </w:p>
        </w:tc>
        <w:tc>
          <w:tcPr>
            <w:tcW w:w="1418"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Руководители</w:t>
            </w:r>
          </w:p>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учреждений образования</w:t>
            </w:r>
          </w:p>
          <w:p w:rsidR="00FA2D83" w:rsidRPr="00FA2D83" w:rsidRDefault="00FA2D83" w:rsidP="00FA2D83">
            <w:pPr>
              <w:spacing w:after="0" w:line="240" w:lineRule="auto"/>
              <w:rPr>
                <w:rFonts w:ascii="Times New Roman" w:eastAsia="Times New Roman" w:hAnsi="Times New Roman" w:cs="Times New Roman"/>
                <w:sz w:val="24"/>
                <w:szCs w:val="24"/>
              </w:rPr>
            </w:pP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3</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Наличие инструкций по охране труда, их своевременную актуализацию</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В </w:t>
            </w:r>
            <w:proofErr w:type="spellStart"/>
            <w:r w:rsidRPr="00FA2D83">
              <w:rPr>
                <w:rFonts w:ascii="Times New Roman" w:eastAsia="Times New Roman" w:hAnsi="Times New Roman" w:cs="Times New Roman"/>
                <w:sz w:val="24"/>
                <w:szCs w:val="24"/>
              </w:rPr>
              <w:t>установлен-ные</w:t>
            </w:r>
            <w:proofErr w:type="spellEnd"/>
            <w:r w:rsidRPr="00FA2D83">
              <w:rPr>
                <w:rFonts w:ascii="Times New Roman" w:eastAsia="Times New Roman" w:hAnsi="Times New Roman" w:cs="Times New Roman"/>
                <w:sz w:val="24"/>
                <w:szCs w:val="24"/>
              </w:rPr>
              <w:t xml:space="preserve"> сроки</w:t>
            </w:r>
          </w:p>
        </w:tc>
        <w:tc>
          <w:tcPr>
            <w:tcW w:w="1418"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Руководители</w:t>
            </w:r>
          </w:p>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учреждений образования</w:t>
            </w:r>
          </w:p>
          <w:p w:rsidR="00FA2D83" w:rsidRPr="00FA2D83" w:rsidRDefault="00FA2D83" w:rsidP="00FA2D83">
            <w:pPr>
              <w:spacing w:after="0" w:line="240" w:lineRule="auto"/>
              <w:rPr>
                <w:rFonts w:ascii="Times New Roman" w:eastAsia="Times New Roman" w:hAnsi="Times New Roman" w:cs="Times New Roman"/>
                <w:sz w:val="24"/>
                <w:szCs w:val="24"/>
              </w:rPr>
            </w:pP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  4</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keepNext/>
              <w:autoSpaceDE w:val="0"/>
              <w:autoSpaceDN w:val="0"/>
              <w:spacing w:before="240" w:after="0" w:line="240" w:lineRule="auto"/>
              <w:jc w:val="both"/>
              <w:outlineLvl w:val="0"/>
              <w:rPr>
                <w:rFonts w:ascii="Cambria" w:eastAsia="Times New Roman" w:hAnsi="Cambria" w:cs="Times New Roman"/>
                <w:bCs/>
                <w:kern w:val="32"/>
                <w:sz w:val="24"/>
                <w:szCs w:val="32"/>
                <w:lang w:val="fr-FR"/>
              </w:rPr>
            </w:pPr>
            <w:r w:rsidRPr="00FA2D83">
              <w:rPr>
                <w:rFonts w:ascii="Cambria" w:eastAsia="Times New Roman" w:hAnsi="Cambria" w:cs="Times New Roman"/>
                <w:bCs/>
                <w:kern w:val="32"/>
                <w:sz w:val="24"/>
                <w:szCs w:val="32"/>
                <w:lang w:val="fr-FR"/>
              </w:rPr>
              <w:t>Эксплуатация и содержание территории, зданий и сооружений, других помещений в соответствии с требованиями охраны труда</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ind w:left="176"/>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Постоянно</w:t>
            </w:r>
          </w:p>
        </w:tc>
        <w:tc>
          <w:tcPr>
            <w:tcW w:w="1418"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ind w:left="34"/>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Руководители</w:t>
            </w:r>
          </w:p>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учреждений образования</w:t>
            </w: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5</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keepNext/>
              <w:autoSpaceDE w:val="0"/>
              <w:autoSpaceDN w:val="0"/>
              <w:spacing w:before="240" w:after="0" w:line="240" w:lineRule="auto"/>
              <w:jc w:val="both"/>
              <w:outlineLvl w:val="0"/>
              <w:rPr>
                <w:rFonts w:ascii="Cambria" w:eastAsia="Times New Roman" w:hAnsi="Cambria" w:cs="Times New Roman"/>
                <w:bCs/>
                <w:kern w:val="32"/>
                <w:sz w:val="24"/>
                <w:szCs w:val="32"/>
                <w:lang w:val="fr-FR"/>
              </w:rPr>
            </w:pPr>
            <w:r w:rsidRPr="00FA2D83">
              <w:rPr>
                <w:rFonts w:ascii="Cambria" w:eastAsia="Times New Roman" w:hAnsi="Cambria" w:cs="Times New Roman"/>
                <w:bCs/>
                <w:kern w:val="32"/>
                <w:sz w:val="24"/>
                <w:szCs w:val="32"/>
                <w:lang w:val="fr-FR"/>
              </w:rPr>
              <w:t xml:space="preserve">Противопожарное состояние  зданий и </w:t>
            </w:r>
            <w:r w:rsidRPr="00FA2D83">
              <w:rPr>
                <w:rFonts w:ascii="Cambria" w:eastAsia="Times New Roman" w:hAnsi="Cambria" w:cs="Times New Roman"/>
                <w:bCs/>
                <w:kern w:val="32"/>
                <w:sz w:val="24"/>
                <w:szCs w:val="32"/>
                <w:lang w:val="fr-FR"/>
              </w:rPr>
              <w:lastRenderedPageBreak/>
              <w:t xml:space="preserve">помещений, выполнение мероприятий по предписаниям пожарного надзора </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ind w:left="176"/>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lastRenderedPageBreak/>
              <w:t>Постоянно</w:t>
            </w:r>
          </w:p>
        </w:tc>
        <w:tc>
          <w:tcPr>
            <w:tcW w:w="1418"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ind w:left="176"/>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800,0</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Начальник отдела, руководители </w:t>
            </w:r>
            <w:r w:rsidRPr="00FA2D83">
              <w:rPr>
                <w:rFonts w:ascii="Times New Roman" w:eastAsia="Times New Roman" w:hAnsi="Times New Roman" w:cs="Times New Roman"/>
                <w:sz w:val="24"/>
                <w:szCs w:val="24"/>
              </w:rPr>
              <w:lastRenderedPageBreak/>
              <w:t>учреждений образования</w:t>
            </w:r>
          </w:p>
          <w:p w:rsidR="00FA2D83" w:rsidRPr="00FA2D83" w:rsidRDefault="00FA2D83" w:rsidP="00FA2D83">
            <w:pPr>
              <w:spacing w:after="0" w:line="240" w:lineRule="auto"/>
              <w:rPr>
                <w:rFonts w:ascii="Times New Roman" w:eastAsia="Times New Roman" w:hAnsi="Times New Roman" w:cs="Times New Roman"/>
                <w:sz w:val="24"/>
                <w:szCs w:val="24"/>
              </w:rPr>
            </w:pP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lastRenderedPageBreak/>
              <w:t>6</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Принятие мер по обеспечению работников средствами индивидуальной защиты, смывающими и обезвреживающими средствами</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В течение года</w:t>
            </w:r>
          </w:p>
        </w:tc>
        <w:tc>
          <w:tcPr>
            <w:tcW w:w="1418"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280,0</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Начальник отдела, руководители учреждений образования</w:t>
            </w:r>
          </w:p>
          <w:p w:rsidR="00FA2D83" w:rsidRPr="00FA2D83" w:rsidRDefault="00FA2D83" w:rsidP="00FA2D83">
            <w:pPr>
              <w:spacing w:after="0" w:line="240" w:lineRule="auto"/>
              <w:rPr>
                <w:rFonts w:ascii="Times New Roman" w:eastAsia="Times New Roman" w:hAnsi="Times New Roman" w:cs="Times New Roman"/>
                <w:sz w:val="24"/>
                <w:szCs w:val="24"/>
              </w:rPr>
            </w:pP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7</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Укомплектование медицинских аптечек медикаментами</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В течение года</w:t>
            </w:r>
          </w:p>
        </w:tc>
        <w:tc>
          <w:tcPr>
            <w:tcW w:w="1418"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5,0</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Руководители учреждений образования</w:t>
            </w: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c>
          <w:tcPr>
            <w:tcW w:w="567"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54"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8      </w:t>
            </w:r>
          </w:p>
        </w:tc>
        <w:tc>
          <w:tcPr>
            <w:tcW w:w="2943"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Прохождение предварительных и периодических медосмотров работниками</w:t>
            </w:r>
          </w:p>
        </w:tc>
        <w:tc>
          <w:tcPr>
            <w:tcW w:w="170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В </w:t>
            </w:r>
            <w:proofErr w:type="spellStart"/>
            <w:r w:rsidRPr="00FA2D83">
              <w:rPr>
                <w:rFonts w:ascii="Times New Roman" w:eastAsia="Times New Roman" w:hAnsi="Times New Roman" w:cs="Times New Roman"/>
                <w:sz w:val="24"/>
                <w:szCs w:val="24"/>
              </w:rPr>
              <w:t>установлен-ные</w:t>
            </w:r>
            <w:proofErr w:type="spellEnd"/>
            <w:r w:rsidRPr="00FA2D83">
              <w:rPr>
                <w:rFonts w:ascii="Times New Roman" w:eastAsia="Times New Roman" w:hAnsi="Times New Roman" w:cs="Times New Roman"/>
                <w:sz w:val="24"/>
                <w:szCs w:val="24"/>
              </w:rPr>
              <w:t xml:space="preserve"> сроки</w:t>
            </w:r>
          </w:p>
        </w:tc>
        <w:tc>
          <w:tcPr>
            <w:tcW w:w="1418"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Руководители учреждений образования</w:t>
            </w: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9</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Готовность учреждений образования к новому  учебному году</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Июль - август</w:t>
            </w:r>
          </w:p>
        </w:tc>
        <w:tc>
          <w:tcPr>
            <w:tcW w:w="1418"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Комиссия отдела </w:t>
            </w: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rPr>
          <w:trHeight w:val="303"/>
        </w:trPr>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10</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Рассмотрение на совещаниях,  собраниях трудовых коллективов вопросы производственного травматизма, трудовой дисциплины, соблюдения правил и норм охраны труда, пожарной безопасности, выполнения плана мероприятий по охране труда </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В течение года</w:t>
            </w:r>
          </w:p>
        </w:tc>
        <w:tc>
          <w:tcPr>
            <w:tcW w:w="1418"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Начальник отдела, руководители учреждений образования</w:t>
            </w: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rPr>
          <w:trHeight w:val="303"/>
        </w:trPr>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11</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Анализ состояния охраны труда, пожарной безопасности, производственного травматизма </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Ежеквартально</w:t>
            </w:r>
          </w:p>
        </w:tc>
        <w:tc>
          <w:tcPr>
            <w:tcW w:w="1418"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Руководители учреждений образования</w:t>
            </w: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rPr>
          <w:trHeight w:val="988"/>
        </w:trPr>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12</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both"/>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Проведение контроля за соблюдением работниками требований по охране труда</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В течение года</w:t>
            </w:r>
          </w:p>
        </w:tc>
        <w:tc>
          <w:tcPr>
            <w:tcW w:w="1418"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Руководители учреждений образования</w:t>
            </w: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rPr>
          <w:trHeight w:val="303"/>
        </w:trPr>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1</w:t>
            </w:r>
            <w:r w:rsidRPr="00FA2D83">
              <w:rPr>
                <w:rFonts w:ascii="Times New Roman" w:eastAsia="Times New Roman" w:hAnsi="Times New Roman" w:cs="Times New Roman"/>
                <w:sz w:val="24"/>
                <w:szCs w:val="24"/>
                <w:lang w:val="be-BY"/>
              </w:rPr>
              <w:t>3</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Обновление  уголков по охране труда </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В течение года</w:t>
            </w:r>
          </w:p>
        </w:tc>
        <w:tc>
          <w:tcPr>
            <w:tcW w:w="1418"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1,2</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Руководители учреждений образования</w:t>
            </w: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r w:rsidR="00FA2D83" w:rsidRPr="00FA2D83" w:rsidTr="00FA2D83">
        <w:trPr>
          <w:trHeight w:val="303"/>
        </w:trPr>
        <w:tc>
          <w:tcPr>
            <w:tcW w:w="567"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54" w:lineRule="auto"/>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1</w:t>
            </w:r>
            <w:r w:rsidRPr="00FA2D83">
              <w:rPr>
                <w:rFonts w:ascii="Times New Roman" w:eastAsia="Times New Roman" w:hAnsi="Times New Roman" w:cs="Times New Roman"/>
                <w:sz w:val="24"/>
                <w:szCs w:val="24"/>
                <w:lang w:val="be-BY"/>
              </w:rPr>
              <w:t>4</w:t>
            </w:r>
          </w:p>
        </w:tc>
        <w:tc>
          <w:tcPr>
            <w:tcW w:w="29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Участие в районном смотре-конкурсе на лучшую организацию работы по охране труда</w:t>
            </w:r>
          </w:p>
        </w:tc>
        <w:tc>
          <w:tcPr>
            <w:tcW w:w="1701"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Ежегодно до 15 января</w:t>
            </w:r>
          </w:p>
        </w:tc>
        <w:tc>
          <w:tcPr>
            <w:tcW w:w="1418"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40" w:lineRule="auto"/>
              <w:jc w:val="center"/>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hideMark/>
          </w:tcPr>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Комиссия отдела,</w:t>
            </w:r>
          </w:p>
          <w:p w:rsidR="00FA2D83" w:rsidRPr="00FA2D83" w:rsidRDefault="00FA2D83" w:rsidP="00FA2D83">
            <w:pPr>
              <w:spacing w:after="0" w:line="240" w:lineRule="auto"/>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 xml:space="preserve">руководители учреждений </w:t>
            </w:r>
            <w:r w:rsidRPr="00FA2D83">
              <w:rPr>
                <w:rFonts w:ascii="Times New Roman" w:eastAsia="Times New Roman" w:hAnsi="Times New Roman" w:cs="Times New Roman"/>
                <w:sz w:val="24"/>
                <w:szCs w:val="24"/>
              </w:rPr>
              <w:lastRenderedPageBreak/>
              <w:t>образования</w:t>
            </w:r>
          </w:p>
        </w:tc>
        <w:tc>
          <w:tcPr>
            <w:tcW w:w="1451" w:type="dxa"/>
            <w:tcBorders>
              <w:top w:val="single" w:sz="4" w:space="0" w:color="000000"/>
              <w:left w:val="single" w:sz="4" w:space="0" w:color="000000"/>
              <w:bottom w:val="single" w:sz="4" w:space="0" w:color="000000"/>
              <w:right w:val="single" w:sz="4" w:space="0" w:color="000000"/>
            </w:tcBorders>
          </w:tcPr>
          <w:p w:rsidR="00FA2D83" w:rsidRPr="00FA2D83" w:rsidRDefault="00FA2D83" w:rsidP="00FA2D83">
            <w:pPr>
              <w:spacing w:after="0" w:line="276" w:lineRule="auto"/>
              <w:rPr>
                <w:rFonts w:ascii="Times New Roman" w:eastAsia="Times New Roman" w:hAnsi="Times New Roman" w:cs="Times New Roman"/>
                <w:sz w:val="28"/>
                <w:szCs w:val="28"/>
              </w:rPr>
            </w:pPr>
          </w:p>
        </w:tc>
      </w:tr>
    </w:tbl>
    <w:p w:rsidR="00FA2D83" w:rsidRPr="00FA2D83" w:rsidRDefault="00FA2D83" w:rsidP="00FA2D83">
      <w:pPr>
        <w:spacing w:after="0" w:line="240" w:lineRule="auto"/>
        <w:contextualSpacing/>
        <w:rPr>
          <w:rFonts w:ascii="Times New Roman" w:eastAsia="Times New Roman" w:hAnsi="Times New Roman" w:cs="Times New Roman"/>
          <w:sz w:val="24"/>
          <w:szCs w:val="24"/>
          <w:lang w:val="be-BY"/>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Приложение №</w:t>
      </w:r>
      <w:r w:rsidRPr="00FA2D83">
        <w:rPr>
          <w:rFonts w:ascii="Times New Roman" w:eastAsia="Times New Roman" w:hAnsi="Times New Roman" w:cs="Times New Roman"/>
          <w:sz w:val="24"/>
          <w:szCs w:val="24"/>
          <w:lang w:val="be-BY"/>
        </w:rPr>
        <w:t>7</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w:t>
      </w:r>
      <w:r w:rsidRPr="00FA2D83">
        <w:rPr>
          <w:rFonts w:ascii="Times New Roman" w:eastAsia="Times New Roman" w:hAnsi="Times New Roman" w:cs="Times New Roman"/>
          <w:sz w:val="24"/>
          <w:szCs w:val="24"/>
          <w:lang w:val="be-BY"/>
        </w:rPr>
        <w:t>25</w:t>
      </w:r>
      <w:r w:rsidRPr="00FA2D83">
        <w:rPr>
          <w:rFonts w:ascii="Times New Roman" w:eastAsia="Times New Roman" w:hAnsi="Times New Roman" w:cs="Times New Roman"/>
          <w:sz w:val="24"/>
          <w:szCs w:val="24"/>
        </w:rPr>
        <w:t>гг.</w:t>
      </w: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sz w:val="28"/>
          <w:szCs w:val="28"/>
        </w:rPr>
      </w:pPr>
    </w:p>
    <w:p w:rsidR="00FA2D83" w:rsidRPr="00FA2D83" w:rsidRDefault="00FA2D83" w:rsidP="00FA2D83">
      <w:pPr>
        <w:keepNext/>
        <w:autoSpaceDE w:val="0"/>
        <w:autoSpaceDN w:val="0"/>
        <w:spacing w:before="240" w:after="60" w:line="240" w:lineRule="auto"/>
        <w:jc w:val="center"/>
        <w:outlineLvl w:val="0"/>
        <w:rPr>
          <w:rFonts w:ascii="Cambria" w:eastAsia="Times New Roman" w:hAnsi="Cambria" w:cs="Times New Roman"/>
          <w:bCs/>
          <w:kern w:val="32"/>
          <w:sz w:val="28"/>
          <w:szCs w:val="28"/>
          <w:lang w:val="fr-FR" w:eastAsia="ru-RU"/>
        </w:rPr>
      </w:pPr>
      <w:r w:rsidRPr="00FA2D83">
        <w:rPr>
          <w:rFonts w:ascii="Cambria" w:eastAsia="Times New Roman" w:hAnsi="Cambria" w:cs="Times New Roman"/>
          <w:bCs/>
          <w:kern w:val="32"/>
          <w:sz w:val="28"/>
          <w:szCs w:val="28"/>
          <w:lang w:val="fr-FR" w:eastAsia="ru-RU"/>
        </w:rPr>
        <w:t>ПЕРЕЧЕНЬ</w:t>
      </w:r>
    </w:p>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профессий и должностей работников, которым предусмотрена бесплатная выдача средств индивидуальной защиты и санитарно-гигиенической одежды</w:t>
      </w:r>
    </w:p>
    <w:p w:rsidR="00FA2D83" w:rsidRPr="00FA2D83" w:rsidRDefault="00FA2D83" w:rsidP="00FA2D83">
      <w:pPr>
        <w:numPr>
          <w:ilvl w:val="0"/>
          <w:numId w:val="8"/>
        </w:numPr>
        <w:spacing w:after="0" w:line="240" w:lineRule="auto"/>
        <w:ind w:hanging="513"/>
        <w:jc w:val="both"/>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Нормы выдачи средств индивидуальной защиты по общим профессиям и должностям</w:t>
      </w:r>
    </w:p>
    <w:tbl>
      <w:tblPr>
        <w:tblW w:w="9497" w:type="dxa"/>
        <w:tblInd w:w="392" w:type="dxa"/>
        <w:tblBorders>
          <w:top w:val="single" w:sz="4" w:space="0" w:color="auto"/>
          <w:left w:val="single" w:sz="4" w:space="0" w:color="auto"/>
          <w:bottom w:val="single" w:sz="4" w:space="0" w:color="auto"/>
          <w:right w:val="single" w:sz="4" w:space="0" w:color="auto"/>
        </w:tblBorders>
        <w:tblLayout w:type="fixed"/>
        <w:tblLook w:val="0000"/>
      </w:tblPr>
      <w:tblGrid>
        <w:gridCol w:w="992"/>
        <w:gridCol w:w="2835"/>
        <w:gridCol w:w="3827"/>
        <w:gridCol w:w="1843"/>
      </w:tblGrid>
      <w:tr w:rsidR="00FA2D83" w:rsidRPr="00FA2D83" w:rsidTr="00FA2D83">
        <w:tc>
          <w:tcPr>
            <w:tcW w:w="992"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w:t>
            </w:r>
          </w:p>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п/п</w:t>
            </w:r>
          </w:p>
        </w:tc>
        <w:tc>
          <w:tcPr>
            <w:tcW w:w="2835"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Наименование профессии,  должности</w:t>
            </w: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Наименование средств индивидуальной защиты</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Сроки носки</w:t>
            </w:r>
          </w:p>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в месяцах</w:t>
            </w:r>
          </w:p>
        </w:tc>
      </w:tr>
      <w:tr w:rsidR="00FA2D83" w:rsidRPr="00FA2D83" w:rsidTr="00FA2D83">
        <w:tc>
          <w:tcPr>
            <w:tcW w:w="992"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w:t>
            </w:r>
          </w:p>
        </w:tc>
        <w:tc>
          <w:tcPr>
            <w:tcW w:w="2835"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Гардеробщик</w:t>
            </w: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Халат хлопчатобумажный</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cantSplit/>
        </w:trPr>
        <w:tc>
          <w:tcPr>
            <w:tcW w:w="992" w:type="dxa"/>
            <w:vMerge w:val="restart"/>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4.</w:t>
            </w:r>
          </w:p>
        </w:tc>
        <w:tc>
          <w:tcPr>
            <w:tcW w:w="2835" w:type="dxa"/>
            <w:vMerge w:val="restart"/>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Уборщик территории</w:t>
            </w: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Костюм хлопчатобумажный</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Фартук хлопчатобумажный с нагрудником</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Ботинки кожаные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Рукавицы хлопчатобумажные с накладками</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after="0" w:line="240" w:lineRule="auto"/>
              <w:rPr>
                <w:rFonts w:ascii="Times New Roman" w:eastAsia="Times New Roman" w:hAnsi="Times New Roman" w:cs="Times New Roman"/>
                <w:i/>
                <w:sz w:val="28"/>
                <w:szCs w:val="28"/>
              </w:rPr>
            </w:pPr>
            <w:r w:rsidRPr="00FA2D83">
              <w:rPr>
                <w:rFonts w:ascii="Times New Roman" w:eastAsia="Times New Roman" w:hAnsi="Times New Roman" w:cs="Times New Roman"/>
                <w:i/>
                <w:sz w:val="28"/>
                <w:szCs w:val="28"/>
              </w:rPr>
              <w:t>Зимой дополнительно:</w:t>
            </w:r>
          </w:p>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Куртка хлопчатобумажная на утепляющей прокладке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36</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Брюки хлопчатобумажные на утепляющей прокладке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36</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after="0" w:line="240" w:lineRule="auto"/>
              <w:rPr>
                <w:rFonts w:ascii="Times New Roman" w:eastAsia="Times New Roman" w:hAnsi="Times New Roman" w:cs="Times New Roman"/>
                <w:i/>
                <w:sz w:val="28"/>
                <w:szCs w:val="28"/>
              </w:rPr>
            </w:pPr>
            <w:r w:rsidRPr="00FA2D83">
              <w:rPr>
                <w:rFonts w:ascii="Times New Roman" w:eastAsia="Times New Roman" w:hAnsi="Times New Roman" w:cs="Times New Roman"/>
                <w:i/>
                <w:sz w:val="28"/>
                <w:szCs w:val="28"/>
              </w:rPr>
              <w:t>В остальное время года дополнительно:</w:t>
            </w:r>
          </w:p>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Плащ непромокаемый</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p w:rsidR="00FA2D83" w:rsidRPr="00FA2D83" w:rsidRDefault="00FA2D83" w:rsidP="00FA2D83">
            <w:pPr>
              <w:spacing w:line="254" w:lineRule="auto"/>
              <w:jc w:val="center"/>
              <w:rPr>
                <w:rFonts w:ascii="Times New Roman" w:eastAsia="Times New Roman" w:hAnsi="Times New Roman" w:cs="Times New Roman"/>
                <w:sz w:val="28"/>
                <w:szCs w:val="28"/>
              </w:rPr>
            </w:pPr>
          </w:p>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36</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Сапоги резиновые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24</w:t>
            </w:r>
          </w:p>
        </w:tc>
      </w:tr>
      <w:tr w:rsidR="00FA2D83" w:rsidRPr="00FA2D83" w:rsidTr="00FA2D83">
        <w:trPr>
          <w:cantSplit/>
        </w:trPr>
        <w:tc>
          <w:tcPr>
            <w:tcW w:w="992" w:type="dxa"/>
            <w:vMerge w:val="restart"/>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lastRenderedPageBreak/>
              <w:t>5.</w:t>
            </w:r>
          </w:p>
        </w:tc>
        <w:tc>
          <w:tcPr>
            <w:tcW w:w="2835" w:type="dxa"/>
            <w:vMerge w:val="restart"/>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Учитель трудового обучения, постоянно занятый работой в слесарных и столярных мастерских</w:t>
            </w: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Костюм хлопчатобумажный </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Очки защитные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до износа</w:t>
            </w:r>
          </w:p>
        </w:tc>
      </w:tr>
      <w:tr w:rsidR="00FA2D83" w:rsidRPr="00FA2D83" w:rsidTr="00FA2D83">
        <w:trPr>
          <w:cantSplit/>
        </w:trPr>
        <w:tc>
          <w:tcPr>
            <w:tcW w:w="992" w:type="dxa"/>
            <w:vMerge w:val="restart"/>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8.</w:t>
            </w:r>
          </w:p>
        </w:tc>
        <w:tc>
          <w:tcPr>
            <w:tcW w:w="2835" w:type="dxa"/>
            <w:vMerge w:val="restart"/>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Рабочий по комплексному обслуживанию и ремонту зданий и сооружений</w:t>
            </w: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Костюм хлопчатобумажный</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Рукавицы хлопчатобумажные с накладками</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Ботинки кожаные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Перчатки резиновые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до износа</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Очки защитные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до износа</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after="0" w:line="240" w:lineRule="auto"/>
              <w:rPr>
                <w:rFonts w:ascii="Times New Roman" w:eastAsia="Times New Roman" w:hAnsi="Times New Roman" w:cs="Times New Roman"/>
                <w:i/>
                <w:sz w:val="28"/>
                <w:szCs w:val="28"/>
              </w:rPr>
            </w:pPr>
            <w:r w:rsidRPr="00FA2D83">
              <w:rPr>
                <w:rFonts w:ascii="Times New Roman" w:eastAsia="Times New Roman" w:hAnsi="Times New Roman" w:cs="Times New Roman"/>
                <w:i/>
                <w:sz w:val="28"/>
                <w:szCs w:val="28"/>
              </w:rPr>
              <w:t>На наружных работах зимой дополнительно:</w:t>
            </w:r>
          </w:p>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Куртка хлопчатобумажная на утепляющей прокладке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p w:rsidR="00FA2D83" w:rsidRPr="00FA2D83" w:rsidRDefault="00FA2D83" w:rsidP="00FA2D83">
            <w:pPr>
              <w:spacing w:line="254" w:lineRule="auto"/>
              <w:jc w:val="center"/>
              <w:rPr>
                <w:rFonts w:ascii="Times New Roman" w:eastAsia="Times New Roman" w:hAnsi="Times New Roman" w:cs="Times New Roman"/>
                <w:sz w:val="28"/>
                <w:szCs w:val="28"/>
              </w:rPr>
            </w:pPr>
          </w:p>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36</w:t>
            </w:r>
          </w:p>
        </w:tc>
      </w:tr>
      <w:tr w:rsidR="00FA2D83" w:rsidRPr="00FA2D83" w:rsidTr="00FA2D83">
        <w:tc>
          <w:tcPr>
            <w:tcW w:w="992" w:type="dxa"/>
            <w:vMerge w:val="restart"/>
            <w:tcBorders>
              <w:top w:val="single" w:sz="4" w:space="0" w:color="auto"/>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9.</w:t>
            </w:r>
          </w:p>
        </w:tc>
        <w:tc>
          <w:tcPr>
            <w:tcW w:w="2835" w:type="dxa"/>
            <w:vMerge w:val="restart"/>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Сторож</w:t>
            </w: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Халат или костюм хлопчатобумажный </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trHeight w:val="1260"/>
        </w:trPr>
        <w:tc>
          <w:tcPr>
            <w:tcW w:w="992"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nil"/>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after="0" w:line="240" w:lineRule="auto"/>
              <w:rPr>
                <w:rFonts w:ascii="Times New Roman" w:eastAsia="Times New Roman" w:hAnsi="Times New Roman" w:cs="Times New Roman"/>
                <w:i/>
                <w:sz w:val="28"/>
                <w:szCs w:val="28"/>
              </w:rPr>
            </w:pPr>
            <w:r w:rsidRPr="00FA2D83">
              <w:rPr>
                <w:rFonts w:ascii="Times New Roman" w:eastAsia="Times New Roman" w:hAnsi="Times New Roman" w:cs="Times New Roman"/>
                <w:i/>
                <w:sz w:val="28"/>
                <w:szCs w:val="28"/>
              </w:rPr>
              <w:t>На наружных работах дополнительно:</w:t>
            </w:r>
          </w:p>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Ботинки кожаные или сапоги кирзовые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p w:rsidR="00FA2D83" w:rsidRPr="00FA2D83" w:rsidRDefault="00FA2D83" w:rsidP="00FA2D83">
            <w:pPr>
              <w:spacing w:line="254" w:lineRule="auto"/>
              <w:jc w:val="center"/>
              <w:rPr>
                <w:rFonts w:ascii="Times New Roman" w:eastAsia="Times New Roman" w:hAnsi="Times New Roman" w:cs="Times New Roman"/>
                <w:sz w:val="28"/>
                <w:szCs w:val="28"/>
              </w:rPr>
            </w:pPr>
          </w:p>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p w:rsidR="00FA2D83" w:rsidRPr="00FA2D83" w:rsidRDefault="00FA2D83" w:rsidP="00FA2D83">
            <w:pPr>
              <w:spacing w:line="254" w:lineRule="auto"/>
              <w:jc w:val="center"/>
              <w:rPr>
                <w:rFonts w:ascii="Times New Roman" w:eastAsia="Times New Roman" w:hAnsi="Times New Roman" w:cs="Times New Roman"/>
                <w:sz w:val="28"/>
                <w:szCs w:val="28"/>
              </w:rPr>
            </w:pPr>
          </w:p>
        </w:tc>
      </w:tr>
      <w:tr w:rsidR="00FA2D83" w:rsidRPr="00FA2D83" w:rsidTr="00FA2D83">
        <w:trPr>
          <w:trHeight w:val="280"/>
        </w:trPr>
        <w:tc>
          <w:tcPr>
            <w:tcW w:w="992"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nil"/>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Плащ с капюшоном</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trHeight w:val="580"/>
        </w:trPr>
        <w:tc>
          <w:tcPr>
            <w:tcW w:w="992"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nil"/>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Куртка хлопчатобумажная на утепляющей прокладке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36</w:t>
            </w:r>
          </w:p>
          <w:p w:rsidR="00FA2D83" w:rsidRPr="00FA2D83" w:rsidRDefault="00FA2D83" w:rsidP="00FA2D83">
            <w:pPr>
              <w:spacing w:line="254" w:lineRule="auto"/>
              <w:jc w:val="center"/>
              <w:rPr>
                <w:rFonts w:ascii="Times New Roman" w:eastAsia="Times New Roman" w:hAnsi="Times New Roman" w:cs="Times New Roman"/>
                <w:sz w:val="28"/>
                <w:szCs w:val="28"/>
              </w:rPr>
            </w:pPr>
          </w:p>
        </w:tc>
      </w:tr>
      <w:tr w:rsidR="00FA2D83" w:rsidRPr="00FA2D83" w:rsidTr="00FA2D83">
        <w:trPr>
          <w:trHeight w:val="580"/>
        </w:trPr>
        <w:tc>
          <w:tcPr>
            <w:tcW w:w="992"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nil"/>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Брюки хлопчатобумажные на утепляющей прокладке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36</w:t>
            </w:r>
          </w:p>
          <w:p w:rsidR="00FA2D83" w:rsidRPr="00FA2D83" w:rsidRDefault="00FA2D83" w:rsidP="00FA2D83">
            <w:pPr>
              <w:spacing w:line="254" w:lineRule="auto"/>
              <w:jc w:val="center"/>
              <w:rPr>
                <w:rFonts w:ascii="Times New Roman" w:eastAsia="Times New Roman" w:hAnsi="Times New Roman" w:cs="Times New Roman"/>
                <w:sz w:val="28"/>
                <w:szCs w:val="28"/>
              </w:rPr>
            </w:pPr>
          </w:p>
        </w:tc>
      </w:tr>
      <w:tr w:rsidR="00FA2D83" w:rsidRPr="00FA2D83" w:rsidTr="00FA2D83">
        <w:trPr>
          <w:trHeight w:val="280"/>
        </w:trPr>
        <w:tc>
          <w:tcPr>
            <w:tcW w:w="992"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nil"/>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Валяная обувь</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48</w:t>
            </w:r>
          </w:p>
        </w:tc>
      </w:tr>
      <w:tr w:rsidR="00FA2D83" w:rsidRPr="00FA2D83" w:rsidTr="00FA2D83">
        <w:trPr>
          <w:trHeight w:val="280"/>
        </w:trPr>
        <w:tc>
          <w:tcPr>
            <w:tcW w:w="992"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nil"/>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Галоши на валяную обувь</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24</w:t>
            </w:r>
          </w:p>
        </w:tc>
      </w:tr>
      <w:tr w:rsidR="00FA2D83" w:rsidRPr="00FA2D83" w:rsidTr="00FA2D83">
        <w:trPr>
          <w:trHeight w:val="240"/>
        </w:trPr>
        <w:tc>
          <w:tcPr>
            <w:tcW w:w="992"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nil"/>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Рукавицы ватные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24</w:t>
            </w:r>
          </w:p>
        </w:tc>
      </w:tr>
      <w:tr w:rsidR="00FA2D83" w:rsidRPr="00FA2D83" w:rsidTr="00FA2D83">
        <w:trPr>
          <w:trHeight w:val="420"/>
        </w:trPr>
        <w:tc>
          <w:tcPr>
            <w:tcW w:w="992"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nil"/>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Полушубок</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дежурный</w:t>
            </w:r>
          </w:p>
        </w:tc>
      </w:tr>
      <w:tr w:rsidR="00FA2D83" w:rsidRPr="00FA2D83" w:rsidTr="00FA2D83">
        <w:trPr>
          <w:cantSplit/>
        </w:trPr>
        <w:tc>
          <w:tcPr>
            <w:tcW w:w="992" w:type="dxa"/>
            <w:vMerge w:val="restart"/>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lastRenderedPageBreak/>
              <w:t>10.</w:t>
            </w:r>
          </w:p>
        </w:tc>
        <w:tc>
          <w:tcPr>
            <w:tcW w:w="2835" w:type="dxa"/>
            <w:vMerge w:val="restart"/>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Уборщик помещений</w:t>
            </w: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Халат хлопчатобумажный</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Рукавицы хлопчатобумажные с накладками</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2</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 xml:space="preserve">Фартук прорезиненный </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дежурный</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after="0" w:line="240" w:lineRule="auto"/>
              <w:rPr>
                <w:rFonts w:ascii="Times New Roman" w:eastAsia="Times New Roman" w:hAnsi="Times New Roman" w:cs="Times New Roman"/>
                <w:sz w:val="28"/>
                <w:szCs w:val="28"/>
              </w:rPr>
            </w:pPr>
            <w:r w:rsidRPr="00FA2D83">
              <w:rPr>
                <w:rFonts w:ascii="Times New Roman" w:eastAsia="Times New Roman" w:hAnsi="Times New Roman" w:cs="Times New Roman"/>
                <w:i/>
                <w:sz w:val="28"/>
                <w:szCs w:val="28"/>
              </w:rPr>
              <w:t>При выполнении работ по мытью полов и мест общего пользования дополнительно:</w:t>
            </w:r>
            <w:r w:rsidRPr="00FA2D83">
              <w:rPr>
                <w:rFonts w:ascii="Times New Roman" w:eastAsia="Times New Roman" w:hAnsi="Times New Roman" w:cs="Times New Roman"/>
                <w:sz w:val="28"/>
                <w:szCs w:val="28"/>
              </w:rPr>
              <w:t xml:space="preserve"> Сапоги резиновые или </w:t>
            </w:r>
            <w:proofErr w:type="spellStart"/>
            <w:r w:rsidRPr="00FA2D83">
              <w:rPr>
                <w:rFonts w:ascii="Times New Roman" w:eastAsia="Times New Roman" w:hAnsi="Times New Roman" w:cs="Times New Roman"/>
                <w:sz w:val="28"/>
                <w:szCs w:val="28"/>
              </w:rPr>
              <w:t>полусапоги</w:t>
            </w:r>
            <w:proofErr w:type="spellEnd"/>
            <w:r w:rsidRPr="00FA2D83">
              <w:rPr>
                <w:rFonts w:ascii="Times New Roman" w:eastAsia="Times New Roman" w:hAnsi="Times New Roman" w:cs="Times New Roman"/>
                <w:sz w:val="28"/>
                <w:szCs w:val="28"/>
              </w:rPr>
              <w:t xml:space="preserve"> резиновые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p w:rsidR="00FA2D83" w:rsidRPr="00FA2D83" w:rsidRDefault="00FA2D83" w:rsidP="00FA2D83">
            <w:pPr>
              <w:spacing w:line="254" w:lineRule="auto"/>
              <w:jc w:val="center"/>
              <w:rPr>
                <w:rFonts w:ascii="Times New Roman" w:eastAsia="Times New Roman" w:hAnsi="Times New Roman" w:cs="Times New Roman"/>
                <w:sz w:val="28"/>
                <w:szCs w:val="28"/>
              </w:rPr>
            </w:pPr>
          </w:p>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cantSplit/>
        </w:trPr>
        <w:tc>
          <w:tcPr>
            <w:tcW w:w="992"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Перчатки резиновые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до износа</w:t>
            </w:r>
          </w:p>
        </w:tc>
      </w:tr>
      <w:tr w:rsidR="00FA2D83" w:rsidRPr="00FA2D83" w:rsidTr="00FA2D83">
        <w:trPr>
          <w:cantSplit/>
        </w:trPr>
        <w:tc>
          <w:tcPr>
            <w:tcW w:w="992" w:type="dxa"/>
            <w:vMerge w:val="restart"/>
            <w:tcBorders>
              <w:top w:val="single" w:sz="4" w:space="0" w:color="auto"/>
              <w:left w:val="single" w:sz="4" w:space="0" w:color="auto"/>
              <w:right w:val="single" w:sz="4" w:space="0" w:color="auto"/>
            </w:tcBorders>
            <w:vAlign w:val="center"/>
          </w:tcPr>
          <w:p w:rsidR="00FA2D83" w:rsidRPr="00FA2D83" w:rsidRDefault="00FA2D83" w:rsidP="00FA2D83">
            <w:pPr>
              <w:spacing w:line="254" w:lineRule="auto"/>
              <w:ind w:left="-108"/>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11.</w:t>
            </w:r>
          </w:p>
        </w:tc>
        <w:tc>
          <w:tcPr>
            <w:tcW w:w="2835" w:type="dxa"/>
            <w:vMerge w:val="restart"/>
            <w:tcBorders>
              <w:top w:val="single" w:sz="4" w:space="0" w:color="auto"/>
              <w:left w:val="single" w:sz="4" w:space="0" w:color="auto"/>
              <w:right w:val="single" w:sz="4" w:space="0" w:color="auto"/>
            </w:tcBorders>
            <w:vAlign w:val="center"/>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Лаборант</w:t>
            </w: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Халат хлопчатобумажный</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12</w:t>
            </w:r>
          </w:p>
        </w:tc>
      </w:tr>
      <w:tr w:rsidR="00FA2D83" w:rsidRPr="00FA2D83" w:rsidTr="00FA2D83">
        <w:trPr>
          <w:cantSplit/>
        </w:trPr>
        <w:tc>
          <w:tcPr>
            <w:tcW w:w="992"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Фартук прорезиненный</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дежурный</w:t>
            </w:r>
          </w:p>
        </w:tc>
      </w:tr>
      <w:tr w:rsidR="00FA2D83" w:rsidRPr="00FA2D83" w:rsidTr="00FA2D83">
        <w:trPr>
          <w:cantSplit/>
        </w:trPr>
        <w:tc>
          <w:tcPr>
            <w:tcW w:w="992"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Перчатки резиновые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до износа</w:t>
            </w:r>
          </w:p>
        </w:tc>
      </w:tr>
      <w:tr w:rsidR="00FA2D83" w:rsidRPr="00FA2D83" w:rsidTr="00FA2D83">
        <w:trPr>
          <w:cantSplit/>
        </w:trPr>
        <w:tc>
          <w:tcPr>
            <w:tcW w:w="992"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2835" w:type="dxa"/>
            <w:vMerge/>
            <w:tcBorders>
              <w:left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p>
        </w:tc>
        <w:tc>
          <w:tcPr>
            <w:tcW w:w="3827" w:type="dxa"/>
            <w:tcBorders>
              <w:top w:val="single" w:sz="4" w:space="0" w:color="auto"/>
              <w:left w:val="single" w:sz="4" w:space="0" w:color="auto"/>
              <w:bottom w:val="single" w:sz="4" w:space="0" w:color="auto"/>
              <w:right w:val="single" w:sz="4" w:space="0" w:color="auto"/>
            </w:tcBorders>
          </w:tcPr>
          <w:p w:rsidR="00FA2D83" w:rsidRPr="00FA2D83" w:rsidRDefault="00FA2D83" w:rsidP="00FA2D83">
            <w:pPr>
              <w:spacing w:line="254"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Очки защитные</w:t>
            </w:r>
          </w:p>
        </w:tc>
        <w:tc>
          <w:tcPr>
            <w:tcW w:w="1843"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spacing w:line="254" w:lineRule="auto"/>
              <w:jc w:val="center"/>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до износа</w:t>
            </w:r>
          </w:p>
        </w:tc>
      </w:tr>
    </w:tbl>
    <w:p w:rsidR="00FA2D83" w:rsidRPr="00FA2D83" w:rsidRDefault="00FA2D83" w:rsidP="00FA2D83">
      <w:pPr>
        <w:spacing w:after="0" w:line="240" w:lineRule="auto"/>
        <w:ind w:right="281"/>
        <w:jc w:val="both"/>
        <w:rPr>
          <w:rFonts w:ascii="Times New Roman" w:eastAsia="Times New Roman" w:hAnsi="Times New Roman" w:cs="Times New Roman"/>
          <w:sz w:val="28"/>
          <w:szCs w:val="28"/>
        </w:rPr>
      </w:pP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Приложение №</w:t>
      </w:r>
      <w:r w:rsidRPr="00FA2D83">
        <w:rPr>
          <w:rFonts w:ascii="Times New Roman" w:eastAsia="Times New Roman" w:hAnsi="Times New Roman" w:cs="Times New Roman"/>
          <w:sz w:val="24"/>
          <w:szCs w:val="24"/>
          <w:lang w:val="be-BY"/>
        </w:rPr>
        <w:t>8</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w:t>
      </w:r>
      <w:r w:rsidRPr="00FA2D83">
        <w:rPr>
          <w:rFonts w:ascii="Times New Roman" w:eastAsia="Times New Roman" w:hAnsi="Times New Roman" w:cs="Times New Roman"/>
          <w:sz w:val="24"/>
          <w:szCs w:val="24"/>
          <w:lang w:val="be-BY"/>
        </w:rPr>
        <w:t>25</w:t>
      </w:r>
      <w:r w:rsidRPr="00FA2D83">
        <w:rPr>
          <w:rFonts w:ascii="Times New Roman" w:eastAsia="Times New Roman" w:hAnsi="Times New Roman" w:cs="Times New Roman"/>
          <w:sz w:val="24"/>
          <w:szCs w:val="24"/>
        </w:rPr>
        <w:t>гг.</w:t>
      </w: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sz w:val="28"/>
          <w:szCs w:val="28"/>
        </w:rPr>
      </w:pPr>
      <w:r w:rsidRPr="00FA2D83">
        <w:rPr>
          <w:rFonts w:ascii="Times New Roman" w:eastAsia="Times New Roman" w:hAnsi="Times New Roman" w:cs="Times New Roman"/>
          <w:sz w:val="28"/>
          <w:szCs w:val="28"/>
        </w:rPr>
        <w:t>Перечень должностей и профессий работников, во время отсутствия которых требуется выполнение их обязанностей</w:t>
      </w:r>
    </w:p>
    <w:p w:rsidR="00FA2D83" w:rsidRPr="00FA2D83" w:rsidRDefault="00FA2D83" w:rsidP="00FA2D83">
      <w:pPr>
        <w:spacing w:after="0" w:line="240" w:lineRule="auto"/>
        <w:rPr>
          <w:rFonts w:ascii="Times New Roman" w:eastAsia="Times New Roman" w:hAnsi="Times New Roman" w:cs="Times New Roman"/>
          <w:sz w:val="28"/>
          <w:szCs w:val="28"/>
        </w:rPr>
      </w:pPr>
    </w:p>
    <w:tbl>
      <w:tblPr>
        <w:tblW w:w="833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9"/>
        <w:gridCol w:w="7548"/>
      </w:tblGrid>
      <w:tr w:rsidR="00FA2D83" w:rsidRPr="00FA2D83" w:rsidTr="00FA2D83">
        <w:tc>
          <w:tcPr>
            <w:tcW w:w="789" w:type="dxa"/>
            <w:vAlign w:val="center"/>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val="fr-FR" w:eastAsia="ru-RU"/>
              </w:rPr>
            </w:pPr>
            <w:r w:rsidRPr="00FA2D83">
              <w:rPr>
                <w:rFonts w:ascii="Times New Roman" w:eastAsia="Calibri" w:hAnsi="Times New Roman" w:cs="Times New Roman"/>
                <w:sz w:val="28"/>
                <w:szCs w:val="28"/>
                <w:lang w:val="fr-FR" w:eastAsia="ru-RU"/>
              </w:rPr>
              <w:t>№№</w:t>
            </w:r>
            <w:r w:rsidRPr="00FA2D83">
              <w:rPr>
                <w:rFonts w:ascii="Times New Roman" w:eastAsia="Calibri" w:hAnsi="Times New Roman" w:cs="Times New Roman"/>
                <w:sz w:val="28"/>
                <w:szCs w:val="28"/>
                <w:lang w:eastAsia="ru-RU"/>
              </w:rPr>
              <w:t xml:space="preserve"> </w:t>
            </w:r>
            <w:r w:rsidRPr="00FA2D83">
              <w:rPr>
                <w:rFonts w:ascii="Times New Roman" w:eastAsia="Calibri" w:hAnsi="Times New Roman" w:cs="Times New Roman"/>
                <w:sz w:val="28"/>
                <w:szCs w:val="28"/>
                <w:lang w:val="fr-FR" w:eastAsia="ru-RU"/>
              </w:rPr>
              <w:t>п/п</w:t>
            </w:r>
          </w:p>
        </w:tc>
        <w:tc>
          <w:tcPr>
            <w:tcW w:w="7548" w:type="dxa"/>
            <w:vAlign w:val="center"/>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val="fr-FR" w:eastAsia="ru-RU"/>
              </w:rPr>
              <w:t xml:space="preserve">Наименование профессий и </w:t>
            </w:r>
            <w:r w:rsidRPr="00FA2D83">
              <w:rPr>
                <w:rFonts w:ascii="Times New Roman" w:eastAsia="Calibri" w:hAnsi="Times New Roman" w:cs="Times New Roman"/>
                <w:sz w:val="28"/>
                <w:szCs w:val="28"/>
                <w:lang w:eastAsia="ru-RU"/>
              </w:rPr>
              <w:t>должностей</w:t>
            </w:r>
          </w:p>
        </w:tc>
      </w:tr>
      <w:tr w:rsidR="00FA2D83" w:rsidRPr="00FA2D83" w:rsidTr="00FA2D83">
        <w:trPr>
          <w:trHeight w:val="419"/>
        </w:trPr>
        <w:tc>
          <w:tcPr>
            <w:tcW w:w="78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val="fr-FR" w:eastAsia="ru-RU"/>
              </w:rPr>
            </w:pPr>
            <w:r w:rsidRPr="00FA2D83">
              <w:rPr>
                <w:rFonts w:ascii="Times New Roman" w:eastAsia="Calibri" w:hAnsi="Times New Roman" w:cs="Times New Roman"/>
                <w:sz w:val="28"/>
                <w:szCs w:val="28"/>
                <w:lang w:val="fr-FR" w:eastAsia="ru-RU"/>
              </w:rPr>
              <w:t>1.</w:t>
            </w:r>
          </w:p>
        </w:tc>
        <w:tc>
          <w:tcPr>
            <w:tcW w:w="7548" w:type="dxa"/>
          </w:tcPr>
          <w:p w:rsidR="00FA2D83" w:rsidRPr="00FA2D83" w:rsidRDefault="00FA2D83" w:rsidP="00FA2D83">
            <w:pPr>
              <w:spacing w:after="0" w:line="240" w:lineRule="auto"/>
              <w:rPr>
                <w:rFonts w:ascii="Times New Roman" w:eastAsia="Times New Roman" w:hAnsi="Times New Roman" w:cs="Times New Roman"/>
                <w:color w:val="FF0000"/>
                <w:sz w:val="28"/>
                <w:szCs w:val="28"/>
              </w:rPr>
            </w:pPr>
            <w:r w:rsidRPr="00FA2D83">
              <w:rPr>
                <w:rFonts w:ascii="Times New Roman" w:eastAsia="Calibri" w:hAnsi="Times New Roman" w:cs="Times New Roman"/>
                <w:sz w:val="28"/>
                <w:szCs w:val="28"/>
                <w:lang w:eastAsia="ru-RU"/>
              </w:rPr>
              <w:t>Учитель</w:t>
            </w:r>
          </w:p>
        </w:tc>
      </w:tr>
      <w:tr w:rsidR="00FA2D83" w:rsidRPr="00FA2D83" w:rsidTr="00FA2D83">
        <w:tc>
          <w:tcPr>
            <w:tcW w:w="78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2.</w:t>
            </w:r>
          </w:p>
        </w:tc>
        <w:tc>
          <w:tcPr>
            <w:tcW w:w="7548" w:type="dxa"/>
          </w:tcPr>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 xml:space="preserve">Воспитатель </w:t>
            </w:r>
          </w:p>
        </w:tc>
      </w:tr>
      <w:tr w:rsidR="00FA2D83" w:rsidRPr="00FA2D83" w:rsidTr="00FA2D83">
        <w:tc>
          <w:tcPr>
            <w:tcW w:w="78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3.</w:t>
            </w:r>
          </w:p>
        </w:tc>
        <w:tc>
          <w:tcPr>
            <w:tcW w:w="7548" w:type="dxa"/>
          </w:tcPr>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val="be-BY" w:eastAsia="ru-RU"/>
              </w:rPr>
              <w:t>Учитель-дефектолог</w:t>
            </w:r>
          </w:p>
        </w:tc>
      </w:tr>
      <w:tr w:rsidR="00FA2D83" w:rsidRPr="00FA2D83" w:rsidTr="00FA2D83">
        <w:tc>
          <w:tcPr>
            <w:tcW w:w="78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 xml:space="preserve">4. </w:t>
            </w:r>
          </w:p>
        </w:tc>
        <w:tc>
          <w:tcPr>
            <w:tcW w:w="7548" w:type="dxa"/>
          </w:tcPr>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val="be-BY" w:eastAsia="ru-RU"/>
              </w:rPr>
            </w:pPr>
            <w:r w:rsidRPr="00FA2D83">
              <w:rPr>
                <w:rFonts w:ascii="Times New Roman" w:eastAsia="Calibri" w:hAnsi="Times New Roman" w:cs="Times New Roman"/>
                <w:sz w:val="28"/>
                <w:szCs w:val="28"/>
                <w:lang w:val="be-BY" w:eastAsia="ru-RU"/>
              </w:rPr>
              <w:t>Сторож (вахтер)</w:t>
            </w:r>
          </w:p>
        </w:tc>
      </w:tr>
      <w:tr w:rsidR="00FA2D83" w:rsidRPr="00FA2D83" w:rsidTr="00FA2D83">
        <w:tc>
          <w:tcPr>
            <w:tcW w:w="78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 xml:space="preserve">5. </w:t>
            </w:r>
          </w:p>
        </w:tc>
        <w:tc>
          <w:tcPr>
            <w:tcW w:w="7548" w:type="dxa"/>
          </w:tcPr>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val="be-BY" w:eastAsia="ru-RU"/>
              </w:rPr>
            </w:pPr>
            <w:r w:rsidRPr="00FA2D83">
              <w:rPr>
                <w:rFonts w:ascii="Times New Roman" w:eastAsia="Calibri" w:hAnsi="Times New Roman" w:cs="Times New Roman"/>
                <w:sz w:val="28"/>
                <w:szCs w:val="28"/>
                <w:lang w:val="be-BY" w:eastAsia="ru-RU"/>
              </w:rPr>
              <w:t>Уборщик территории</w:t>
            </w:r>
          </w:p>
        </w:tc>
      </w:tr>
      <w:tr w:rsidR="00FA2D83" w:rsidRPr="00FA2D83" w:rsidTr="00FA2D83">
        <w:tc>
          <w:tcPr>
            <w:tcW w:w="78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6.</w:t>
            </w:r>
          </w:p>
        </w:tc>
        <w:tc>
          <w:tcPr>
            <w:tcW w:w="7548" w:type="dxa"/>
          </w:tcPr>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val="be-BY" w:eastAsia="ru-RU"/>
              </w:rPr>
            </w:pPr>
            <w:r w:rsidRPr="00FA2D83">
              <w:rPr>
                <w:rFonts w:ascii="Times New Roman" w:eastAsia="Calibri" w:hAnsi="Times New Roman" w:cs="Times New Roman"/>
                <w:sz w:val="28"/>
                <w:szCs w:val="28"/>
                <w:lang w:val="be-BY" w:eastAsia="ru-RU"/>
              </w:rPr>
              <w:t>Уборщик помещений</w:t>
            </w:r>
          </w:p>
        </w:tc>
      </w:tr>
      <w:tr w:rsidR="00FA2D83" w:rsidRPr="00FA2D83" w:rsidTr="00FA2D83">
        <w:tc>
          <w:tcPr>
            <w:tcW w:w="78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7.</w:t>
            </w:r>
          </w:p>
        </w:tc>
        <w:tc>
          <w:tcPr>
            <w:tcW w:w="7548" w:type="dxa"/>
          </w:tcPr>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val="be-BY" w:eastAsia="ru-RU"/>
              </w:rPr>
            </w:pPr>
            <w:r w:rsidRPr="00FA2D83">
              <w:rPr>
                <w:rFonts w:ascii="Times New Roman" w:eastAsia="Calibri" w:hAnsi="Times New Roman" w:cs="Times New Roman"/>
                <w:sz w:val="28"/>
                <w:szCs w:val="28"/>
                <w:lang w:val="be-BY" w:eastAsia="ru-RU"/>
              </w:rPr>
              <w:t>Секретарь (делопроизводитель)</w:t>
            </w:r>
          </w:p>
        </w:tc>
      </w:tr>
      <w:tr w:rsidR="00FA2D83" w:rsidRPr="00FA2D83" w:rsidTr="00FA2D83">
        <w:tc>
          <w:tcPr>
            <w:tcW w:w="78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8.</w:t>
            </w:r>
          </w:p>
        </w:tc>
        <w:tc>
          <w:tcPr>
            <w:tcW w:w="7548" w:type="dxa"/>
          </w:tcPr>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val="be-BY" w:eastAsia="ru-RU"/>
              </w:rPr>
            </w:pPr>
            <w:r w:rsidRPr="00FA2D83">
              <w:rPr>
                <w:rFonts w:ascii="Times New Roman" w:eastAsia="Calibri" w:hAnsi="Times New Roman" w:cs="Times New Roman"/>
                <w:sz w:val="28"/>
                <w:szCs w:val="28"/>
                <w:lang w:val="be-BY" w:eastAsia="ru-RU"/>
              </w:rPr>
              <w:t>Инспектор по кадрам</w:t>
            </w:r>
          </w:p>
        </w:tc>
      </w:tr>
      <w:tr w:rsidR="00FA2D83" w:rsidRPr="00FA2D83" w:rsidTr="00FA2D83">
        <w:tc>
          <w:tcPr>
            <w:tcW w:w="78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9</w:t>
            </w:r>
          </w:p>
        </w:tc>
        <w:tc>
          <w:tcPr>
            <w:tcW w:w="7548" w:type="dxa"/>
          </w:tcPr>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val="be-BY" w:eastAsia="ru-RU"/>
              </w:rPr>
            </w:pPr>
            <w:r w:rsidRPr="00FA2D83">
              <w:rPr>
                <w:rFonts w:ascii="Times New Roman" w:eastAsia="Calibri" w:hAnsi="Times New Roman" w:cs="Times New Roman"/>
                <w:sz w:val="28"/>
                <w:szCs w:val="28"/>
                <w:lang w:val="be-BY" w:eastAsia="ru-RU"/>
              </w:rPr>
              <w:t>Рабочий по комплексному обслуживанию зданий и сооружений</w:t>
            </w:r>
          </w:p>
        </w:tc>
      </w:tr>
    </w:tbl>
    <w:p w:rsidR="00FA2D83" w:rsidRPr="00FA2D83" w:rsidRDefault="00FA2D83" w:rsidP="00FA2D83">
      <w:pPr>
        <w:autoSpaceDE w:val="0"/>
        <w:autoSpaceDN w:val="0"/>
        <w:spacing w:after="0" w:line="240" w:lineRule="auto"/>
        <w:rPr>
          <w:rFonts w:ascii="Times New Roman" w:eastAsia="Calibri" w:hAnsi="Times New Roman" w:cs="Times New Roman"/>
          <w:sz w:val="20"/>
          <w:szCs w:val="20"/>
          <w:lang w:eastAsia="ru-RU"/>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widowControl w:val="0"/>
        <w:spacing w:after="0" w:line="240" w:lineRule="auto"/>
        <w:jc w:val="both"/>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Приложение №</w:t>
      </w:r>
      <w:r w:rsidRPr="00FA2D83">
        <w:rPr>
          <w:rFonts w:ascii="Times New Roman" w:eastAsia="Times New Roman" w:hAnsi="Times New Roman" w:cs="Times New Roman"/>
          <w:sz w:val="24"/>
          <w:szCs w:val="24"/>
          <w:lang w:val="be-BY"/>
        </w:rPr>
        <w:t>9</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w:t>
      </w:r>
      <w:r w:rsidRPr="00FA2D83">
        <w:rPr>
          <w:rFonts w:ascii="Times New Roman" w:eastAsia="Times New Roman" w:hAnsi="Times New Roman" w:cs="Times New Roman"/>
          <w:sz w:val="24"/>
          <w:szCs w:val="24"/>
          <w:lang w:val="be-BY"/>
        </w:rPr>
        <w:t>25</w:t>
      </w:r>
      <w:r w:rsidRPr="00FA2D83">
        <w:rPr>
          <w:rFonts w:ascii="Times New Roman" w:eastAsia="Times New Roman" w:hAnsi="Times New Roman" w:cs="Times New Roman"/>
          <w:sz w:val="24"/>
          <w:szCs w:val="24"/>
        </w:rPr>
        <w:t>гг.</w:t>
      </w: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val="fr-FR" w:eastAsia="ru-RU"/>
        </w:rPr>
      </w:pPr>
      <w:r w:rsidRPr="00FA2D83">
        <w:rPr>
          <w:rFonts w:ascii="Times New Roman" w:eastAsia="Calibri" w:hAnsi="Times New Roman" w:cs="Times New Roman"/>
          <w:sz w:val="28"/>
          <w:szCs w:val="28"/>
          <w:lang w:val="fr-FR" w:eastAsia="ru-RU"/>
        </w:rPr>
        <w:t>П Е Р Е Ч Е Н Ь</w:t>
      </w:r>
    </w:p>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val="fr-FR" w:eastAsia="ru-RU"/>
        </w:rPr>
        <w:t xml:space="preserve"> профессий и должностей работников, </w:t>
      </w:r>
      <w:r w:rsidRPr="00FA2D83">
        <w:rPr>
          <w:rFonts w:ascii="Times New Roman" w:eastAsia="Calibri" w:hAnsi="Times New Roman" w:cs="Times New Roman"/>
          <w:sz w:val="28"/>
          <w:szCs w:val="28"/>
          <w:lang w:eastAsia="ru-RU"/>
        </w:rPr>
        <w:t>занятых на работах с вредными и (или) опасными условиями труда, а также на работах, связанных с загрязнением или осуществляемых в неблагоприятных температурных условиях, дающих право на обеспечение смывающими и обезвреживающими средствами</w:t>
      </w:r>
    </w:p>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val="fr-FR" w:eastAsia="ru-RU"/>
        </w:rPr>
      </w:pPr>
      <w:r w:rsidRPr="00FA2D83">
        <w:rPr>
          <w:rFonts w:ascii="Times New Roman" w:eastAsia="Calibri" w:hAnsi="Times New Roman" w:cs="Times New Roman"/>
          <w:sz w:val="28"/>
          <w:szCs w:val="28"/>
          <w:lang w:eastAsia="ru-RU"/>
        </w:rPr>
        <w:t xml:space="preserve"> </w:t>
      </w:r>
      <w:r w:rsidRPr="00FA2D83">
        <w:rPr>
          <w:rFonts w:ascii="Times New Roman" w:eastAsia="Calibri" w:hAnsi="Times New Roman" w:cs="Times New Roman"/>
          <w:sz w:val="28"/>
          <w:szCs w:val="28"/>
          <w:lang w:val="fr-FR" w:eastAsia="ru-RU"/>
        </w:rPr>
        <w:t xml:space="preserve"> </w:t>
      </w:r>
    </w:p>
    <w:tbl>
      <w:tblPr>
        <w:tblW w:w="9835" w:type="dxa"/>
        <w:tblLook w:val="01E0"/>
      </w:tblPr>
      <w:tblGrid>
        <w:gridCol w:w="789"/>
        <w:gridCol w:w="5940"/>
        <w:gridCol w:w="3106"/>
      </w:tblGrid>
      <w:tr w:rsidR="00FA2D83" w:rsidRPr="00FA2D83" w:rsidTr="00FA2D83">
        <w:tc>
          <w:tcPr>
            <w:tcW w:w="789"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ind w:firstLine="720"/>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val="fr-FR" w:eastAsia="ru-RU"/>
              </w:rPr>
              <w:t>№№</w:t>
            </w:r>
            <w:r w:rsidRPr="00FA2D83">
              <w:rPr>
                <w:rFonts w:ascii="Times New Roman" w:eastAsia="Calibri" w:hAnsi="Times New Roman" w:cs="Times New Roman"/>
                <w:sz w:val="28"/>
                <w:szCs w:val="28"/>
                <w:lang w:eastAsia="ru-RU"/>
              </w:rPr>
              <w:t xml:space="preserve"> </w:t>
            </w:r>
            <w:r w:rsidRPr="00FA2D83">
              <w:rPr>
                <w:rFonts w:ascii="Times New Roman" w:eastAsia="Calibri" w:hAnsi="Times New Roman" w:cs="Times New Roman"/>
                <w:sz w:val="28"/>
                <w:szCs w:val="28"/>
                <w:lang w:val="fr-FR" w:eastAsia="ru-RU"/>
              </w:rPr>
              <w:t>п/п</w:t>
            </w:r>
          </w:p>
        </w:tc>
        <w:tc>
          <w:tcPr>
            <w:tcW w:w="5940"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val="fr-FR" w:eastAsia="ru-RU"/>
              </w:rPr>
              <w:t>Наименование профессий и работ</w:t>
            </w:r>
          </w:p>
        </w:tc>
        <w:tc>
          <w:tcPr>
            <w:tcW w:w="3106"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val="fr-FR" w:eastAsia="ru-RU"/>
              </w:rPr>
            </w:pPr>
            <w:r w:rsidRPr="00FA2D83">
              <w:rPr>
                <w:rFonts w:ascii="Times New Roman" w:eastAsia="Calibri" w:hAnsi="Times New Roman" w:cs="Times New Roman"/>
                <w:sz w:val="28"/>
                <w:szCs w:val="28"/>
                <w:lang w:val="fr-FR" w:eastAsia="ru-RU"/>
              </w:rPr>
              <w:t>Выдаваемое</w:t>
            </w:r>
            <w:r w:rsidRPr="00FA2D83">
              <w:rPr>
                <w:rFonts w:ascii="Times New Roman" w:eastAsia="Calibri" w:hAnsi="Times New Roman" w:cs="Times New Roman"/>
                <w:sz w:val="28"/>
                <w:szCs w:val="28"/>
                <w:lang w:eastAsia="ru-RU"/>
              </w:rPr>
              <w:t xml:space="preserve"> </w:t>
            </w:r>
            <w:r w:rsidRPr="00FA2D83">
              <w:rPr>
                <w:rFonts w:ascii="Times New Roman" w:eastAsia="Calibri" w:hAnsi="Times New Roman" w:cs="Times New Roman"/>
                <w:sz w:val="28"/>
                <w:szCs w:val="28"/>
                <w:lang w:val="fr-FR" w:eastAsia="ru-RU"/>
              </w:rPr>
              <w:t>средство и количество</w:t>
            </w:r>
          </w:p>
        </w:tc>
      </w:tr>
      <w:tr w:rsidR="00FA2D83" w:rsidRPr="00FA2D83" w:rsidTr="00FA2D83">
        <w:trPr>
          <w:trHeight w:val="489"/>
        </w:trPr>
        <w:tc>
          <w:tcPr>
            <w:tcW w:w="789"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1.</w:t>
            </w:r>
          </w:p>
        </w:tc>
        <w:tc>
          <w:tcPr>
            <w:tcW w:w="5940"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val="fr-FR" w:eastAsia="ru-RU"/>
              </w:rPr>
              <w:t>Уборщик служебных помещений</w:t>
            </w:r>
          </w:p>
        </w:tc>
        <w:tc>
          <w:tcPr>
            <w:tcW w:w="3106" w:type="dxa"/>
            <w:tcBorders>
              <w:top w:val="single" w:sz="4" w:space="0" w:color="auto"/>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val="fr-FR" w:eastAsia="ru-RU"/>
              </w:rPr>
              <w:t>Мыло, 400 гр.</w:t>
            </w:r>
          </w:p>
        </w:tc>
      </w:tr>
      <w:tr w:rsidR="00FA2D83" w:rsidRPr="00FA2D83" w:rsidTr="00FA2D83">
        <w:trPr>
          <w:trHeight w:val="150"/>
        </w:trPr>
        <w:tc>
          <w:tcPr>
            <w:tcW w:w="789" w:type="dxa"/>
            <w:tcBorders>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2.</w:t>
            </w:r>
          </w:p>
        </w:tc>
        <w:tc>
          <w:tcPr>
            <w:tcW w:w="5940" w:type="dxa"/>
            <w:tcBorders>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Рабочий по комплексному обслуживанию и ремонту зданий и сооружений</w:t>
            </w:r>
          </w:p>
        </w:tc>
        <w:tc>
          <w:tcPr>
            <w:tcW w:w="3106" w:type="dxa"/>
            <w:tcBorders>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Мыло, 400гр.</w:t>
            </w:r>
          </w:p>
        </w:tc>
      </w:tr>
      <w:tr w:rsidR="00FA2D83" w:rsidRPr="00FA2D83" w:rsidTr="00FA2D83">
        <w:trPr>
          <w:trHeight w:val="150"/>
        </w:trPr>
        <w:tc>
          <w:tcPr>
            <w:tcW w:w="789" w:type="dxa"/>
            <w:tcBorders>
              <w:top w:val="single" w:sz="4" w:space="0" w:color="auto"/>
              <w:left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tc>
        <w:tc>
          <w:tcPr>
            <w:tcW w:w="5940" w:type="dxa"/>
            <w:tcBorders>
              <w:top w:val="single" w:sz="4" w:space="0" w:color="auto"/>
              <w:left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tc>
        <w:tc>
          <w:tcPr>
            <w:tcW w:w="3106" w:type="dxa"/>
            <w:tcBorders>
              <w:top w:val="single" w:sz="4" w:space="0" w:color="auto"/>
              <w:left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p>
        </w:tc>
      </w:tr>
      <w:tr w:rsidR="00FA2D83" w:rsidRPr="00FA2D83" w:rsidTr="00FA2D83">
        <w:trPr>
          <w:trHeight w:val="80"/>
        </w:trPr>
        <w:tc>
          <w:tcPr>
            <w:tcW w:w="789" w:type="dxa"/>
            <w:tcBorders>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3.</w:t>
            </w:r>
          </w:p>
        </w:tc>
        <w:tc>
          <w:tcPr>
            <w:tcW w:w="5940" w:type="dxa"/>
            <w:tcBorders>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Уборщик территорий</w:t>
            </w:r>
          </w:p>
        </w:tc>
        <w:tc>
          <w:tcPr>
            <w:tcW w:w="3106" w:type="dxa"/>
            <w:tcBorders>
              <w:left w:val="single" w:sz="4" w:space="0" w:color="auto"/>
              <w:bottom w:val="single" w:sz="4" w:space="0" w:color="auto"/>
              <w:right w:val="single" w:sz="4" w:space="0" w:color="auto"/>
            </w:tcBorders>
            <w:vAlign w:val="center"/>
          </w:tcPr>
          <w:p w:rsidR="00FA2D83" w:rsidRPr="00FA2D83" w:rsidRDefault="00FA2D83" w:rsidP="00FA2D83">
            <w:pPr>
              <w:widowControl w:val="0"/>
              <w:autoSpaceDE w:val="0"/>
              <w:autoSpaceDN w:val="0"/>
              <w:adjustRightInd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Мыло, 400гр.</w:t>
            </w:r>
          </w:p>
        </w:tc>
      </w:tr>
    </w:tbl>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val="fr-FR" w:eastAsia="ru-RU"/>
        </w:rPr>
      </w:pPr>
    </w:p>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val="fr-FR" w:eastAsia="ru-RU"/>
        </w:rPr>
      </w:pPr>
      <w:r w:rsidRPr="00FA2D83">
        <w:rPr>
          <w:rFonts w:ascii="Times New Roman" w:eastAsia="Calibri" w:hAnsi="Times New Roman" w:cs="Times New Roman"/>
          <w:sz w:val="28"/>
          <w:szCs w:val="28"/>
          <w:lang w:val="fr-FR" w:eastAsia="ru-RU"/>
        </w:rPr>
        <w:t>Примечание: Мыло</w:t>
      </w:r>
      <w:r w:rsidRPr="00FA2D83">
        <w:rPr>
          <w:rFonts w:ascii="Times New Roman" w:eastAsia="Calibri" w:hAnsi="Times New Roman" w:cs="Times New Roman"/>
          <w:sz w:val="28"/>
          <w:szCs w:val="28"/>
          <w:lang w:eastAsia="ru-RU"/>
        </w:rPr>
        <w:t xml:space="preserve"> или аналогичные по действию смывающие средства выдаются</w:t>
      </w:r>
      <w:r w:rsidRPr="00FA2D83">
        <w:rPr>
          <w:rFonts w:ascii="Times New Roman" w:eastAsia="Calibri" w:hAnsi="Times New Roman" w:cs="Times New Roman"/>
          <w:sz w:val="28"/>
          <w:szCs w:val="28"/>
          <w:lang w:val="fr-FR" w:eastAsia="ru-RU"/>
        </w:rPr>
        <w:t xml:space="preserve"> в количестве 400 гр. в месяц на одного работника.</w:t>
      </w:r>
      <w:r w:rsidRPr="00FA2D83">
        <w:rPr>
          <w:rFonts w:ascii="Times New Roman" w:eastAsia="Calibri" w:hAnsi="Times New Roman" w:cs="Times New Roman"/>
          <w:sz w:val="28"/>
          <w:szCs w:val="28"/>
          <w:lang w:eastAsia="ru-RU"/>
        </w:rPr>
        <w:t xml:space="preserve"> При наличии в </w:t>
      </w:r>
      <w:r w:rsidRPr="00FA2D83">
        <w:rPr>
          <w:rFonts w:ascii="Times New Roman" w:eastAsia="Calibri" w:hAnsi="Times New Roman" w:cs="Times New Roman"/>
          <w:sz w:val="28"/>
          <w:szCs w:val="28"/>
          <w:lang w:val="fr-FR" w:eastAsia="ru-RU"/>
        </w:rPr>
        <w:t>организаци</w:t>
      </w:r>
      <w:r w:rsidRPr="00FA2D83">
        <w:rPr>
          <w:rFonts w:ascii="Times New Roman" w:eastAsia="Calibri" w:hAnsi="Times New Roman" w:cs="Times New Roman"/>
          <w:sz w:val="28"/>
          <w:szCs w:val="28"/>
          <w:lang w:eastAsia="ru-RU"/>
        </w:rPr>
        <w:t xml:space="preserve">и </w:t>
      </w:r>
      <w:r w:rsidRPr="00FA2D83">
        <w:rPr>
          <w:rFonts w:ascii="Times New Roman" w:eastAsia="Calibri" w:hAnsi="Times New Roman" w:cs="Times New Roman"/>
          <w:sz w:val="28"/>
          <w:szCs w:val="28"/>
          <w:lang w:val="fr-FR" w:eastAsia="ru-RU"/>
        </w:rPr>
        <w:t>санитарно-бытовы</w:t>
      </w:r>
      <w:r w:rsidRPr="00FA2D83">
        <w:rPr>
          <w:rFonts w:ascii="Times New Roman" w:eastAsia="Calibri" w:hAnsi="Times New Roman" w:cs="Times New Roman"/>
          <w:sz w:val="28"/>
          <w:szCs w:val="28"/>
          <w:lang w:eastAsia="ru-RU"/>
        </w:rPr>
        <w:t>х</w:t>
      </w:r>
      <w:r w:rsidRPr="00FA2D83">
        <w:rPr>
          <w:rFonts w:ascii="Times New Roman" w:eastAsia="Calibri" w:hAnsi="Times New Roman" w:cs="Times New Roman"/>
          <w:sz w:val="28"/>
          <w:szCs w:val="28"/>
          <w:lang w:val="fr-FR" w:eastAsia="ru-RU"/>
        </w:rPr>
        <w:t xml:space="preserve"> помещени</w:t>
      </w:r>
      <w:r w:rsidRPr="00FA2D83">
        <w:rPr>
          <w:rFonts w:ascii="Times New Roman" w:eastAsia="Calibri" w:hAnsi="Times New Roman" w:cs="Times New Roman"/>
          <w:sz w:val="28"/>
          <w:szCs w:val="28"/>
          <w:lang w:eastAsia="ru-RU"/>
        </w:rPr>
        <w:t>й</w:t>
      </w:r>
      <w:r w:rsidRPr="00FA2D83">
        <w:rPr>
          <w:rFonts w:ascii="Times New Roman" w:eastAsia="Calibri" w:hAnsi="Times New Roman" w:cs="Times New Roman"/>
          <w:sz w:val="28"/>
          <w:szCs w:val="28"/>
          <w:lang w:val="fr-FR" w:eastAsia="ru-RU"/>
        </w:rPr>
        <w:t>,  обеспеч</w:t>
      </w:r>
      <w:proofErr w:type="spellStart"/>
      <w:r w:rsidRPr="00FA2D83">
        <w:rPr>
          <w:rFonts w:ascii="Times New Roman" w:eastAsia="Calibri" w:hAnsi="Times New Roman" w:cs="Times New Roman"/>
          <w:sz w:val="28"/>
          <w:szCs w:val="28"/>
          <w:lang w:eastAsia="ru-RU"/>
        </w:rPr>
        <w:t>енных</w:t>
      </w:r>
      <w:proofErr w:type="spellEnd"/>
      <w:r w:rsidRPr="00FA2D83">
        <w:rPr>
          <w:rFonts w:ascii="Times New Roman" w:eastAsia="Calibri" w:hAnsi="Times New Roman" w:cs="Times New Roman"/>
          <w:sz w:val="28"/>
          <w:szCs w:val="28"/>
          <w:lang w:val="fr-FR" w:eastAsia="ru-RU"/>
        </w:rPr>
        <w:t xml:space="preserve"> смывающими средствами, их выдача непосредственно работникам не про</w:t>
      </w:r>
      <w:r w:rsidRPr="00FA2D83">
        <w:rPr>
          <w:rFonts w:ascii="Times New Roman" w:eastAsia="Calibri" w:hAnsi="Times New Roman" w:cs="Times New Roman"/>
          <w:sz w:val="28"/>
          <w:szCs w:val="28"/>
          <w:lang w:eastAsia="ru-RU"/>
        </w:rPr>
        <w:t>из</w:t>
      </w:r>
      <w:r w:rsidRPr="00FA2D83">
        <w:rPr>
          <w:rFonts w:ascii="Times New Roman" w:eastAsia="Calibri" w:hAnsi="Times New Roman" w:cs="Times New Roman"/>
          <w:sz w:val="28"/>
          <w:szCs w:val="28"/>
          <w:lang w:val="fr-FR" w:eastAsia="ru-RU"/>
        </w:rPr>
        <w:t>водится.</w:t>
      </w:r>
    </w:p>
    <w:p w:rsidR="00FA2D83" w:rsidRPr="00FA2D83" w:rsidRDefault="00FA2D83" w:rsidP="00FA2D83">
      <w:pPr>
        <w:autoSpaceDE w:val="0"/>
        <w:autoSpaceDN w:val="0"/>
        <w:spacing w:after="0" w:line="240" w:lineRule="auto"/>
        <w:jc w:val="both"/>
        <w:rPr>
          <w:rFonts w:ascii="Times New Roman" w:eastAsia="Calibri" w:hAnsi="Times New Roman" w:cs="Times New Roman"/>
          <w:sz w:val="30"/>
          <w:szCs w:val="30"/>
          <w:lang w:eastAsia="ru-RU"/>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Приложение №</w:t>
      </w:r>
      <w:r w:rsidRPr="00FA2D83">
        <w:rPr>
          <w:rFonts w:ascii="Times New Roman" w:eastAsia="Times New Roman" w:hAnsi="Times New Roman" w:cs="Times New Roman"/>
          <w:sz w:val="24"/>
          <w:szCs w:val="24"/>
          <w:lang w:val="be-BY"/>
        </w:rPr>
        <w:t>10</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w:t>
      </w:r>
      <w:r w:rsidRPr="00FA2D83">
        <w:rPr>
          <w:rFonts w:ascii="Times New Roman" w:eastAsia="Times New Roman" w:hAnsi="Times New Roman" w:cs="Times New Roman"/>
          <w:sz w:val="24"/>
          <w:szCs w:val="24"/>
          <w:lang w:val="be-BY"/>
        </w:rPr>
        <w:t>25</w:t>
      </w:r>
      <w:r w:rsidRPr="00FA2D83">
        <w:rPr>
          <w:rFonts w:ascii="Times New Roman" w:eastAsia="Times New Roman" w:hAnsi="Times New Roman" w:cs="Times New Roman"/>
          <w:sz w:val="24"/>
          <w:szCs w:val="24"/>
        </w:rPr>
        <w:t>гг.</w:t>
      </w:r>
    </w:p>
    <w:p w:rsidR="00FA2D83" w:rsidRPr="00FA2D83" w:rsidRDefault="00FA2D83" w:rsidP="00FA2D83">
      <w:pPr>
        <w:spacing w:after="0" w:line="240" w:lineRule="auto"/>
        <w:contextualSpacing/>
        <w:jc w:val="both"/>
        <w:rPr>
          <w:rFonts w:ascii="Times New Roman" w:eastAsia="Times New Roman" w:hAnsi="Times New Roman" w:cs="Times New Roman"/>
          <w:sz w:val="28"/>
          <w:szCs w:val="28"/>
        </w:rPr>
      </w:pPr>
    </w:p>
    <w:p w:rsidR="00FA2D83" w:rsidRPr="00FA2D83" w:rsidRDefault="00FA2D83" w:rsidP="00FA2D83">
      <w:pPr>
        <w:spacing w:after="0" w:line="240" w:lineRule="auto"/>
        <w:jc w:val="center"/>
        <w:rPr>
          <w:rFonts w:ascii="Times New Roman" w:eastAsia="Times New Roman" w:hAnsi="Times New Roman" w:cs="Times New Roman"/>
          <w:iCs/>
          <w:sz w:val="28"/>
          <w:szCs w:val="28"/>
          <w:lang w:eastAsia="ru-RU"/>
        </w:rPr>
      </w:pPr>
      <w:r w:rsidRPr="00FA2D83">
        <w:rPr>
          <w:rFonts w:ascii="Times New Roman" w:eastAsia="Times New Roman" w:hAnsi="Times New Roman" w:cs="Times New Roman"/>
          <w:iCs/>
          <w:sz w:val="28"/>
          <w:szCs w:val="28"/>
          <w:lang w:eastAsia="ru-RU"/>
        </w:rPr>
        <w:t xml:space="preserve">Перечень </w:t>
      </w:r>
    </w:p>
    <w:p w:rsidR="00FA2D83" w:rsidRPr="00FA2D83" w:rsidRDefault="00FA2D83" w:rsidP="00FA2D83">
      <w:pPr>
        <w:spacing w:after="0" w:line="240" w:lineRule="auto"/>
        <w:jc w:val="center"/>
        <w:rPr>
          <w:rFonts w:ascii="Times New Roman" w:eastAsia="Times New Roman" w:hAnsi="Times New Roman" w:cs="Times New Roman"/>
          <w:iCs/>
          <w:sz w:val="28"/>
          <w:szCs w:val="28"/>
          <w:lang w:eastAsia="ru-RU"/>
        </w:rPr>
      </w:pPr>
      <w:r w:rsidRPr="00FA2D83">
        <w:rPr>
          <w:rFonts w:ascii="Times New Roman" w:eastAsia="Times New Roman" w:hAnsi="Times New Roman" w:cs="Times New Roman"/>
          <w:iCs/>
          <w:sz w:val="28"/>
          <w:szCs w:val="28"/>
          <w:lang w:eastAsia="ru-RU"/>
        </w:rPr>
        <w:t xml:space="preserve">структурных подразделений для обеспечения медицинскими аптечками </w:t>
      </w:r>
    </w:p>
    <w:p w:rsidR="00FA2D83" w:rsidRPr="00FA2D83" w:rsidRDefault="00FA2D83" w:rsidP="00FA2D83">
      <w:pPr>
        <w:spacing w:after="0" w:line="240" w:lineRule="auto"/>
        <w:jc w:val="center"/>
        <w:rPr>
          <w:rFonts w:ascii="Times New Roman" w:eastAsia="Times New Roman" w:hAnsi="Times New Roman" w:cs="Times New Roman"/>
          <w:iCs/>
          <w:sz w:val="28"/>
          <w:szCs w:val="28"/>
          <w:lang w:eastAsia="ru-RU"/>
        </w:rPr>
      </w:pPr>
      <w:r w:rsidRPr="00FA2D83">
        <w:rPr>
          <w:rFonts w:ascii="Times New Roman" w:eastAsia="Times New Roman" w:hAnsi="Times New Roman" w:cs="Times New Roman"/>
          <w:iCs/>
          <w:sz w:val="28"/>
          <w:szCs w:val="28"/>
          <w:lang w:eastAsia="ru-RU"/>
        </w:rPr>
        <w:t>для оказания первой помощи при несчастных случаях</w:t>
      </w:r>
    </w:p>
    <w:p w:rsidR="00FA2D83" w:rsidRPr="00FA2D83" w:rsidRDefault="00FA2D83" w:rsidP="00FA2D83">
      <w:pPr>
        <w:spacing w:after="0" w:line="240" w:lineRule="auto"/>
        <w:jc w:val="center"/>
        <w:rPr>
          <w:rFonts w:ascii="Times New Roman" w:eastAsia="Times New Roman" w:hAnsi="Times New Roman" w:cs="Times New Roman"/>
          <w:iCs/>
          <w:sz w:val="28"/>
          <w:szCs w:val="28"/>
          <w:lang w:eastAsia="ru-RU"/>
        </w:rPr>
      </w:pPr>
    </w:p>
    <w:p w:rsidR="00FA2D83" w:rsidRPr="00FA2D83" w:rsidRDefault="00FA2D83" w:rsidP="00FA2D83">
      <w:pPr>
        <w:spacing w:after="0" w:line="240" w:lineRule="auto"/>
        <w:jc w:val="center"/>
        <w:rPr>
          <w:rFonts w:ascii="Times New Roman" w:eastAsia="Times New Roman" w:hAnsi="Times New Roman" w:cs="Times New Roman"/>
          <w:iCs/>
          <w:sz w:val="28"/>
          <w:szCs w:val="28"/>
          <w:lang w:eastAsia="ru-RU"/>
        </w:rPr>
      </w:pPr>
    </w:p>
    <w:p w:rsidR="00FA2D83" w:rsidRPr="00FA2D83" w:rsidRDefault="00FA2D83" w:rsidP="00FA2D83">
      <w:pPr>
        <w:numPr>
          <w:ilvl w:val="0"/>
          <w:numId w:val="6"/>
        </w:numPr>
        <w:spacing w:after="0" w:line="240" w:lineRule="auto"/>
        <w:rPr>
          <w:rFonts w:ascii="Times New Roman" w:eastAsia="Times New Roman" w:hAnsi="Times New Roman" w:cs="Times New Roman"/>
          <w:iCs/>
          <w:sz w:val="28"/>
          <w:szCs w:val="28"/>
          <w:lang w:eastAsia="ru-RU"/>
        </w:rPr>
      </w:pPr>
      <w:r w:rsidRPr="00FA2D83">
        <w:rPr>
          <w:rFonts w:ascii="Times New Roman" w:eastAsia="Times New Roman" w:hAnsi="Times New Roman" w:cs="Times New Roman"/>
          <w:iCs/>
          <w:sz w:val="28"/>
          <w:szCs w:val="28"/>
          <w:lang w:eastAsia="ru-RU"/>
        </w:rPr>
        <w:t>Кабинет (лаборатория) физики</w:t>
      </w:r>
    </w:p>
    <w:p w:rsidR="00FA2D83" w:rsidRPr="00FA2D83" w:rsidRDefault="00FA2D83" w:rsidP="00FA2D83">
      <w:pPr>
        <w:numPr>
          <w:ilvl w:val="0"/>
          <w:numId w:val="6"/>
        </w:numPr>
        <w:spacing w:after="0" w:line="240" w:lineRule="auto"/>
        <w:rPr>
          <w:rFonts w:ascii="Times New Roman" w:eastAsia="Times New Roman" w:hAnsi="Times New Roman" w:cs="Times New Roman"/>
          <w:iCs/>
          <w:sz w:val="28"/>
          <w:szCs w:val="28"/>
          <w:lang w:eastAsia="ru-RU"/>
        </w:rPr>
      </w:pPr>
      <w:r w:rsidRPr="00FA2D83">
        <w:rPr>
          <w:rFonts w:ascii="Times New Roman" w:eastAsia="Times New Roman" w:hAnsi="Times New Roman" w:cs="Times New Roman"/>
          <w:iCs/>
          <w:sz w:val="28"/>
          <w:szCs w:val="28"/>
          <w:lang w:eastAsia="ru-RU"/>
        </w:rPr>
        <w:t>Кабинет (лаборатория) химии</w:t>
      </w:r>
    </w:p>
    <w:p w:rsidR="00FA2D83" w:rsidRPr="00FA2D83" w:rsidRDefault="00FA2D83" w:rsidP="00FA2D83">
      <w:pPr>
        <w:numPr>
          <w:ilvl w:val="0"/>
          <w:numId w:val="6"/>
        </w:numPr>
        <w:spacing w:after="0" w:line="240" w:lineRule="auto"/>
        <w:rPr>
          <w:rFonts w:ascii="Times New Roman" w:eastAsia="Times New Roman" w:hAnsi="Times New Roman" w:cs="Times New Roman"/>
          <w:iCs/>
          <w:sz w:val="28"/>
          <w:szCs w:val="28"/>
          <w:lang w:eastAsia="ru-RU"/>
        </w:rPr>
      </w:pPr>
      <w:r w:rsidRPr="00FA2D83">
        <w:rPr>
          <w:rFonts w:ascii="Times New Roman" w:eastAsia="Times New Roman" w:hAnsi="Times New Roman" w:cs="Times New Roman"/>
          <w:iCs/>
          <w:sz w:val="28"/>
          <w:szCs w:val="28"/>
          <w:lang w:eastAsia="ru-RU"/>
        </w:rPr>
        <w:t>Мастерские</w:t>
      </w:r>
    </w:p>
    <w:p w:rsidR="00FA2D83" w:rsidRPr="00FA2D83" w:rsidRDefault="00FA2D83" w:rsidP="00FA2D83">
      <w:pPr>
        <w:numPr>
          <w:ilvl w:val="0"/>
          <w:numId w:val="6"/>
        </w:numPr>
        <w:spacing w:after="0" w:line="240" w:lineRule="auto"/>
        <w:contextualSpacing/>
        <w:rPr>
          <w:rFonts w:ascii="Times New Roman" w:eastAsia="Times New Roman" w:hAnsi="Times New Roman" w:cs="Times New Roman"/>
          <w:iCs/>
          <w:sz w:val="28"/>
          <w:szCs w:val="28"/>
          <w:lang w:eastAsia="ru-RU"/>
        </w:rPr>
      </w:pPr>
      <w:r w:rsidRPr="00FA2D83">
        <w:rPr>
          <w:rFonts w:ascii="Times New Roman" w:eastAsia="Times New Roman" w:hAnsi="Times New Roman" w:cs="Times New Roman"/>
          <w:iCs/>
          <w:sz w:val="28"/>
          <w:szCs w:val="28"/>
          <w:lang w:eastAsia="ru-RU"/>
        </w:rPr>
        <w:t xml:space="preserve">Сторожевой пост (вахта)      </w:t>
      </w:r>
    </w:p>
    <w:p w:rsidR="00FA2D83" w:rsidRPr="00FA2D83" w:rsidRDefault="00FA2D83" w:rsidP="00FA2D83">
      <w:pPr>
        <w:spacing w:after="0" w:line="240" w:lineRule="auto"/>
        <w:jc w:val="center"/>
        <w:rPr>
          <w:rFonts w:ascii="Times New Roman" w:eastAsia="Times New Roman" w:hAnsi="Times New Roman" w:cs="Times New Roman"/>
          <w:iCs/>
          <w:sz w:val="28"/>
          <w:szCs w:val="28"/>
          <w:lang w:eastAsia="ru-RU"/>
        </w:rPr>
      </w:pPr>
    </w:p>
    <w:p w:rsidR="00FA2D83" w:rsidRPr="00FA2D83" w:rsidRDefault="00FA2D83" w:rsidP="00FA2D83">
      <w:pPr>
        <w:autoSpaceDE w:val="0"/>
        <w:autoSpaceDN w:val="0"/>
        <w:spacing w:after="0" w:line="240" w:lineRule="auto"/>
        <w:jc w:val="both"/>
        <w:rPr>
          <w:rFonts w:ascii="Times New Roman" w:eastAsia="Calibri" w:hAnsi="Times New Roman" w:cs="Times New Roman"/>
          <w:color w:val="FF0000"/>
          <w:sz w:val="30"/>
          <w:szCs w:val="30"/>
          <w:lang w:val="fr-FR"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p>
    <w:p w:rsidR="00FA2D83" w:rsidRPr="00FA2D83" w:rsidRDefault="00FA2D83" w:rsidP="00FA2D83">
      <w:pPr>
        <w:spacing w:before="240" w:after="240" w:line="240" w:lineRule="auto"/>
        <w:jc w:val="center"/>
        <w:rPr>
          <w:rFonts w:ascii="Times New Roman" w:eastAsia="Times New Roman" w:hAnsi="Times New Roman" w:cs="Times New Roman"/>
          <w:b/>
          <w:bCs/>
          <w:sz w:val="28"/>
          <w:szCs w:val="28"/>
          <w:lang w:eastAsia="ru-RU"/>
        </w:rPr>
      </w:pPr>
      <w:r w:rsidRPr="00FA2D83">
        <w:rPr>
          <w:rFonts w:ascii="Times New Roman" w:eastAsia="Times New Roman" w:hAnsi="Times New Roman" w:cs="Times New Roman"/>
          <w:b/>
          <w:bCs/>
          <w:sz w:val="28"/>
          <w:szCs w:val="28"/>
          <w:lang w:eastAsia="ru-RU"/>
        </w:rPr>
        <w:t>ПЕРЕЧЕНЬ</w:t>
      </w:r>
      <w:r w:rsidRPr="00FA2D83">
        <w:rPr>
          <w:rFonts w:ascii="Times New Roman" w:eastAsia="Times New Roman" w:hAnsi="Times New Roman" w:cs="Times New Roman"/>
          <w:b/>
          <w:bCs/>
          <w:sz w:val="28"/>
          <w:szCs w:val="28"/>
          <w:lang w:eastAsia="ru-RU"/>
        </w:rPr>
        <w:br/>
        <w:t>вложений, входящих в аптечку первой помощи универсальную</w:t>
      </w:r>
    </w:p>
    <w:tbl>
      <w:tblPr>
        <w:tblStyle w:val="tablencpi"/>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
        <w:gridCol w:w="6951"/>
        <w:gridCol w:w="1985"/>
      </w:tblGrid>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FA2D83" w:rsidRPr="00FA2D83" w:rsidRDefault="00FA2D83" w:rsidP="00FA2D83">
            <w:pPr>
              <w:jc w:val="center"/>
              <w:rPr>
                <w:sz w:val="24"/>
                <w:szCs w:val="24"/>
              </w:rPr>
            </w:pPr>
            <w:r w:rsidRPr="00FA2D83">
              <w:rPr>
                <w:sz w:val="24"/>
                <w:szCs w:val="24"/>
              </w:rPr>
              <w:t>№</w:t>
            </w:r>
            <w:r w:rsidRPr="00FA2D83">
              <w:rPr>
                <w:sz w:val="24"/>
                <w:szCs w:val="24"/>
              </w:rPr>
              <w:br/>
              <w:t>п/п</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FA2D83" w:rsidRPr="00FA2D83" w:rsidRDefault="00FA2D83" w:rsidP="00FA2D83">
            <w:pPr>
              <w:jc w:val="center"/>
              <w:rPr>
                <w:sz w:val="24"/>
                <w:szCs w:val="24"/>
              </w:rPr>
            </w:pPr>
            <w:r w:rsidRPr="00FA2D83">
              <w:rPr>
                <w:sz w:val="24"/>
                <w:szCs w:val="24"/>
              </w:rPr>
              <w:t>Наименование</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FA2D83" w:rsidRPr="00FA2D83" w:rsidRDefault="00FA2D83" w:rsidP="00FA2D83">
            <w:pPr>
              <w:jc w:val="center"/>
              <w:rPr>
                <w:sz w:val="24"/>
                <w:szCs w:val="24"/>
              </w:rPr>
            </w:pPr>
            <w:r w:rsidRPr="00FA2D83">
              <w:rPr>
                <w:sz w:val="24"/>
                <w:szCs w:val="24"/>
              </w:rPr>
              <w:t>Единица измерения</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Аммония раствор 10 % - 1 мл № 10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2</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Валерианы экстракт 0,02 № 50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3</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Валидол 0,06 № 10 или 0,1 № 20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4</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proofErr w:type="spellStart"/>
            <w:r w:rsidRPr="00FA2D83">
              <w:rPr>
                <w:sz w:val="24"/>
                <w:szCs w:val="24"/>
              </w:rPr>
              <w:t>Глицерил</w:t>
            </w:r>
            <w:proofErr w:type="spellEnd"/>
            <w:r w:rsidRPr="00FA2D83">
              <w:rPr>
                <w:sz w:val="24"/>
                <w:szCs w:val="24"/>
              </w:rPr>
              <w:t xml:space="preserve"> </w:t>
            </w:r>
            <w:proofErr w:type="spellStart"/>
            <w:r w:rsidRPr="00FA2D83">
              <w:rPr>
                <w:sz w:val="24"/>
                <w:szCs w:val="24"/>
              </w:rPr>
              <w:t>тринитрат</w:t>
            </w:r>
            <w:proofErr w:type="spellEnd"/>
            <w:r w:rsidRPr="00FA2D83">
              <w:rPr>
                <w:sz w:val="24"/>
                <w:szCs w:val="24"/>
              </w:rPr>
              <w:t xml:space="preserve"> 0,0005 № 40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5</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proofErr w:type="spellStart"/>
            <w:r w:rsidRPr="00FA2D83">
              <w:rPr>
                <w:sz w:val="24"/>
                <w:szCs w:val="24"/>
              </w:rPr>
              <w:t>Дротаверина</w:t>
            </w:r>
            <w:proofErr w:type="spellEnd"/>
            <w:r w:rsidRPr="00FA2D83">
              <w:rPr>
                <w:sz w:val="24"/>
                <w:szCs w:val="24"/>
              </w:rPr>
              <w:t xml:space="preserve"> гидрохлорид 0,04 № 40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6</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 xml:space="preserve">Йода спиртовой раствор 5 % - 10 мл или </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флакон</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 </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5 % - 1 мл № 10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7</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 xml:space="preserve">Калия перманганат порошок для приготовления раствора 5,0 </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8</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proofErr w:type="spellStart"/>
            <w:r w:rsidRPr="00FA2D83">
              <w:rPr>
                <w:sz w:val="24"/>
                <w:szCs w:val="24"/>
              </w:rPr>
              <w:t>Кеторолак</w:t>
            </w:r>
            <w:proofErr w:type="spellEnd"/>
            <w:r w:rsidRPr="00FA2D83">
              <w:rPr>
                <w:sz w:val="24"/>
                <w:szCs w:val="24"/>
              </w:rPr>
              <w:t xml:space="preserve"> 0,01 № 10 </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9</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proofErr w:type="spellStart"/>
            <w:r w:rsidRPr="00FA2D83">
              <w:rPr>
                <w:sz w:val="24"/>
                <w:szCs w:val="24"/>
              </w:rPr>
              <w:t>Лоратадин</w:t>
            </w:r>
            <w:proofErr w:type="spellEnd"/>
            <w:r w:rsidRPr="00FA2D83">
              <w:rPr>
                <w:sz w:val="24"/>
                <w:szCs w:val="24"/>
              </w:rPr>
              <w:t xml:space="preserve"> 0,01 № 10 или </w:t>
            </w:r>
            <w:proofErr w:type="spellStart"/>
            <w:r w:rsidRPr="00FA2D83">
              <w:rPr>
                <w:sz w:val="24"/>
                <w:szCs w:val="24"/>
              </w:rPr>
              <w:t>Цетиризин</w:t>
            </w:r>
            <w:proofErr w:type="spellEnd"/>
            <w:r w:rsidRPr="00FA2D83">
              <w:rPr>
                <w:sz w:val="24"/>
                <w:szCs w:val="24"/>
              </w:rPr>
              <w:t xml:space="preserve"> 0,01 № 20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10</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Магния сульфат порошок для приготовления раствора для внутреннего применения 10,0 (20,0)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11</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Натрия гидрокарбонат порошок для приготовления раствора 10,0 (20,0)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12</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proofErr w:type="spellStart"/>
            <w:r w:rsidRPr="00FA2D83">
              <w:rPr>
                <w:sz w:val="24"/>
                <w:szCs w:val="24"/>
              </w:rPr>
              <w:t>Нафазолин</w:t>
            </w:r>
            <w:proofErr w:type="spellEnd"/>
            <w:r w:rsidRPr="00FA2D83">
              <w:rPr>
                <w:sz w:val="24"/>
                <w:szCs w:val="24"/>
              </w:rPr>
              <w:t xml:space="preserve"> капли для носа 0,1 % - 10 мл или </w:t>
            </w:r>
            <w:r w:rsidRPr="00FA2D83">
              <w:rPr>
                <w:sz w:val="24"/>
                <w:szCs w:val="24"/>
              </w:rPr>
              <w:br/>
            </w:r>
            <w:proofErr w:type="spellStart"/>
            <w:r w:rsidRPr="00FA2D83">
              <w:rPr>
                <w:sz w:val="24"/>
                <w:szCs w:val="24"/>
              </w:rPr>
              <w:t>Ксилометазолина</w:t>
            </w:r>
            <w:proofErr w:type="spellEnd"/>
            <w:r w:rsidRPr="00FA2D83">
              <w:rPr>
                <w:sz w:val="24"/>
                <w:szCs w:val="24"/>
              </w:rPr>
              <w:t xml:space="preserve"> капли для носа 0,1 % - 10 мл</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флакон</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13</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proofErr w:type="spellStart"/>
            <w:r w:rsidRPr="00FA2D83">
              <w:rPr>
                <w:sz w:val="24"/>
                <w:szCs w:val="24"/>
              </w:rPr>
              <w:t>Параскофен</w:t>
            </w:r>
            <w:proofErr w:type="spellEnd"/>
            <w:r w:rsidRPr="00FA2D83">
              <w:rPr>
                <w:sz w:val="24"/>
                <w:szCs w:val="24"/>
              </w:rPr>
              <w:t xml:space="preserve"> № 10 или </w:t>
            </w:r>
            <w:r w:rsidRPr="00FA2D83">
              <w:rPr>
                <w:sz w:val="24"/>
                <w:szCs w:val="24"/>
              </w:rPr>
              <w:br/>
              <w:t>Цитрамон № 10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14</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Парацетамол 0,5 № 10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15</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Перекись водорода раствор 3 % - 40 мл (100 мл)</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флакон</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16</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proofErr w:type="spellStart"/>
            <w:r w:rsidRPr="00FA2D83">
              <w:rPr>
                <w:sz w:val="24"/>
                <w:szCs w:val="24"/>
              </w:rPr>
              <w:t>Сульфацетамида</w:t>
            </w:r>
            <w:proofErr w:type="spellEnd"/>
            <w:r w:rsidRPr="00FA2D83">
              <w:rPr>
                <w:sz w:val="24"/>
                <w:szCs w:val="24"/>
              </w:rPr>
              <w:t xml:space="preserve"> раствор 20 % - 1 мл (1,5 мл) тюбик-капельница № 2 или</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 </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proofErr w:type="spellStart"/>
            <w:r w:rsidRPr="00FA2D83">
              <w:rPr>
                <w:sz w:val="24"/>
                <w:szCs w:val="24"/>
              </w:rPr>
              <w:t>Сульфацетамида</w:t>
            </w:r>
            <w:proofErr w:type="spellEnd"/>
            <w:r w:rsidRPr="00FA2D83">
              <w:rPr>
                <w:sz w:val="24"/>
                <w:szCs w:val="24"/>
              </w:rPr>
              <w:t xml:space="preserve"> раствор 20 % (30 %) - 5 мл</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флакон</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17</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Уголь активированный 0,25 № 10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18</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Бинты нестерильные:</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 </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 </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5 м х 5 см</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 </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5 м х 10 см</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 </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7 м х 14 см</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19</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 xml:space="preserve">Вата гигроскопическая 50,0 </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20</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 xml:space="preserve">Жгут кровоостанавливающий </w:t>
            </w:r>
            <w:proofErr w:type="spellStart"/>
            <w:r w:rsidRPr="00FA2D83">
              <w:rPr>
                <w:sz w:val="24"/>
                <w:szCs w:val="24"/>
              </w:rPr>
              <w:t>Эсмарха</w:t>
            </w:r>
            <w:proofErr w:type="spellEnd"/>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21</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Лейкопластырь бактерицидный 4 х 10 см (6 х 10 см)</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22</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Лейкопластырь катушечный 1 х 500 см (2 х 500 см)</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23</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Напальчник резиновый № 10</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24</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Ножницы тупоконечные длиной не менее 13 см</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25</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Салфетка стерильная размером не менее 10 х 10 см № 1</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упаковка</w:t>
            </w:r>
          </w:p>
        </w:tc>
      </w:tr>
      <w:tr w:rsidR="00FA2D83" w:rsidRPr="00FA2D83" w:rsidTr="00FA2D83">
        <w:trPr>
          <w:trHeight w:val="238"/>
        </w:trPr>
        <w:tc>
          <w:tcPr>
            <w:tcW w:w="22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26</w:t>
            </w:r>
          </w:p>
        </w:tc>
        <w:tc>
          <w:tcPr>
            <w:tcW w:w="371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rPr>
                <w:sz w:val="24"/>
                <w:szCs w:val="24"/>
              </w:rPr>
            </w:pPr>
            <w:r w:rsidRPr="00FA2D83">
              <w:rPr>
                <w:sz w:val="24"/>
                <w:szCs w:val="24"/>
              </w:rPr>
              <w:t>Термометр медицинский электронный в футляре</w:t>
            </w:r>
          </w:p>
        </w:tc>
        <w:tc>
          <w:tcPr>
            <w:tcW w:w="1060"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jc w:val="center"/>
              <w:rPr>
                <w:sz w:val="24"/>
                <w:szCs w:val="24"/>
              </w:rPr>
            </w:pPr>
            <w:r w:rsidRPr="00FA2D83">
              <w:rPr>
                <w:sz w:val="24"/>
                <w:szCs w:val="24"/>
              </w:rPr>
              <w:t>1</w:t>
            </w:r>
          </w:p>
        </w:tc>
      </w:tr>
    </w:tbl>
    <w:p w:rsidR="00FA2D83" w:rsidRPr="00FA2D83" w:rsidRDefault="00FA2D83" w:rsidP="00FA2D83">
      <w:pPr>
        <w:spacing w:after="28" w:line="240" w:lineRule="auto"/>
        <w:rPr>
          <w:rFonts w:ascii="Times New Roman" w:eastAsia="Times New Roman" w:hAnsi="Times New Roman" w:cs="Times New Roman"/>
          <w:iCs/>
          <w:sz w:val="28"/>
          <w:szCs w:val="28"/>
          <w:lang w:eastAsia="ru-RU"/>
        </w:rPr>
      </w:pPr>
    </w:p>
    <w:p w:rsidR="00FA2D83" w:rsidRPr="00FA2D83" w:rsidRDefault="00FA2D83" w:rsidP="00FA2D83">
      <w:pPr>
        <w:spacing w:after="28" w:line="240" w:lineRule="auto"/>
        <w:rPr>
          <w:rFonts w:ascii="Times New Roman" w:eastAsia="Times New Roman" w:hAnsi="Times New Roman" w:cs="Times New Roman"/>
          <w:i/>
          <w:iCs/>
          <w:sz w:val="28"/>
          <w:szCs w:val="28"/>
          <w:lang w:eastAsia="ru-RU"/>
        </w:rPr>
      </w:pPr>
      <w:r w:rsidRPr="00FA2D83">
        <w:rPr>
          <w:rFonts w:ascii="Times New Roman" w:eastAsia="Times New Roman" w:hAnsi="Times New Roman" w:cs="Times New Roman"/>
          <w:iCs/>
          <w:sz w:val="28"/>
          <w:szCs w:val="28"/>
          <w:lang w:eastAsia="ru-RU"/>
        </w:rPr>
        <w:t xml:space="preserve">Приложение 2 к </w:t>
      </w:r>
      <w:hyperlink r:id="rId6" w:anchor="a1" w:tooltip="+" w:history="1">
        <w:r w:rsidRPr="00FA2D83">
          <w:rPr>
            <w:rFonts w:ascii="Times New Roman" w:eastAsia="Times New Roman" w:hAnsi="Times New Roman" w:cs="Times New Roman"/>
            <w:iCs/>
            <w:sz w:val="28"/>
            <w:szCs w:val="28"/>
            <w:lang w:eastAsia="ru-RU"/>
          </w:rPr>
          <w:t>постановлению</w:t>
        </w:r>
      </w:hyperlink>
      <w:r w:rsidRPr="00FA2D83">
        <w:rPr>
          <w:rFonts w:ascii="Times New Roman" w:eastAsia="Times New Roman" w:hAnsi="Times New Roman" w:cs="Times New Roman"/>
          <w:iCs/>
          <w:sz w:val="28"/>
          <w:szCs w:val="28"/>
          <w:lang w:eastAsia="ru-RU"/>
        </w:rPr>
        <w:t xml:space="preserve"> Министерства здравоохранения Республики Беларусь  04.12.2014 № 80</w:t>
      </w:r>
    </w:p>
    <w:p w:rsidR="00FA2D83" w:rsidRPr="00FA2D83" w:rsidRDefault="00FA2D83" w:rsidP="00FA2D83">
      <w:pPr>
        <w:spacing w:after="0" w:line="240" w:lineRule="auto"/>
        <w:contextualSpacing/>
        <w:jc w:val="center"/>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Приложение №</w:t>
      </w:r>
      <w:r w:rsidRPr="00FA2D83">
        <w:rPr>
          <w:rFonts w:ascii="Times New Roman" w:eastAsia="Times New Roman" w:hAnsi="Times New Roman" w:cs="Times New Roman"/>
          <w:sz w:val="24"/>
          <w:szCs w:val="24"/>
          <w:lang w:val="be-BY"/>
        </w:rPr>
        <w:t>11</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w:t>
      </w:r>
      <w:r w:rsidRPr="00FA2D83">
        <w:rPr>
          <w:rFonts w:ascii="Times New Roman" w:eastAsia="Times New Roman" w:hAnsi="Times New Roman" w:cs="Times New Roman"/>
          <w:sz w:val="24"/>
          <w:szCs w:val="24"/>
          <w:lang w:val="be-BY"/>
        </w:rPr>
        <w:t>25</w:t>
      </w:r>
      <w:r w:rsidRPr="00FA2D83">
        <w:rPr>
          <w:rFonts w:ascii="Times New Roman" w:eastAsia="Times New Roman" w:hAnsi="Times New Roman" w:cs="Times New Roman"/>
          <w:sz w:val="24"/>
          <w:szCs w:val="24"/>
        </w:rPr>
        <w:t>гг.</w:t>
      </w:r>
    </w:p>
    <w:p w:rsidR="00FA2D83" w:rsidRPr="00FA2D83" w:rsidRDefault="00FA2D83" w:rsidP="00FA2D83">
      <w:pPr>
        <w:spacing w:before="240" w:after="240" w:line="240" w:lineRule="auto"/>
        <w:jc w:val="center"/>
        <w:rPr>
          <w:rFonts w:ascii="Times New Roman" w:eastAsia="Times New Roman" w:hAnsi="Times New Roman" w:cs="Times New Roman"/>
          <w:bCs/>
          <w:sz w:val="28"/>
          <w:szCs w:val="28"/>
          <w:lang w:eastAsia="ru-RU"/>
        </w:rPr>
      </w:pPr>
      <w:r w:rsidRPr="00FA2D83">
        <w:rPr>
          <w:rFonts w:ascii="Times New Roman" w:eastAsia="Times New Roman" w:hAnsi="Times New Roman" w:cs="Times New Roman"/>
          <w:bCs/>
          <w:sz w:val="28"/>
          <w:szCs w:val="28"/>
          <w:lang w:eastAsia="ru-RU"/>
        </w:rPr>
        <w:t>СПИСОК</w:t>
      </w:r>
      <w:r w:rsidRPr="00FA2D83">
        <w:rPr>
          <w:rFonts w:ascii="Times New Roman" w:eastAsia="Times New Roman" w:hAnsi="Times New Roman" w:cs="Times New Roman"/>
          <w:bCs/>
          <w:sz w:val="28"/>
          <w:szCs w:val="28"/>
          <w:lang w:eastAsia="ru-RU"/>
        </w:rPr>
        <w:br/>
        <w:t>профессий (должностей) работников, подлежащих обязательным периодическим медицинским осмотрам</w:t>
      </w:r>
    </w:p>
    <w:tbl>
      <w:tblPr>
        <w:tblW w:w="5000" w:type="pct"/>
        <w:tblBorders>
          <w:top w:val="single" w:sz="4" w:space="0" w:color="auto"/>
          <w:left w:val="single" w:sz="4" w:space="0" w:color="auto"/>
          <w:right w:val="single" w:sz="4" w:space="0" w:color="auto"/>
        </w:tblBorders>
        <w:tblCellMar>
          <w:top w:w="17" w:type="dxa"/>
          <w:left w:w="17" w:type="dxa"/>
          <w:bottom w:w="17" w:type="dxa"/>
          <w:right w:w="17" w:type="dxa"/>
        </w:tblCellMar>
        <w:tblLook w:val="04A0"/>
      </w:tblPr>
      <w:tblGrid>
        <w:gridCol w:w="557"/>
        <w:gridCol w:w="2064"/>
        <w:gridCol w:w="3303"/>
        <w:gridCol w:w="1787"/>
        <w:gridCol w:w="1656"/>
      </w:tblGrid>
      <w:tr w:rsidR="00FA2D83" w:rsidRPr="00FA2D83" w:rsidTr="00FA2D83">
        <w:trPr>
          <w:trHeight w:val="240"/>
        </w:trPr>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w:t>
            </w:r>
            <w:r w:rsidRPr="00FA2D83">
              <w:rPr>
                <w:rFonts w:ascii="Times New Roman" w:eastAsia="Times New Roman" w:hAnsi="Times New Roman" w:cs="Times New Roman"/>
                <w:sz w:val="20"/>
                <w:szCs w:val="20"/>
                <w:lang w:eastAsia="ru-RU"/>
              </w:rPr>
              <w:br/>
              <w:t>п/п</w:t>
            </w:r>
          </w:p>
        </w:tc>
        <w:tc>
          <w:tcPr>
            <w:tcW w:w="110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Профессия (должность)</w:t>
            </w:r>
          </w:p>
        </w:tc>
        <w:tc>
          <w:tcPr>
            <w:tcW w:w="176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Вредные и (или) опасные производственные факторы, класс опасности химического вещества, вид выполняемых работ</w:t>
            </w:r>
          </w:p>
        </w:tc>
        <w:tc>
          <w:tcPr>
            <w:tcW w:w="95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Класс условий труда по вредным и (или) опасным производственным факторам</w:t>
            </w:r>
          </w:p>
        </w:tc>
        <w:tc>
          <w:tcPr>
            <w:tcW w:w="8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Периодичность проведения периодического медосмотра</w:t>
            </w:r>
          </w:p>
        </w:tc>
      </w:tr>
      <w:tr w:rsidR="00FA2D83" w:rsidRPr="00FA2D83" w:rsidTr="00FA2D83">
        <w:trPr>
          <w:trHeight w:val="3055"/>
        </w:trPr>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1.</w:t>
            </w:r>
          </w:p>
        </w:tc>
        <w:tc>
          <w:tcPr>
            <w:tcW w:w="110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Руководители, специалисты, другие служащие и рабочие </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в соответствии с постановлением Совета Министров РБ от 23.01.2009 №76</w:t>
            </w:r>
          </w:p>
        </w:tc>
        <w:tc>
          <w:tcPr>
            <w:tcW w:w="176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Приложение 3 п.22 </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Работы в учреждениях образования для детей (за исключением работ, в учреждениях, обеспечивающих получение дошкольного образования, детских </w:t>
            </w:r>
            <w:proofErr w:type="spellStart"/>
            <w:r w:rsidRPr="00FA2D83">
              <w:rPr>
                <w:rFonts w:ascii="Times New Roman" w:eastAsia="Times New Roman" w:hAnsi="Times New Roman" w:cs="Times New Roman"/>
                <w:sz w:val="20"/>
                <w:szCs w:val="20"/>
                <w:lang w:eastAsia="ru-RU"/>
              </w:rPr>
              <w:t>интернатных</w:t>
            </w:r>
            <w:proofErr w:type="spellEnd"/>
            <w:r w:rsidRPr="00FA2D83">
              <w:rPr>
                <w:rFonts w:ascii="Times New Roman" w:eastAsia="Times New Roman" w:hAnsi="Times New Roman" w:cs="Times New Roman"/>
                <w:sz w:val="20"/>
                <w:szCs w:val="20"/>
                <w:lang w:eastAsia="ru-RU"/>
              </w:rPr>
              <w:t xml:space="preserve"> учреждениях),  сезонных оздоровительных организациях с дневным пребыванием детей, связанные с непосредственным обслуживанием детей, включая учащихся и студентов, проходящих производственную практику</w:t>
            </w:r>
          </w:p>
        </w:tc>
        <w:tc>
          <w:tcPr>
            <w:tcW w:w="95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2</w:t>
            </w:r>
          </w:p>
        </w:tc>
        <w:tc>
          <w:tcPr>
            <w:tcW w:w="8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1 раз в год</w:t>
            </w:r>
          </w:p>
        </w:tc>
      </w:tr>
      <w:tr w:rsidR="00FA2D83" w:rsidRPr="00FA2D83" w:rsidTr="00FA2D83">
        <w:trPr>
          <w:trHeight w:val="240"/>
        </w:trPr>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2.</w:t>
            </w:r>
          </w:p>
        </w:tc>
        <w:tc>
          <w:tcPr>
            <w:tcW w:w="110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Руководители, специалисты, другие служащие и рабочие </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в соответствии с постановлением Совета Министров РБ от 23.01.2009 №76</w:t>
            </w:r>
          </w:p>
        </w:tc>
        <w:tc>
          <w:tcPr>
            <w:tcW w:w="176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Приложение 3 п.23 </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Работы в учреждениях, обеспечивающих получение дошкольного образования, детских </w:t>
            </w:r>
            <w:proofErr w:type="spellStart"/>
            <w:r w:rsidRPr="00FA2D83">
              <w:rPr>
                <w:rFonts w:ascii="Times New Roman" w:eastAsia="Times New Roman" w:hAnsi="Times New Roman" w:cs="Times New Roman"/>
                <w:sz w:val="20"/>
                <w:szCs w:val="20"/>
                <w:lang w:eastAsia="ru-RU"/>
              </w:rPr>
              <w:t>интернатных</w:t>
            </w:r>
            <w:proofErr w:type="spellEnd"/>
            <w:r w:rsidRPr="00FA2D83">
              <w:rPr>
                <w:rFonts w:ascii="Times New Roman" w:eastAsia="Times New Roman" w:hAnsi="Times New Roman" w:cs="Times New Roman"/>
                <w:sz w:val="20"/>
                <w:szCs w:val="20"/>
                <w:lang w:eastAsia="ru-RU"/>
              </w:rPr>
              <w:t xml:space="preserve"> учреждениях, связанные с непосредственным обслуживанием детей, включая учащихся и студентов, проходящих производственную практику</w:t>
            </w:r>
          </w:p>
        </w:tc>
        <w:tc>
          <w:tcPr>
            <w:tcW w:w="95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2</w:t>
            </w:r>
          </w:p>
        </w:tc>
        <w:tc>
          <w:tcPr>
            <w:tcW w:w="8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1 раз в год</w:t>
            </w:r>
          </w:p>
        </w:tc>
      </w:tr>
      <w:tr w:rsidR="00FA2D83" w:rsidRPr="00FA2D83" w:rsidTr="00FA2D83">
        <w:trPr>
          <w:trHeight w:val="240"/>
        </w:trPr>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3.</w:t>
            </w:r>
          </w:p>
        </w:tc>
        <w:tc>
          <w:tcPr>
            <w:tcW w:w="110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Рабочий по комплексному обслуживанию зданий и сооружений </w:t>
            </w:r>
          </w:p>
        </w:tc>
        <w:tc>
          <w:tcPr>
            <w:tcW w:w="176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Приложение 3 п.1 </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Работы на высоте (работы, при которых работник находится на расстоянии менее 2 м от не огражденных перепадов по высоте 1,3 м и более)</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Приложение  3 п.4 </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Работы по оперативному обслуживанию, ремонту, регулировке, реконструкции и монтажу действующих электроустановок напряжением 42 В и выше переменного тока и 110 В и выше постоянного тока (при выполнении электротехнических работ)</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Приложение 3 п.12 </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Работы на механическом оборудовании (токарных, фрезерных и других станках, штамповочных </w:t>
            </w:r>
            <w:r w:rsidRPr="00FA2D83">
              <w:rPr>
                <w:rFonts w:ascii="Times New Roman" w:eastAsia="Times New Roman" w:hAnsi="Times New Roman" w:cs="Times New Roman"/>
                <w:sz w:val="20"/>
                <w:szCs w:val="20"/>
                <w:lang w:eastAsia="ru-RU"/>
              </w:rPr>
              <w:lastRenderedPageBreak/>
              <w:t>прессах, имеющем открытые движущиеся (вращающиеся) элементы конструкции)</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p>
        </w:tc>
        <w:tc>
          <w:tcPr>
            <w:tcW w:w="95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lastRenderedPageBreak/>
              <w:t>2</w:t>
            </w: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2</w:t>
            </w: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2</w:t>
            </w: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tc>
        <w:tc>
          <w:tcPr>
            <w:tcW w:w="8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1 раз в 2 года</w:t>
            </w: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1 раз в 2 года</w:t>
            </w: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1 раз в 2 года</w:t>
            </w:r>
          </w:p>
        </w:tc>
      </w:tr>
      <w:tr w:rsidR="00FA2D83" w:rsidRPr="00FA2D83" w:rsidTr="00FA2D83">
        <w:trPr>
          <w:trHeight w:val="240"/>
        </w:trPr>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lastRenderedPageBreak/>
              <w:t>4.</w:t>
            </w: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tc>
        <w:tc>
          <w:tcPr>
            <w:tcW w:w="110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Учитель технического труда (имеющий квалификацию «станочник»)</w:t>
            </w:r>
          </w:p>
        </w:tc>
        <w:tc>
          <w:tcPr>
            <w:tcW w:w="176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Приложение 3 п.12 </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Работы на механическом оборудовании (токарных, фрезерных и других станках, штамповочных прессах, имеющем открытые движущиеся (вращающиеся) элементы конструкции)</w:t>
            </w:r>
          </w:p>
        </w:tc>
        <w:tc>
          <w:tcPr>
            <w:tcW w:w="95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2</w:t>
            </w: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rPr>
                <w:rFonts w:ascii="Times New Roman" w:eastAsia="Times New Roman" w:hAnsi="Times New Roman" w:cs="Times New Roman"/>
                <w:sz w:val="20"/>
                <w:szCs w:val="20"/>
                <w:lang w:eastAsia="ru-RU"/>
              </w:rPr>
            </w:pPr>
          </w:p>
        </w:tc>
        <w:tc>
          <w:tcPr>
            <w:tcW w:w="8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1 раз в 2 года</w:t>
            </w: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p>
        </w:tc>
      </w:tr>
      <w:tr w:rsidR="00FA2D83" w:rsidRPr="00FA2D83" w:rsidTr="00FA2D83">
        <w:trPr>
          <w:trHeight w:val="240"/>
        </w:trPr>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5.</w:t>
            </w:r>
          </w:p>
        </w:tc>
        <w:tc>
          <w:tcPr>
            <w:tcW w:w="110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Сторож, вахтер</w:t>
            </w:r>
          </w:p>
        </w:tc>
        <w:tc>
          <w:tcPr>
            <w:tcW w:w="176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Приложение 3 п.11 </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Работа в организациях, не обладающих правом создания военизированной охраны</w:t>
            </w:r>
          </w:p>
        </w:tc>
        <w:tc>
          <w:tcPr>
            <w:tcW w:w="95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2</w:t>
            </w:r>
          </w:p>
        </w:tc>
        <w:tc>
          <w:tcPr>
            <w:tcW w:w="8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1 раз в 2 года</w:t>
            </w:r>
          </w:p>
        </w:tc>
      </w:tr>
      <w:tr w:rsidR="00FA2D83" w:rsidRPr="00FA2D83" w:rsidTr="00FA2D83">
        <w:trPr>
          <w:trHeight w:val="240"/>
        </w:trPr>
        <w:tc>
          <w:tcPr>
            <w:tcW w:w="297"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6. </w:t>
            </w:r>
          </w:p>
        </w:tc>
        <w:tc>
          <w:tcPr>
            <w:tcW w:w="1102"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proofErr w:type="gramStart"/>
            <w:r w:rsidRPr="00FA2D83">
              <w:rPr>
                <w:rFonts w:ascii="Times New Roman" w:eastAsia="Times New Roman" w:hAnsi="Times New Roman" w:cs="Times New Roman"/>
                <w:sz w:val="20"/>
                <w:szCs w:val="20"/>
                <w:lang w:eastAsia="ru-RU"/>
              </w:rPr>
              <w:t>Уборщик территории,  дворник (при работе</w:t>
            </w:r>
            <w:proofErr w:type="gramEnd"/>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 xml:space="preserve"> с </w:t>
            </w:r>
            <w:proofErr w:type="spellStart"/>
            <w:r w:rsidRPr="00FA2D83">
              <w:rPr>
                <w:rFonts w:ascii="Times New Roman" w:eastAsia="Times New Roman" w:hAnsi="Times New Roman" w:cs="Times New Roman"/>
                <w:sz w:val="20"/>
                <w:szCs w:val="20"/>
                <w:lang w:eastAsia="ru-RU"/>
              </w:rPr>
              <w:t>бензокосой</w:t>
            </w:r>
            <w:proofErr w:type="spellEnd"/>
            <w:r w:rsidRPr="00FA2D83">
              <w:rPr>
                <w:rFonts w:ascii="Times New Roman" w:eastAsia="Times New Roman" w:hAnsi="Times New Roman" w:cs="Times New Roman"/>
                <w:sz w:val="20"/>
                <w:szCs w:val="20"/>
                <w:lang w:eastAsia="ru-RU"/>
              </w:rPr>
              <w:t>)</w:t>
            </w:r>
          </w:p>
        </w:tc>
        <w:tc>
          <w:tcPr>
            <w:tcW w:w="1763"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Приложение 1 п.1.2.5</w:t>
            </w:r>
          </w:p>
          <w:p w:rsidR="00FA2D83" w:rsidRPr="00FA2D83" w:rsidRDefault="00FA2D83" w:rsidP="00FA2D83">
            <w:pPr>
              <w:spacing w:after="0" w:line="240" w:lineRule="auto"/>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Смесь углеводородов (К): бензины</w:t>
            </w:r>
          </w:p>
        </w:tc>
        <w:tc>
          <w:tcPr>
            <w:tcW w:w="95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2</w:t>
            </w:r>
          </w:p>
        </w:tc>
        <w:tc>
          <w:tcPr>
            <w:tcW w:w="884"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tcPr>
          <w:p w:rsidR="00FA2D83" w:rsidRPr="00FA2D83" w:rsidRDefault="00FA2D83" w:rsidP="00FA2D83">
            <w:pPr>
              <w:spacing w:after="0" w:line="240" w:lineRule="auto"/>
              <w:jc w:val="center"/>
              <w:rPr>
                <w:rFonts w:ascii="Times New Roman" w:eastAsia="Times New Roman" w:hAnsi="Times New Roman" w:cs="Times New Roman"/>
                <w:sz w:val="20"/>
                <w:szCs w:val="20"/>
                <w:lang w:eastAsia="ru-RU"/>
              </w:rPr>
            </w:pPr>
            <w:r w:rsidRPr="00FA2D83">
              <w:rPr>
                <w:rFonts w:ascii="Times New Roman" w:eastAsia="Times New Roman" w:hAnsi="Times New Roman" w:cs="Times New Roman"/>
                <w:sz w:val="20"/>
                <w:szCs w:val="20"/>
                <w:lang w:eastAsia="ru-RU"/>
              </w:rPr>
              <w:t>1 раз в 2 года</w:t>
            </w:r>
          </w:p>
        </w:tc>
      </w:tr>
    </w:tbl>
    <w:p w:rsidR="00FA2D83" w:rsidRPr="00FA2D83" w:rsidRDefault="00FA2D83" w:rsidP="00FA2D83">
      <w:pPr>
        <w:spacing w:before="160" w:line="240" w:lineRule="auto"/>
        <w:jc w:val="both"/>
        <w:rPr>
          <w:rFonts w:ascii="Times New Roman" w:eastAsia="Times New Roman" w:hAnsi="Times New Roman" w:cs="Times New Roman"/>
          <w:sz w:val="24"/>
          <w:szCs w:val="24"/>
          <w:lang w:eastAsia="ru-RU"/>
        </w:rPr>
      </w:pPr>
    </w:p>
    <w:p w:rsidR="00FA2D83" w:rsidRPr="00FA2D83" w:rsidRDefault="00FA2D83" w:rsidP="00FA2D83">
      <w:pPr>
        <w:spacing w:before="160" w:line="240" w:lineRule="auto"/>
        <w:jc w:val="both"/>
        <w:rPr>
          <w:rFonts w:ascii="Times New Roman" w:eastAsia="Times New Roman" w:hAnsi="Times New Roman" w:cs="Times New Roman"/>
          <w:sz w:val="24"/>
          <w:szCs w:val="24"/>
          <w:lang w:eastAsia="ru-RU"/>
        </w:rPr>
      </w:pPr>
      <w:r w:rsidRPr="00FA2D83">
        <w:rPr>
          <w:rFonts w:ascii="Times New Roman" w:eastAsia="Times New Roman" w:hAnsi="Times New Roman" w:cs="Times New Roman"/>
          <w:sz w:val="24"/>
          <w:szCs w:val="24"/>
          <w:lang w:eastAsia="ru-RU"/>
        </w:rPr>
        <w:t>Основание: постановление Министерства здравоохранения Республики Беларусь от 29.07.2019 №74 «О проведении обязательных и внеочередных медицинских осмотров работающих»</w:t>
      </w:r>
    </w:p>
    <w:p w:rsidR="00FA2D83" w:rsidRPr="00FA2D83" w:rsidRDefault="00FA2D83" w:rsidP="00FA2D83">
      <w:pPr>
        <w:spacing w:line="254" w:lineRule="auto"/>
        <w:jc w:val="center"/>
        <w:rPr>
          <w:rFonts w:ascii="Times New Roman" w:eastAsia="Times New Roman" w:hAnsi="Times New Roman" w:cs="Times New Roman"/>
          <w:sz w:val="24"/>
          <w:szCs w:val="24"/>
        </w:rPr>
      </w:pPr>
    </w:p>
    <w:p w:rsidR="00FA2D83" w:rsidRPr="00FA2D83" w:rsidRDefault="00FA2D83" w:rsidP="00FA2D83">
      <w:pPr>
        <w:spacing w:line="254" w:lineRule="auto"/>
        <w:jc w:val="center"/>
        <w:rPr>
          <w:rFonts w:ascii="Times New Roman" w:eastAsia="Times New Roman" w:hAnsi="Times New Roman" w:cs="Times New Roman"/>
          <w:sz w:val="24"/>
          <w:szCs w:val="24"/>
        </w:rPr>
      </w:pPr>
    </w:p>
    <w:p w:rsidR="00FA2D83" w:rsidRPr="00FA2D83" w:rsidRDefault="00FA2D83" w:rsidP="00FA2D83">
      <w:pPr>
        <w:spacing w:line="254" w:lineRule="auto"/>
        <w:rPr>
          <w:rFonts w:ascii="Calibri" w:eastAsia="Times New Roman" w:hAnsi="Calibri" w:cs="Times New Roman"/>
        </w:rPr>
      </w:pPr>
    </w:p>
    <w:p w:rsidR="00FA2D83" w:rsidRPr="00FA2D83" w:rsidRDefault="00FA2D83" w:rsidP="00FA2D83">
      <w:pPr>
        <w:spacing w:before="160" w:line="240" w:lineRule="auto"/>
        <w:jc w:val="both"/>
        <w:rPr>
          <w:rFonts w:ascii="Times New Roman" w:eastAsia="Times New Roman" w:hAnsi="Times New Roman" w:cs="Times New Roman"/>
          <w:sz w:val="24"/>
          <w:szCs w:val="24"/>
          <w:lang w:eastAsia="ru-RU"/>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fr-FR"/>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lang w:val="be-BY"/>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lang w:val="be-BY"/>
        </w:rPr>
      </w:pPr>
      <w:r w:rsidRPr="00FA2D83">
        <w:rPr>
          <w:rFonts w:ascii="Times New Roman" w:eastAsia="Times New Roman" w:hAnsi="Times New Roman" w:cs="Times New Roman"/>
          <w:sz w:val="24"/>
          <w:szCs w:val="24"/>
        </w:rPr>
        <w:t>Приложение №</w:t>
      </w:r>
      <w:r w:rsidRPr="00FA2D83">
        <w:rPr>
          <w:rFonts w:ascii="Times New Roman" w:eastAsia="Times New Roman" w:hAnsi="Times New Roman" w:cs="Times New Roman"/>
          <w:sz w:val="24"/>
          <w:szCs w:val="24"/>
          <w:lang w:val="be-BY"/>
        </w:rPr>
        <w:t>12</w:t>
      </w:r>
    </w:p>
    <w:p w:rsidR="00FA2D83" w:rsidRPr="00FA2D83" w:rsidRDefault="00FA2D83" w:rsidP="00FA2D83">
      <w:pPr>
        <w:spacing w:after="0" w:line="240" w:lineRule="auto"/>
        <w:contextualSpacing/>
        <w:jc w:val="right"/>
        <w:rPr>
          <w:rFonts w:ascii="Times New Roman" w:eastAsia="Times New Roman" w:hAnsi="Times New Roman" w:cs="Times New Roman"/>
          <w:sz w:val="24"/>
          <w:szCs w:val="24"/>
        </w:rPr>
      </w:pPr>
      <w:r w:rsidRPr="00FA2D83">
        <w:rPr>
          <w:rFonts w:ascii="Times New Roman" w:eastAsia="Times New Roman" w:hAnsi="Times New Roman" w:cs="Times New Roman"/>
          <w:sz w:val="24"/>
          <w:szCs w:val="24"/>
        </w:rPr>
        <w:t>к коллективному договору на 20</w:t>
      </w:r>
      <w:r w:rsidRPr="00FA2D83">
        <w:rPr>
          <w:rFonts w:ascii="Times New Roman" w:eastAsia="Times New Roman" w:hAnsi="Times New Roman" w:cs="Times New Roman"/>
          <w:sz w:val="24"/>
          <w:szCs w:val="24"/>
          <w:lang w:val="be-BY"/>
        </w:rPr>
        <w:t>22</w:t>
      </w:r>
      <w:r w:rsidRPr="00FA2D83">
        <w:rPr>
          <w:rFonts w:ascii="Times New Roman" w:eastAsia="Times New Roman" w:hAnsi="Times New Roman" w:cs="Times New Roman"/>
          <w:sz w:val="24"/>
          <w:szCs w:val="24"/>
        </w:rPr>
        <w:t>-20</w:t>
      </w:r>
      <w:r w:rsidRPr="00FA2D83">
        <w:rPr>
          <w:rFonts w:ascii="Times New Roman" w:eastAsia="Times New Roman" w:hAnsi="Times New Roman" w:cs="Times New Roman"/>
          <w:sz w:val="24"/>
          <w:szCs w:val="24"/>
          <w:lang w:val="be-BY"/>
        </w:rPr>
        <w:t>25</w:t>
      </w:r>
      <w:r w:rsidRPr="00FA2D83">
        <w:rPr>
          <w:rFonts w:ascii="Times New Roman" w:eastAsia="Times New Roman" w:hAnsi="Times New Roman" w:cs="Times New Roman"/>
          <w:sz w:val="24"/>
          <w:szCs w:val="24"/>
        </w:rPr>
        <w:t>гг.</w:t>
      </w:r>
    </w:p>
    <w:p w:rsidR="00FA2D83" w:rsidRPr="00FA2D83" w:rsidRDefault="00FA2D83" w:rsidP="00FA2D83">
      <w:pPr>
        <w:autoSpaceDE w:val="0"/>
        <w:autoSpaceDN w:val="0"/>
        <w:spacing w:after="0" w:line="240" w:lineRule="auto"/>
        <w:jc w:val="center"/>
        <w:rPr>
          <w:rFonts w:ascii="Times New Roman" w:eastAsia="Calibri" w:hAnsi="Times New Roman" w:cs="Times New Roman"/>
          <w:sz w:val="30"/>
          <w:szCs w:val="30"/>
          <w:lang w:eastAsia="ru-RU"/>
        </w:rPr>
      </w:pPr>
    </w:p>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val="fr-FR" w:eastAsia="ru-RU"/>
        </w:rPr>
      </w:pPr>
      <w:r w:rsidRPr="00FA2D83">
        <w:rPr>
          <w:rFonts w:ascii="Times New Roman" w:eastAsia="Calibri" w:hAnsi="Times New Roman" w:cs="Times New Roman"/>
          <w:sz w:val="28"/>
          <w:szCs w:val="28"/>
          <w:lang w:val="fr-FR" w:eastAsia="ru-RU"/>
        </w:rPr>
        <w:t>ПЕРЕЧЕНЬ</w:t>
      </w:r>
    </w:p>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val="fr-FR" w:eastAsia="ru-RU"/>
        </w:rPr>
      </w:pPr>
      <w:r w:rsidRPr="00FA2D83">
        <w:rPr>
          <w:rFonts w:ascii="Times New Roman" w:eastAsia="Calibri" w:hAnsi="Times New Roman" w:cs="Times New Roman"/>
          <w:sz w:val="28"/>
          <w:szCs w:val="28"/>
          <w:lang w:eastAsia="ru-RU"/>
        </w:rPr>
        <w:t>должностей служащих, которым устанавливается дополнительный отпуск за ненормированный рабочий день</w:t>
      </w:r>
    </w:p>
    <w:tbl>
      <w:tblPr>
        <w:tblW w:w="9896"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9"/>
        <w:gridCol w:w="3388"/>
        <w:gridCol w:w="5719"/>
      </w:tblGrid>
      <w:tr w:rsidR="00FA2D83" w:rsidRPr="00FA2D83" w:rsidTr="00FA2D83">
        <w:tc>
          <w:tcPr>
            <w:tcW w:w="789" w:type="dxa"/>
            <w:vAlign w:val="center"/>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val="fr-FR" w:eastAsia="ru-RU"/>
              </w:rPr>
            </w:pPr>
            <w:r w:rsidRPr="00FA2D83">
              <w:rPr>
                <w:rFonts w:ascii="Times New Roman" w:eastAsia="Calibri" w:hAnsi="Times New Roman" w:cs="Times New Roman"/>
                <w:sz w:val="28"/>
                <w:szCs w:val="28"/>
                <w:lang w:val="fr-FR" w:eastAsia="ru-RU"/>
              </w:rPr>
              <w:t>№№</w:t>
            </w:r>
            <w:r w:rsidRPr="00FA2D83">
              <w:rPr>
                <w:rFonts w:ascii="Times New Roman" w:eastAsia="Calibri" w:hAnsi="Times New Roman" w:cs="Times New Roman"/>
                <w:sz w:val="28"/>
                <w:szCs w:val="28"/>
                <w:lang w:eastAsia="ru-RU"/>
              </w:rPr>
              <w:t xml:space="preserve"> </w:t>
            </w:r>
            <w:r w:rsidRPr="00FA2D83">
              <w:rPr>
                <w:rFonts w:ascii="Times New Roman" w:eastAsia="Calibri" w:hAnsi="Times New Roman" w:cs="Times New Roman"/>
                <w:sz w:val="28"/>
                <w:szCs w:val="28"/>
                <w:lang w:val="fr-FR" w:eastAsia="ru-RU"/>
              </w:rPr>
              <w:t>п/п</w:t>
            </w:r>
          </w:p>
        </w:tc>
        <w:tc>
          <w:tcPr>
            <w:tcW w:w="3388" w:type="dxa"/>
            <w:vAlign w:val="center"/>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 xml:space="preserve">Должность </w:t>
            </w:r>
          </w:p>
        </w:tc>
        <w:tc>
          <w:tcPr>
            <w:tcW w:w="5719" w:type="dxa"/>
            <w:vAlign w:val="center"/>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Продолжительность дополнительного отпуска за ненормированный рабочий день (в календарных днях)</w:t>
            </w:r>
          </w:p>
        </w:tc>
      </w:tr>
      <w:tr w:rsidR="00FA2D83" w:rsidRPr="00FA2D83" w:rsidTr="00FA2D83">
        <w:tc>
          <w:tcPr>
            <w:tcW w:w="78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val="fr-FR" w:eastAsia="ru-RU"/>
              </w:rPr>
            </w:pPr>
            <w:r w:rsidRPr="00FA2D83">
              <w:rPr>
                <w:rFonts w:ascii="Times New Roman" w:eastAsia="Calibri" w:hAnsi="Times New Roman" w:cs="Times New Roman"/>
                <w:sz w:val="28"/>
                <w:szCs w:val="28"/>
                <w:lang w:val="fr-FR" w:eastAsia="ru-RU"/>
              </w:rPr>
              <w:t>1.</w:t>
            </w:r>
          </w:p>
        </w:tc>
        <w:tc>
          <w:tcPr>
            <w:tcW w:w="3388" w:type="dxa"/>
          </w:tcPr>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Заместитель директора по хозяйственной работе</w:t>
            </w:r>
          </w:p>
        </w:tc>
        <w:tc>
          <w:tcPr>
            <w:tcW w:w="571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до 7</w:t>
            </w:r>
          </w:p>
        </w:tc>
      </w:tr>
      <w:tr w:rsidR="00FA2D83" w:rsidRPr="00FA2D83" w:rsidTr="00FA2D83">
        <w:tc>
          <w:tcPr>
            <w:tcW w:w="78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2.</w:t>
            </w:r>
          </w:p>
        </w:tc>
        <w:tc>
          <w:tcPr>
            <w:tcW w:w="3388" w:type="dxa"/>
          </w:tcPr>
          <w:p w:rsidR="00FA2D83" w:rsidRPr="00FA2D83" w:rsidRDefault="00FA2D83" w:rsidP="00FA2D83">
            <w:pPr>
              <w:autoSpaceDE w:val="0"/>
              <w:autoSpaceDN w:val="0"/>
              <w:spacing w:after="0" w:line="240" w:lineRule="auto"/>
              <w:jc w:val="both"/>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Секретарь приемной руководителя</w:t>
            </w:r>
          </w:p>
        </w:tc>
        <w:tc>
          <w:tcPr>
            <w:tcW w:w="5719" w:type="dxa"/>
          </w:tcPr>
          <w:p w:rsidR="00FA2D83" w:rsidRPr="00FA2D83" w:rsidRDefault="00FA2D83" w:rsidP="00FA2D83">
            <w:pPr>
              <w:autoSpaceDE w:val="0"/>
              <w:autoSpaceDN w:val="0"/>
              <w:spacing w:after="0" w:line="240" w:lineRule="auto"/>
              <w:jc w:val="center"/>
              <w:rPr>
                <w:rFonts w:ascii="Times New Roman" w:eastAsia="Calibri" w:hAnsi="Times New Roman" w:cs="Times New Roman"/>
                <w:sz w:val="28"/>
                <w:szCs w:val="28"/>
                <w:lang w:eastAsia="ru-RU"/>
              </w:rPr>
            </w:pPr>
            <w:r w:rsidRPr="00FA2D83">
              <w:rPr>
                <w:rFonts w:ascii="Times New Roman" w:eastAsia="Calibri" w:hAnsi="Times New Roman" w:cs="Times New Roman"/>
                <w:sz w:val="28"/>
                <w:szCs w:val="28"/>
                <w:lang w:eastAsia="ru-RU"/>
              </w:rPr>
              <w:t>до 3</w:t>
            </w:r>
          </w:p>
        </w:tc>
      </w:tr>
    </w:tbl>
    <w:p w:rsidR="00FA2D83" w:rsidRPr="00FA2D83" w:rsidRDefault="00FA2D83" w:rsidP="00FA2D83">
      <w:pPr>
        <w:autoSpaceDE w:val="0"/>
        <w:autoSpaceDN w:val="0"/>
        <w:spacing w:after="0" w:line="240" w:lineRule="auto"/>
        <w:rPr>
          <w:rFonts w:ascii="Times New Roman" w:eastAsia="Calibri" w:hAnsi="Times New Roman" w:cs="Times New Roman"/>
          <w:sz w:val="28"/>
          <w:szCs w:val="28"/>
          <w:lang w:eastAsia="ru-RU"/>
        </w:rPr>
      </w:pPr>
    </w:p>
    <w:p w:rsidR="00FA2D83" w:rsidRPr="00FA2D83" w:rsidRDefault="00FA2D83" w:rsidP="00FA2D83">
      <w:pPr>
        <w:autoSpaceDE w:val="0"/>
        <w:autoSpaceDN w:val="0"/>
        <w:spacing w:after="0" w:line="240" w:lineRule="auto"/>
        <w:rPr>
          <w:rFonts w:ascii="Times New Roman" w:eastAsia="Calibri" w:hAnsi="Times New Roman" w:cs="Times New Roman"/>
          <w:sz w:val="20"/>
          <w:szCs w:val="20"/>
          <w:lang w:eastAsia="ru-RU"/>
        </w:rPr>
      </w:pPr>
    </w:p>
    <w:p w:rsidR="00FA2D83" w:rsidRPr="00FA2D83" w:rsidRDefault="00FA2D83" w:rsidP="00FA2D83">
      <w:pPr>
        <w:autoSpaceDE w:val="0"/>
        <w:autoSpaceDN w:val="0"/>
        <w:spacing w:after="0" w:line="240" w:lineRule="auto"/>
        <w:rPr>
          <w:rFonts w:ascii="Times New Roman" w:eastAsia="Calibri" w:hAnsi="Times New Roman" w:cs="Times New Roman"/>
          <w:sz w:val="20"/>
          <w:szCs w:val="20"/>
          <w:lang w:eastAsia="ru-RU"/>
        </w:rPr>
      </w:pPr>
    </w:p>
    <w:p w:rsidR="00FA2D83" w:rsidRPr="00FA2D83" w:rsidRDefault="00FA2D83" w:rsidP="00FA2D83">
      <w:pPr>
        <w:autoSpaceDE w:val="0"/>
        <w:autoSpaceDN w:val="0"/>
        <w:spacing w:after="0" w:line="240" w:lineRule="auto"/>
        <w:rPr>
          <w:rFonts w:ascii="Times New Roman" w:eastAsia="Calibri" w:hAnsi="Times New Roman" w:cs="Times New Roman"/>
          <w:sz w:val="28"/>
          <w:szCs w:val="28"/>
          <w:lang w:eastAsia="ru-RU"/>
        </w:rPr>
      </w:pPr>
    </w:p>
    <w:p w:rsidR="00FA2D83" w:rsidRPr="00FA2D83" w:rsidRDefault="00FA2D83" w:rsidP="00FA2D83">
      <w:pPr>
        <w:spacing w:after="0" w:line="240" w:lineRule="auto"/>
        <w:rPr>
          <w:rFonts w:ascii="Times New Roman" w:eastAsia="Times New Roman" w:hAnsi="Times New Roman" w:cs="Times New Roman"/>
          <w:color w:val="FF0000"/>
          <w:sz w:val="30"/>
          <w:szCs w:val="30"/>
        </w:rPr>
      </w:pPr>
    </w:p>
    <w:p w:rsidR="00893992" w:rsidRDefault="00893992"/>
    <w:sectPr w:rsidR="00893992" w:rsidSect="00CB258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Calibri Light">
    <w:altName w:val="Arial"/>
    <w:charset w:val="CC"/>
    <w:family w:val="swiss"/>
    <w:pitch w:val="variable"/>
    <w:sig w:usb0="00000000" w:usb1="C000247B" w:usb2="00000009" w:usb3="00000000" w:csb0="000001FF" w:csb1="00000000"/>
  </w:font>
  <w:font w:name="PragmaticaC">
    <w:altName w:val="Courier New"/>
    <w:panose1 w:val="00000000000000000000"/>
    <w:charset w:val="00"/>
    <w:family w:val="decorative"/>
    <w:notTrueType/>
    <w:pitch w:val="variable"/>
    <w:sig w:usb0="00000203" w:usb1="00000000" w:usb2="00000000" w:usb3="00000000" w:csb0="00000005"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3B59"/>
    <w:multiLevelType w:val="multilevel"/>
    <w:tmpl w:val="E9EC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B0E44"/>
    <w:multiLevelType w:val="multilevel"/>
    <w:tmpl w:val="0DAB0E44"/>
    <w:lvl w:ilvl="0">
      <w:start w:val="1"/>
      <w:numFmt w:val="bullet"/>
      <w:lvlText w:val=""/>
      <w:lvlJc w:val="left"/>
      <w:pPr>
        <w:tabs>
          <w:tab w:val="left" w:pos="397"/>
        </w:tabs>
        <w:ind w:left="340" w:hanging="340"/>
      </w:pPr>
      <w:rPr>
        <w:rFonts w:ascii="Symbol" w:hAnsi="Symbol" w:hint="default"/>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2">
    <w:nsid w:val="0ED772D7"/>
    <w:multiLevelType w:val="hybridMultilevel"/>
    <w:tmpl w:val="CB82E506"/>
    <w:lvl w:ilvl="0" w:tplc="CC4CFFF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853C9D"/>
    <w:multiLevelType w:val="multilevel"/>
    <w:tmpl w:val="24853C9D"/>
    <w:lvl w:ilvl="0">
      <w:start w:val="1"/>
      <w:numFmt w:val="bullet"/>
      <w:lvlText w:val=""/>
      <w:lvlJc w:val="left"/>
      <w:pPr>
        <w:tabs>
          <w:tab w:val="left" w:pos="397"/>
        </w:tabs>
        <w:ind w:left="340" w:hanging="340"/>
      </w:pPr>
      <w:rPr>
        <w:rFonts w:ascii="Symbol" w:hAnsi="Symbol" w:hint="default"/>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4">
    <w:nsid w:val="37A8766D"/>
    <w:multiLevelType w:val="multilevel"/>
    <w:tmpl w:val="37A8766D"/>
    <w:lvl w:ilvl="0">
      <w:start w:val="1"/>
      <w:numFmt w:val="bullet"/>
      <w:lvlText w:val=""/>
      <w:lvlJc w:val="left"/>
      <w:pPr>
        <w:tabs>
          <w:tab w:val="left" w:pos="397"/>
        </w:tabs>
        <w:ind w:left="340" w:hanging="340"/>
      </w:pPr>
      <w:rPr>
        <w:rFonts w:ascii="Symbol" w:hAnsi="Symbol" w:hint="default"/>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5">
    <w:nsid w:val="413251D7"/>
    <w:multiLevelType w:val="hybridMultilevel"/>
    <w:tmpl w:val="CD6C2C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6073B76"/>
    <w:multiLevelType w:val="hybridMultilevel"/>
    <w:tmpl w:val="3C48E81A"/>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A37918"/>
    <w:multiLevelType w:val="hybridMultilevel"/>
    <w:tmpl w:val="7608794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nsid w:val="58660E94"/>
    <w:multiLevelType w:val="multilevel"/>
    <w:tmpl w:val="58660E94"/>
    <w:lvl w:ilvl="0">
      <w:start w:val="1"/>
      <w:numFmt w:val="bullet"/>
      <w:lvlText w:val=""/>
      <w:lvlJc w:val="left"/>
      <w:pPr>
        <w:tabs>
          <w:tab w:val="left" w:pos="397"/>
        </w:tabs>
        <w:ind w:left="340" w:hanging="340"/>
      </w:pPr>
      <w:rPr>
        <w:rFonts w:ascii="Symbol" w:hAnsi="Symbol" w:hint="default"/>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9">
    <w:nsid w:val="615D6DF4"/>
    <w:multiLevelType w:val="multilevel"/>
    <w:tmpl w:val="0CE04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7"/>
  </w:num>
  <w:num w:numId="8">
    <w:abstractNumId w:val="2"/>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295EBE"/>
    <w:rsid w:val="00234863"/>
    <w:rsid w:val="00295EBE"/>
    <w:rsid w:val="00433945"/>
    <w:rsid w:val="005E50B8"/>
    <w:rsid w:val="006C2F48"/>
    <w:rsid w:val="00893992"/>
    <w:rsid w:val="00CB2588"/>
    <w:rsid w:val="00FA2D8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588"/>
  </w:style>
  <w:style w:type="paragraph" w:styleId="1">
    <w:name w:val="heading 1"/>
    <w:basedOn w:val="a"/>
    <w:next w:val="a"/>
    <w:link w:val="10"/>
    <w:uiPriority w:val="9"/>
    <w:qFormat/>
    <w:rsid w:val="00FA2D83"/>
    <w:pPr>
      <w:keepNext/>
      <w:autoSpaceDE w:val="0"/>
      <w:autoSpaceDN w:val="0"/>
      <w:spacing w:before="240" w:after="60" w:line="240" w:lineRule="auto"/>
      <w:outlineLvl w:val="0"/>
    </w:pPr>
    <w:rPr>
      <w:rFonts w:ascii="Cambria" w:eastAsia="Times New Roman" w:hAnsi="Cambria" w:cs="Times New Roman"/>
      <w:b/>
      <w:bCs/>
      <w:kern w:val="32"/>
      <w:sz w:val="32"/>
      <w:szCs w:val="32"/>
      <w:lang w:val="fr-FR" w:eastAsia="ru-RU"/>
    </w:rPr>
  </w:style>
  <w:style w:type="paragraph" w:styleId="2">
    <w:name w:val="heading 2"/>
    <w:basedOn w:val="a"/>
    <w:next w:val="a"/>
    <w:link w:val="20"/>
    <w:uiPriority w:val="9"/>
    <w:semiHidden/>
    <w:unhideWhenUsed/>
    <w:qFormat/>
    <w:rsid w:val="00FA2D83"/>
    <w:pPr>
      <w:keepNext/>
      <w:keepLines/>
      <w:spacing w:before="40" w:after="0"/>
      <w:outlineLvl w:val="1"/>
    </w:pPr>
    <w:rPr>
      <w:rFonts w:ascii="Cambria" w:eastAsia="Times New Roman" w:hAnsi="Cambria" w:cs="Times New Roman"/>
      <w:color w:val="365F91"/>
      <w:sz w:val="26"/>
      <w:szCs w:val="26"/>
    </w:rPr>
  </w:style>
  <w:style w:type="paragraph" w:styleId="3">
    <w:name w:val="heading 3"/>
    <w:basedOn w:val="a"/>
    <w:next w:val="a"/>
    <w:link w:val="30"/>
    <w:uiPriority w:val="9"/>
    <w:semiHidden/>
    <w:unhideWhenUsed/>
    <w:qFormat/>
    <w:rsid w:val="004339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qFormat/>
    <w:rsid w:val="00FA2D83"/>
    <w:pPr>
      <w:keepNext/>
      <w:spacing w:after="0" w:line="240" w:lineRule="auto"/>
      <w:ind w:firstLine="720"/>
      <w:jc w:val="center"/>
      <w:outlineLvl w:val="3"/>
    </w:pPr>
    <w:rPr>
      <w:rFonts w:ascii="Times New Roman" w:eastAsia="Times New Roman" w:hAnsi="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2D83"/>
    <w:rPr>
      <w:rFonts w:ascii="Cambria" w:eastAsia="Times New Roman" w:hAnsi="Cambria" w:cs="Times New Roman"/>
      <w:b/>
      <w:bCs/>
      <w:kern w:val="32"/>
      <w:sz w:val="32"/>
      <w:szCs w:val="32"/>
      <w:lang w:val="fr-FR" w:eastAsia="ru-RU"/>
    </w:rPr>
  </w:style>
  <w:style w:type="paragraph" w:customStyle="1" w:styleId="21">
    <w:name w:val="Заголовок 21"/>
    <w:basedOn w:val="a"/>
    <w:next w:val="a"/>
    <w:uiPriority w:val="9"/>
    <w:semiHidden/>
    <w:unhideWhenUsed/>
    <w:qFormat/>
    <w:rsid w:val="00FA2D83"/>
    <w:pPr>
      <w:keepNext/>
      <w:keepLines/>
      <w:spacing w:before="40" w:after="0" w:line="254" w:lineRule="auto"/>
      <w:outlineLvl w:val="1"/>
    </w:pPr>
    <w:rPr>
      <w:rFonts w:ascii="Cambria" w:eastAsia="Times New Roman" w:hAnsi="Cambria" w:cs="Times New Roman"/>
      <w:color w:val="365F91"/>
      <w:sz w:val="26"/>
      <w:szCs w:val="26"/>
    </w:rPr>
  </w:style>
  <w:style w:type="character" w:customStyle="1" w:styleId="40">
    <w:name w:val="Заголовок 4 Знак"/>
    <w:basedOn w:val="a0"/>
    <w:link w:val="4"/>
    <w:rsid w:val="00FA2D83"/>
    <w:rPr>
      <w:rFonts w:ascii="Times New Roman" w:eastAsia="Times New Roman" w:hAnsi="Times New Roman" w:cs="Times New Roman"/>
      <w:b/>
      <w:sz w:val="28"/>
      <w:szCs w:val="20"/>
      <w:lang w:eastAsia="ru-RU"/>
    </w:rPr>
  </w:style>
  <w:style w:type="numbering" w:customStyle="1" w:styleId="11">
    <w:name w:val="Нет списка1"/>
    <w:next w:val="a2"/>
    <w:uiPriority w:val="99"/>
    <w:semiHidden/>
    <w:unhideWhenUsed/>
    <w:rsid w:val="00FA2D83"/>
  </w:style>
  <w:style w:type="character" w:styleId="a3">
    <w:name w:val="Hyperlink"/>
    <w:basedOn w:val="a0"/>
    <w:rsid w:val="00FA2D83"/>
    <w:rPr>
      <w:color w:val="0000FF"/>
      <w:u w:val="single"/>
    </w:rPr>
  </w:style>
  <w:style w:type="table" w:styleId="a4">
    <w:name w:val="Table Grid"/>
    <w:basedOn w:val="a1"/>
    <w:uiPriority w:val="59"/>
    <w:rsid w:val="00FA2D83"/>
    <w:pPr>
      <w:spacing w:line="254"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Абзац списка1"/>
    <w:basedOn w:val="a"/>
    <w:rsid w:val="00FA2D83"/>
    <w:pPr>
      <w:spacing w:after="0" w:line="240" w:lineRule="auto"/>
      <w:ind w:left="720"/>
      <w:contextualSpacing/>
    </w:pPr>
    <w:rPr>
      <w:rFonts w:ascii="Times New Roman" w:eastAsia="Calibri" w:hAnsi="Times New Roman" w:cs="Times New Roman"/>
      <w:sz w:val="24"/>
      <w:szCs w:val="24"/>
      <w:lang w:eastAsia="ru-RU"/>
    </w:rPr>
  </w:style>
  <w:style w:type="paragraph" w:customStyle="1" w:styleId="msonormalcxspmiddle">
    <w:name w:val="msonormalcxspmiddle"/>
    <w:basedOn w:val="a"/>
    <w:rsid w:val="00FA2D83"/>
    <w:pPr>
      <w:spacing w:line="254" w:lineRule="auto"/>
    </w:pPr>
    <w:rPr>
      <w:rFonts w:ascii="Calibri" w:eastAsia="Times New Roman" w:hAnsi="Calibri" w:cs="Times New Roman"/>
      <w:sz w:val="24"/>
      <w:szCs w:val="24"/>
    </w:rPr>
  </w:style>
  <w:style w:type="paragraph" w:customStyle="1" w:styleId="13">
    <w:name w:val="Основной текст1"/>
    <w:rsid w:val="00FA2D83"/>
    <w:pPr>
      <w:tabs>
        <w:tab w:val="left" w:pos="283"/>
      </w:tabs>
      <w:autoSpaceDE w:val="0"/>
      <w:autoSpaceDN w:val="0"/>
      <w:adjustRightInd w:val="0"/>
      <w:spacing w:after="200" w:line="190" w:lineRule="atLeast"/>
      <w:ind w:firstLine="283"/>
      <w:jc w:val="both"/>
    </w:pPr>
    <w:rPr>
      <w:rFonts w:ascii="PragmaticaC" w:eastAsia="Times New Roman" w:hAnsi="PragmaticaC" w:cs="PragmaticaC"/>
      <w:sz w:val="18"/>
      <w:szCs w:val="18"/>
      <w:lang w:eastAsia="ru-RU"/>
    </w:rPr>
  </w:style>
  <w:style w:type="paragraph" w:styleId="a5">
    <w:name w:val="List Paragraph"/>
    <w:basedOn w:val="a"/>
    <w:uiPriority w:val="34"/>
    <w:unhideWhenUsed/>
    <w:qFormat/>
    <w:rsid w:val="00FA2D83"/>
    <w:pPr>
      <w:spacing w:line="254" w:lineRule="auto"/>
      <w:ind w:left="720"/>
      <w:contextualSpacing/>
    </w:pPr>
    <w:rPr>
      <w:rFonts w:ascii="Calibri" w:eastAsia="Times New Roman" w:hAnsi="Calibri" w:cs="Times New Roman"/>
    </w:rPr>
  </w:style>
  <w:style w:type="paragraph" w:styleId="a6">
    <w:name w:val="header"/>
    <w:basedOn w:val="a"/>
    <w:link w:val="a7"/>
    <w:uiPriority w:val="99"/>
    <w:rsid w:val="00FA2D83"/>
    <w:pPr>
      <w:tabs>
        <w:tab w:val="center" w:pos="4677"/>
        <w:tab w:val="right" w:pos="9355"/>
      </w:tabs>
      <w:spacing w:after="0" w:line="240" w:lineRule="auto"/>
    </w:pPr>
    <w:rPr>
      <w:rFonts w:ascii="Calibri" w:eastAsia="Calibri" w:hAnsi="Calibri" w:cs="Times New Roman"/>
      <w:sz w:val="24"/>
      <w:szCs w:val="24"/>
      <w:lang w:eastAsia="ru-RU"/>
    </w:rPr>
  </w:style>
  <w:style w:type="character" w:customStyle="1" w:styleId="a7">
    <w:name w:val="Верхний колонтитул Знак"/>
    <w:basedOn w:val="a0"/>
    <w:link w:val="a6"/>
    <w:uiPriority w:val="99"/>
    <w:rsid w:val="00FA2D83"/>
    <w:rPr>
      <w:rFonts w:ascii="Calibri" w:eastAsia="Calibri" w:hAnsi="Calibri" w:cs="Times New Roman"/>
      <w:sz w:val="24"/>
      <w:szCs w:val="24"/>
      <w:lang w:eastAsia="ru-RU"/>
    </w:rPr>
  </w:style>
  <w:style w:type="paragraph" w:styleId="a8">
    <w:name w:val="Body Text"/>
    <w:basedOn w:val="a"/>
    <w:link w:val="a9"/>
    <w:rsid w:val="00FA2D83"/>
    <w:pPr>
      <w:widowControl w:val="0"/>
      <w:autoSpaceDE w:val="0"/>
      <w:autoSpaceDN w:val="0"/>
      <w:adjustRightInd w:val="0"/>
      <w:spacing w:after="0" w:line="280" w:lineRule="exact"/>
      <w:ind w:right="4536"/>
      <w:jc w:val="both"/>
    </w:pPr>
    <w:rPr>
      <w:rFonts w:ascii="Times New Roman" w:eastAsia="Times New Roman" w:hAnsi="Times New Roman" w:cs="Times New Roman"/>
      <w:sz w:val="30"/>
      <w:szCs w:val="20"/>
    </w:rPr>
  </w:style>
  <w:style w:type="character" w:customStyle="1" w:styleId="a9">
    <w:name w:val="Основной текст Знак"/>
    <w:basedOn w:val="a0"/>
    <w:link w:val="a8"/>
    <w:rsid w:val="00FA2D83"/>
    <w:rPr>
      <w:rFonts w:ascii="Times New Roman" w:eastAsia="Times New Roman" w:hAnsi="Times New Roman" w:cs="Times New Roman"/>
      <w:sz w:val="30"/>
      <w:szCs w:val="20"/>
    </w:rPr>
  </w:style>
  <w:style w:type="paragraph" w:styleId="aa">
    <w:name w:val="Title"/>
    <w:basedOn w:val="a"/>
    <w:link w:val="ab"/>
    <w:qFormat/>
    <w:rsid w:val="00FA2D83"/>
    <w:pPr>
      <w:widowControl w:val="0"/>
      <w:autoSpaceDE w:val="0"/>
      <w:autoSpaceDN w:val="0"/>
      <w:adjustRightInd w:val="0"/>
      <w:spacing w:after="0" w:line="240" w:lineRule="auto"/>
      <w:ind w:firstLine="709"/>
      <w:jc w:val="center"/>
    </w:pPr>
    <w:rPr>
      <w:rFonts w:ascii="Calibri" w:eastAsia="Calibri" w:hAnsi="Calibri" w:cs="Times New Roman"/>
      <w:b/>
      <w:bCs/>
      <w:sz w:val="36"/>
      <w:szCs w:val="30"/>
      <w:lang w:eastAsia="ru-RU"/>
    </w:rPr>
  </w:style>
  <w:style w:type="character" w:customStyle="1" w:styleId="ab">
    <w:name w:val="Название Знак"/>
    <w:basedOn w:val="a0"/>
    <w:link w:val="aa"/>
    <w:rsid w:val="00FA2D83"/>
    <w:rPr>
      <w:rFonts w:ascii="Calibri" w:eastAsia="Calibri" w:hAnsi="Calibri" w:cs="Times New Roman"/>
      <w:b/>
      <w:bCs/>
      <w:sz w:val="36"/>
      <w:szCs w:val="30"/>
      <w:lang w:eastAsia="ru-RU"/>
    </w:rPr>
  </w:style>
  <w:style w:type="paragraph" w:styleId="ac">
    <w:name w:val="footer"/>
    <w:basedOn w:val="a"/>
    <w:link w:val="ad"/>
    <w:uiPriority w:val="99"/>
    <w:rsid w:val="00FA2D83"/>
    <w:pPr>
      <w:tabs>
        <w:tab w:val="center" w:pos="4677"/>
        <w:tab w:val="right" w:pos="9355"/>
      </w:tabs>
      <w:spacing w:after="0" w:line="240" w:lineRule="auto"/>
    </w:pPr>
    <w:rPr>
      <w:rFonts w:ascii="Calibri" w:eastAsia="Times New Roman" w:hAnsi="Calibri" w:cs="Times New Roman"/>
    </w:rPr>
  </w:style>
  <w:style w:type="character" w:customStyle="1" w:styleId="ad">
    <w:name w:val="Нижний колонтитул Знак"/>
    <w:basedOn w:val="a0"/>
    <w:link w:val="ac"/>
    <w:uiPriority w:val="99"/>
    <w:rsid w:val="00FA2D83"/>
    <w:rPr>
      <w:rFonts w:ascii="Calibri" w:eastAsia="Times New Roman" w:hAnsi="Calibri" w:cs="Times New Roman"/>
    </w:rPr>
  </w:style>
  <w:style w:type="paragraph" w:styleId="ae">
    <w:name w:val="Normal (Web)"/>
    <w:basedOn w:val="a"/>
    <w:uiPriority w:val="99"/>
    <w:rsid w:val="00FA2D83"/>
    <w:pPr>
      <w:spacing w:line="254" w:lineRule="auto"/>
    </w:pPr>
    <w:rPr>
      <w:rFonts w:ascii="Calibri" w:eastAsia="Times New Roman" w:hAnsi="Calibri" w:cs="Times New Roman"/>
      <w:sz w:val="24"/>
      <w:szCs w:val="24"/>
    </w:rPr>
  </w:style>
  <w:style w:type="character" w:styleId="af">
    <w:name w:val="FollowedHyperlink"/>
    <w:basedOn w:val="a0"/>
    <w:qFormat/>
    <w:rsid w:val="00FA2D83"/>
    <w:rPr>
      <w:color w:val="800080"/>
      <w:u w:val="single"/>
    </w:rPr>
  </w:style>
  <w:style w:type="character" w:styleId="af0">
    <w:name w:val="page number"/>
    <w:basedOn w:val="a0"/>
    <w:rsid w:val="00FA2D83"/>
  </w:style>
  <w:style w:type="paragraph" w:customStyle="1" w:styleId="14">
    <w:name w:val="Стиль1"/>
    <w:basedOn w:val="a"/>
    <w:qFormat/>
    <w:rsid w:val="00FA2D83"/>
    <w:pPr>
      <w:spacing w:after="200" w:line="276" w:lineRule="auto"/>
    </w:pPr>
    <w:rPr>
      <w:rFonts w:ascii="Calibri" w:eastAsia="Times New Roman" w:hAnsi="Calibri" w:cs="Times New Roman"/>
    </w:rPr>
  </w:style>
  <w:style w:type="paragraph" w:customStyle="1" w:styleId="af1">
    <w:name w:val="Рабочий"/>
    <w:basedOn w:val="ae"/>
    <w:rsid w:val="00FA2D83"/>
    <w:pPr>
      <w:spacing w:after="200" w:line="276" w:lineRule="auto"/>
    </w:pPr>
    <w:rPr>
      <w:sz w:val="30"/>
    </w:rPr>
  </w:style>
  <w:style w:type="paragraph" w:customStyle="1" w:styleId="ConsPlusNormal">
    <w:name w:val="ConsPlusNormal"/>
    <w:rsid w:val="00FA2D8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2">
    <w:name w:val="footnote text"/>
    <w:basedOn w:val="a"/>
    <w:link w:val="af3"/>
    <w:rsid w:val="00FA2D83"/>
    <w:pPr>
      <w:autoSpaceDE w:val="0"/>
      <w:autoSpaceDN w:val="0"/>
      <w:spacing w:after="0" w:line="240" w:lineRule="auto"/>
    </w:pPr>
    <w:rPr>
      <w:rFonts w:ascii="Times New Roman" w:eastAsia="Times New Roman" w:hAnsi="Times New Roman" w:cs="Times New Roman"/>
      <w:sz w:val="20"/>
      <w:szCs w:val="20"/>
      <w:lang w:val="fr-FR" w:eastAsia="ru-RU"/>
    </w:rPr>
  </w:style>
  <w:style w:type="character" w:customStyle="1" w:styleId="af3">
    <w:name w:val="Текст сноски Знак"/>
    <w:basedOn w:val="a0"/>
    <w:link w:val="af2"/>
    <w:rsid w:val="00FA2D83"/>
    <w:rPr>
      <w:rFonts w:ascii="Times New Roman" w:eastAsia="Times New Roman" w:hAnsi="Times New Roman" w:cs="Times New Roman"/>
      <w:sz w:val="20"/>
      <w:szCs w:val="20"/>
      <w:lang w:val="fr-FR" w:eastAsia="ru-RU"/>
    </w:rPr>
  </w:style>
  <w:style w:type="paragraph" w:customStyle="1" w:styleId="15">
    <w:name w:val="Обычный1"/>
    <w:rsid w:val="00FA2D83"/>
    <w:pPr>
      <w:snapToGrid w:val="0"/>
      <w:spacing w:after="0" w:line="240" w:lineRule="auto"/>
    </w:pPr>
    <w:rPr>
      <w:rFonts w:ascii="Times New Roman" w:eastAsia="Times New Roman" w:hAnsi="Times New Roman" w:cs="Times New Roman"/>
      <w:sz w:val="20"/>
      <w:szCs w:val="20"/>
      <w:lang w:val="fr-FR" w:eastAsia="ru-RU"/>
    </w:rPr>
  </w:style>
  <w:style w:type="character" w:styleId="af4">
    <w:name w:val="footnote reference"/>
    <w:basedOn w:val="a0"/>
    <w:rsid w:val="00FA2D83"/>
    <w:rPr>
      <w:vertAlign w:val="superscript"/>
    </w:rPr>
  </w:style>
  <w:style w:type="character" w:customStyle="1" w:styleId="af5">
    <w:name w:val="Основной шрифт"/>
    <w:rsid w:val="00FA2D83"/>
  </w:style>
  <w:style w:type="paragraph" w:customStyle="1" w:styleId="ConsPlusTitle">
    <w:name w:val="ConsPlusTitle"/>
    <w:rsid w:val="00FA2D83"/>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Style17">
    <w:name w:val="Style17"/>
    <w:basedOn w:val="a"/>
    <w:uiPriority w:val="99"/>
    <w:rsid w:val="00FA2D83"/>
    <w:pPr>
      <w:widowControl w:val="0"/>
      <w:autoSpaceDE w:val="0"/>
      <w:autoSpaceDN w:val="0"/>
      <w:adjustRightInd w:val="0"/>
      <w:spacing w:after="0" w:line="322" w:lineRule="exact"/>
      <w:ind w:firstLine="154"/>
      <w:jc w:val="both"/>
    </w:pPr>
    <w:rPr>
      <w:rFonts w:ascii="Times New Roman" w:eastAsia="Times New Roman" w:hAnsi="Times New Roman" w:cs="Times New Roman"/>
      <w:sz w:val="24"/>
      <w:szCs w:val="24"/>
      <w:lang w:eastAsia="ru-RU"/>
    </w:rPr>
  </w:style>
  <w:style w:type="character" w:customStyle="1" w:styleId="FontStyle25">
    <w:name w:val="Font Style25"/>
    <w:basedOn w:val="a0"/>
    <w:uiPriority w:val="99"/>
    <w:rsid w:val="00FA2D83"/>
    <w:rPr>
      <w:rFonts w:ascii="Times New Roman" w:hAnsi="Times New Roman" w:cs="Times New Roman"/>
      <w:sz w:val="28"/>
      <w:szCs w:val="28"/>
    </w:rPr>
  </w:style>
  <w:style w:type="paragraph" w:customStyle="1" w:styleId="table10">
    <w:name w:val="table10"/>
    <w:basedOn w:val="a"/>
    <w:rsid w:val="00FA2D83"/>
    <w:pPr>
      <w:spacing w:after="0" w:line="240" w:lineRule="auto"/>
    </w:pPr>
    <w:rPr>
      <w:rFonts w:ascii="Times New Roman" w:eastAsia="Times New Roman" w:hAnsi="Times New Roman" w:cs="Times New Roman"/>
      <w:sz w:val="20"/>
      <w:szCs w:val="20"/>
      <w:lang w:eastAsia="ru-RU"/>
    </w:rPr>
  </w:style>
  <w:style w:type="character" w:customStyle="1" w:styleId="onesymbol">
    <w:name w:val="onesymbol"/>
    <w:basedOn w:val="a0"/>
    <w:uiPriority w:val="99"/>
    <w:rsid w:val="00FA2D83"/>
    <w:rPr>
      <w:rFonts w:ascii="Symbol" w:hAnsi="Symbol" w:cs="Times New Roman"/>
    </w:rPr>
  </w:style>
  <w:style w:type="paragraph" w:styleId="af6">
    <w:name w:val="Balloon Text"/>
    <w:basedOn w:val="a"/>
    <w:link w:val="af7"/>
    <w:uiPriority w:val="99"/>
    <w:semiHidden/>
    <w:unhideWhenUsed/>
    <w:rsid w:val="00FA2D83"/>
    <w:pPr>
      <w:autoSpaceDE w:val="0"/>
      <w:autoSpaceDN w:val="0"/>
      <w:spacing w:after="0" w:line="240" w:lineRule="auto"/>
    </w:pPr>
    <w:rPr>
      <w:rFonts w:ascii="Tahoma" w:eastAsia="Times New Roman" w:hAnsi="Tahoma" w:cs="Tahoma"/>
      <w:sz w:val="16"/>
      <w:szCs w:val="16"/>
      <w:lang w:val="fr-FR" w:eastAsia="ru-RU"/>
    </w:rPr>
  </w:style>
  <w:style w:type="character" w:customStyle="1" w:styleId="af7">
    <w:name w:val="Текст выноски Знак"/>
    <w:basedOn w:val="a0"/>
    <w:link w:val="af6"/>
    <w:uiPriority w:val="99"/>
    <w:semiHidden/>
    <w:rsid w:val="00FA2D83"/>
    <w:rPr>
      <w:rFonts w:ascii="Tahoma" w:eastAsia="Times New Roman" w:hAnsi="Tahoma" w:cs="Tahoma"/>
      <w:sz w:val="16"/>
      <w:szCs w:val="16"/>
      <w:lang w:val="fr-FR" w:eastAsia="ru-RU"/>
    </w:rPr>
  </w:style>
  <w:style w:type="paragraph" w:styleId="af8">
    <w:name w:val="Document Map"/>
    <w:basedOn w:val="a"/>
    <w:link w:val="af9"/>
    <w:uiPriority w:val="99"/>
    <w:semiHidden/>
    <w:unhideWhenUsed/>
    <w:rsid w:val="00FA2D83"/>
    <w:pPr>
      <w:autoSpaceDE w:val="0"/>
      <w:autoSpaceDN w:val="0"/>
      <w:spacing w:after="0" w:line="240" w:lineRule="auto"/>
    </w:pPr>
    <w:rPr>
      <w:rFonts w:ascii="Tahoma" w:eastAsia="Times New Roman" w:hAnsi="Tahoma" w:cs="Tahoma"/>
      <w:sz w:val="16"/>
      <w:szCs w:val="16"/>
      <w:lang w:val="fr-FR" w:eastAsia="ru-RU"/>
    </w:rPr>
  </w:style>
  <w:style w:type="character" w:customStyle="1" w:styleId="af9">
    <w:name w:val="Схема документа Знак"/>
    <w:basedOn w:val="a0"/>
    <w:link w:val="af8"/>
    <w:uiPriority w:val="99"/>
    <w:semiHidden/>
    <w:rsid w:val="00FA2D83"/>
    <w:rPr>
      <w:rFonts w:ascii="Tahoma" w:eastAsia="Times New Roman" w:hAnsi="Tahoma" w:cs="Tahoma"/>
      <w:sz w:val="16"/>
      <w:szCs w:val="16"/>
      <w:lang w:val="fr-FR" w:eastAsia="ru-RU"/>
    </w:rPr>
  </w:style>
  <w:style w:type="character" w:customStyle="1" w:styleId="post">
    <w:name w:val="post"/>
    <w:rsid w:val="00FA2D83"/>
    <w:rPr>
      <w:rFonts w:ascii="Times New Roman" w:hAnsi="Times New Roman" w:cs="Times New Roman" w:hint="default"/>
      <w:b/>
      <w:bCs/>
      <w:sz w:val="22"/>
      <w:szCs w:val="22"/>
    </w:rPr>
  </w:style>
  <w:style w:type="paragraph" w:customStyle="1" w:styleId="titlep">
    <w:name w:val="titlep"/>
    <w:basedOn w:val="a"/>
    <w:rsid w:val="00FA2D83"/>
    <w:pPr>
      <w:spacing w:before="240" w:after="240" w:line="240" w:lineRule="auto"/>
      <w:jc w:val="center"/>
    </w:pPr>
    <w:rPr>
      <w:rFonts w:ascii="Times New Roman" w:eastAsia="Times New Roman" w:hAnsi="Times New Roman" w:cs="Times New Roman"/>
      <w:b/>
      <w:bCs/>
      <w:sz w:val="24"/>
      <w:szCs w:val="24"/>
      <w:lang w:eastAsia="ru-RU"/>
    </w:rPr>
  </w:style>
  <w:style w:type="character" w:styleId="afa">
    <w:name w:val="annotation reference"/>
    <w:basedOn w:val="a0"/>
    <w:uiPriority w:val="99"/>
    <w:semiHidden/>
    <w:unhideWhenUsed/>
    <w:rsid w:val="00FA2D83"/>
    <w:rPr>
      <w:sz w:val="16"/>
      <w:szCs w:val="16"/>
    </w:rPr>
  </w:style>
  <w:style w:type="paragraph" w:styleId="afb">
    <w:name w:val="annotation text"/>
    <w:basedOn w:val="a"/>
    <w:link w:val="afc"/>
    <w:uiPriority w:val="99"/>
    <w:semiHidden/>
    <w:unhideWhenUsed/>
    <w:rsid w:val="00FA2D83"/>
    <w:pPr>
      <w:spacing w:line="240" w:lineRule="auto"/>
    </w:pPr>
    <w:rPr>
      <w:rFonts w:ascii="Calibri" w:eastAsia="Times New Roman" w:hAnsi="Calibri" w:cs="Times New Roman"/>
      <w:sz w:val="20"/>
      <w:szCs w:val="20"/>
    </w:rPr>
  </w:style>
  <w:style w:type="character" w:customStyle="1" w:styleId="afc">
    <w:name w:val="Текст примечания Знак"/>
    <w:basedOn w:val="a0"/>
    <w:link w:val="afb"/>
    <w:uiPriority w:val="99"/>
    <w:semiHidden/>
    <w:rsid w:val="00FA2D83"/>
    <w:rPr>
      <w:rFonts w:ascii="Calibri" w:eastAsia="Times New Roman" w:hAnsi="Calibri" w:cs="Times New Roman"/>
      <w:sz w:val="20"/>
      <w:szCs w:val="20"/>
    </w:rPr>
  </w:style>
  <w:style w:type="paragraph" w:styleId="afd">
    <w:name w:val="annotation subject"/>
    <w:basedOn w:val="afb"/>
    <w:next w:val="afb"/>
    <w:link w:val="afe"/>
    <w:uiPriority w:val="99"/>
    <w:semiHidden/>
    <w:unhideWhenUsed/>
    <w:rsid w:val="00FA2D83"/>
    <w:rPr>
      <w:b/>
      <w:bCs/>
    </w:rPr>
  </w:style>
  <w:style w:type="character" w:customStyle="1" w:styleId="afe">
    <w:name w:val="Тема примечания Знак"/>
    <w:basedOn w:val="afc"/>
    <w:link w:val="afd"/>
    <w:uiPriority w:val="99"/>
    <w:semiHidden/>
    <w:rsid w:val="00FA2D83"/>
    <w:rPr>
      <w:rFonts w:ascii="Calibri" w:eastAsia="Times New Roman" w:hAnsi="Calibri" w:cs="Times New Roman"/>
      <w:b/>
      <w:bCs/>
      <w:sz w:val="20"/>
      <w:szCs w:val="20"/>
    </w:rPr>
  </w:style>
  <w:style w:type="character" w:customStyle="1" w:styleId="20">
    <w:name w:val="Заголовок 2 Знак"/>
    <w:basedOn w:val="a0"/>
    <w:link w:val="2"/>
    <w:uiPriority w:val="9"/>
    <w:semiHidden/>
    <w:rsid w:val="00FA2D83"/>
    <w:rPr>
      <w:rFonts w:ascii="Cambria" w:eastAsia="Times New Roman" w:hAnsi="Cambria" w:cs="Times New Roman"/>
      <w:color w:val="365F91"/>
      <w:sz w:val="26"/>
      <w:szCs w:val="26"/>
    </w:rPr>
  </w:style>
  <w:style w:type="paragraph" w:styleId="22">
    <w:name w:val="Body Text 2"/>
    <w:basedOn w:val="a"/>
    <w:link w:val="23"/>
    <w:rsid w:val="00FA2D83"/>
    <w:pPr>
      <w:spacing w:after="120" w:line="480" w:lineRule="auto"/>
    </w:pPr>
    <w:rPr>
      <w:rFonts w:ascii="Calibri" w:eastAsia="Times New Roman" w:hAnsi="Calibri" w:cs="Times New Roman"/>
    </w:rPr>
  </w:style>
  <w:style w:type="character" w:customStyle="1" w:styleId="23">
    <w:name w:val="Основной текст 2 Знак"/>
    <w:basedOn w:val="a0"/>
    <w:link w:val="22"/>
    <w:rsid w:val="00FA2D83"/>
    <w:rPr>
      <w:rFonts w:ascii="Calibri" w:eastAsia="Times New Roman" w:hAnsi="Calibri" w:cs="Times New Roman"/>
    </w:rPr>
  </w:style>
  <w:style w:type="paragraph" w:customStyle="1" w:styleId="append1">
    <w:name w:val="append1"/>
    <w:basedOn w:val="a"/>
    <w:rsid w:val="00FA2D83"/>
    <w:pPr>
      <w:spacing w:after="28" w:line="240" w:lineRule="auto"/>
    </w:pPr>
    <w:rPr>
      <w:rFonts w:ascii="Times New Roman" w:eastAsia="Times New Roman" w:hAnsi="Times New Roman" w:cs="Times New Roman"/>
      <w:i/>
      <w:iCs/>
      <w:lang w:eastAsia="ru-RU"/>
    </w:rPr>
  </w:style>
  <w:style w:type="table" w:customStyle="1" w:styleId="tablencpi">
    <w:name w:val="tablencpi"/>
    <w:basedOn w:val="a1"/>
    <w:rsid w:val="00FA2D83"/>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paragraph" w:customStyle="1" w:styleId="newncpi0">
    <w:name w:val="newncpi0"/>
    <w:basedOn w:val="a"/>
    <w:rsid w:val="00FA2D83"/>
    <w:pPr>
      <w:spacing w:before="160" w:line="240" w:lineRule="auto"/>
      <w:jc w:val="both"/>
    </w:pPr>
    <w:rPr>
      <w:rFonts w:ascii="Times New Roman" w:eastAsia="Times New Roman" w:hAnsi="Times New Roman" w:cs="Times New Roman"/>
      <w:sz w:val="24"/>
      <w:szCs w:val="24"/>
      <w:lang w:eastAsia="ru-RU"/>
    </w:rPr>
  </w:style>
  <w:style w:type="character" w:customStyle="1" w:styleId="210">
    <w:name w:val="Заголовок 2 Знак1"/>
    <w:basedOn w:val="a0"/>
    <w:uiPriority w:val="9"/>
    <w:semiHidden/>
    <w:rsid w:val="00FA2D8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433945"/>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A2D83"/>
    <w:pPr>
      <w:keepNext/>
      <w:autoSpaceDE w:val="0"/>
      <w:autoSpaceDN w:val="0"/>
      <w:spacing w:before="240" w:after="60" w:line="240" w:lineRule="auto"/>
      <w:outlineLvl w:val="0"/>
    </w:pPr>
    <w:rPr>
      <w:rFonts w:ascii="Cambria" w:eastAsia="Times New Roman" w:hAnsi="Cambria" w:cs="Times New Roman"/>
      <w:b/>
      <w:bCs/>
      <w:kern w:val="32"/>
      <w:sz w:val="32"/>
      <w:szCs w:val="32"/>
      <w:lang w:val="fr-FR" w:eastAsia="ru-RU"/>
    </w:rPr>
  </w:style>
  <w:style w:type="paragraph" w:styleId="2">
    <w:name w:val="heading 2"/>
    <w:basedOn w:val="a"/>
    <w:next w:val="a"/>
    <w:link w:val="20"/>
    <w:uiPriority w:val="9"/>
    <w:semiHidden/>
    <w:unhideWhenUsed/>
    <w:qFormat/>
    <w:rsid w:val="00FA2D83"/>
    <w:pPr>
      <w:keepNext/>
      <w:keepLines/>
      <w:spacing w:before="40" w:after="0"/>
      <w:outlineLvl w:val="1"/>
    </w:pPr>
    <w:rPr>
      <w:rFonts w:ascii="Cambria" w:eastAsia="Times New Roman" w:hAnsi="Cambria" w:cs="Times New Roman"/>
      <w:color w:val="365F91"/>
      <w:sz w:val="26"/>
      <w:szCs w:val="26"/>
    </w:rPr>
  </w:style>
  <w:style w:type="paragraph" w:styleId="3">
    <w:name w:val="heading 3"/>
    <w:basedOn w:val="a"/>
    <w:next w:val="a"/>
    <w:link w:val="30"/>
    <w:uiPriority w:val="9"/>
    <w:semiHidden/>
    <w:unhideWhenUsed/>
    <w:qFormat/>
    <w:rsid w:val="004339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qFormat/>
    <w:rsid w:val="00FA2D83"/>
    <w:pPr>
      <w:keepNext/>
      <w:spacing w:after="0" w:line="240" w:lineRule="auto"/>
      <w:ind w:firstLine="720"/>
      <w:jc w:val="center"/>
      <w:outlineLvl w:val="3"/>
    </w:pPr>
    <w:rPr>
      <w:rFonts w:ascii="Times New Roman" w:eastAsia="Times New Roman" w:hAnsi="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2D83"/>
    <w:rPr>
      <w:rFonts w:ascii="Cambria" w:eastAsia="Times New Roman" w:hAnsi="Cambria" w:cs="Times New Roman"/>
      <w:b/>
      <w:bCs/>
      <w:kern w:val="32"/>
      <w:sz w:val="32"/>
      <w:szCs w:val="32"/>
      <w:lang w:val="fr-FR" w:eastAsia="ru-RU"/>
    </w:rPr>
  </w:style>
  <w:style w:type="paragraph" w:customStyle="1" w:styleId="21">
    <w:name w:val="Заголовок 21"/>
    <w:basedOn w:val="a"/>
    <w:next w:val="a"/>
    <w:uiPriority w:val="9"/>
    <w:semiHidden/>
    <w:unhideWhenUsed/>
    <w:qFormat/>
    <w:rsid w:val="00FA2D83"/>
    <w:pPr>
      <w:keepNext/>
      <w:keepLines/>
      <w:spacing w:before="40" w:after="0" w:line="254" w:lineRule="auto"/>
      <w:outlineLvl w:val="1"/>
    </w:pPr>
    <w:rPr>
      <w:rFonts w:ascii="Cambria" w:eastAsia="Times New Roman" w:hAnsi="Cambria" w:cs="Times New Roman"/>
      <w:color w:val="365F91"/>
      <w:sz w:val="26"/>
      <w:szCs w:val="26"/>
    </w:rPr>
  </w:style>
  <w:style w:type="character" w:customStyle="1" w:styleId="40">
    <w:name w:val="Заголовок 4 Знак"/>
    <w:basedOn w:val="a0"/>
    <w:link w:val="4"/>
    <w:rsid w:val="00FA2D83"/>
    <w:rPr>
      <w:rFonts w:ascii="Times New Roman" w:eastAsia="Times New Roman" w:hAnsi="Times New Roman" w:cs="Times New Roman"/>
      <w:b/>
      <w:sz w:val="28"/>
      <w:szCs w:val="20"/>
      <w:lang w:eastAsia="ru-RU"/>
    </w:rPr>
  </w:style>
  <w:style w:type="numbering" w:customStyle="1" w:styleId="11">
    <w:name w:val="Нет списка1"/>
    <w:next w:val="a2"/>
    <w:uiPriority w:val="99"/>
    <w:semiHidden/>
    <w:unhideWhenUsed/>
    <w:rsid w:val="00FA2D83"/>
  </w:style>
  <w:style w:type="character" w:styleId="a3">
    <w:name w:val="Hyperlink"/>
    <w:basedOn w:val="a0"/>
    <w:rsid w:val="00FA2D83"/>
    <w:rPr>
      <w:color w:val="0000FF"/>
      <w:u w:val="single"/>
    </w:rPr>
  </w:style>
  <w:style w:type="table" w:styleId="a4">
    <w:name w:val="Table Grid"/>
    <w:basedOn w:val="a1"/>
    <w:uiPriority w:val="59"/>
    <w:rsid w:val="00FA2D83"/>
    <w:pPr>
      <w:spacing w:line="254"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Абзац списка1"/>
    <w:basedOn w:val="a"/>
    <w:rsid w:val="00FA2D83"/>
    <w:pPr>
      <w:spacing w:after="0" w:line="240" w:lineRule="auto"/>
      <w:ind w:left="720"/>
      <w:contextualSpacing/>
    </w:pPr>
    <w:rPr>
      <w:rFonts w:ascii="Times New Roman" w:eastAsia="Calibri" w:hAnsi="Times New Roman" w:cs="Times New Roman"/>
      <w:sz w:val="24"/>
      <w:szCs w:val="24"/>
      <w:lang w:eastAsia="ru-RU"/>
    </w:rPr>
  </w:style>
  <w:style w:type="paragraph" w:customStyle="1" w:styleId="msonormalcxspmiddle">
    <w:name w:val="msonormalcxspmiddle"/>
    <w:basedOn w:val="a"/>
    <w:rsid w:val="00FA2D83"/>
    <w:pPr>
      <w:spacing w:line="254" w:lineRule="auto"/>
    </w:pPr>
    <w:rPr>
      <w:rFonts w:ascii="Calibri" w:eastAsia="Times New Roman" w:hAnsi="Calibri" w:cs="Times New Roman"/>
      <w:sz w:val="24"/>
      <w:szCs w:val="24"/>
    </w:rPr>
  </w:style>
  <w:style w:type="paragraph" w:customStyle="1" w:styleId="13">
    <w:name w:val="Основной текст1"/>
    <w:rsid w:val="00FA2D83"/>
    <w:pPr>
      <w:tabs>
        <w:tab w:val="left" w:pos="283"/>
      </w:tabs>
      <w:autoSpaceDE w:val="0"/>
      <w:autoSpaceDN w:val="0"/>
      <w:adjustRightInd w:val="0"/>
      <w:spacing w:after="200" w:line="190" w:lineRule="atLeast"/>
      <w:ind w:firstLine="283"/>
      <w:jc w:val="both"/>
    </w:pPr>
    <w:rPr>
      <w:rFonts w:ascii="PragmaticaC" w:eastAsia="Times New Roman" w:hAnsi="PragmaticaC" w:cs="PragmaticaC"/>
      <w:sz w:val="18"/>
      <w:szCs w:val="18"/>
      <w:lang w:eastAsia="ru-RU"/>
    </w:rPr>
  </w:style>
  <w:style w:type="paragraph" w:styleId="a5">
    <w:name w:val="List Paragraph"/>
    <w:basedOn w:val="a"/>
    <w:uiPriority w:val="34"/>
    <w:unhideWhenUsed/>
    <w:qFormat/>
    <w:rsid w:val="00FA2D83"/>
    <w:pPr>
      <w:spacing w:line="254" w:lineRule="auto"/>
      <w:ind w:left="720"/>
      <w:contextualSpacing/>
    </w:pPr>
    <w:rPr>
      <w:rFonts w:ascii="Calibri" w:eastAsia="Times New Roman" w:hAnsi="Calibri" w:cs="Times New Roman"/>
    </w:rPr>
  </w:style>
  <w:style w:type="paragraph" w:styleId="a6">
    <w:name w:val="header"/>
    <w:basedOn w:val="a"/>
    <w:link w:val="a7"/>
    <w:uiPriority w:val="99"/>
    <w:rsid w:val="00FA2D83"/>
    <w:pPr>
      <w:tabs>
        <w:tab w:val="center" w:pos="4677"/>
        <w:tab w:val="right" w:pos="9355"/>
      </w:tabs>
      <w:spacing w:after="0" w:line="240" w:lineRule="auto"/>
    </w:pPr>
    <w:rPr>
      <w:rFonts w:ascii="Calibri" w:eastAsia="Calibri" w:hAnsi="Calibri" w:cs="Times New Roman"/>
      <w:sz w:val="24"/>
      <w:szCs w:val="24"/>
      <w:lang w:eastAsia="ru-RU"/>
    </w:rPr>
  </w:style>
  <w:style w:type="character" w:customStyle="1" w:styleId="a7">
    <w:name w:val="Верхний колонтитул Знак"/>
    <w:basedOn w:val="a0"/>
    <w:link w:val="a6"/>
    <w:uiPriority w:val="99"/>
    <w:rsid w:val="00FA2D83"/>
    <w:rPr>
      <w:rFonts w:ascii="Calibri" w:eastAsia="Calibri" w:hAnsi="Calibri" w:cs="Times New Roman"/>
      <w:sz w:val="24"/>
      <w:szCs w:val="24"/>
      <w:lang w:eastAsia="ru-RU"/>
    </w:rPr>
  </w:style>
  <w:style w:type="paragraph" w:styleId="a8">
    <w:name w:val="Body Text"/>
    <w:basedOn w:val="a"/>
    <w:link w:val="a9"/>
    <w:rsid w:val="00FA2D83"/>
    <w:pPr>
      <w:widowControl w:val="0"/>
      <w:autoSpaceDE w:val="0"/>
      <w:autoSpaceDN w:val="0"/>
      <w:adjustRightInd w:val="0"/>
      <w:spacing w:after="0" w:line="280" w:lineRule="exact"/>
      <w:ind w:right="4536"/>
      <w:jc w:val="both"/>
    </w:pPr>
    <w:rPr>
      <w:rFonts w:ascii="Times New Roman" w:eastAsia="Times New Roman" w:hAnsi="Times New Roman" w:cs="Times New Roman"/>
      <w:sz w:val="30"/>
      <w:szCs w:val="20"/>
    </w:rPr>
  </w:style>
  <w:style w:type="character" w:customStyle="1" w:styleId="a9">
    <w:name w:val="Основной текст Знак"/>
    <w:basedOn w:val="a0"/>
    <w:link w:val="a8"/>
    <w:rsid w:val="00FA2D83"/>
    <w:rPr>
      <w:rFonts w:ascii="Times New Roman" w:eastAsia="Times New Roman" w:hAnsi="Times New Roman" w:cs="Times New Roman"/>
      <w:sz w:val="30"/>
      <w:szCs w:val="20"/>
    </w:rPr>
  </w:style>
  <w:style w:type="paragraph" w:styleId="aa">
    <w:name w:val="Title"/>
    <w:basedOn w:val="a"/>
    <w:link w:val="ab"/>
    <w:qFormat/>
    <w:rsid w:val="00FA2D83"/>
    <w:pPr>
      <w:widowControl w:val="0"/>
      <w:autoSpaceDE w:val="0"/>
      <w:autoSpaceDN w:val="0"/>
      <w:adjustRightInd w:val="0"/>
      <w:spacing w:after="0" w:line="240" w:lineRule="auto"/>
      <w:ind w:firstLine="709"/>
      <w:jc w:val="center"/>
    </w:pPr>
    <w:rPr>
      <w:rFonts w:ascii="Calibri" w:eastAsia="Calibri" w:hAnsi="Calibri" w:cs="Times New Roman"/>
      <w:b/>
      <w:bCs/>
      <w:sz w:val="36"/>
      <w:szCs w:val="30"/>
      <w:lang w:eastAsia="ru-RU"/>
    </w:rPr>
  </w:style>
  <w:style w:type="character" w:customStyle="1" w:styleId="ab">
    <w:name w:val="Название Знак"/>
    <w:basedOn w:val="a0"/>
    <w:link w:val="aa"/>
    <w:rsid w:val="00FA2D83"/>
    <w:rPr>
      <w:rFonts w:ascii="Calibri" w:eastAsia="Calibri" w:hAnsi="Calibri" w:cs="Times New Roman"/>
      <w:b/>
      <w:bCs/>
      <w:sz w:val="36"/>
      <w:szCs w:val="30"/>
      <w:lang w:eastAsia="ru-RU"/>
    </w:rPr>
  </w:style>
  <w:style w:type="paragraph" w:styleId="ac">
    <w:name w:val="footer"/>
    <w:basedOn w:val="a"/>
    <w:link w:val="ad"/>
    <w:uiPriority w:val="99"/>
    <w:rsid w:val="00FA2D83"/>
    <w:pPr>
      <w:tabs>
        <w:tab w:val="center" w:pos="4677"/>
        <w:tab w:val="right" w:pos="9355"/>
      </w:tabs>
      <w:spacing w:after="0" w:line="240" w:lineRule="auto"/>
    </w:pPr>
    <w:rPr>
      <w:rFonts w:ascii="Calibri" w:eastAsia="Times New Roman" w:hAnsi="Calibri" w:cs="Times New Roman"/>
    </w:rPr>
  </w:style>
  <w:style w:type="character" w:customStyle="1" w:styleId="ad">
    <w:name w:val="Нижний колонтитул Знак"/>
    <w:basedOn w:val="a0"/>
    <w:link w:val="ac"/>
    <w:uiPriority w:val="99"/>
    <w:rsid w:val="00FA2D83"/>
    <w:rPr>
      <w:rFonts w:ascii="Calibri" w:eastAsia="Times New Roman" w:hAnsi="Calibri" w:cs="Times New Roman"/>
    </w:rPr>
  </w:style>
  <w:style w:type="paragraph" w:styleId="ae">
    <w:name w:val="Normal (Web)"/>
    <w:basedOn w:val="a"/>
    <w:uiPriority w:val="99"/>
    <w:rsid w:val="00FA2D83"/>
    <w:pPr>
      <w:spacing w:line="254" w:lineRule="auto"/>
    </w:pPr>
    <w:rPr>
      <w:rFonts w:ascii="Calibri" w:eastAsia="Times New Roman" w:hAnsi="Calibri" w:cs="Times New Roman"/>
      <w:sz w:val="24"/>
      <w:szCs w:val="24"/>
    </w:rPr>
  </w:style>
  <w:style w:type="character" w:styleId="af">
    <w:name w:val="FollowedHyperlink"/>
    <w:basedOn w:val="a0"/>
    <w:qFormat/>
    <w:rsid w:val="00FA2D83"/>
    <w:rPr>
      <w:color w:val="800080"/>
      <w:u w:val="single"/>
    </w:rPr>
  </w:style>
  <w:style w:type="character" w:styleId="af0">
    <w:name w:val="page number"/>
    <w:basedOn w:val="a0"/>
    <w:rsid w:val="00FA2D83"/>
  </w:style>
  <w:style w:type="paragraph" w:customStyle="1" w:styleId="14">
    <w:name w:val="Стиль1"/>
    <w:basedOn w:val="a"/>
    <w:qFormat/>
    <w:rsid w:val="00FA2D83"/>
    <w:pPr>
      <w:spacing w:after="200" w:line="276" w:lineRule="auto"/>
    </w:pPr>
    <w:rPr>
      <w:rFonts w:ascii="Calibri" w:eastAsia="Times New Roman" w:hAnsi="Calibri" w:cs="Times New Roman"/>
    </w:rPr>
  </w:style>
  <w:style w:type="paragraph" w:customStyle="1" w:styleId="af1">
    <w:name w:val="Рабочий"/>
    <w:basedOn w:val="ae"/>
    <w:rsid w:val="00FA2D83"/>
    <w:pPr>
      <w:spacing w:after="200" w:line="276" w:lineRule="auto"/>
    </w:pPr>
    <w:rPr>
      <w:sz w:val="30"/>
    </w:rPr>
  </w:style>
  <w:style w:type="paragraph" w:customStyle="1" w:styleId="ConsPlusNormal">
    <w:name w:val="ConsPlusNormal"/>
    <w:rsid w:val="00FA2D8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2">
    <w:name w:val="footnote text"/>
    <w:basedOn w:val="a"/>
    <w:link w:val="af3"/>
    <w:rsid w:val="00FA2D83"/>
    <w:pPr>
      <w:autoSpaceDE w:val="0"/>
      <w:autoSpaceDN w:val="0"/>
      <w:spacing w:after="0" w:line="240" w:lineRule="auto"/>
    </w:pPr>
    <w:rPr>
      <w:rFonts w:ascii="Times New Roman" w:eastAsia="Times New Roman" w:hAnsi="Times New Roman" w:cs="Times New Roman"/>
      <w:sz w:val="20"/>
      <w:szCs w:val="20"/>
      <w:lang w:val="fr-FR" w:eastAsia="ru-RU"/>
    </w:rPr>
  </w:style>
  <w:style w:type="character" w:customStyle="1" w:styleId="af3">
    <w:name w:val="Текст сноски Знак"/>
    <w:basedOn w:val="a0"/>
    <w:link w:val="af2"/>
    <w:rsid w:val="00FA2D83"/>
    <w:rPr>
      <w:rFonts w:ascii="Times New Roman" w:eastAsia="Times New Roman" w:hAnsi="Times New Roman" w:cs="Times New Roman"/>
      <w:sz w:val="20"/>
      <w:szCs w:val="20"/>
      <w:lang w:val="fr-FR" w:eastAsia="ru-RU"/>
    </w:rPr>
  </w:style>
  <w:style w:type="paragraph" w:customStyle="1" w:styleId="15">
    <w:name w:val="Обычный1"/>
    <w:rsid w:val="00FA2D83"/>
    <w:pPr>
      <w:snapToGrid w:val="0"/>
      <w:spacing w:after="0" w:line="240" w:lineRule="auto"/>
    </w:pPr>
    <w:rPr>
      <w:rFonts w:ascii="Times New Roman" w:eastAsia="Times New Roman" w:hAnsi="Times New Roman" w:cs="Times New Roman"/>
      <w:sz w:val="20"/>
      <w:szCs w:val="20"/>
      <w:lang w:val="fr-FR" w:eastAsia="ru-RU"/>
    </w:rPr>
  </w:style>
  <w:style w:type="character" w:styleId="af4">
    <w:name w:val="footnote reference"/>
    <w:basedOn w:val="a0"/>
    <w:rsid w:val="00FA2D83"/>
    <w:rPr>
      <w:vertAlign w:val="superscript"/>
    </w:rPr>
  </w:style>
  <w:style w:type="character" w:customStyle="1" w:styleId="af5">
    <w:name w:val="Основной шрифт"/>
    <w:rsid w:val="00FA2D83"/>
  </w:style>
  <w:style w:type="paragraph" w:customStyle="1" w:styleId="ConsPlusTitle">
    <w:name w:val="ConsPlusTitle"/>
    <w:rsid w:val="00FA2D83"/>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Style17">
    <w:name w:val="Style17"/>
    <w:basedOn w:val="a"/>
    <w:uiPriority w:val="99"/>
    <w:rsid w:val="00FA2D83"/>
    <w:pPr>
      <w:widowControl w:val="0"/>
      <w:autoSpaceDE w:val="0"/>
      <w:autoSpaceDN w:val="0"/>
      <w:adjustRightInd w:val="0"/>
      <w:spacing w:after="0" w:line="322" w:lineRule="exact"/>
      <w:ind w:firstLine="154"/>
      <w:jc w:val="both"/>
    </w:pPr>
    <w:rPr>
      <w:rFonts w:ascii="Times New Roman" w:eastAsia="Times New Roman" w:hAnsi="Times New Roman" w:cs="Times New Roman"/>
      <w:sz w:val="24"/>
      <w:szCs w:val="24"/>
      <w:lang w:eastAsia="ru-RU"/>
    </w:rPr>
  </w:style>
  <w:style w:type="character" w:customStyle="1" w:styleId="FontStyle25">
    <w:name w:val="Font Style25"/>
    <w:basedOn w:val="a0"/>
    <w:uiPriority w:val="99"/>
    <w:rsid w:val="00FA2D83"/>
    <w:rPr>
      <w:rFonts w:ascii="Times New Roman" w:hAnsi="Times New Roman" w:cs="Times New Roman"/>
      <w:sz w:val="28"/>
      <w:szCs w:val="28"/>
    </w:rPr>
  </w:style>
  <w:style w:type="paragraph" w:customStyle="1" w:styleId="table10">
    <w:name w:val="table10"/>
    <w:basedOn w:val="a"/>
    <w:rsid w:val="00FA2D83"/>
    <w:pPr>
      <w:spacing w:after="0" w:line="240" w:lineRule="auto"/>
    </w:pPr>
    <w:rPr>
      <w:rFonts w:ascii="Times New Roman" w:eastAsia="Times New Roman" w:hAnsi="Times New Roman" w:cs="Times New Roman"/>
      <w:sz w:val="20"/>
      <w:szCs w:val="20"/>
      <w:lang w:eastAsia="ru-RU"/>
    </w:rPr>
  </w:style>
  <w:style w:type="character" w:customStyle="1" w:styleId="onesymbol">
    <w:name w:val="onesymbol"/>
    <w:basedOn w:val="a0"/>
    <w:uiPriority w:val="99"/>
    <w:rsid w:val="00FA2D83"/>
    <w:rPr>
      <w:rFonts w:ascii="Symbol" w:hAnsi="Symbol" w:cs="Times New Roman"/>
    </w:rPr>
  </w:style>
  <w:style w:type="paragraph" w:styleId="af6">
    <w:name w:val="Balloon Text"/>
    <w:basedOn w:val="a"/>
    <w:link w:val="af7"/>
    <w:uiPriority w:val="99"/>
    <w:semiHidden/>
    <w:unhideWhenUsed/>
    <w:rsid w:val="00FA2D83"/>
    <w:pPr>
      <w:autoSpaceDE w:val="0"/>
      <w:autoSpaceDN w:val="0"/>
      <w:spacing w:after="0" w:line="240" w:lineRule="auto"/>
    </w:pPr>
    <w:rPr>
      <w:rFonts w:ascii="Tahoma" w:eastAsia="Times New Roman" w:hAnsi="Tahoma" w:cs="Tahoma"/>
      <w:sz w:val="16"/>
      <w:szCs w:val="16"/>
      <w:lang w:val="fr-FR" w:eastAsia="ru-RU"/>
    </w:rPr>
  </w:style>
  <w:style w:type="character" w:customStyle="1" w:styleId="af7">
    <w:name w:val="Текст выноски Знак"/>
    <w:basedOn w:val="a0"/>
    <w:link w:val="af6"/>
    <w:uiPriority w:val="99"/>
    <w:semiHidden/>
    <w:rsid w:val="00FA2D83"/>
    <w:rPr>
      <w:rFonts w:ascii="Tahoma" w:eastAsia="Times New Roman" w:hAnsi="Tahoma" w:cs="Tahoma"/>
      <w:sz w:val="16"/>
      <w:szCs w:val="16"/>
      <w:lang w:val="fr-FR" w:eastAsia="ru-RU"/>
    </w:rPr>
  </w:style>
  <w:style w:type="paragraph" w:styleId="af8">
    <w:name w:val="Document Map"/>
    <w:basedOn w:val="a"/>
    <w:link w:val="af9"/>
    <w:uiPriority w:val="99"/>
    <w:semiHidden/>
    <w:unhideWhenUsed/>
    <w:rsid w:val="00FA2D83"/>
    <w:pPr>
      <w:autoSpaceDE w:val="0"/>
      <w:autoSpaceDN w:val="0"/>
      <w:spacing w:after="0" w:line="240" w:lineRule="auto"/>
    </w:pPr>
    <w:rPr>
      <w:rFonts w:ascii="Tahoma" w:eastAsia="Times New Roman" w:hAnsi="Tahoma" w:cs="Tahoma"/>
      <w:sz w:val="16"/>
      <w:szCs w:val="16"/>
      <w:lang w:val="fr-FR" w:eastAsia="ru-RU"/>
    </w:rPr>
  </w:style>
  <w:style w:type="character" w:customStyle="1" w:styleId="af9">
    <w:name w:val="Схема документа Знак"/>
    <w:basedOn w:val="a0"/>
    <w:link w:val="af8"/>
    <w:uiPriority w:val="99"/>
    <w:semiHidden/>
    <w:rsid w:val="00FA2D83"/>
    <w:rPr>
      <w:rFonts w:ascii="Tahoma" w:eastAsia="Times New Roman" w:hAnsi="Tahoma" w:cs="Tahoma"/>
      <w:sz w:val="16"/>
      <w:szCs w:val="16"/>
      <w:lang w:val="fr-FR" w:eastAsia="ru-RU"/>
    </w:rPr>
  </w:style>
  <w:style w:type="character" w:customStyle="1" w:styleId="post">
    <w:name w:val="post"/>
    <w:rsid w:val="00FA2D83"/>
    <w:rPr>
      <w:rFonts w:ascii="Times New Roman" w:hAnsi="Times New Roman" w:cs="Times New Roman" w:hint="default"/>
      <w:b/>
      <w:bCs/>
      <w:sz w:val="22"/>
      <w:szCs w:val="22"/>
    </w:rPr>
  </w:style>
  <w:style w:type="paragraph" w:customStyle="1" w:styleId="titlep">
    <w:name w:val="titlep"/>
    <w:basedOn w:val="a"/>
    <w:rsid w:val="00FA2D83"/>
    <w:pPr>
      <w:spacing w:before="240" w:after="240" w:line="240" w:lineRule="auto"/>
      <w:jc w:val="center"/>
    </w:pPr>
    <w:rPr>
      <w:rFonts w:ascii="Times New Roman" w:eastAsia="Times New Roman" w:hAnsi="Times New Roman" w:cs="Times New Roman"/>
      <w:b/>
      <w:bCs/>
      <w:sz w:val="24"/>
      <w:szCs w:val="24"/>
      <w:lang w:eastAsia="ru-RU"/>
    </w:rPr>
  </w:style>
  <w:style w:type="character" w:styleId="afa">
    <w:name w:val="annotation reference"/>
    <w:basedOn w:val="a0"/>
    <w:uiPriority w:val="99"/>
    <w:semiHidden/>
    <w:unhideWhenUsed/>
    <w:rsid w:val="00FA2D83"/>
    <w:rPr>
      <w:sz w:val="16"/>
      <w:szCs w:val="16"/>
    </w:rPr>
  </w:style>
  <w:style w:type="paragraph" w:styleId="afb">
    <w:name w:val="annotation text"/>
    <w:basedOn w:val="a"/>
    <w:link w:val="afc"/>
    <w:uiPriority w:val="99"/>
    <w:semiHidden/>
    <w:unhideWhenUsed/>
    <w:rsid w:val="00FA2D83"/>
    <w:pPr>
      <w:spacing w:line="240" w:lineRule="auto"/>
    </w:pPr>
    <w:rPr>
      <w:rFonts w:ascii="Calibri" w:eastAsia="Times New Roman" w:hAnsi="Calibri" w:cs="Times New Roman"/>
      <w:sz w:val="20"/>
      <w:szCs w:val="20"/>
    </w:rPr>
  </w:style>
  <w:style w:type="character" w:customStyle="1" w:styleId="afc">
    <w:name w:val="Текст примечания Знак"/>
    <w:basedOn w:val="a0"/>
    <w:link w:val="afb"/>
    <w:uiPriority w:val="99"/>
    <w:semiHidden/>
    <w:rsid w:val="00FA2D83"/>
    <w:rPr>
      <w:rFonts w:ascii="Calibri" w:eastAsia="Times New Roman" w:hAnsi="Calibri" w:cs="Times New Roman"/>
      <w:sz w:val="20"/>
      <w:szCs w:val="20"/>
    </w:rPr>
  </w:style>
  <w:style w:type="paragraph" w:styleId="afd">
    <w:name w:val="annotation subject"/>
    <w:basedOn w:val="afb"/>
    <w:next w:val="afb"/>
    <w:link w:val="afe"/>
    <w:uiPriority w:val="99"/>
    <w:semiHidden/>
    <w:unhideWhenUsed/>
    <w:rsid w:val="00FA2D83"/>
    <w:rPr>
      <w:b/>
      <w:bCs/>
    </w:rPr>
  </w:style>
  <w:style w:type="character" w:customStyle="1" w:styleId="afe">
    <w:name w:val="Тема примечания Знак"/>
    <w:basedOn w:val="afc"/>
    <w:link w:val="afd"/>
    <w:uiPriority w:val="99"/>
    <w:semiHidden/>
    <w:rsid w:val="00FA2D83"/>
    <w:rPr>
      <w:rFonts w:ascii="Calibri" w:eastAsia="Times New Roman" w:hAnsi="Calibri" w:cs="Times New Roman"/>
      <w:b/>
      <w:bCs/>
      <w:sz w:val="20"/>
      <w:szCs w:val="20"/>
    </w:rPr>
  </w:style>
  <w:style w:type="character" w:customStyle="1" w:styleId="20">
    <w:name w:val="Заголовок 2 Знак"/>
    <w:basedOn w:val="a0"/>
    <w:link w:val="2"/>
    <w:uiPriority w:val="9"/>
    <w:semiHidden/>
    <w:rsid w:val="00FA2D83"/>
    <w:rPr>
      <w:rFonts w:ascii="Cambria" w:eastAsia="Times New Roman" w:hAnsi="Cambria" w:cs="Times New Roman"/>
      <w:color w:val="365F91"/>
      <w:sz w:val="26"/>
      <w:szCs w:val="26"/>
    </w:rPr>
  </w:style>
  <w:style w:type="paragraph" w:styleId="22">
    <w:name w:val="Body Text 2"/>
    <w:basedOn w:val="a"/>
    <w:link w:val="23"/>
    <w:rsid w:val="00FA2D83"/>
    <w:pPr>
      <w:spacing w:after="120" w:line="480" w:lineRule="auto"/>
    </w:pPr>
    <w:rPr>
      <w:rFonts w:ascii="Calibri" w:eastAsia="Times New Roman" w:hAnsi="Calibri" w:cs="Times New Roman"/>
    </w:rPr>
  </w:style>
  <w:style w:type="character" w:customStyle="1" w:styleId="23">
    <w:name w:val="Основной текст 2 Знак"/>
    <w:basedOn w:val="a0"/>
    <w:link w:val="22"/>
    <w:rsid w:val="00FA2D83"/>
    <w:rPr>
      <w:rFonts w:ascii="Calibri" w:eastAsia="Times New Roman" w:hAnsi="Calibri" w:cs="Times New Roman"/>
    </w:rPr>
  </w:style>
  <w:style w:type="paragraph" w:customStyle="1" w:styleId="append1">
    <w:name w:val="append1"/>
    <w:basedOn w:val="a"/>
    <w:rsid w:val="00FA2D83"/>
    <w:pPr>
      <w:spacing w:after="28" w:line="240" w:lineRule="auto"/>
    </w:pPr>
    <w:rPr>
      <w:rFonts w:ascii="Times New Roman" w:eastAsia="Times New Roman" w:hAnsi="Times New Roman" w:cs="Times New Roman"/>
      <w:i/>
      <w:iCs/>
      <w:lang w:eastAsia="ru-RU"/>
    </w:rPr>
  </w:style>
  <w:style w:type="table" w:customStyle="1" w:styleId="tablencpi">
    <w:name w:val="tablencpi"/>
    <w:basedOn w:val="a1"/>
    <w:rsid w:val="00FA2D83"/>
    <w:pPr>
      <w:spacing w:after="0" w:line="240" w:lineRule="auto"/>
    </w:pPr>
    <w:rPr>
      <w:rFonts w:ascii="Times New Roman" w:eastAsia="Times New Roman" w:hAnsi="Times New Roman" w:cs="Times New Roman"/>
      <w:sz w:val="20"/>
      <w:szCs w:val="20"/>
      <w:lang w:eastAsia="ru-RU"/>
    </w:rPr>
    <w:tblPr>
      <w:tblCellMar>
        <w:left w:w="0" w:type="dxa"/>
        <w:right w:w="0" w:type="dxa"/>
      </w:tblCellMar>
    </w:tblPr>
  </w:style>
  <w:style w:type="paragraph" w:customStyle="1" w:styleId="newncpi0">
    <w:name w:val="newncpi0"/>
    <w:basedOn w:val="a"/>
    <w:rsid w:val="00FA2D83"/>
    <w:pPr>
      <w:spacing w:before="160" w:line="240" w:lineRule="auto"/>
      <w:jc w:val="both"/>
    </w:pPr>
    <w:rPr>
      <w:rFonts w:ascii="Times New Roman" w:eastAsia="Times New Roman" w:hAnsi="Times New Roman" w:cs="Times New Roman"/>
      <w:sz w:val="24"/>
      <w:szCs w:val="24"/>
      <w:lang w:eastAsia="ru-RU"/>
    </w:rPr>
  </w:style>
  <w:style w:type="character" w:customStyle="1" w:styleId="210">
    <w:name w:val="Заголовок 2 Знак1"/>
    <w:basedOn w:val="a0"/>
    <w:uiPriority w:val="9"/>
    <w:semiHidden/>
    <w:rsid w:val="00FA2D8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433945"/>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642076167">
      <w:bodyDiv w:val="1"/>
      <w:marLeft w:val="0"/>
      <w:marRight w:val="0"/>
      <w:marTop w:val="0"/>
      <w:marBottom w:val="0"/>
      <w:divBdr>
        <w:top w:val="none" w:sz="0" w:space="0" w:color="auto"/>
        <w:left w:val="none" w:sz="0" w:space="0" w:color="auto"/>
        <w:bottom w:val="none" w:sz="0" w:space="0" w:color="auto"/>
        <w:right w:val="none" w:sz="0" w:space="0" w:color="auto"/>
      </w:divBdr>
      <w:divsChild>
        <w:div w:id="26496149">
          <w:marLeft w:val="0"/>
          <w:marRight w:val="0"/>
          <w:marTop w:val="120"/>
          <w:marBottom w:val="0"/>
          <w:divBdr>
            <w:top w:val="none" w:sz="0" w:space="0" w:color="auto"/>
            <w:left w:val="none" w:sz="0" w:space="0" w:color="auto"/>
            <w:bottom w:val="none" w:sz="0" w:space="0" w:color="auto"/>
            <w:right w:val="none" w:sz="0" w:space="0" w:color="auto"/>
          </w:divBdr>
          <w:divsChild>
            <w:div w:id="1963687685">
              <w:marLeft w:val="0"/>
              <w:marRight w:val="0"/>
              <w:marTop w:val="0"/>
              <w:marBottom w:val="0"/>
              <w:divBdr>
                <w:top w:val="none" w:sz="0" w:space="0" w:color="auto"/>
                <w:left w:val="none" w:sz="0" w:space="0" w:color="auto"/>
                <w:bottom w:val="none" w:sz="0" w:space="0" w:color="auto"/>
                <w:right w:val="none" w:sz="0" w:space="0" w:color="auto"/>
              </w:divBdr>
              <w:divsChild>
                <w:div w:id="837429694">
                  <w:marLeft w:val="0"/>
                  <w:marRight w:val="0"/>
                  <w:marTop w:val="0"/>
                  <w:marBottom w:val="0"/>
                  <w:divBdr>
                    <w:top w:val="none" w:sz="0" w:space="0" w:color="auto"/>
                    <w:left w:val="none" w:sz="0" w:space="0" w:color="auto"/>
                    <w:bottom w:val="none" w:sz="0" w:space="0" w:color="auto"/>
                    <w:right w:val="none" w:sz="0" w:space="0" w:color="auto"/>
                  </w:divBdr>
                  <w:divsChild>
                    <w:div w:id="1947691023">
                      <w:marLeft w:val="0"/>
                      <w:marRight w:val="0"/>
                      <w:marTop w:val="0"/>
                      <w:marBottom w:val="0"/>
                      <w:divBdr>
                        <w:top w:val="none" w:sz="0" w:space="0" w:color="auto"/>
                        <w:left w:val="none" w:sz="0" w:space="0" w:color="auto"/>
                        <w:bottom w:val="none" w:sz="0" w:space="0" w:color="auto"/>
                        <w:right w:val="none" w:sz="0" w:space="0" w:color="auto"/>
                      </w:divBdr>
                      <w:divsChild>
                        <w:div w:id="12728667">
                          <w:marLeft w:val="0"/>
                          <w:marRight w:val="0"/>
                          <w:marTop w:val="0"/>
                          <w:marBottom w:val="0"/>
                          <w:divBdr>
                            <w:top w:val="none" w:sz="0" w:space="0" w:color="auto"/>
                            <w:left w:val="none" w:sz="0" w:space="0" w:color="auto"/>
                            <w:bottom w:val="none" w:sz="0" w:space="0" w:color="auto"/>
                            <w:right w:val="none" w:sz="0" w:space="0" w:color="auto"/>
                          </w:divBdr>
                          <w:divsChild>
                            <w:div w:id="2108884107">
                              <w:marLeft w:val="0"/>
                              <w:marRight w:val="0"/>
                              <w:marTop w:val="300"/>
                              <w:marBottom w:val="300"/>
                              <w:divBdr>
                                <w:top w:val="none" w:sz="0" w:space="0" w:color="auto"/>
                                <w:left w:val="none" w:sz="0" w:space="0" w:color="auto"/>
                                <w:bottom w:val="none" w:sz="0" w:space="0" w:color="auto"/>
                                <w:right w:val="none" w:sz="0" w:space="0" w:color="auto"/>
                              </w:divBdr>
                              <w:divsChild>
                                <w:div w:id="2054429121">
                                  <w:marLeft w:val="0"/>
                                  <w:marRight w:val="0"/>
                                  <w:marTop w:val="0"/>
                                  <w:marBottom w:val="240"/>
                                  <w:divBdr>
                                    <w:top w:val="none" w:sz="0" w:space="0" w:color="auto"/>
                                    <w:left w:val="none" w:sz="0" w:space="0" w:color="auto"/>
                                    <w:bottom w:val="none" w:sz="0" w:space="0" w:color="auto"/>
                                    <w:right w:val="none" w:sz="0" w:space="0" w:color="auto"/>
                                  </w:divBdr>
                                </w:div>
                              </w:divsChild>
                            </w:div>
                            <w:div w:id="2141192612">
                              <w:marLeft w:val="0"/>
                              <w:marRight w:val="0"/>
                              <w:marTop w:val="300"/>
                              <w:marBottom w:val="300"/>
                              <w:divBdr>
                                <w:top w:val="none" w:sz="0" w:space="0" w:color="auto"/>
                                <w:left w:val="none" w:sz="0" w:space="0" w:color="auto"/>
                                <w:bottom w:val="none" w:sz="0" w:space="0" w:color="auto"/>
                                <w:right w:val="none" w:sz="0" w:space="0" w:color="auto"/>
                              </w:divBdr>
                              <w:divsChild>
                                <w:div w:id="991981499">
                                  <w:marLeft w:val="0"/>
                                  <w:marRight w:val="0"/>
                                  <w:marTop w:val="0"/>
                                  <w:marBottom w:val="0"/>
                                  <w:divBdr>
                                    <w:top w:val="none" w:sz="0" w:space="0" w:color="auto"/>
                                    <w:left w:val="none" w:sz="0" w:space="0" w:color="auto"/>
                                    <w:bottom w:val="none" w:sz="0" w:space="0" w:color="auto"/>
                                    <w:right w:val="none" w:sz="0" w:space="0" w:color="auto"/>
                                  </w:divBdr>
                                  <w:divsChild>
                                    <w:div w:id="1094017004">
                                      <w:marLeft w:val="0"/>
                                      <w:marRight w:val="144"/>
                                      <w:marTop w:val="0"/>
                                      <w:marBottom w:val="0"/>
                                      <w:divBdr>
                                        <w:top w:val="none" w:sz="0" w:space="0" w:color="auto"/>
                                        <w:left w:val="none" w:sz="0" w:space="0" w:color="auto"/>
                                        <w:bottom w:val="none" w:sz="0" w:space="0" w:color="auto"/>
                                        <w:right w:val="none" w:sz="0" w:space="0" w:color="auto"/>
                                      </w:divBdr>
                                    </w:div>
                                    <w:div w:id="1192231577">
                                      <w:marLeft w:val="0"/>
                                      <w:marRight w:val="0"/>
                                      <w:marTop w:val="0"/>
                                      <w:marBottom w:val="0"/>
                                      <w:divBdr>
                                        <w:top w:val="none" w:sz="0" w:space="0" w:color="auto"/>
                                        <w:left w:val="none" w:sz="0" w:space="0" w:color="auto"/>
                                        <w:bottom w:val="none" w:sz="0" w:space="0" w:color="auto"/>
                                        <w:right w:val="none" w:sz="0" w:space="0" w:color="auto"/>
                                      </w:divBdr>
                                      <w:divsChild>
                                        <w:div w:id="13819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179895">
          <w:marLeft w:val="0"/>
          <w:marRight w:val="0"/>
          <w:marTop w:val="120"/>
          <w:marBottom w:val="0"/>
          <w:divBdr>
            <w:top w:val="none" w:sz="0" w:space="0" w:color="auto"/>
            <w:left w:val="none" w:sz="0" w:space="0" w:color="auto"/>
            <w:bottom w:val="none" w:sz="0" w:space="0" w:color="auto"/>
            <w:right w:val="none" w:sz="0" w:space="0" w:color="auto"/>
          </w:divBdr>
          <w:divsChild>
            <w:div w:id="223375063">
              <w:marLeft w:val="0"/>
              <w:marRight w:val="0"/>
              <w:marTop w:val="0"/>
              <w:marBottom w:val="0"/>
              <w:divBdr>
                <w:top w:val="none" w:sz="0" w:space="0" w:color="auto"/>
                <w:left w:val="none" w:sz="0" w:space="0" w:color="auto"/>
                <w:bottom w:val="none" w:sz="0" w:space="0" w:color="auto"/>
                <w:right w:val="none" w:sz="0" w:space="0" w:color="auto"/>
              </w:divBdr>
              <w:divsChild>
                <w:div w:id="445318907">
                  <w:marLeft w:val="0"/>
                  <w:marRight w:val="0"/>
                  <w:marTop w:val="0"/>
                  <w:marBottom w:val="150"/>
                  <w:divBdr>
                    <w:top w:val="none" w:sz="0" w:space="0" w:color="auto"/>
                    <w:left w:val="none" w:sz="0" w:space="0" w:color="auto"/>
                    <w:bottom w:val="none" w:sz="0" w:space="0" w:color="auto"/>
                    <w:right w:val="none" w:sz="0" w:space="0" w:color="auto"/>
                  </w:divBdr>
                  <w:divsChild>
                    <w:div w:id="200746324">
                      <w:marLeft w:val="0"/>
                      <w:marRight w:val="0"/>
                      <w:marTop w:val="0"/>
                      <w:marBottom w:val="0"/>
                      <w:divBdr>
                        <w:top w:val="none" w:sz="0" w:space="0" w:color="auto"/>
                        <w:left w:val="none" w:sz="0" w:space="0" w:color="auto"/>
                        <w:bottom w:val="none" w:sz="0" w:space="0" w:color="auto"/>
                        <w:right w:val="none" w:sz="0" w:space="0" w:color="auto"/>
                      </w:divBdr>
                      <w:divsChild>
                        <w:div w:id="20033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1578">
                  <w:marLeft w:val="0"/>
                  <w:marRight w:val="0"/>
                  <w:marTop w:val="0"/>
                  <w:marBottom w:val="0"/>
                  <w:divBdr>
                    <w:top w:val="none" w:sz="0" w:space="0" w:color="auto"/>
                    <w:left w:val="none" w:sz="0" w:space="0" w:color="auto"/>
                    <w:bottom w:val="none" w:sz="0" w:space="0" w:color="auto"/>
                    <w:right w:val="none" w:sz="0" w:space="0" w:color="auto"/>
                  </w:divBdr>
                  <w:divsChild>
                    <w:div w:id="653922603">
                      <w:marLeft w:val="0"/>
                      <w:marRight w:val="0"/>
                      <w:marTop w:val="0"/>
                      <w:marBottom w:val="150"/>
                      <w:divBdr>
                        <w:top w:val="none" w:sz="0" w:space="0" w:color="auto"/>
                        <w:left w:val="none" w:sz="0" w:space="0" w:color="auto"/>
                        <w:bottom w:val="none" w:sz="0" w:space="0" w:color="auto"/>
                        <w:right w:val="none" w:sz="0" w:space="0" w:color="auto"/>
                      </w:divBdr>
                      <w:divsChild>
                        <w:div w:id="764500182">
                          <w:marLeft w:val="0"/>
                          <w:marRight w:val="0"/>
                          <w:marTop w:val="0"/>
                          <w:marBottom w:val="0"/>
                          <w:divBdr>
                            <w:top w:val="none" w:sz="0" w:space="0" w:color="auto"/>
                            <w:left w:val="none" w:sz="0" w:space="0" w:color="auto"/>
                            <w:bottom w:val="none" w:sz="0" w:space="0" w:color="auto"/>
                            <w:right w:val="none" w:sz="0" w:space="0" w:color="auto"/>
                          </w:divBdr>
                          <w:divsChild>
                            <w:div w:id="12313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0429">
          <w:marLeft w:val="0"/>
          <w:marRight w:val="0"/>
          <w:marTop w:val="0"/>
          <w:marBottom w:val="0"/>
          <w:divBdr>
            <w:top w:val="none" w:sz="0" w:space="0" w:color="auto"/>
            <w:left w:val="none" w:sz="0" w:space="0" w:color="auto"/>
            <w:bottom w:val="none" w:sz="0" w:space="0" w:color="auto"/>
            <w:right w:val="none" w:sz="0" w:space="0" w:color="auto"/>
          </w:divBdr>
          <w:divsChild>
            <w:div w:id="1118179394">
              <w:marLeft w:val="0"/>
              <w:marRight w:val="0"/>
              <w:marTop w:val="0"/>
              <w:marBottom w:val="0"/>
              <w:divBdr>
                <w:top w:val="none" w:sz="0" w:space="0" w:color="auto"/>
                <w:left w:val="none" w:sz="0" w:space="0" w:color="auto"/>
                <w:bottom w:val="none" w:sz="0" w:space="0" w:color="auto"/>
                <w:right w:val="none" w:sz="0" w:space="0" w:color="auto"/>
              </w:divBdr>
              <w:divsChild>
                <w:div w:id="628514880">
                  <w:marLeft w:val="0"/>
                  <w:marRight w:val="0"/>
                  <w:marTop w:val="0"/>
                  <w:marBottom w:val="0"/>
                  <w:divBdr>
                    <w:top w:val="none" w:sz="0" w:space="0" w:color="auto"/>
                    <w:left w:val="none" w:sz="0" w:space="0" w:color="auto"/>
                    <w:bottom w:val="none" w:sz="0" w:space="0" w:color="auto"/>
                    <w:right w:val="none" w:sz="0" w:space="0" w:color="auto"/>
                  </w:divBdr>
                  <w:divsChild>
                    <w:div w:id="547953643">
                      <w:marLeft w:val="0"/>
                      <w:marRight w:val="0"/>
                      <w:marTop w:val="0"/>
                      <w:marBottom w:val="0"/>
                      <w:divBdr>
                        <w:top w:val="none" w:sz="0" w:space="0" w:color="auto"/>
                        <w:left w:val="none" w:sz="0" w:space="0" w:color="auto"/>
                        <w:bottom w:val="none" w:sz="0" w:space="0" w:color="auto"/>
                        <w:right w:val="none" w:sz="0" w:space="0" w:color="auto"/>
                      </w:divBdr>
                      <w:divsChild>
                        <w:div w:id="160438091">
                          <w:marLeft w:val="0"/>
                          <w:marRight w:val="0"/>
                          <w:marTop w:val="0"/>
                          <w:marBottom w:val="0"/>
                          <w:divBdr>
                            <w:top w:val="none" w:sz="0" w:space="0" w:color="auto"/>
                            <w:left w:val="none" w:sz="0" w:space="0" w:color="auto"/>
                            <w:bottom w:val="none" w:sz="0" w:space="0" w:color="auto"/>
                            <w:right w:val="none" w:sz="0" w:space="0" w:color="auto"/>
                          </w:divBdr>
                          <w:divsChild>
                            <w:div w:id="1201093971">
                              <w:marLeft w:val="0"/>
                              <w:marRight w:val="0"/>
                              <w:marTop w:val="0"/>
                              <w:marBottom w:val="0"/>
                              <w:divBdr>
                                <w:top w:val="none" w:sz="0" w:space="0" w:color="auto"/>
                                <w:left w:val="none" w:sz="0" w:space="0" w:color="auto"/>
                                <w:bottom w:val="none" w:sz="0" w:space="0" w:color="auto"/>
                                <w:right w:val="none" w:sz="0" w:space="0" w:color="auto"/>
                              </w:divBdr>
                              <w:divsChild>
                                <w:div w:id="1632904930">
                                  <w:marLeft w:val="0"/>
                                  <w:marRight w:val="0"/>
                                  <w:marTop w:val="0"/>
                                  <w:marBottom w:val="0"/>
                                  <w:divBdr>
                                    <w:top w:val="none" w:sz="0" w:space="0" w:color="auto"/>
                                    <w:left w:val="none" w:sz="0" w:space="0" w:color="auto"/>
                                    <w:bottom w:val="none" w:sz="0" w:space="0" w:color="auto"/>
                                    <w:right w:val="none" w:sz="0" w:space="0" w:color="auto"/>
                                  </w:divBdr>
                                  <w:divsChild>
                                    <w:div w:id="1005210572">
                                      <w:marLeft w:val="0"/>
                                      <w:marRight w:val="0"/>
                                      <w:marTop w:val="0"/>
                                      <w:marBottom w:val="0"/>
                                      <w:divBdr>
                                        <w:top w:val="none" w:sz="0" w:space="0" w:color="auto"/>
                                        <w:left w:val="none" w:sz="0" w:space="0" w:color="auto"/>
                                        <w:bottom w:val="none" w:sz="0" w:space="0" w:color="auto"/>
                                        <w:right w:val="none" w:sz="0" w:space="0" w:color="auto"/>
                                      </w:divBdr>
                                    </w:div>
                                    <w:div w:id="1655184747">
                                      <w:marLeft w:val="0"/>
                                      <w:marRight w:val="0"/>
                                      <w:marTop w:val="0"/>
                                      <w:marBottom w:val="0"/>
                                      <w:divBdr>
                                        <w:top w:val="none" w:sz="0" w:space="0" w:color="auto"/>
                                        <w:left w:val="none" w:sz="0" w:space="0" w:color="auto"/>
                                        <w:bottom w:val="none" w:sz="0" w:space="0" w:color="auto"/>
                                        <w:right w:val="none" w:sz="0" w:space="0" w:color="auto"/>
                                      </w:divBdr>
                                    </w:div>
                                    <w:div w:id="538011333">
                                      <w:marLeft w:val="0"/>
                                      <w:marRight w:val="0"/>
                                      <w:marTop w:val="0"/>
                                      <w:marBottom w:val="0"/>
                                      <w:divBdr>
                                        <w:top w:val="none" w:sz="0" w:space="0" w:color="auto"/>
                                        <w:left w:val="none" w:sz="0" w:space="0" w:color="auto"/>
                                        <w:bottom w:val="none" w:sz="0" w:space="0" w:color="auto"/>
                                        <w:right w:val="none" w:sz="0" w:space="0" w:color="auto"/>
                                      </w:divBdr>
                                    </w:div>
                                    <w:div w:id="1148404519">
                                      <w:marLeft w:val="0"/>
                                      <w:marRight w:val="0"/>
                                      <w:marTop w:val="0"/>
                                      <w:marBottom w:val="0"/>
                                      <w:divBdr>
                                        <w:top w:val="none" w:sz="0" w:space="0" w:color="auto"/>
                                        <w:left w:val="none" w:sz="0" w:space="0" w:color="auto"/>
                                        <w:bottom w:val="none" w:sz="0" w:space="0" w:color="auto"/>
                                        <w:right w:val="none" w:sz="0" w:space="0" w:color="auto"/>
                                      </w:divBdr>
                                    </w:div>
                                    <w:div w:id="1480683893">
                                      <w:marLeft w:val="0"/>
                                      <w:marRight w:val="0"/>
                                      <w:marTop w:val="0"/>
                                      <w:marBottom w:val="0"/>
                                      <w:divBdr>
                                        <w:top w:val="none" w:sz="0" w:space="0" w:color="auto"/>
                                        <w:left w:val="none" w:sz="0" w:space="0" w:color="auto"/>
                                        <w:bottom w:val="none" w:sz="0" w:space="0" w:color="auto"/>
                                        <w:right w:val="none" w:sz="0" w:space="0" w:color="auto"/>
                                      </w:divBdr>
                                    </w:div>
                                    <w:div w:id="982737349">
                                      <w:marLeft w:val="0"/>
                                      <w:marRight w:val="0"/>
                                      <w:marTop w:val="0"/>
                                      <w:marBottom w:val="0"/>
                                      <w:divBdr>
                                        <w:top w:val="none" w:sz="0" w:space="0" w:color="auto"/>
                                        <w:left w:val="none" w:sz="0" w:space="0" w:color="auto"/>
                                        <w:bottom w:val="none" w:sz="0" w:space="0" w:color="auto"/>
                                        <w:right w:val="none" w:sz="0" w:space="0" w:color="auto"/>
                                      </w:divBdr>
                                    </w:div>
                                    <w:div w:id="1423260123">
                                      <w:marLeft w:val="0"/>
                                      <w:marRight w:val="0"/>
                                      <w:marTop w:val="0"/>
                                      <w:marBottom w:val="0"/>
                                      <w:divBdr>
                                        <w:top w:val="none" w:sz="0" w:space="0" w:color="auto"/>
                                        <w:left w:val="none" w:sz="0" w:space="0" w:color="auto"/>
                                        <w:bottom w:val="none" w:sz="0" w:space="0" w:color="auto"/>
                                        <w:right w:val="none" w:sz="0" w:space="0" w:color="auto"/>
                                      </w:divBdr>
                                    </w:div>
                                    <w:div w:id="800420114">
                                      <w:marLeft w:val="0"/>
                                      <w:marRight w:val="0"/>
                                      <w:marTop w:val="0"/>
                                      <w:marBottom w:val="0"/>
                                      <w:divBdr>
                                        <w:top w:val="none" w:sz="0" w:space="0" w:color="auto"/>
                                        <w:left w:val="none" w:sz="0" w:space="0" w:color="auto"/>
                                        <w:bottom w:val="none" w:sz="0" w:space="0" w:color="auto"/>
                                        <w:right w:val="none" w:sz="0" w:space="0" w:color="auto"/>
                                      </w:divBdr>
                                    </w:div>
                                    <w:div w:id="2024428076">
                                      <w:marLeft w:val="0"/>
                                      <w:marRight w:val="0"/>
                                      <w:marTop w:val="0"/>
                                      <w:marBottom w:val="0"/>
                                      <w:divBdr>
                                        <w:top w:val="none" w:sz="0" w:space="0" w:color="auto"/>
                                        <w:left w:val="none" w:sz="0" w:space="0" w:color="auto"/>
                                        <w:bottom w:val="none" w:sz="0" w:space="0" w:color="auto"/>
                                        <w:right w:val="none" w:sz="0" w:space="0" w:color="auto"/>
                                      </w:divBdr>
                                    </w:div>
                                    <w:div w:id="27148972">
                                      <w:marLeft w:val="0"/>
                                      <w:marRight w:val="0"/>
                                      <w:marTop w:val="0"/>
                                      <w:marBottom w:val="0"/>
                                      <w:divBdr>
                                        <w:top w:val="none" w:sz="0" w:space="0" w:color="auto"/>
                                        <w:left w:val="none" w:sz="0" w:space="0" w:color="auto"/>
                                        <w:bottom w:val="none" w:sz="0" w:space="0" w:color="auto"/>
                                        <w:right w:val="none" w:sz="0" w:space="0" w:color="auto"/>
                                      </w:divBdr>
                                    </w:div>
                                    <w:div w:id="1346177954">
                                      <w:marLeft w:val="0"/>
                                      <w:marRight w:val="0"/>
                                      <w:marTop w:val="0"/>
                                      <w:marBottom w:val="0"/>
                                      <w:divBdr>
                                        <w:top w:val="none" w:sz="0" w:space="0" w:color="auto"/>
                                        <w:left w:val="none" w:sz="0" w:space="0" w:color="auto"/>
                                        <w:bottom w:val="none" w:sz="0" w:space="0" w:color="auto"/>
                                        <w:right w:val="none" w:sz="0" w:space="0" w:color="auto"/>
                                      </w:divBdr>
                                    </w:div>
                                    <w:div w:id="1154419495">
                                      <w:marLeft w:val="0"/>
                                      <w:marRight w:val="0"/>
                                      <w:marTop w:val="0"/>
                                      <w:marBottom w:val="0"/>
                                      <w:divBdr>
                                        <w:top w:val="none" w:sz="0" w:space="0" w:color="auto"/>
                                        <w:left w:val="none" w:sz="0" w:space="0" w:color="auto"/>
                                        <w:bottom w:val="none" w:sz="0" w:space="0" w:color="auto"/>
                                        <w:right w:val="none" w:sz="0" w:space="0" w:color="auto"/>
                                      </w:divBdr>
                                    </w:div>
                                    <w:div w:id="15147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52871">
                  <w:marLeft w:val="0"/>
                  <w:marRight w:val="0"/>
                  <w:marTop w:val="0"/>
                  <w:marBottom w:val="0"/>
                  <w:divBdr>
                    <w:top w:val="none" w:sz="0" w:space="0" w:color="auto"/>
                    <w:left w:val="none" w:sz="0" w:space="0" w:color="auto"/>
                    <w:bottom w:val="none" w:sz="0" w:space="0" w:color="auto"/>
                    <w:right w:val="none" w:sz="0" w:space="0" w:color="auto"/>
                  </w:divBdr>
                  <w:divsChild>
                    <w:div w:id="550966422">
                      <w:marLeft w:val="150"/>
                      <w:marRight w:val="150"/>
                      <w:marTop w:val="150"/>
                      <w:marBottom w:val="150"/>
                      <w:divBdr>
                        <w:top w:val="none" w:sz="0" w:space="0" w:color="auto"/>
                        <w:left w:val="none" w:sz="0" w:space="0" w:color="auto"/>
                        <w:bottom w:val="none" w:sz="0" w:space="0" w:color="auto"/>
                        <w:right w:val="none" w:sz="0" w:space="0" w:color="auto"/>
                      </w:divBdr>
                    </w:div>
                    <w:div w:id="93015780">
                      <w:marLeft w:val="150"/>
                      <w:marRight w:val="150"/>
                      <w:marTop w:val="150"/>
                      <w:marBottom w:val="150"/>
                      <w:divBdr>
                        <w:top w:val="none" w:sz="0" w:space="0" w:color="auto"/>
                        <w:left w:val="none" w:sz="0" w:space="0" w:color="auto"/>
                        <w:bottom w:val="none" w:sz="0" w:space="0" w:color="auto"/>
                        <w:right w:val="none" w:sz="0" w:space="0" w:color="auto"/>
                      </w:divBdr>
                      <w:divsChild>
                        <w:div w:id="676274629">
                          <w:marLeft w:val="0"/>
                          <w:marRight w:val="0"/>
                          <w:marTop w:val="0"/>
                          <w:marBottom w:val="0"/>
                          <w:divBdr>
                            <w:top w:val="none" w:sz="0" w:space="0" w:color="auto"/>
                            <w:left w:val="none" w:sz="0" w:space="0" w:color="auto"/>
                            <w:bottom w:val="none" w:sz="0" w:space="0" w:color="auto"/>
                            <w:right w:val="none" w:sz="0" w:space="0" w:color="auto"/>
                          </w:divBdr>
                          <w:divsChild>
                            <w:div w:id="1392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5779">
                  <w:marLeft w:val="0"/>
                  <w:marRight w:val="0"/>
                  <w:marTop w:val="0"/>
                  <w:marBottom w:val="0"/>
                  <w:divBdr>
                    <w:top w:val="none" w:sz="0" w:space="0" w:color="auto"/>
                    <w:left w:val="none" w:sz="0" w:space="0" w:color="auto"/>
                    <w:bottom w:val="none" w:sz="0" w:space="0" w:color="auto"/>
                    <w:right w:val="none" w:sz="0" w:space="0" w:color="auto"/>
                  </w:divBdr>
                  <w:divsChild>
                    <w:div w:id="997536627">
                      <w:marLeft w:val="150"/>
                      <w:marRight w:val="150"/>
                      <w:marTop w:val="150"/>
                      <w:marBottom w:val="150"/>
                      <w:divBdr>
                        <w:top w:val="none" w:sz="0" w:space="0" w:color="auto"/>
                        <w:left w:val="none" w:sz="0" w:space="0" w:color="auto"/>
                        <w:bottom w:val="none" w:sz="0" w:space="0" w:color="auto"/>
                        <w:right w:val="none" w:sz="0" w:space="0" w:color="auto"/>
                      </w:divBdr>
                      <w:divsChild>
                        <w:div w:id="1299873696">
                          <w:marLeft w:val="0"/>
                          <w:marRight w:val="0"/>
                          <w:marTop w:val="0"/>
                          <w:marBottom w:val="0"/>
                          <w:divBdr>
                            <w:top w:val="none" w:sz="0" w:space="0" w:color="auto"/>
                            <w:left w:val="none" w:sz="0" w:space="0" w:color="auto"/>
                            <w:bottom w:val="none" w:sz="0" w:space="0" w:color="auto"/>
                            <w:right w:val="none" w:sz="0" w:space="0" w:color="auto"/>
                          </w:divBdr>
                          <w:divsChild>
                            <w:div w:id="823664180">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rof1\Desktop\&#1056;&#1040;&#1049;&#1054;&#1053;&#1053;&#1054;&#1045;%20&#1057;&#1086;&#1075;&#1083;&#1072;&#1096;&#1077;&#1085;&#1080;&#1077;%20%20&#1089;%20&#1087;&#1088;&#1080;&#1083;&#1086;&#1078;..docx" TargetMode="External"/><Relationship Id="rId5" Type="http://schemas.openxmlformats.org/officeDocument/2006/relationships/hyperlink" Target="file:///C:\Documents%20and%20Settings\Admin\Application%20Data\Microsoft\21\NCPI"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59</Pages>
  <Words>17057</Words>
  <Characters>97228</Characters>
  <Application>Microsoft Office Word</Application>
  <DocSecurity>0</DocSecurity>
  <Lines>810</Lines>
  <Paragraphs>228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Гость213</dc:creator>
  <cp:keywords/>
  <dc:description/>
  <cp:lastModifiedBy>Teacher</cp:lastModifiedBy>
  <cp:revision>2</cp:revision>
  <dcterms:created xsi:type="dcterms:W3CDTF">2022-09-06T10:52:00Z</dcterms:created>
  <dcterms:modified xsi:type="dcterms:W3CDTF">2022-09-06T10:52:00Z</dcterms:modified>
</cp:coreProperties>
</file>