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6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8"/>
        <w:gridCol w:w="7393"/>
        <w:gridCol w:w="512"/>
        <w:gridCol w:w="7143"/>
      </w:tblGrid>
      <w:tr w:rsidR="001D39DE" w:rsidRPr="00D5432D" w:rsidTr="009241FA">
        <w:tc>
          <w:tcPr>
            <w:tcW w:w="8223" w:type="dxa"/>
            <w:gridSpan w:val="3"/>
          </w:tcPr>
          <w:p w:rsidR="001D39DE" w:rsidRPr="00D5432D" w:rsidRDefault="001D39DE" w:rsidP="00D5432D">
            <w:pPr>
              <w:spacing w:after="120" w:line="240" w:lineRule="auto"/>
              <w:contextualSpacing/>
              <w:jc w:val="center"/>
              <w:rPr>
                <w:b/>
                <w:bCs/>
                <w:szCs w:val="28"/>
              </w:rPr>
            </w:pPr>
            <w:r w:rsidRPr="00D5432D">
              <w:rPr>
                <w:b/>
                <w:bCs/>
                <w:szCs w:val="28"/>
              </w:rPr>
              <w:t>Уважаемые родители!</w:t>
            </w:r>
          </w:p>
          <w:p w:rsidR="001D39DE" w:rsidRPr="00D5432D" w:rsidRDefault="001D39DE" w:rsidP="00D5432D">
            <w:pPr>
              <w:spacing w:after="0" w:line="240" w:lineRule="auto"/>
              <w:contextualSpacing/>
              <w:jc w:val="both"/>
              <w:rPr>
                <w:b/>
                <w:bCs/>
                <w:sz w:val="22"/>
              </w:rPr>
            </w:pPr>
            <w:r w:rsidRPr="00D5432D">
              <w:rPr>
                <w:b/>
                <w:bCs/>
                <w:sz w:val="22"/>
              </w:rPr>
              <w:tab/>
              <w:t>Данное обращение вызвано участившимися случаями нахождения детей на объектах повышенной опасности: строительных площадках, вблизи вырытых котлованов, заброшенных домах и других, представляющих опасность местах. Нахождение несовершеннолетних на подобных объектах приводит к опасности для их жизни и здоровья.</w:t>
            </w:r>
          </w:p>
          <w:p w:rsidR="001D39DE" w:rsidRPr="00D5432D" w:rsidRDefault="001D39DE" w:rsidP="00D5432D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ab/>
              <w:t>Недостроенные пролеты, вырытые котлованы,  складированные строительные материалы могут привести к увечью и гибели детей, находящихся на строящихся объектах. В таких местах собираются бездомные люди, люди с неадекватным поведением, подростки из различных неформальных групп, которые употребляют спиртные напитки, психотропные и наркотические средства, а также вовлекают других в их употребление.</w:t>
            </w:r>
            <w:r w:rsidRPr="00D5432D">
              <w:rPr>
                <w:sz w:val="22"/>
              </w:rPr>
              <w:tab/>
            </w:r>
          </w:p>
          <w:p w:rsidR="001D39DE" w:rsidRPr="00D5432D" w:rsidRDefault="001D39DE" w:rsidP="00D5432D">
            <w:pPr>
              <w:spacing w:after="0" w:line="240" w:lineRule="auto"/>
              <w:jc w:val="both"/>
              <w:rPr>
                <w:sz w:val="22"/>
              </w:rPr>
            </w:pPr>
            <w:r w:rsidRPr="00D5432D">
              <w:rPr>
                <w:sz w:val="22"/>
              </w:rPr>
              <w:tab/>
              <w:t xml:space="preserve">Родители, помните, что любые строящиеся здания, заброшенные дома, находящиеся вблизи вашего дома, являются чьей-то собственностью, следовательно, нахождение на их территории считается административным правонарушением. </w:t>
            </w:r>
          </w:p>
          <w:p w:rsidR="001D39DE" w:rsidRPr="00D5432D" w:rsidRDefault="001D39DE" w:rsidP="00D5432D">
            <w:pPr>
              <w:spacing w:after="0" w:line="240" w:lineRule="auto"/>
              <w:jc w:val="both"/>
              <w:rPr>
                <w:sz w:val="22"/>
              </w:rPr>
            </w:pPr>
            <w:r w:rsidRPr="00D5432D">
              <w:rPr>
                <w:sz w:val="22"/>
              </w:rPr>
              <w:tab/>
              <w:t>Убедительно просим Вас  провести беседы со своими детьми, объяснить им степень опасности нахождения на строительной площадке, в заброшенном доме, возле вырытого котлована. Научите детей говорить «нет» ребятам, которые хотят втянуть их в опасную ситуацию (например, зовут пойти посмотреть, что происходит на стройке, разжечь костёр, забраться на чердак дома и вылезти на крышу, спуститься в подвал).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center"/>
              <w:rPr>
                <w:b/>
                <w:i/>
                <w:color w:val="FF0000"/>
                <w:szCs w:val="28"/>
              </w:rPr>
            </w:pPr>
            <w:r w:rsidRPr="00D5432D">
              <w:rPr>
                <w:b/>
                <w:bCs/>
                <w:i/>
                <w:color w:val="FF0000"/>
                <w:szCs w:val="28"/>
                <w:u w:val="single"/>
              </w:rPr>
              <w:t>Памятка для родителей</w:t>
            </w:r>
            <w:r w:rsidRPr="00D5432D">
              <w:rPr>
                <w:b/>
                <w:bCs/>
                <w:i/>
                <w:color w:val="FF0000"/>
                <w:szCs w:val="28"/>
              </w:rPr>
              <w:t xml:space="preserve"> о правилах поведения детей на железнодорожном транспорте и железнодорожных путях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center"/>
              <w:rPr>
                <w:sz w:val="22"/>
              </w:rPr>
            </w:pPr>
            <w:r w:rsidRPr="00D5432D">
              <w:rPr>
                <w:b/>
                <w:bCs/>
                <w:color w:val="FF0000"/>
                <w:sz w:val="22"/>
              </w:rPr>
              <w:t>"Железная дорога – зона повышенной опасности!"</w:t>
            </w:r>
          </w:p>
          <w:p w:rsidR="001D39DE" w:rsidRPr="00D5432D" w:rsidRDefault="001D39DE" w:rsidP="00D5432D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ab/>
              <w:t>Дети и подростки, которые устраивают игры на железной дороге, подвергают опасности свою жизнь и здоровье. Их беспечность угрожает безопасности движения поездов, жизни и здоровью пассажиров, сохранности перевозимых грузов, наносит дороге немалый материальный ущерб. Такие забавы зачастую заканчиваются трагически.</w:t>
            </w:r>
          </w:p>
          <w:p w:rsidR="001D39DE" w:rsidRPr="00D5432D" w:rsidRDefault="001D39DE" w:rsidP="00D5432D">
            <w:pPr>
              <w:spacing w:after="0" w:line="240" w:lineRule="auto"/>
              <w:contextualSpacing/>
              <w:jc w:val="center"/>
              <w:rPr>
                <w:b/>
                <w:bCs/>
                <w:color w:val="FF0000"/>
                <w:sz w:val="22"/>
              </w:rPr>
            </w:pPr>
            <w:r w:rsidRPr="00D5432D">
              <w:rPr>
                <w:b/>
                <w:bCs/>
                <w:color w:val="FF0000"/>
                <w:sz w:val="22"/>
              </w:rPr>
              <w:t xml:space="preserve">Все, кто находится вблизи железнодорожных путей, </w:t>
            </w:r>
          </w:p>
          <w:p w:rsidR="001D39DE" w:rsidRPr="00D5432D" w:rsidRDefault="001D39DE" w:rsidP="00D5432D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D5432D">
              <w:rPr>
                <w:b/>
                <w:bCs/>
                <w:color w:val="FF0000"/>
                <w:sz w:val="22"/>
              </w:rPr>
              <w:t>обязаны соблюдать общепринятые правила:</w:t>
            </w:r>
          </w:p>
          <w:p w:rsidR="001D39DE" w:rsidRPr="00D5432D" w:rsidRDefault="001D39DE" w:rsidP="00D5432D">
            <w:pPr>
              <w:spacing w:after="0" w:line="220" w:lineRule="exact"/>
              <w:contextualSpacing/>
              <w:jc w:val="both"/>
              <w:rPr>
                <w:sz w:val="22"/>
              </w:rPr>
            </w:pPr>
            <w:r w:rsidRPr="00D5432D">
              <w:rPr>
                <w:b/>
                <w:bCs/>
                <w:sz w:val="22"/>
              </w:rPr>
              <w:t>1.</w:t>
            </w:r>
            <w:r w:rsidRPr="00D5432D">
              <w:rPr>
                <w:sz w:val="22"/>
              </w:rPr>
              <w:t> Перед переходом пути по пешеходному настилу необходимо убедиться в отсутствии движущегося поезда, локомотива или вагона.</w:t>
            </w:r>
          </w:p>
          <w:p w:rsidR="001D39DE" w:rsidRPr="00D5432D" w:rsidRDefault="001D39DE" w:rsidP="00D5432D">
            <w:pPr>
              <w:spacing w:after="0" w:line="220" w:lineRule="exact"/>
              <w:contextualSpacing/>
              <w:jc w:val="both"/>
              <w:rPr>
                <w:sz w:val="22"/>
              </w:rPr>
            </w:pPr>
            <w:r w:rsidRPr="00D5432D">
              <w:rPr>
                <w:b/>
                <w:bCs/>
                <w:sz w:val="22"/>
              </w:rPr>
              <w:t>2.</w:t>
            </w:r>
            <w:r w:rsidRPr="00D5432D">
              <w:rPr>
                <w:sz w:val="22"/>
              </w:rPr>
              <w:t> При приближении поезда, локомотива или вагонов следует остановиться, пропустить, и, убедившись в отсутствии движущегося подвижного состава по соседним путям, продолжить переход.</w:t>
            </w:r>
          </w:p>
          <w:p w:rsidR="001D39DE" w:rsidRPr="00D5432D" w:rsidRDefault="001D39DE" w:rsidP="00D5432D">
            <w:pPr>
              <w:spacing w:after="0" w:line="220" w:lineRule="exact"/>
              <w:contextualSpacing/>
              <w:jc w:val="both"/>
              <w:rPr>
                <w:sz w:val="22"/>
              </w:rPr>
            </w:pPr>
            <w:r w:rsidRPr="00D5432D">
              <w:rPr>
                <w:b/>
                <w:bCs/>
                <w:sz w:val="22"/>
              </w:rPr>
              <w:t>3.</w:t>
            </w:r>
            <w:r w:rsidRPr="00D5432D">
              <w:rPr>
                <w:sz w:val="22"/>
              </w:rPr>
              <w:t> На переездах переходить пути можно только при открытом шлагбауме.</w:t>
            </w:r>
          </w:p>
          <w:p w:rsidR="001D39DE" w:rsidRPr="00D5432D" w:rsidRDefault="001D39DE" w:rsidP="00D5432D">
            <w:pPr>
              <w:spacing w:after="0" w:line="220" w:lineRule="exact"/>
              <w:contextualSpacing/>
              <w:jc w:val="both"/>
            </w:pPr>
            <w:r w:rsidRPr="00D5432D">
              <w:rPr>
                <w:sz w:val="22"/>
              </w:rPr>
              <w:t>Железнодорожники напоминают родителям, что оставлять детей без присмотра и позволять им играть вблизи железной дороги опасно для жизни.</w:t>
            </w:r>
          </w:p>
        </w:tc>
        <w:tc>
          <w:tcPr>
            <w:tcW w:w="7143" w:type="dxa"/>
          </w:tcPr>
          <w:p w:rsidR="001D39DE" w:rsidRPr="00D5432D" w:rsidRDefault="001D39DE" w:rsidP="009241FA">
            <w:pPr>
              <w:spacing w:after="0" w:line="240" w:lineRule="auto"/>
              <w:contextualSpacing/>
              <w:jc w:val="center"/>
              <w:rPr>
                <w:b/>
                <w:bCs/>
                <w:szCs w:val="28"/>
              </w:rPr>
            </w:pPr>
            <w:r w:rsidRPr="00D5432D">
              <w:rPr>
                <w:b/>
                <w:bCs/>
                <w:szCs w:val="28"/>
              </w:rPr>
              <w:t>Уважаемые взрослые!</w:t>
            </w:r>
          </w:p>
          <w:p w:rsidR="001D39DE" w:rsidRPr="00D5432D" w:rsidRDefault="001D39DE" w:rsidP="009241FA">
            <w:pPr>
              <w:spacing w:after="0" w:line="240" w:lineRule="auto"/>
              <w:contextualSpacing/>
              <w:jc w:val="center"/>
              <w:rPr>
                <w:b/>
                <w:bCs/>
                <w:sz w:val="22"/>
              </w:rPr>
            </w:pPr>
            <w:r w:rsidRPr="00D5432D">
              <w:rPr>
                <w:b/>
                <w:bCs/>
                <w:sz w:val="22"/>
              </w:rPr>
              <w:t>Не оставляйте детей одних вблизи железнодорожных путей. </w:t>
            </w:r>
          </w:p>
          <w:p w:rsidR="001D39DE" w:rsidRPr="00D5432D" w:rsidRDefault="001D39DE" w:rsidP="009241FA">
            <w:pPr>
              <w:spacing w:after="0" w:line="240" w:lineRule="auto"/>
              <w:contextualSpacing/>
              <w:jc w:val="center"/>
              <w:rPr>
                <w:b/>
                <w:bCs/>
                <w:sz w:val="22"/>
              </w:rPr>
            </w:pPr>
            <w:r w:rsidRPr="00D5432D">
              <w:rPr>
                <w:b/>
                <w:bCs/>
                <w:sz w:val="22"/>
              </w:rPr>
              <w:t>Помните, это опасно для их жизни! Железная дорога для всех,</w:t>
            </w:r>
          </w:p>
          <w:p w:rsidR="001D39DE" w:rsidRPr="00D5432D" w:rsidRDefault="001D39DE" w:rsidP="009241FA">
            <w:pPr>
              <w:spacing w:after="0" w:line="240" w:lineRule="auto"/>
              <w:contextualSpacing/>
              <w:jc w:val="center"/>
              <w:rPr>
                <w:b/>
                <w:bCs/>
                <w:sz w:val="22"/>
              </w:rPr>
            </w:pPr>
            <w:r w:rsidRPr="00D5432D">
              <w:rPr>
                <w:b/>
                <w:bCs/>
                <w:sz w:val="22"/>
              </w:rPr>
              <w:t xml:space="preserve"> а для детей особенно - зона повышенной опасности. </w:t>
            </w:r>
          </w:p>
          <w:p w:rsidR="001D39DE" w:rsidRPr="00D5432D" w:rsidRDefault="001D39DE" w:rsidP="009241FA">
            <w:pPr>
              <w:spacing w:after="0" w:line="220" w:lineRule="exact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 xml:space="preserve">        Но, как, ни странно, именно она привлекает подростков для игр, прогулок и забав. Однако печальная статистика должна насторожить как несовершеннолетних, так и взрослых, напомнить им, что только от внимательности и соблюдения строгих правил поведения зависит здоровье, а порой и жизнь. Под колесами железнодорожного транспорта ежегодно получают тяжелые травмы десятки детей и подростков. Немало случаев травматизма со смертельным исходом. Несчастные случаи на железных дорогах наносят обществу огромный ущерб, в первую очередь - это невосполнимость человеческих потерь. Каждый человек должен не только сам неукоснительно соблюдать правила поведения на железной дороге, прислушиваться к сигналам, но и предостерегать других, прежде всего детей. Каждый год на железнодорожных путях гибнут дети.</w:t>
            </w:r>
          </w:p>
          <w:p w:rsidR="001D39DE" w:rsidRPr="00D5432D" w:rsidRDefault="001D39DE" w:rsidP="009241FA">
            <w:pPr>
              <w:spacing w:after="0" w:line="220" w:lineRule="exact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 xml:space="preserve">          Большинство несчастных случаев приходится  </w:t>
            </w:r>
            <w:r w:rsidRPr="00D5432D">
              <w:rPr>
                <w:b/>
                <w:bCs/>
                <w:sz w:val="22"/>
              </w:rPr>
              <w:t>на время школьных каникул</w:t>
            </w:r>
            <w:r w:rsidRPr="00D5432D">
              <w:rPr>
                <w:sz w:val="22"/>
              </w:rPr>
              <w:t>. Самой распространенной причиной травматизма на железной дороге является хождение по путям, переход их в неустановленных местах</w:t>
            </w:r>
          </w:p>
          <w:p w:rsidR="001D39DE" w:rsidRPr="00D5432D" w:rsidRDefault="001D39DE" w:rsidP="009241FA">
            <w:pPr>
              <w:spacing w:after="0" w:line="220" w:lineRule="exact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Каждый гражданин должен помнить, что железнодорожный транспорт – зона повышенной опасности и, пользуясь его услугами, гражданин обязан выполнять общепринятые правила личной безопасности. Переходите железнодорожные пути только в установленных местах, пользуясь пешеходными мостами, тоннелями, настилами, убедившись в отсутствии движущегося поезда или маневрового локомотива.</w:t>
            </w:r>
          </w:p>
          <w:p w:rsidR="001D39DE" w:rsidRPr="00D5432D" w:rsidRDefault="001D39DE" w:rsidP="009241FA">
            <w:pPr>
              <w:spacing w:after="0" w:line="240" w:lineRule="auto"/>
              <w:contextualSpacing/>
              <w:rPr>
                <w:sz w:val="22"/>
                <w:u w:val="single"/>
              </w:rPr>
            </w:pPr>
            <w:r w:rsidRPr="00D5432D">
              <w:rPr>
                <w:b/>
                <w:bCs/>
                <w:color w:val="FF0000"/>
                <w:sz w:val="22"/>
                <w:u w:val="single"/>
              </w:rPr>
              <w:t>ЗАПОМНИТЕ:</w:t>
            </w:r>
          </w:p>
          <w:p w:rsidR="001D39DE" w:rsidRPr="00D5432D" w:rsidRDefault="001D39DE" w:rsidP="009241FA">
            <w:pPr>
              <w:spacing w:after="0" w:line="220" w:lineRule="exact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- проезд и переход граждан через железнодорожные пути допускается только в установленных и оборудованных для этого местах;</w:t>
            </w:r>
          </w:p>
          <w:p w:rsidR="001D39DE" w:rsidRPr="00D5432D" w:rsidRDefault="001D39DE" w:rsidP="009241FA">
            <w:pPr>
              <w:spacing w:after="0" w:line="220" w:lineRule="exact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- при проезде и переходе через железнодорожные пути гражданам необходимо пользоваться специально оборудованными для этого пешеходными переходами, тоннелями, мостами, железнодорожными переездами.</w:t>
            </w:r>
          </w:p>
          <w:p w:rsidR="001D39DE" w:rsidRPr="00D5432D" w:rsidRDefault="001D39DE" w:rsidP="009241FA">
            <w:pPr>
              <w:spacing w:after="0" w:line="240" w:lineRule="auto"/>
              <w:contextualSpacing/>
              <w:rPr>
                <w:sz w:val="22"/>
                <w:u w:val="single"/>
              </w:rPr>
            </w:pPr>
            <w:r w:rsidRPr="00D5432D">
              <w:rPr>
                <w:b/>
                <w:bCs/>
                <w:color w:val="FF0000"/>
                <w:sz w:val="22"/>
                <w:u w:val="single"/>
              </w:rPr>
              <w:t>ЗАПРЕЩАЕТСЯ:</w:t>
            </w:r>
          </w:p>
          <w:p w:rsidR="001D39DE" w:rsidRPr="00D5432D" w:rsidRDefault="001D39DE" w:rsidP="009241FA">
            <w:pPr>
              <w:numPr>
                <w:ilvl w:val="0"/>
                <w:numId w:val="1"/>
              </w:numPr>
              <w:spacing w:after="0" w:line="220" w:lineRule="exact"/>
              <w:ind w:left="714" w:hanging="357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подлезать под железнодорожным подвижным составом;</w:t>
            </w:r>
          </w:p>
          <w:p w:rsidR="001D39DE" w:rsidRPr="00D5432D" w:rsidRDefault="001D39DE" w:rsidP="009241FA">
            <w:pPr>
              <w:numPr>
                <w:ilvl w:val="0"/>
                <w:numId w:val="1"/>
              </w:numPr>
              <w:spacing w:after="0" w:line="220" w:lineRule="exact"/>
              <w:ind w:left="714" w:hanging="357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перелезать через автосцепные устройства между вагонами;</w:t>
            </w:r>
          </w:p>
          <w:p w:rsidR="001D39DE" w:rsidRPr="00D5432D" w:rsidRDefault="001D39DE" w:rsidP="009241FA">
            <w:pPr>
              <w:numPr>
                <w:ilvl w:val="0"/>
                <w:numId w:val="1"/>
              </w:numPr>
              <w:spacing w:after="0" w:line="220" w:lineRule="exact"/>
              <w:ind w:left="714" w:hanging="357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заходить за ограничительную линию у края пассажирской платформы;</w:t>
            </w:r>
          </w:p>
          <w:p w:rsidR="001D39DE" w:rsidRPr="00D5432D" w:rsidRDefault="001D39DE" w:rsidP="009241FA">
            <w:pPr>
              <w:numPr>
                <w:ilvl w:val="0"/>
                <w:numId w:val="1"/>
              </w:numPr>
              <w:spacing w:after="0" w:line="220" w:lineRule="exact"/>
              <w:ind w:left="714" w:hanging="357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бежать по пассажирской платформе рядом с прибывающим или отправляющимся поездом;</w:t>
            </w:r>
          </w:p>
          <w:p w:rsidR="001D39DE" w:rsidRPr="00D5432D" w:rsidRDefault="001D39DE" w:rsidP="009241FA">
            <w:pPr>
              <w:numPr>
                <w:ilvl w:val="0"/>
                <w:numId w:val="1"/>
              </w:numPr>
              <w:spacing w:after="0" w:line="220" w:lineRule="exact"/>
              <w:ind w:left="714" w:hanging="357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устраивать различные подвижные игры;</w:t>
            </w:r>
          </w:p>
          <w:p w:rsidR="001D39DE" w:rsidRPr="00D5432D" w:rsidRDefault="001D39DE" w:rsidP="009241FA">
            <w:pPr>
              <w:numPr>
                <w:ilvl w:val="0"/>
                <w:numId w:val="1"/>
              </w:numPr>
              <w:spacing w:after="0" w:line="220" w:lineRule="exact"/>
              <w:ind w:left="714" w:hanging="357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оставлять детей без присмотра (гражданам с детьми);</w:t>
            </w:r>
          </w:p>
          <w:p w:rsidR="001D39DE" w:rsidRPr="00D5432D" w:rsidRDefault="001D39DE" w:rsidP="009241FA">
            <w:pPr>
              <w:numPr>
                <w:ilvl w:val="0"/>
                <w:numId w:val="1"/>
              </w:numPr>
              <w:spacing w:after="0" w:line="220" w:lineRule="exact"/>
              <w:ind w:left="714" w:hanging="357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прыгать с пассажирской платформы на железнодорожные пути;</w:t>
            </w:r>
          </w:p>
          <w:p w:rsidR="001D39DE" w:rsidRPr="00D5432D" w:rsidRDefault="001D39DE" w:rsidP="009241FA">
            <w:pPr>
              <w:spacing w:after="0" w:line="240" w:lineRule="auto"/>
            </w:pPr>
            <w:r w:rsidRPr="00D5432D">
              <w:rPr>
                <w:sz w:val="22"/>
              </w:rPr>
              <w:t>осуществлять посадку и (или) высадку во время движения.</w:t>
            </w:r>
          </w:p>
        </w:tc>
      </w:tr>
      <w:tr w:rsidR="001D39DE" w:rsidRPr="00D5432D" w:rsidTr="009241FA">
        <w:trPr>
          <w:gridBefore w:val="1"/>
          <w:wBefore w:w="318" w:type="dxa"/>
        </w:trPr>
        <w:tc>
          <w:tcPr>
            <w:tcW w:w="7393" w:type="dxa"/>
          </w:tcPr>
          <w:p w:rsidR="001D39DE" w:rsidRPr="00D5432D" w:rsidRDefault="001D39DE" w:rsidP="008B499A">
            <w:pPr>
              <w:spacing w:after="0" w:line="240" w:lineRule="auto"/>
              <w:contextualSpacing/>
              <w:jc w:val="center"/>
              <w:rPr>
                <w:b/>
                <w:color w:val="404040"/>
                <w:sz w:val="40"/>
                <w:szCs w:val="40"/>
              </w:rPr>
            </w:pPr>
            <w:r w:rsidRPr="00D5432D">
              <w:rPr>
                <w:b/>
                <w:color w:val="404040"/>
                <w:sz w:val="40"/>
                <w:szCs w:val="40"/>
              </w:rPr>
              <w:t>Памятка для родителей</w:t>
            </w:r>
          </w:p>
          <w:p w:rsidR="001D39DE" w:rsidRPr="00D5432D" w:rsidRDefault="001D39DE" w:rsidP="008B499A">
            <w:pPr>
              <w:spacing w:after="0" w:line="240" w:lineRule="auto"/>
              <w:jc w:val="center"/>
              <w:rPr>
                <w:b/>
                <w:color w:val="FF0000"/>
                <w:sz w:val="32"/>
                <w:szCs w:val="32"/>
                <w:u w:val="single"/>
              </w:rPr>
            </w:pPr>
            <w:r w:rsidRPr="00D5432D">
              <w:rPr>
                <w:b/>
                <w:color w:val="FF0000"/>
                <w:sz w:val="32"/>
                <w:szCs w:val="32"/>
                <w:u w:val="single"/>
              </w:rPr>
              <w:t>Безопасность детей летом</w:t>
            </w:r>
          </w:p>
          <w:p w:rsidR="001D39DE" w:rsidRPr="00D5432D" w:rsidRDefault="001D39DE" w:rsidP="008B499A">
            <w:pPr>
              <w:spacing w:after="0" w:line="240" w:lineRule="auto"/>
              <w:rPr>
                <w:i/>
                <w:color w:val="C00000"/>
                <w:szCs w:val="28"/>
              </w:rPr>
            </w:pPr>
            <w:r w:rsidRPr="00D5432D">
              <w:rPr>
                <w:b/>
                <w:i/>
                <w:color w:val="C00000"/>
                <w:szCs w:val="28"/>
              </w:rPr>
              <w:t>При выходе из дома</w:t>
            </w:r>
            <w:r w:rsidRPr="00D5432D">
              <w:rPr>
                <w:i/>
                <w:color w:val="C00000"/>
                <w:szCs w:val="28"/>
              </w:rPr>
              <w:t xml:space="preserve">. </w:t>
            </w:r>
          </w:p>
          <w:p w:rsidR="001D39DE" w:rsidRPr="00D5432D" w:rsidRDefault="001D39DE" w:rsidP="008B499A">
            <w:pPr>
              <w:spacing w:after="0" w:line="240" w:lineRule="auto"/>
              <w:jc w:val="both"/>
              <w:rPr>
                <w:sz w:val="22"/>
              </w:rPr>
            </w:pPr>
            <w:r w:rsidRPr="00D5432D">
              <w:rPr>
                <w:sz w:val="22"/>
              </w:rPr>
              <w:t>- Если у подъезда дома возможно движение, сразу обратите внимание ребенка, нет ли приближающегося транспорта. Если у подъезда стоят транспортные средства или растут деревья, приостановите свое движение и оглядитесь – нет ли опасности.</w:t>
            </w:r>
          </w:p>
          <w:p w:rsidR="001D39DE" w:rsidRPr="00D5432D" w:rsidRDefault="001D39DE" w:rsidP="008B499A">
            <w:pPr>
              <w:spacing w:after="0" w:line="240" w:lineRule="auto"/>
              <w:rPr>
                <w:b/>
                <w:i/>
                <w:color w:val="C00000"/>
                <w:szCs w:val="28"/>
              </w:rPr>
            </w:pPr>
            <w:r w:rsidRPr="00D5432D">
              <w:rPr>
                <w:b/>
                <w:i/>
                <w:color w:val="C00000"/>
                <w:szCs w:val="28"/>
              </w:rPr>
              <w:t>При движении по тротуару.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-     Придерживайтесь правой стороны.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rPr>
                <w:b/>
                <w:i/>
                <w:color w:val="C00000"/>
                <w:szCs w:val="28"/>
              </w:rPr>
            </w:pPr>
            <w:r w:rsidRPr="00D5432D">
              <w:rPr>
                <w:b/>
                <w:i/>
                <w:color w:val="C00000"/>
                <w:szCs w:val="28"/>
              </w:rPr>
              <w:t>При переходе проезжей части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-     Не спешите, не бегите, переходите дорогу размеренно.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 xml:space="preserve"> -     Не переходите дорогу на красный или жёлтый сигнал светофора.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rPr>
                <w:b/>
                <w:i/>
                <w:color w:val="C00000"/>
                <w:szCs w:val="28"/>
              </w:rPr>
            </w:pPr>
            <w:r w:rsidRPr="00D5432D">
              <w:rPr>
                <w:b/>
                <w:i/>
                <w:color w:val="C00000"/>
                <w:szCs w:val="28"/>
              </w:rPr>
              <w:t>При посадке и высадке из транспорта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-     Приучите ребенка быть внимательным в зоне остановки – это опасное место (плохой обзор дороги, пассажиры могут вытолкнуть ребенка на дорогу).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rPr>
                <w:szCs w:val="28"/>
                <w:u w:val="single"/>
              </w:rPr>
            </w:pPr>
            <w:r w:rsidRPr="00D5432D">
              <w:rPr>
                <w:b/>
                <w:i/>
                <w:color w:val="C00000"/>
                <w:szCs w:val="28"/>
                <w:u w:val="single"/>
              </w:rPr>
              <w:t>Важно чтобы родители были примером для детей в соблюдении правил дорожного движения.</w:t>
            </w:r>
            <w:r w:rsidRPr="00D5432D">
              <w:rPr>
                <w:szCs w:val="28"/>
                <w:u w:val="single"/>
              </w:rPr>
              <w:t> 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jc w:val="center"/>
              <w:rPr>
                <w:b/>
                <w:color w:val="002060"/>
                <w:szCs w:val="28"/>
              </w:rPr>
            </w:pPr>
            <w:bookmarkStart w:id="0" w:name="_GoBack"/>
            <w:bookmarkEnd w:id="0"/>
            <w:r w:rsidRPr="00D5432D">
              <w:rPr>
                <w:b/>
                <w:color w:val="002060"/>
                <w:szCs w:val="28"/>
              </w:rPr>
              <w:t>Обучение детей правилам пожарной безопасности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jc w:val="center"/>
              <w:rPr>
                <w:i/>
                <w:color w:val="FF0000"/>
                <w:szCs w:val="28"/>
                <w:u w:val="single"/>
              </w:rPr>
            </w:pPr>
            <w:r w:rsidRPr="00D5432D">
              <w:rPr>
                <w:i/>
                <w:color w:val="FF0000"/>
                <w:szCs w:val="28"/>
                <w:u w:val="single"/>
              </w:rPr>
              <w:t>Рекомендации для родителей.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rPr>
                <w:b/>
                <w:i/>
                <w:sz w:val="24"/>
                <w:szCs w:val="24"/>
              </w:rPr>
            </w:pPr>
            <w:r w:rsidRPr="00D5432D">
              <w:rPr>
                <w:b/>
                <w:i/>
                <w:sz w:val="24"/>
                <w:szCs w:val="24"/>
              </w:rPr>
              <w:t>Пожарная безопасность в квартире: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-     Не разрешайте детям играть дома со спичками и зажигалками. Это одна из причин пожаров.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rPr>
                <w:i/>
                <w:color w:val="FF0000"/>
                <w:szCs w:val="28"/>
              </w:rPr>
            </w:pPr>
            <w:r w:rsidRPr="00D5432D">
              <w:rPr>
                <w:i/>
                <w:color w:val="FF0000"/>
                <w:szCs w:val="28"/>
              </w:rPr>
              <w:t>Пожарная безопасность в лесу: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-     Пожар - самая большая опасность в лесу.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-     Если пожар все-таки начался, немедленно выбегайте из леса. Старайтесь бежать в ту сторону, откуда дует ветер. Выйдя из леса, обязательно сообщите о пожаре.</w:t>
            </w:r>
          </w:p>
          <w:p w:rsidR="001D39DE" w:rsidRPr="00D5432D" w:rsidRDefault="001D39DE" w:rsidP="008B499A">
            <w:pPr>
              <w:spacing w:after="0" w:line="240" w:lineRule="auto"/>
              <w:contextualSpacing/>
              <w:rPr>
                <w:b/>
                <w:i/>
                <w:szCs w:val="28"/>
                <w:u w:val="single"/>
              </w:rPr>
            </w:pPr>
            <w:r w:rsidRPr="00D5432D">
              <w:rPr>
                <w:b/>
                <w:i/>
                <w:szCs w:val="28"/>
                <w:u w:val="single"/>
              </w:rPr>
              <w:t>Учите детей!  Если начался пожар, а взрослых дома нет, поступай так:</w:t>
            </w:r>
          </w:p>
          <w:p w:rsidR="001D39DE" w:rsidRPr="00D5432D" w:rsidRDefault="001D39DE" w:rsidP="00D5432D">
            <w:pPr>
              <w:spacing w:after="0" w:line="240" w:lineRule="auto"/>
              <w:contextualSpacing/>
              <w:jc w:val="both"/>
            </w:pPr>
            <w:r w:rsidRPr="00D5432D">
              <w:rPr>
                <w:sz w:val="22"/>
              </w:rPr>
              <w:t>-     Если огонь сразу не погас, немедленно убегать из дома в безопасное место. И только после этого позвонить в пожарную охрану по телефону</w:t>
            </w:r>
            <w:r w:rsidRPr="00D5432D">
              <w:rPr>
                <w:color w:val="FF0000"/>
                <w:sz w:val="22"/>
              </w:rPr>
              <w:t xml:space="preserve"> </w:t>
            </w:r>
            <w:r w:rsidRPr="00D5432D">
              <w:rPr>
                <w:b/>
                <w:color w:val="FF0000"/>
                <w:sz w:val="22"/>
              </w:rPr>
              <w:t>101</w:t>
            </w:r>
            <w:r w:rsidRPr="00D5432D">
              <w:rPr>
                <w:sz w:val="22"/>
              </w:rPr>
              <w:t xml:space="preserve">, с мобильного </w:t>
            </w:r>
            <w:r w:rsidRPr="00D5432D">
              <w:rPr>
                <w:b/>
                <w:color w:val="FF0000"/>
                <w:sz w:val="22"/>
              </w:rPr>
              <w:t xml:space="preserve">112 </w:t>
            </w:r>
            <w:r w:rsidRPr="00D5432D">
              <w:rPr>
                <w:sz w:val="22"/>
              </w:rPr>
              <w:t>или попросить об этом соседей. Если не можешь убежать из горящей квартиры, сразу же позвони по телефону</w:t>
            </w:r>
            <w:r w:rsidRPr="00D5432D">
              <w:rPr>
                <w:color w:val="FF0000"/>
                <w:sz w:val="22"/>
              </w:rPr>
              <w:t xml:space="preserve"> </w:t>
            </w:r>
            <w:r w:rsidRPr="00D5432D">
              <w:rPr>
                <w:b/>
                <w:color w:val="FF0000"/>
                <w:sz w:val="22"/>
              </w:rPr>
              <w:t xml:space="preserve">101 </w:t>
            </w:r>
            <w:r w:rsidRPr="00D5432D">
              <w:rPr>
                <w:sz w:val="22"/>
              </w:rPr>
              <w:t xml:space="preserve">с мобильного </w:t>
            </w:r>
            <w:r w:rsidRPr="00D5432D">
              <w:rPr>
                <w:b/>
                <w:color w:val="FF0000"/>
                <w:sz w:val="22"/>
              </w:rPr>
              <w:t>112</w:t>
            </w:r>
            <w:r w:rsidRPr="00D5432D">
              <w:rPr>
                <w:sz w:val="22"/>
              </w:rPr>
              <w:t xml:space="preserve"> и сообщи пожарным точный адрес и номер своей квартиры.</w:t>
            </w:r>
            <w:r w:rsidRPr="00D5432D">
              <w:rPr>
                <w:szCs w:val="28"/>
              </w:rPr>
              <w:t> </w:t>
            </w:r>
          </w:p>
        </w:tc>
        <w:tc>
          <w:tcPr>
            <w:tcW w:w="7655" w:type="dxa"/>
            <w:gridSpan w:val="2"/>
          </w:tcPr>
          <w:p w:rsidR="001D39DE" w:rsidRPr="00D5432D" w:rsidRDefault="001D39DE" w:rsidP="00D5432D">
            <w:pPr>
              <w:spacing w:after="120" w:line="240" w:lineRule="auto"/>
              <w:contextualSpacing/>
              <w:jc w:val="center"/>
              <w:rPr>
                <w:b/>
                <w:color w:val="002060"/>
                <w:szCs w:val="28"/>
              </w:rPr>
            </w:pPr>
            <w:r w:rsidRPr="00D5432D">
              <w:rPr>
                <w:b/>
                <w:color w:val="002060"/>
                <w:szCs w:val="28"/>
              </w:rPr>
              <w:t>Обучение детей поведению на воде в летний период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Родители помните, что ребенок  идет на водоем, только в сопровождении взрослых!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Рекомендации для родители (чему необходимо научить детей):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- Купаться можно в разрешенных местах, в купальнях или на оборудованных пляжах. 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both"/>
              <w:rPr>
                <w:b/>
                <w:i/>
                <w:color w:val="FF0000"/>
                <w:szCs w:val="28"/>
              </w:rPr>
            </w:pPr>
            <w:r w:rsidRPr="00D5432D">
              <w:rPr>
                <w:b/>
                <w:i/>
                <w:color w:val="FF0000"/>
                <w:szCs w:val="28"/>
              </w:rPr>
              <w:t>Основные правила безопасности летом, которые должен усвоить ребенок: 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·  Всегда плавай в специально предназначенных для этого местах, на оборудованных и безопасных пляжах;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·  Не играй на воде в опасные игры, не «топи» друзей и не ныряй глубоко;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·  Если светит солнце, то носи летом головной убор;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·  Пей много воды летом, но старайся не пить сладкую воду, от неё еще больше хочется пить;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·  Всегда ешь вымытые продукты и мой перед едой руки;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>·  Не подходи близко к собакам, особенно если у собаки щенки и собака кушает;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jc w:val="both"/>
              <w:rPr>
                <w:sz w:val="22"/>
              </w:rPr>
            </w:pPr>
            <w:r w:rsidRPr="00D5432D">
              <w:rPr>
                <w:sz w:val="22"/>
              </w:rPr>
              <w:t xml:space="preserve">·  Не общайся с незнакомцами (ни с мужчинами, ни с женщинами), ничего не бери у них и не веди к себе домой, не называй свой адрес, фамилию, телефон. Взрослый должен просить помощи у взрослого, и не должен обращаться к ребенку!  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rPr>
                <w:b/>
                <w:color w:val="C00000"/>
                <w:sz w:val="32"/>
                <w:szCs w:val="32"/>
                <w:u w:val="dash" w:color="595959"/>
              </w:rPr>
            </w:pPr>
            <w:r w:rsidRPr="00D5432D">
              <w:rPr>
                <w:b/>
                <w:color w:val="C00000"/>
                <w:sz w:val="32"/>
                <w:szCs w:val="32"/>
                <w:u w:val="dash" w:color="595959"/>
              </w:rPr>
              <w:t>Не следует оставлять детей без присмотра родителей, если детям нет еще  5 лет.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rPr>
                <w:b/>
                <w:color w:val="C00000"/>
                <w:sz w:val="32"/>
                <w:szCs w:val="32"/>
                <w:u w:val="dash" w:color="595959"/>
              </w:rPr>
            </w:pPr>
            <w:r w:rsidRPr="00D5432D">
              <w:rPr>
                <w:b/>
                <w:color w:val="C00000"/>
                <w:sz w:val="32"/>
                <w:szCs w:val="32"/>
                <w:u w:val="dash" w:color="595959"/>
              </w:rPr>
              <w:t>Не оставляйте детей одних вблизи открытых окон и балконов.  </w:t>
            </w:r>
            <w:r w:rsidRPr="00D5432D">
              <w:rPr>
                <w:b/>
                <w:color w:val="C00000"/>
                <w:sz w:val="32"/>
                <w:szCs w:val="32"/>
                <w:u w:val="dash" w:color="595959"/>
              </w:rPr>
              <w:br/>
              <w:t>Помните, москитная сетка не является преградой для ребенка!</w:t>
            </w:r>
          </w:p>
          <w:p w:rsidR="001D39DE" w:rsidRPr="00D5432D" w:rsidRDefault="001D39DE" w:rsidP="00D5432D">
            <w:pPr>
              <w:spacing w:after="120" w:line="240" w:lineRule="auto"/>
              <w:contextualSpacing/>
              <w:rPr>
                <w:color w:val="C00000"/>
                <w:sz w:val="32"/>
                <w:szCs w:val="32"/>
                <w:u w:val="dash" w:color="595959"/>
              </w:rPr>
            </w:pPr>
          </w:p>
          <w:p w:rsidR="001D39DE" w:rsidRPr="00D5432D" w:rsidRDefault="001D39DE" w:rsidP="00D5432D">
            <w:pPr>
              <w:spacing w:after="0" w:line="240" w:lineRule="auto"/>
            </w:pPr>
          </w:p>
        </w:tc>
      </w:tr>
    </w:tbl>
    <w:p w:rsidR="001D39DE" w:rsidRDefault="001D39DE"/>
    <w:sectPr w:rsidR="001D39DE" w:rsidSect="008B499A">
      <w:pgSz w:w="16838" w:h="11906" w:orient="landscape"/>
      <w:pgMar w:top="425" w:right="851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9DE" w:rsidRDefault="001D39DE" w:rsidP="000E56FB">
      <w:pPr>
        <w:spacing w:after="0" w:line="240" w:lineRule="auto"/>
      </w:pPr>
      <w:r>
        <w:separator/>
      </w:r>
    </w:p>
  </w:endnote>
  <w:endnote w:type="continuationSeparator" w:id="0">
    <w:p w:rsidR="001D39DE" w:rsidRDefault="001D39DE" w:rsidP="000E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9DE" w:rsidRDefault="001D39DE" w:rsidP="000E56FB">
      <w:pPr>
        <w:spacing w:after="0" w:line="240" w:lineRule="auto"/>
      </w:pPr>
      <w:r>
        <w:separator/>
      </w:r>
    </w:p>
  </w:footnote>
  <w:footnote w:type="continuationSeparator" w:id="0">
    <w:p w:rsidR="001D39DE" w:rsidRDefault="001D39DE" w:rsidP="000E5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41B2D"/>
    <w:multiLevelType w:val="multilevel"/>
    <w:tmpl w:val="80D8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2EAD"/>
    <w:rsid w:val="0007171D"/>
    <w:rsid w:val="000E56FB"/>
    <w:rsid w:val="001D39DE"/>
    <w:rsid w:val="00242EAD"/>
    <w:rsid w:val="00295D58"/>
    <w:rsid w:val="003E408C"/>
    <w:rsid w:val="003F1E4D"/>
    <w:rsid w:val="00533008"/>
    <w:rsid w:val="0054394D"/>
    <w:rsid w:val="006030C7"/>
    <w:rsid w:val="00841569"/>
    <w:rsid w:val="008B13A6"/>
    <w:rsid w:val="008B499A"/>
    <w:rsid w:val="009241FA"/>
    <w:rsid w:val="00A632FE"/>
    <w:rsid w:val="00AF2A4C"/>
    <w:rsid w:val="00B61641"/>
    <w:rsid w:val="00BF513F"/>
    <w:rsid w:val="00D5432D"/>
    <w:rsid w:val="00D85B34"/>
    <w:rsid w:val="00E95594"/>
    <w:rsid w:val="00F8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13F"/>
    <w:pPr>
      <w:spacing w:after="200" w:line="276" w:lineRule="auto"/>
    </w:pPr>
    <w:rPr>
      <w:rFonts w:ascii="Times New Roman" w:hAnsi="Times New Roman"/>
      <w:sz w:val="28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42EA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E5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E56FB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rsid w:val="000E5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E56FB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2</Pages>
  <Words>1140</Words>
  <Characters>6502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2019-04-17T06:32:00Z</cp:lastPrinted>
  <dcterms:created xsi:type="dcterms:W3CDTF">2018-05-08T10:24:00Z</dcterms:created>
  <dcterms:modified xsi:type="dcterms:W3CDTF">2019-04-17T06:34:00Z</dcterms:modified>
</cp:coreProperties>
</file>