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1F" w:rsidRDefault="001F761F" w:rsidP="001F761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Государственное </w:t>
      </w:r>
      <w:r>
        <w:rPr>
          <w:rFonts w:ascii="Times New Roman" w:hAnsi="Times New Roman" w:cs="Times New Roman"/>
          <w:sz w:val="30"/>
          <w:szCs w:val="30"/>
        </w:rPr>
        <w:t xml:space="preserve">                                                   </w:t>
      </w:r>
      <w:r w:rsidRPr="001F761F">
        <w:rPr>
          <w:rFonts w:ascii="Times New Roman" w:hAnsi="Times New Roman" w:cs="Times New Roman"/>
          <w:sz w:val="30"/>
          <w:szCs w:val="30"/>
        </w:rPr>
        <w:t xml:space="preserve">УТВЕРЖДЕНО </w:t>
      </w:r>
    </w:p>
    <w:p w:rsidR="001F761F" w:rsidRDefault="001F761F" w:rsidP="001F761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учреждение образования </w:t>
      </w:r>
      <w:r>
        <w:rPr>
          <w:rFonts w:ascii="Times New Roman" w:hAnsi="Times New Roman" w:cs="Times New Roman"/>
          <w:sz w:val="30"/>
          <w:szCs w:val="30"/>
        </w:rPr>
        <w:t xml:space="preserve">                                       </w:t>
      </w:r>
      <w:r w:rsidRPr="001F761F">
        <w:rPr>
          <w:rFonts w:ascii="Times New Roman" w:hAnsi="Times New Roman" w:cs="Times New Roman"/>
          <w:sz w:val="30"/>
          <w:szCs w:val="30"/>
        </w:rPr>
        <w:t xml:space="preserve">Приказ директора </w:t>
      </w:r>
      <w:r>
        <w:rPr>
          <w:rFonts w:ascii="Times New Roman" w:hAnsi="Times New Roman" w:cs="Times New Roman"/>
          <w:sz w:val="30"/>
          <w:szCs w:val="30"/>
        </w:rPr>
        <w:t>школы</w:t>
      </w:r>
    </w:p>
    <w:p w:rsidR="001F761F" w:rsidRDefault="001F761F" w:rsidP="001F761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>«</w:t>
      </w:r>
      <w:r>
        <w:rPr>
          <w:rFonts w:ascii="Times New Roman" w:hAnsi="Times New Roman" w:cs="Times New Roman"/>
          <w:sz w:val="30"/>
          <w:szCs w:val="30"/>
        </w:rPr>
        <w:t xml:space="preserve">Средняя школа </w:t>
      </w:r>
      <w:r w:rsidRPr="001F761F">
        <w:rPr>
          <w:rFonts w:ascii="Times New Roman" w:hAnsi="Times New Roman" w:cs="Times New Roman"/>
          <w:sz w:val="30"/>
          <w:szCs w:val="30"/>
        </w:rPr>
        <w:t xml:space="preserve">№ </w:t>
      </w:r>
      <w:r>
        <w:rPr>
          <w:rFonts w:ascii="Times New Roman" w:hAnsi="Times New Roman" w:cs="Times New Roman"/>
          <w:sz w:val="30"/>
          <w:szCs w:val="30"/>
        </w:rPr>
        <w:t>37</w:t>
      </w:r>
      <w:r w:rsidRPr="001F761F">
        <w:rPr>
          <w:rFonts w:ascii="Times New Roman" w:hAnsi="Times New Roman" w:cs="Times New Roman"/>
          <w:sz w:val="30"/>
          <w:szCs w:val="30"/>
        </w:rPr>
        <w:t xml:space="preserve"> г. </w:t>
      </w:r>
      <w:proofErr w:type="gramStart"/>
      <w:r w:rsidRPr="00C62D50">
        <w:rPr>
          <w:rFonts w:ascii="Times New Roman" w:hAnsi="Times New Roman" w:cs="Times New Roman"/>
          <w:sz w:val="30"/>
          <w:szCs w:val="30"/>
        </w:rPr>
        <w:t xml:space="preserve">Гомеля»   </w:t>
      </w:r>
      <w:proofErr w:type="gramEnd"/>
      <w:r w:rsidRPr="00C62D50">
        <w:rPr>
          <w:rFonts w:ascii="Times New Roman" w:hAnsi="Times New Roman" w:cs="Times New Roman"/>
          <w:sz w:val="30"/>
          <w:szCs w:val="30"/>
        </w:rPr>
        <w:t xml:space="preserve">                      </w:t>
      </w:r>
      <w:r w:rsidR="00C62D50" w:rsidRPr="00C62D50">
        <w:rPr>
          <w:rFonts w:ascii="Times New Roman" w:hAnsi="Times New Roman" w:cs="Times New Roman"/>
          <w:sz w:val="30"/>
          <w:szCs w:val="30"/>
        </w:rPr>
        <w:t>30</w:t>
      </w:r>
      <w:r w:rsidRPr="00C62D50">
        <w:rPr>
          <w:rFonts w:ascii="Times New Roman" w:hAnsi="Times New Roman" w:cs="Times New Roman"/>
          <w:sz w:val="30"/>
          <w:szCs w:val="30"/>
        </w:rPr>
        <w:t>.</w:t>
      </w:r>
      <w:r w:rsidR="00C62D50" w:rsidRPr="00C62D50">
        <w:rPr>
          <w:rFonts w:ascii="Times New Roman" w:hAnsi="Times New Roman" w:cs="Times New Roman"/>
          <w:sz w:val="30"/>
          <w:szCs w:val="30"/>
        </w:rPr>
        <w:t>12</w:t>
      </w:r>
      <w:r w:rsidRPr="00C62D50">
        <w:rPr>
          <w:rFonts w:ascii="Times New Roman" w:hAnsi="Times New Roman" w:cs="Times New Roman"/>
          <w:sz w:val="30"/>
          <w:szCs w:val="30"/>
        </w:rPr>
        <w:t>.202</w:t>
      </w:r>
      <w:r w:rsidR="00C62D50" w:rsidRPr="00C62D50">
        <w:rPr>
          <w:rFonts w:ascii="Times New Roman" w:hAnsi="Times New Roman" w:cs="Times New Roman"/>
          <w:sz w:val="30"/>
          <w:szCs w:val="30"/>
        </w:rPr>
        <w:t>2 № 577</w:t>
      </w:r>
      <w:r w:rsidRPr="00C62D50">
        <w:rPr>
          <w:rFonts w:ascii="Times New Roman" w:hAnsi="Times New Roman" w:cs="Times New Roman"/>
          <w:sz w:val="30"/>
          <w:szCs w:val="30"/>
        </w:rPr>
        <w:t xml:space="preserve"> </w:t>
      </w:r>
    </w:p>
    <w:p w:rsidR="001F761F" w:rsidRDefault="001F761F" w:rsidP="001F761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1F761F" w:rsidRDefault="001F761F" w:rsidP="001F761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ПОЛОЖЕНИЕ </w:t>
      </w:r>
    </w:p>
    <w:p w:rsidR="001F761F" w:rsidRDefault="001F761F" w:rsidP="001F761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о комиссии по противодействию </w:t>
      </w:r>
    </w:p>
    <w:p w:rsidR="001F761F" w:rsidRDefault="001F761F" w:rsidP="001F761F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коррупции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>1. Настоящим положением определяется порядок создания и деятельности в государственном учреждении образования «</w:t>
      </w:r>
      <w:r w:rsidR="00FB6659">
        <w:rPr>
          <w:rFonts w:ascii="Times New Roman" w:hAnsi="Times New Roman" w:cs="Times New Roman"/>
          <w:sz w:val="30"/>
          <w:szCs w:val="30"/>
        </w:rPr>
        <w:t xml:space="preserve">Средняя школа </w:t>
      </w:r>
      <w:r w:rsidRPr="001F761F">
        <w:rPr>
          <w:rFonts w:ascii="Times New Roman" w:hAnsi="Times New Roman" w:cs="Times New Roman"/>
          <w:sz w:val="30"/>
          <w:szCs w:val="30"/>
        </w:rPr>
        <w:t xml:space="preserve">№ </w:t>
      </w:r>
      <w:r w:rsidR="00FB6659">
        <w:rPr>
          <w:rFonts w:ascii="Times New Roman" w:hAnsi="Times New Roman" w:cs="Times New Roman"/>
          <w:sz w:val="30"/>
          <w:szCs w:val="30"/>
        </w:rPr>
        <w:t>37</w:t>
      </w:r>
      <w:r w:rsidRPr="001F761F">
        <w:rPr>
          <w:rFonts w:ascii="Times New Roman" w:hAnsi="Times New Roman" w:cs="Times New Roman"/>
          <w:sz w:val="30"/>
          <w:szCs w:val="30"/>
        </w:rPr>
        <w:t xml:space="preserve"> г. Гомеля» комиссии по противодействию коррупции (далее - комиссии).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2. Комиссия создается директором </w:t>
      </w:r>
      <w:r w:rsidR="00FB6659">
        <w:rPr>
          <w:rFonts w:ascii="Times New Roman" w:hAnsi="Times New Roman" w:cs="Times New Roman"/>
          <w:sz w:val="30"/>
          <w:szCs w:val="30"/>
        </w:rPr>
        <w:t xml:space="preserve">школы </w:t>
      </w:r>
      <w:r w:rsidRPr="001F761F">
        <w:rPr>
          <w:rFonts w:ascii="Times New Roman" w:hAnsi="Times New Roman" w:cs="Times New Roman"/>
          <w:sz w:val="30"/>
          <w:szCs w:val="30"/>
        </w:rPr>
        <w:t xml:space="preserve">в количестве не менее пяти членов. Председателем комиссии является директор </w:t>
      </w:r>
      <w:r w:rsidR="00FB6659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, а в случае отсутствия директора </w:t>
      </w:r>
      <w:r w:rsidR="00FB6659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 – лицо, исполняющее его обязанности. Секретарь комиссии избирается на заседании комиссии из числа ее членов.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Состав комиссии формируется из числа работников </w:t>
      </w:r>
      <w:r w:rsidR="00FB6659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, в том числе курирующих (осуществляющих) финансово-хозяйственную и производственную деятельность, бухгалтерский учет, распоряжение бюджетными денежными средствами, сохранность собственности и эффективное использование имущества, кадровую и юридическую работу, а по решению директора </w:t>
      </w:r>
      <w:r w:rsidR="00FB6659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 – также из числа граждан и представителей юридических лиц.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3. Комиссия в своей деятельности руководствуется Конституцией Республики Беларусь, Законом Республики Беларусь от 15.07.2015 № 305-З «О борьбе с коррупцией», иными актами законодательства, в том числе настоящим положением, а также утверждаемым директором </w:t>
      </w:r>
      <w:r w:rsidR="00FB6659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 положением о комиссии, в котором учитываются особенности деятельности государственного учреждения образования «</w:t>
      </w:r>
      <w:r w:rsidR="00FB6659">
        <w:rPr>
          <w:rFonts w:ascii="Times New Roman" w:hAnsi="Times New Roman" w:cs="Times New Roman"/>
          <w:sz w:val="30"/>
          <w:szCs w:val="30"/>
        </w:rPr>
        <w:t>Средняя школа № 37</w:t>
      </w:r>
      <w:r w:rsidRPr="001F761F">
        <w:rPr>
          <w:rFonts w:ascii="Times New Roman" w:hAnsi="Times New Roman" w:cs="Times New Roman"/>
          <w:sz w:val="30"/>
          <w:szCs w:val="30"/>
        </w:rPr>
        <w:t xml:space="preserve"> г. Гомеля».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4. Основными задачами комиссии являются: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аккумулирование информации о нарушениях законодательства о борьбе с коррупцией, совершенных работниками </w:t>
      </w:r>
      <w:r w:rsidR="00FB6659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обобщение и анализ поступающей, в том числе из государственных органов, осуществляющих борьбу с коррупцией, информации о нарушениях антикоррупционного законодательства работниками </w:t>
      </w:r>
      <w:r w:rsidR="00FB6659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своевременное определение коррупционных рисков и принятие мер по их нейтрализации;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разработка и организация проведения мероприятий по противодействию коррупции в </w:t>
      </w:r>
      <w:r w:rsidR="00FB6659">
        <w:rPr>
          <w:rFonts w:ascii="Times New Roman" w:hAnsi="Times New Roman" w:cs="Times New Roman"/>
          <w:sz w:val="30"/>
          <w:szCs w:val="30"/>
        </w:rPr>
        <w:t>школе</w:t>
      </w:r>
      <w:r w:rsidRPr="001F761F">
        <w:rPr>
          <w:rFonts w:ascii="Times New Roman" w:hAnsi="Times New Roman" w:cs="Times New Roman"/>
          <w:sz w:val="30"/>
          <w:szCs w:val="30"/>
        </w:rPr>
        <w:t xml:space="preserve">, анализ эффективности принимаемых мер;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lastRenderedPageBreak/>
        <w:t xml:space="preserve">координация деятельности </w:t>
      </w:r>
      <w:r w:rsidR="00FB6659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 по реализации мер по противодействию коррупции;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взаимодействие с государственными органами, осуществляющими борьбу с коррупцией, общественными объединениями и иными организациями по вопросам противодействия коррупции;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рассмотрение вопросов предотвращения и урегулирования конфликта интересов;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рассмотрение вопросов соблюдения правил этики государственного служащего (корпоративной этики);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принятие мер по устранению последствий коррупционных правонарушений, правонарушений, создающих условия для коррупции, и иных нарушений антикоррупционного законодательства.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5. Комиссия в целях решения возложенных на нее задач осуществляет следующие основные функции: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участвует в пределах своей компетенции в выполнении поручений вышестоящих государственных органов по предотвращению правонарушений, создающих условия для коррупции и коррупционных правонарушений;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ведет учет поступающей из правоохранительных и контролирующих органов, иных государственных органов и организаций и содержащейся в обращениях граждан и юридических лиц информации о нарушениях антикоррупционного законодательства работниками </w:t>
      </w:r>
      <w:r w:rsidR="00FB6659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 и анализирует такую информацию;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заслушивает на своих заседаниях отчеты о проводимой работе по профилактике коррупции;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взаимодействует с государственными органами, осуществляющими борьбу с коррупцией, общественными объединениями и иными организациями по вопросам противодействия коррупции;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принимает в пределах своей компетенции решения, а также осуществляет контроль за их исполнением;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разрабатывает меры по предотвращению либо урегулированию ситуаций, в которых личные интересы работника </w:t>
      </w:r>
      <w:r w:rsidR="00FB6659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, его супруги (супруга), близких родственников или свойственников влияют либо могут повлиять на надлежащее исполнение этим работником своих служебных (трудовых) обязанностей;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разрабатывает и принимает меры по вопросам борьбы с коррупцией; запрашивает в пределах своей компетенции в установленном законодательными актами порядке информацию по вопросам противодействия коррупции;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вносит директору </w:t>
      </w:r>
      <w:r w:rsidR="00FB6659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 предложения о привлечении к дисциплинарной ответственности подчиненных работников, </w:t>
      </w:r>
      <w:r w:rsidRPr="001F761F">
        <w:rPr>
          <w:rFonts w:ascii="Times New Roman" w:hAnsi="Times New Roman" w:cs="Times New Roman"/>
          <w:sz w:val="30"/>
          <w:szCs w:val="30"/>
        </w:rPr>
        <w:lastRenderedPageBreak/>
        <w:t xml:space="preserve">совершивших правонарушения, создающие условия для коррупции, и коррупционные правонарушения;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рассматривает предложения членов комиссии о совершенствовании методической и организационной работы по противодействию коррупции;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вырабатывает предложения о мерах реагирования на информацию, содержащуюся в обращениях граждан и юридических лиц, по вопросам проявлений коррупции;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рассматривает предложения членов комиссии о поощрении работников, оказывающих содействие в предотвращении проявлений коррупции и их выявлении, выявлении правонарушений, создающих условия для коррупции, и коррупционных правонарушений;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осуществляет иные функции, предусмотренные положением о комиссии.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6. Деятельность комиссии осуществляется в соответствии с планами работы на календарный год, </w:t>
      </w:r>
      <w:r>
        <w:rPr>
          <w:rFonts w:ascii="Times New Roman" w:hAnsi="Times New Roman" w:cs="Times New Roman"/>
          <w:sz w:val="30"/>
          <w:szCs w:val="30"/>
        </w:rPr>
        <w:t>утверждаемыми на ее заседаниях.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План работы комиссии на календарный год с перечнем подлежащих рассмотрению на заседаниях комиссии вопросов должен быть размещен на официальном сайте </w:t>
      </w:r>
      <w:r w:rsidR="00FB6659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 в глобальной компьютерной сети Интернет не позднее 15 дней со дня его утверждения.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Информация о дате, времени и месте проведения заседаний комиссии подлежит размещению на официальном сайте </w:t>
      </w:r>
      <w:r w:rsidR="00FB6659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 в глобальной компьютерной сети Интернет не позднее 5 рабочих дней до дня проведения заседания комиссии.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7. Не могут являться одновременно членами комиссии лица, состоящие в браке или находящиеся в отношениях близкого родства или свойства.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8. Председатель комиссии: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несет персональную ответственность за деятельность комиссии; организует работу комиссии;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>определяет место и время проведения заседаний комиссии;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утверждает повестку дня заседаний комиссии и порядок рассмотрения вопросов на ее заседаниях, при необходимости вносит в них изменения;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дает поручения членам комиссии по вопросам ее деятельности, осуществляет контроль за их выполнением;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незамедлительно принимает меры по предотвращению конфликта интересов или его урегулированию при получении информации, указанной в абзаце седьмом части первой пункта 10 настоящего положения.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lastRenderedPageBreak/>
        <w:t xml:space="preserve">В случае отсутствия необходимого количества членов комиссии на ее заседании председатель комиссии назначает дату нового заседания, но не позднее чем через месяц со дня несостоявшегося заседания.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9. Член комиссии вправе: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вносить предложения по вопросам, входящим в компетенцию комиссии;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выступать на заседаниях комиссии и инициировать проведение голосования по внесенным предложениям;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задавать участникам заседания комиссии вопросы в соответствии с повесткой дня и получать на них ответы по существу;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знакомиться с протоколами заседаний комиссии и иными материалами, касающимися ее деятельности;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в случае несогласия с решением комиссии изложить письменно особое мнение по рассматриваемому вопросу, подлежащее обязательному приобщению </w:t>
      </w:r>
      <w:r>
        <w:rPr>
          <w:rFonts w:ascii="Times New Roman" w:hAnsi="Times New Roman" w:cs="Times New Roman"/>
          <w:sz w:val="30"/>
          <w:szCs w:val="30"/>
        </w:rPr>
        <w:t>к протоколу заседания комиссии;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осуществлять иные полномочия в целях выполнения возложенных на комиссию задач и функций.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10. Член комиссии обязан: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принимать участие в подготовке заседаний комиссии, в том числе формировании повестки дня заседания комиссии;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участвовать в заседаниях комиссии, а в случае невозможности участия в них сообщать об этом председателю комиссии;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по решению комиссии (поручению ее председателя) принимать участие в проводимых мероприятиях по выявлению фактов совершения правонарушений, создающих условия для коррупции, и коррупционных правонарушений, а также неисполнения законодательства о борьбе с коррупцией;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не совершать действий, дискредитирующих комиссию; 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>выполнять решения комиссии (поручения ее председателя); незамедлительно в письменной форме уведомить председателя комиссии о возникновении конфликта интересов или возможности его возникновения в связи с исполнением обязанностей члена комиссии;</w:t>
      </w:r>
    </w:p>
    <w:p w:rsid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добросовестно и надлежащим образом исполнять возложенные на него обязанности. Член комиссии несет ответственность за неисполнение или ненадлежащее исполнение возложенных на него обязанностей.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11. Секретарь комиссии: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обобщает материалы, поступившие для рассмотрения на заседаниях комиссии;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ведет документацию комиссии;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извещает членов комиссии и приглашенных лиц о месте, времени проведения и повестке дня заседания комиссии;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обеспечивает подготовку заседаний комиссии;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lastRenderedPageBreak/>
        <w:t xml:space="preserve">обеспечивает ознакомление членов комиссии с протоколами заседаний комиссий;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осуществляет учет и хранение протоколов заседаний комиссии и материалов к ним.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12. Воспрепятствование членам комиссии в выполнении ими своих полномочий не допускается и влечет применение мер ответственности в соответствии с законодательными актами.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12.1. Граждане и юридические лица вправе направить в </w:t>
      </w:r>
      <w:r w:rsidR="00FB6659">
        <w:rPr>
          <w:rFonts w:ascii="Times New Roman" w:hAnsi="Times New Roman" w:cs="Times New Roman"/>
          <w:sz w:val="30"/>
          <w:szCs w:val="30"/>
        </w:rPr>
        <w:t>школу</w:t>
      </w:r>
      <w:r w:rsidRPr="001F761F">
        <w:rPr>
          <w:rFonts w:ascii="Times New Roman" w:hAnsi="Times New Roman" w:cs="Times New Roman"/>
          <w:sz w:val="30"/>
          <w:szCs w:val="30"/>
        </w:rPr>
        <w:t xml:space="preserve">, в которой создана комиссия, предложения о мерах по противодействию коррупции, относящиеся к компетенции комиссии.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Предложения граждан и юридических лиц о мерах по противодействию коррупции, относящиеся к компетенции комиссии, рассматриваются на заседании комиссии и приобщаются к материалам данного заседания.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К предложениям граждан и юридических лиц о мерах по противодействию коррупции и порядку их рассмотрения применяются требования, предусмотренные законодательством об обращениях граждан и юридических лиц.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>В случае несогласия с результатами рассмотрения предложения о мерах по противодействию коррупции гражданин, юридическое лицо вправе направить соответствующее предложение о мерах по противодействию коррупции в вышестоящий государственный орган (организацию) и (или) иной государственный орган в соответствии с компетенцией, установленной законодат</w:t>
      </w:r>
      <w:r w:rsidR="00FB6659">
        <w:rPr>
          <w:rFonts w:ascii="Times New Roman" w:hAnsi="Times New Roman" w:cs="Times New Roman"/>
          <w:sz w:val="30"/>
          <w:szCs w:val="30"/>
        </w:rPr>
        <w:t>ельством о борьбе с коррупцией.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13. Заседания комиссии проводятся по мере необходимости, в том числе для рассмотрения выявленных комиссией в ходе ее деятельности конкретных нарушений антикоррупционного законодательства, в том числе правонарушений, создающих условия для коррупции, и коррупционных правонарушений, но не реже одного раза в полугодие. Решение о созыве комиссии принимается председателем комиссии или по предложению не менее одной трети ее членов.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В заседании комиссии участвуют представители юридических лиц и граждане, в отношении которых председателем комиссии принято решение об их приглашении на это заседание.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В ходе заседания рассматриваются вопросы, связанные: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с установленными нарушениями работниками </w:t>
      </w:r>
      <w:r w:rsidR="007C2A72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 антикоррупционного законодательства, применением к ним мер ответственности, устранением нарушений, их последствий, а также причин и условий, способствовавших совершению названных нарушений;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lastRenderedPageBreak/>
        <w:t xml:space="preserve">с соблюдением в </w:t>
      </w:r>
      <w:r w:rsidR="007C2A72">
        <w:rPr>
          <w:rFonts w:ascii="Times New Roman" w:hAnsi="Times New Roman" w:cs="Times New Roman"/>
          <w:sz w:val="30"/>
          <w:szCs w:val="30"/>
        </w:rPr>
        <w:t>школе</w:t>
      </w:r>
      <w:r w:rsidRPr="001F761F">
        <w:rPr>
          <w:rFonts w:ascii="Times New Roman" w:hAnsi="Times New Roman" w:cs="Times New Roman"/>
          <w:sz w:val="30"/>
          <w:szCs w:val="30"/>
        </w:rPr>
        <w:t xml:space="preserve"> порядка осуществления закупок товаров (работ, услуг); с состоянием дебиторской задолженности, обоснованностью расходования бюджетных средств в </w:t>
      </w:r>
      <w:r w:rsidR="007C2A72">
        <w:rPr>
          <w:rFonts w:ascii="Times New Roman" w:hAnsi="Times New Roman" w:cs="Times New Roman"/>
          <w:sz w:val="30"/>
          <w:szCs w:val="30"/>
        </w:rPr>
        <w:t>школе</w:t>
      </w:r>
      <w:r w:rsidRPr="001F761F">
        <w:rPr>
          <w:rFonts w:ascii="Times New Roman" w:hAnsi="Times New Roman" w:cs="Times New Roman"/>
          <w:sz w:val="30"/>
          <w:szCs w:val="30"/>
        </w:rPr>
        <w:t xml:space="preserve">;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с правомерностью использования имущества, выделения работникам заемных средств;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с обоснованностью заключения договоров на условиях отсрочки платежа;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>с урегулированием либо предотвращением конфликта интересов.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Помимо вопросов, указанных в части третьей настоящего пункта, на заседании рассматриваются предложения граждан и юридических лиц о мерах по противодействию коррупции и другие вопросы, входящие в компетенцию комиссии.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14. Комиссия правомочна принимать решения при условии присутствия на заседании более половины ее членов. Решение комиссии является обязательным для выполнения работниками </w:t>
      </w:r>
      <w:r w:rsidR="007C2A72">
        <w:rPr>
          <w:rFonts w:ascii="Times New Roman" w:hAnsi="Times New Roman" w:cs="Times New Roman"/>
          <w:sz w:val="30"/>
          <w:szCs w:val="30"/>
        </w:rPr>
        <w:t>школы</w:t>
      </w:r>
      <w:r w:rsidRPr="001F761F">
        <w:rPr>
          <w:rFonts w:ascii="Times New Roman" w:hAnsi="Times New Roman" w:cs="Times New Roman"/>
          <w:sz w:val="30"/>
          <w:szCs w:val="30"/>
        </w:rPr>
        <w:t xml:space="preserve">. Невыполнение (ненадлежащее выполнение) решения комиссии влечет ответственность в соответствии с законодательными актами.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>15. Члены комиссии обладают равными правами при обсуждении проектов решений. Решения принимаются простым большинством голосов от общего количества членов комиссии, присутствующих на ее заседании. В случае равенства голосов решающим является голос председателя комиссии. Решения комиссии оформляются протоколом.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16. В протоколе указываются: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место и время проведения заседания комиссии;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наименование и состав комиссии; сведения об участниках заседания комиссии, не являющихся ее членами;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повестка дня заседания комиссии, содержание рассматриваемых вопросов и материалов; принятые комиссией решения; </w:t>
      </w:r>
    </w:p>
    <w:p w:rsidR="00FB6659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 xml:space="preserve">сведения о приобщенных к протоколу заседания комиссии материалах. </w:t>
      </w:r>
    </w:p>
    <w:p w:rsidR="00966A06" w:rsidRPr="001F761F" w:rsidRDefault="001F761F" w:rsidP="001F761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1F761F">
        <w:rPr>
          <w:rFonts w:ascii="Times New Roman" w:hAnsi="Times New Roman" w:cs="Times New Roman"/>
          <w:sz w:val="30"/>
          <w:szCs w:val="30"/>
        </w:rPr>
        <w:t>17. Протокол заседания комиссии готовится в 10-дневный срок со дня его проведения, подписывается председателем и секретарем комиссии, после чего в 5-дневный срок доводится секретарем комиссии до ее членов и иных заинтересованных лиц</w:t>
      </w:r>
    </w:p>
    <w:sectPr w:rsidR="00966A06" w:rsidRPr="001F7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1F"/>
    <w:rsid w:val="001F761F"/>
    <w:rsid w:val="007C2A72"/>
    <w:rsid w:val="00966A06"/>
    <w:rsid w:val="00C62D50"/>
    <w:rsid w:val="00FB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960E9-6518-4EC8-B2B0-29BFE491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2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2A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1844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cp:lastPrinted>2023-03-25T08:43:00Z</cp:lastPrinted>
  <dcterms:created xsi:type="dcterms:W3CDTF">2023-03-25T07:46:00Z</dcterms:created>
  <dcterms:modified xsi:type="dcterms:W3CDTF">2023-03-25T08:46:00Z</dcterms:modified>
</cp:coreProperties>
</file>