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2C" w:rsidRDefault="00A6292C">
      <w:pPr>
        <w:pStyle w:val="newncpi0"/>
        <w:jc w:val="center"/>
      </w:pPr>
      <w:r>
        <w:rPr>
          <w:rStyle w:val="name"/>
        </w:rPr>
        <w:t>УКАЗ </w:t>
      </w:r>
      <w:r>
        <w:rPr>
          <w:rStyle w:val="promulgator"/>
        </w:rPr>
        <w:t>ПРЕЗИДЕНТА РЕСПУБЛИКИ БЕЛАРУСЬ</w:t>
      </w:r>
    </w:p>
    <w:p w:rsidR="00A6292C" w:rsidRDefault="00A6292C">
      <w:pPr>
        <w:pStyle w:val="newncpi"/>
        <w:ind w:firstLine="0"/>
        <w:jc w:val="center"/>
      </w:pPr>
      <w:r>
        <w:rPr>
          <w:rStyle w:val="datepr"/>
        </w:rPr>
        <w:t>25 января 2018 г.</w:t>
      </w:r>
      <w:r>
        <w:rPr>
          <w:rStyle w:val="number"/>
        </w:rPr>
        <w:t xml:space="preserve"> № 30</w:t>
      </w:r>
    </w:p>
    <w:p w:rsidR="00A6292C" w:rsidRDefault="00A6292C">
      <w:pPr>
        <w:pStyle w:val="titlencpi"/>
      </w:pPr>
      <w:r>
        <w:t>О приеме в учреждения общего среднего образования и обучении в них</w:t>
      </w:r>
    </w:p>
    <w:p w:rsidR="00A6292C" w:rsidRDefault="00A6292C">
      <w:pPr>
        <w:pStyle w:val="newncpi"/>
      </w:pPr>
      <w:r>
        <w:t>В целях совершенствования порядка приема в гимназии, гимназии-интернаты, гимназии – колледжи искусств, создания равных условий для получения общего среднего образования:</w:t>
      </w:r>
    </w:p>
    <w:p w:rsidR="00A6292C" w:rsidRDefault="00A6292C">
      <w:pPr>
        <w:pStyle w:val="point"/>
      </w:pPr>
      <w:r>
        <w:t>1. Установить, что:</w:t>
      </w:r>
    </w:p>
    <w:p w:rsidR="00A6292C" w:rsidRDefault="00A6292C">
      <w:pPr>
        <w:pStyle w:val="underpoint"/>
      </w:pPr>
      <w:r>
        <w:t>1.1. прием для получения базового образования осуществляется:</w:t>
      </w:r>
    </w:p>
    <w:p w:rsidR="00A6292C" w:rsidRDefault="00A6292C">
      <w:pPr>
        <w:pStyle w:val="newncpi"/>
      </w:pPr>
      <w:r>
        <w:t>в гимназиях, гимназиях-интернатах, гимназиях – колледжах искусств – без сдачи вступительных испытаний;</w:t>
      </w:r>
    </w:p>
    <w:p w:rsidR="00A6292C" w:rsidRDefault="00A6292C">
      <w:pPr>
        <w:pStyle w:val="newncpi"/>
      </w:pPr>
      <w:r>
        <w:t>в гимназиях – колледжах искусств – по конкурсу на основании результатов проверки способностей в области отдельных видов искусства, осуществляемой в порядке, определяемом Министерством культуры по согласованию с Министерством образования;</w:t>
      </w:r>
    </w:p>
    <w:p w:rsidR="00A6292C" w:rsidRDefault="00A6292C">
      <w:pPr>
        <w:pStyle w:val="underpoint"/>
      </w:pPr>
      <w:r>
        <w:t>1.2. в учреждениях общего среднего образования отдельные учебные предметы могут изучаться на повышенном уровне в порядке, определяемом Министерством образования.</w:t>
      </w:r>
    </w:p>
    <w:p w:rsidR="00A6292C" w:rsidRDefault="00A6292C">
      <w:pPr>
        <w:pStyle w:val="point"/>
      </w:pPr>
      <w:r>
        <w:t>2. Министерству образования и Министерству культуры в двухмесячный срок принять меры по реализации настоящего Указа.</w:t>
      </w:r>
    </w:p>
    <w:p w:rsidR="00A6292C" w:rsidRDefault="00A6292C">
      <w:pPr>
        <w:pStyle w:val="point"/>
      </w:pPr>
      <w:r>
        <w:t>3. Признать утратившим силу Указ Президента Республики Беларусь от 6 января 2012 г. № 15 «О некоторых вопросах приема лиц в гимназии, гимназии-интернаты, гимназии – колледжи искусств».</w:t>
      </w:r>
    </w:p>
    <w:p w:rsidR="00A6292C" w:rsidRDefault="00A6292C">
      <w:pPr>
        <w:pStyle w:val="point"/>
      </w:pPr>
      <w:r>
        <w:t>4. </w:t>
      </w:r>
      <w:proofErr w:type="gramStart"/>
      <w:r>
        <w:t>Контроль за</w:t>
      </w:r>
      <w:proofErr w:type="gramEnd"/>
      <w:r>
        <w:t xml:space="preserve"> выполнением настоящего Указа возложить на Совет Министров Республики Беларусь.</w:t>
      </w:r>
    </w:p>
    <w:p w:rsidR="00A6292C" w:rsidRDefault="00A6292C">
      <w:pPr>
        <w:pStyle w:val="point"/>
      </w:pPr>
      <w:r>
        <w:t>5. Настоящий Указ вступает в силу после его официального опубликования.</w:t>
      </w:r>
    </w:p>
    <w:p w:rsidR="00A6292C" w:rsidRDefault="00A6292C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699"/>
        <w:gridCol w:w="4699"/>
      </w:tblGrid>
      <w:tr w:rsidR="00A6292C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A6292C" w:rsidRDefault="00A6292C">
            <w:pPr>
              <w:pStyle w:val="newncpi0"/>
              <w:jc w:val="left"/>
            </w:pPr>
            <w:r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A6292C" w:rsidRDefault="00A6292C">
            <w:pPr>
              <w:pStyle w:val="newncpi0"/>
              <w:jc w:val="right"/>
            </w:pPr>
            <w:r>
              <w:rPr>
                <w:rStyle w:val="pers"/>
              </w:rPr>
              <w:t>А.Лукашенко</w:t>
            </w:r>
          </w:p>
        </w:tc>
      </w:tr>
    </w:tbl>
    <w:p w:rsidR="00A6292C" w:rsidRDefault="00A6292C">
      <w:pPr>
        <w:pStyle w:val="newncpi0"/>
      </w:pPr>
      <w:r>
        <w:t> </w:t>
      </w:r>
    </w:p>
    <w:p w:rsidR="009804C3" w:rsidRDefault="009804C3"/>
    <w:sectPr w:rsidR="009804C3" w:rsidSect="00A629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20" w:bottom="1134" w:left="1400" w:header="280" w:footer="1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522" w:rsidRDefault="00584522" w:rsidP="00A6292C">
      <w:pPr>
        <w:spacing w:after="0" w:line="240" w:lineRule="auto"/>
      </w:pPr>
      <w:r>
        <w:separator/>
      </w:r>
    </w:p>
  </w:endnote>
  <w:endnote w:type="continuationSeparator" w:id="0">
    <w:p w:rsidR="00584522" w:rsidRDefault="00584522" w:rsidP="00A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2C" w:rsidRDefault="00A6292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2C" w:rsidRDefault="00A6292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2286"/>
      <w:gridCol w:w="7316"/>
    </w:tblGrid>
    <w:tr w:rsidR="00A6292C" w:rsidTr="00A6292C">
      <w:tc>
        <w:tcPr>
          <w:tcW w:w="1800" w:type="dxa"/>
          <w:shd w:val="clear" w:color="auto" w:fill="auto"/>
          <w:vAlign w:val="center"/>
        </w:tcPr>
        <w:p w:rsidR="00A6292C" w:rsidRDefault="00A6292C">
          <w:pPr>
            <w:pStyle w:val="a5"/>
          </w:pPr>
          <w:r>
            <w:rPr>
              <w:noProof/>
              <w:lang w:eastAsia="ru-RU"/>
            </w:rPr>
            <w:drawing>
              <wp:inline distT="0" distB="0" distL="0" distR="0">
                <wp:extent cx="1292352" cy="390144"/>
                <wp:effectExtent l="19050" t="0" r="3048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2352" cy="390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2" w:type="dxa"/>
          <w:shd w:val="clear" w:color="auto" w:fill="auto"/>
          <w:vAlign w:val="center"/>
        </w:tcPr>
        <w:p w:rsidR="00A6292C" w:rsidRDefault="00A6292C">
          <w:pPr>
            <w:pStyle w:val="a5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Официальная правовая информация</w:t>
          </w:r>
        </w:p>
        <w:p w:rsidR="00A6292C" w:rsidRDefault="00A6292C">
          <w:pPr>
            <w:pStyle w:val="a5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Информационно-поисковая система "ЭТАЛОН", 06.02.2020</w:t>
          </w:r>
        </w:p>
        <w:p w:rsidR="00A6292C" w:rsidRPr="00A6292C" w:rsidRDefault="00A6292C">
          <w:pPr>
            <w:pStyle w:val="a5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Национальный центр правовой информации Республики Беларусь</w:t>
          </w:r>
        </w:p>
      </w:tc>
    </w:tr>
  </w:tbl>
  <w:p w:rsidR="00A6292C" w:rsidRDefault="00A6292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522" w:rsidRDefault="00584522" w:rsidP="00A6292C">
      <w:pPr>
        <w:spacing w:after="0" w:line="240" w:lineRule="auto"/>
      </w:pPr>
      <w:r>
        <w:separator/>
      </w:r>
    </w:p>
  </w:footnote>
  <w:footnote w:type="continuationSeparator" w:id="0">
    <w:p w:rsidR="00584522" w:rsidRDefault="00584522" w:rsidP="00A62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2C" w:rsidRDefault="00A6292C" w:rsidP="00285C4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6292C" w:rsidRDefault="00A6292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2C" w:rsidRDefault="00A6292C" w:rsidP="00285C48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A6292C" w:rsidRDefault="00A6292C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92C" w:rsidRPr="00A6292C" w:rsidRDefault="00A6292C">
    <w:pPr>
      <w:pStyle w:val="a3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92C"/>
    <w:rsid w:val="00005B18"/>
    <w:rsid w:val="0000721D"/>
    <w:rsid w:val="00007A7F"/>
    <w:rsid w:val="00013436"/>
    <w:rsid w:val="0001794F"/>
    <w:rsid w:val="00021D9F"/>
    <w:rsid w:val="0003215C"/>
    <w:rsid w:val="00034189"/>
    <w:rsid w:val="00040332"/>
    <w:rsid w:val="00051534"/>
    <w:rsid w:val="0006542C"/>
    <w:rsid w:val="00065D00"/>
    <w:rsid w:val="0006613F"/>
    <w:rsid w:val="00083C72"/>
    <w:rsid w:val="00085B85"/>
    <w:rsid w:val="000A63E3"/>
    <w:rsid w:val="000A6485"/>
    <w:rsid w:val="000B061B"/>
    <w:rsid w:val="000B10DD"/>
    <w:rsid w:val="000B6598"/>
    <w:rsid w:val="000C4E12"/>
    <w:rsid w:val="000C5787"/>
    <w:rsid w:val="000C7085"/>
    <w:rsid w:val="000D5398"/>
    <w:rsid w:val="000E0EE1"/>
    <w:rsid w:val="000E67B1"/>
    <w:rsid w:val="000F3FA3"/>
    <w:rsid w:val="000F6E27"/>
    <w:rsid w:val="001019FB"/>
    <w:rsid w:val="0011053C"/>
    <w:rsid w:val="001165D7"/>
    <w:rsid w:val="00123A45"/>
    <w:rsid w:val="001247A3"/>
    <w:rsid w:val="00135E42"/>
    <w:rsid w:val="00137144"/>
    <w:rsid w:val="001375CD"/>
    <w:rsid w:val="0014080B"/>
    <w:rsid w:val="00153999"/>
    <w:rsid w:val="00154DC7"/>
    <w:rsid w:val="00163755"/>
    <w:rsid w:val="0016410B"/>
    <w:rsid w:val="00167630"/>
    <w:rsid w:val="001707ED"/>
    <w:rsid w:val="001822AD"/>
    <w:rsid w:val="001876C3"/>
    <w:rsid w:val="00195CEE"/>
    <w:rsid w:val="001A1E85"/>
    <w:rsid w:val="001B4470"/>
    <w:rsid w:val="001C463B"/>
    <w:rsid w:val="001D5532"/>
    <w:rsid w:val="001D7873"/>
    <w:rsid w:val="001E1554"/>
    <w:rsid w:val="001E263E"/>
    <w:rsid w:val="001E273D"/>
    <w:rsid w:val="001F38B0"/>
    <w:rsid w:val="001F5675"/>
    <w:rsid w:val="00201F63"/>
    <w:rsid w:val="00214BAF"/>
    <w:rsid w:val="00224849"/>
    <w:rsid w:val="0023156A"/>
    <w:rsid w:val="00235AC2"/>
    <w:rsid w:val="002451A4"/>
    <w:rsid w:val="00245F52"/>
    <w:rsid w:val="00246D1D"/>
    <w:rsid w:val="00254682"/>
    <w:rsid w:val="002562F5"/>
    <w:rsid w:val="00265A46"/>
    <w:rsid w:val="002720BE"/>
    <w:rsid w:val="00275AE2"/>
    <w:rsid w:val="00284690"/>
    <w:rsid w:val="00295CEE"/>
    <w:rsid w:val="002975D5"/>
    <w:rsid w:val="002A161D"/>
    <w:rsid w:val="002A33FD"/>
    <w:rsid w:val="002A645F"/>
    <w:rsid w:val="002C410A"/>
    <w:rsid w:val="002D37F4"/>
    <w:rsid w:val="002D5ED6"/>
    <w:rsid w:val="002D793E"/>
    <w:rsid w:val="002D7FC7"/>
    <w:rsid w:val="002F20F5"/>
    <w:rsid w:val="002F233B"/>
    <w:rsid w:val="002F46EE"/>
    <w:rsid w:val="00301FE9"/>
    <w:rsid w:val="00303BA0"/>
    <w:rsid w:val="00303DFC"/>
    <w:rsid w:val="003116B7"/>
    <w:rsid w:val="003251BC"/>
    <w:rsid w:val="003334E6"/>
    <w:rsid w:val="00334950"/>
    <w:rsid w:val="0033616D"/>
    <w:rsid w:val="00336BA3"/>
    <w:rsid w:val="00342558"/>
    <w:rsid w:val="00351982"/>
    <w:rsid w:val="00353974"/>
    <w:rsid w:val="00377898"/>
    <w:rsid w:val="00377B47"/>
    <w:rsid w:val="00381BF1"/>
    <w:rsid w:val="00381F2C"/>
    <w:rsid w:val="00387910"/>
    <w:rsid w:val="00392CCE"/>
    <w:rsid w:val="00393072"/>
    <w:rsid w:val="00393AB8"/>
    <w:rsid w:val="00393F6C"/>
    <w:rsid w:val="003964EA"/>
    <w:rsid w:val="00396689"/>
    <w:rsid w:val="00397937"/>
    <w:rsid w:val="003A19AE"/>
    <w:rsid w:val="003A1A31"/>
    <w:rsid w:val="003A4058"/>
    <w:rsid w:val="003A5263"/>
    <w:rsid w:val="003A5307"/>
    <w:rsid w:val="003B13C3"/>
    <w:rsid w:val="003B693C"/>
    <w:rsid w:val="003C2123"/>
    <w:rsid w:val="003C2AAB"/>
    <w:rsid w:val="003C4469"/>
    <w:rsid w:val="003C6B61"/>
    <w:rsid w:val="003C7577"/>
    <w:rsid w:val="003D0165"/>
    <w:rsid w:val="003D23A3"/>
    <w:rsid w:val="003D6298"/>
    <w:rsid w:val="003F0A74"/>
    <w:rsid w:val="003F0BAC"/>
    <w:rsid w:val="003F591A"/>
    <w:rsid w:val="00405147"/>
    <w:rsid w:val="00412F40"/>
    <w:rsid w:val="00415568"/>
    <w:rsid w:val="004200E5"/>
    <w:rsid w:val="00427EDD"/>
    <w:rsid w:val="004305A0"/>
    <w:rsid w:val="00432177"/>
    <w:rsid w:val="004361C9"/>
    <w:rsid w:val="00437FEA"/>
    <w:rsid w:val="00441C11"/>
    <w:rsid w:val="00442057"/>
    <w:rsid w:val="00443909"/>
    <w:rsid w:val="00455678"/>
    <w:rsid w:val="00455A90"/>
    <w:rsid w:val="00456D14"/>
    <w:rsid w:val="0045775F"/>
    <w:rsid w:val="0045792A"/>
    <w:rsid w:val="00461E5B"/>
    <w:rsid w:val="004900B5"/>
    <w:rsid w:val="00493B80"/>
    <w:rsid w:val="00496C0E"/>
    <w:rsid w:val="004A5AB7"/>
    <w:rsid w:val="004B09A2"/>
    <w:rsid w:val="004B29BE"/>
    <w:rsid w:val="004C5DBD"/>
    <w:rsid w:val="004C76E9"/>
    <w:rsid w:val="004D003C"/>
    <w:rsid w:val="004D7E1C"/>
    <w:rsid w:val="004E3C68"/>
    <w:rsid w:val="004E6DAF"/>
    <w:rsid w:val="004E7B49"/>
    <w:rsid w:val="004F2135"/>
    <w:rsid w:val="004F22D2"/>
    <w:rsid w:val="004F23E9"/>
    <w:rsid w:val="004F4452"/>
    <w:rsid w:val="004F5BF6"/>
    <w:rsid w:val="004F69A2"/>
    <w:rsid w:val="00501709"/>
    <w:rsid w:val="00503750"/>
    <w:rsid w:val="005065CE"/>
    <w:rsid w:val="00514103"/>
    <w:rsid w:val="005222F9"/>
    <w:rsid w:val="005314AA"/>
    <w:rsid w:val="00534128"/>
    <w:rsid w:val="005467F6"/>
    <w:rsid w:val="005523B8"/>
    <w:rsid w:val="00552781"/>
    <w:rsid w:val="005654DE"/>
    <w:rsid w:val="00571E72"/>
    <w:rsid w:val="00574D05"/>
    <w:rsid w:val="00584522"/>
    <w:rsid w:val="00585AAB"/>
    <w:rsid w:val="005916AE"/>
    <w:rsid w:val="005942EB"/>
    <w:rsid w:val="005A0A07"/>
    <w:rsid w:val="005A5DAB"/>
    <w:rsid w:val="005B2114"/>
    <w:rsid w:val="005D2217"/>
    <w:rsid w:val="005D4B74"/>
    <w:rsid w:val="005E36E5"/>
    <w:rsid w:val="005E4A48"/>
    <w:rsid w:val="005E59B5"/>
    <w:rsid w:val="005F1020"/>
    <w:rsid w:val="005F250F"/>
    <w:rsid w:val="005F29E4"/>
    <w:rsid w:val="005F3E93"/>
    <w:rsid w:val="005F610E"/>
    <w:rsid w:val="005F7713"/>
    <w:rsid w:val="0061182E"/>
    <w:rsid w:val="00612DD8"/>
    <w:rsid w:val="00615623"/>
    <w:rsid w:val="006203BD"/>
    <w:rsid w:val="006263D7"/>
    <w:rsid w:val="006315DE"/>
    <w:rsid w:val="00640573"/>
    <w:rsid w:val="00646313"/>
    <w:rsid w:val="00647631"/>
    <w:rsid w:val="0065059D"/>
    <w:rsid w:val="0065406B"/>
    <w:rsid w:val="0066386E"/>
    <w:rsid w:val="00667C96"/>
    <w:rsid w:val="0067035E"/>
    <w:rsid w:val="00670B9A"/>
    <w:rsid w:val="006829A4"/>
    <w:rsid w:val="00683514"/>
    <w:rsid w:val="0068796D"/>
    <w:rsid w:val="00691CF2"/>
    <w:rsid w:val="0069271F"/>
    <w:rsid w:val="00695FA2"/>
    <w:rsid w:val="0069781E"/>
    <w:rsid w:val="006A1551"/>
    <w:rsid w:val="006A2E07"/>
    <w:rsid w:val="006B0B09"/>
    <w:rsid w:val="006B499F"/>
    <w:rsid w:val="006C400B"/>
    <w:rsid w:val="006C67B1"/>
    <w:rsid w:val="006C7B61"/>
    <w:rsid w:val="006E1696"/>
    <w:rsid w:val="006E3E9C"/>
    <w:rsid w:val="006F197E"/>
    <w:rsid w:val="006F39D7"/>
    <w:rsid w:val="006F6DB3"/>
    <w:rsid w:val="007012CE"/>
    <w:rsid w:val="00704354"/>
    <w:rsid w:val="007114EA"/>
    <w:rsid w:val="0071360F"/>
    <w:rsid w:val="00714ADE"/>
    <w:rsid w:val="00720CCF"/>
    <w:rsid w:val="00720D46"/>
    <w:rsid w:val="00723FA9"/>
    <w:rsid w:val="00724DEE"/>
    <w:rsid w:val="00725ED8"/>
    <w:rsid w:val="00740A72"/>
    <w:rsid w:val="00741BAC"/>
    <w:rsid w:val="00746F76"/>
    <w:rsid w:val="00760F94"/>
    <w:rsid w:val="00762108"/>
    <w:rsid w:val="007627B0"/>
    <w:rsid w:val="00763E37"/>
    <w:rsid w:val="00765AB0"/>
    <w:rsid w:val="0077279A"/>
    <w:rsid w:val="00773696"/>
    <w:rsid w:val="007764D5"/>
    <w:rsid w:val="00777DD7"/>
    <w:rsid w:val="00784996"/>
    <w:rsid w:val="00784B03"/>
    <w:rsid w:val="00790234"/>
    <w:rsid w:val="007A26C0"/>
    <w:rsid w:val="007A4DBE"/>
    <w:rsid w:val="007A5DF6"/>
    <w:rsid w:val="007A7801"/>
    <w:rsid w:val="007B034C"/>
    <w:rsid w:val="007B7499"/>
    <w:rsid w:val="007C17AF"/>
    <w:rsid w:val="007C3710"/>
    <w:rsid w:val="007C457F"/>
    <w:rsid w:val="007D404F"/>
    <w:rsid w:val="007D4096"/>
    <w:rsid w:val="007D6EB2"/>
    <w:rsid w:val="007E56E7"/>
    <w:rsid w:val="007E5ADA"/>
    <w:rsid w:val="007F37D0"/>
    <w:rsid w:val="007F4013"/>
    <w:rsid w:val="007F47C4"/>
    <w:rsid w:val="00802C6B"/>
    <w:rsid w:val="008049B9"/>
    <w:rsid w:val="0081150B"/>
    <w:rsid w:val="008321A6"/>
    <w:rsid w:val="00833B7A"/>
    <w:rsid w:val="008444B3"/>
    <w:rsid w:val="00853D7F"/>
    <w:rsid w:val="00872760"/>
    <w:rsid w:val="00873ACC"/>
    <w:rsid w:val="00885CF9"/>
    <w:rsid w:val="008A0EE6"/>
    <w:rsid w:val="008A5F58"/>
    <w:rsid w:val="008B2556"/>
    <w:rsid w:val="008B5031"/>
    <w:rsid w:val="008B56CA"/>
    <w:rsid w:val="008C5705"/>
    <w:rsid w:val="008E3A4D"/>
    <w:rsid w:val="008E5952"/>
    <w:rsid w:val="008E7ABB"/>
    <w:rsid w:val="00915A2A"/>
    <w:rsid w:val="00917473"/>
    <w:rsid w:val="00926A3B"/>
    <w:rsid w:val="00937CC1"/>
    <w:rsid w:val="009401F9"/>
    <w:rsid w:val="0094310E"/>
    <w:rsid w:val="00943D32"/>
    <w:rsid w:val="00945867"/>
    <w:rsid w:val="00945F20"/>
    <w:rsid w:val="00960447"/>
    <w:rsid w:val="00965E53"/>
    <w:rsid w:val="00966980"/>
    <w:rsid w:val="0097054A"/>
    <w:rsid w:val="0097470A"/>
    <w:rsid w:val="009804C3"/>
    <w:rsid w:val="0098462B"/>
    <w:rsid w:val="009A0364"/>
    <w:rsid w:val="009A072D"/>
    <w:rsid w:val="009B3478"/>
    <w:rsid w:val="009C5F1A"/>
    <w:rsid w:val="009D4996"/>
    <w:rsid w:val="009E28C9"/>
    <w:rsid w:val="009F3765"/>
    <w:rsid w:val="009F465C"/>
    <w:rsid w:val="009F4E28"/>
    <w:rsid w:val="009F52C3"/>
    <w:rsid w:val="009F5855"/>
    <w:rsid w:val="00A23BAA"/>
    <w:rsid w:val="00A2513C"/>
    <w:rsid w:val="00A31D36"/>
    <w:rsid w:val="00A35DAF"/>
    <w:rsid w:val="00A40DFE"/>
    <w:rsid w:val="00A43B04"/>
    <w:rsid w:val="00A56D17"/>
    <w:rsid w:val="00A6292C"/>
    <w:rsid w:val="00A6342A"/>
    <w:rsid w:val="00A6528C"/>
    <w:rsid w:val="00A66452"/>
    <w:rsid w:val="00A83141"/>
    <w:rsid w:val="00A838BB"/>
    <w:rsid w:val="00AA35C4"/>
    <w:rsid w:val="00AA4105"/>
    <w:rsid w:val="00AA4E84"/>
    <w:rsid w:val="00AA7FE8"/>
    <w:rsid w:val="00AB1559"/>
    <w:rsid w:val="00AB53F5"/>
    <w:rsid w:val="00AC593C"/>
    <w:rsid w:val="00AC7D00"/>
    <w:rsid w:val="00AE1B56"/>
    <w:rsid w:val="00AE26CF"/>
    <w:rsid w:val="00AE4326"/>
    <w:rsid w:val="00AE5B04"/>
    <w:rsid w:val="00AF3BAA"/>
    <w:rsid w:val="00B00070"/>
    <w:rsid w:val="00B04B66"/>
    <w:rsid w:val="00B11359"/>
    <w:rsid w:val="00B213C9"/>
    <w:rsid w:val="00B23629"/>
    <w:rsid w:val="00B30FDA"/>
    <w:rsid w:val="00B500E5"/>
    <w:rsid w:val="00B53BE3"/>
    <w:rsid w:val="00B70D55"/>
    <w:rsid w:val="00B81497"/>
    <w:rsid w:val="00B83114"/>
    <w:rsid w:val="00B96F54"/>
    <w:rsid w:val="00BA000E"/>
    <w:rsid w:val="00BA195E"/>
    <w:rsid w:val="00BA2A1F"/>
    <w:rsid w:val="00BA3882"/>
    <w:rsid w:val="00BA3D91"/>
    <w:rsid w:val="00BB4A62"/>
    <w:rsid w:val="00BC0968"/>
    <w:rsid w:val="00BC257E"/>
    <w:rsid w:val="00BC6882"/>
    <w:rsid w:val="00BC77F4"/>
    <w:rsid w:val="00BE714D"/>
    <w:rsid w:val="00BE7B76"/>
    <w:rsid w:val="00BF176E"/>
    <w:rsid w:val="00BF2E1C"/>
    <w:rsid w:val="00C0033A"/>
    <w:rsid w:val="00C009BA"/>
    <w:rsid w:val="00C072C4"/>
    <w:rsid w:val="00C15ACB"/>
    <w:rsid w:val="00C3395C"/>
    <w:rsid w:val="00C419AA"/>
    <w:rsid w:val="00C436A5"/>
    <w:rsid w:val="00C46F29"/>
    <w:rsid w:val="00C57B03"/>
    <w:rsid w:val="00C57DEC"/>
    <w:rsid w:val="00C70270"/>
    <w:rsid w:val="00C70645"/>
    <w:rsid w:val="00C7116F"/>
    <w:rsid w:val="00C8097A"/>
    <w:rsid w:val="00C80DF3"/>
    <w:rsid w:val="00C8650A"/>
    <w:rsid w:val="00C96D60"/>
    <w:rsid w:val="00CA038C"/>
    <w:rsid w:val="00CA509F"/>
    <w:rsid w:val="00CA5B8B"/>
    <w:rsid w:val="00CB110F"/>
    <w:rsid w:val="00CB4BB9"/>
    <w:rsid w:val="00CB78A9"/>
    <w:rsid w:val="00CC3587"/>
    <w:rsid w:val="00CC4B34"/>
    <w:rsid w:val="00CC4EC0"/>
    <w:rsid w:val="00CC70E1"/>
    <w:rsid w:val="00CD6C48"/>
    <w:rsid w:val="00CE4ED4"/>
    <w:rsid w:val="00CE6B90"/>
    <w:rsid w:val="00D002E3"/>
    <w:rsid w:val="00D01B32"/>
    <w:rsid w:val="00D0335B"/>
    <w:rsid w:val="00D0488B"/>
    <w:rsid w:val="00D0693C"/>
    <w:rsid w:val="00D206F2"/>
    <w:rsid w:val="00D21EAD"/>
    <w:rsid w:val="00D23B1D"/>
    <w:rsid w:val="00D270EC"/>
    <w:rsid w:val="00D41859"/>
    <w:rsid w:val="00D5497E"/>
    <w:rsid w:val="00D54D86"/>
    <w:rsid w:val="00D63D17"/>
    <w:rsid w:val="00D760F0"/>
    <w:rsid w:val="00D80968"/>
    <w:rsid w:val="00D84D27"/>
    <w:rsid w:val="00D87A69"/>
    <w:rsid w:val="00D97527"/>
    <w:rsid w:val="00DA02F6"/>
    <w:rsid w:val="00DA7450"/>
    <w:rsid w:val="00DB5170"/>
    <w:rsid w:val="00DC2451"/>
    <w:rsid w:val="00DC2DD6"/>
    <w:rsid w:val="00DC6818"/>
    <w:rsid w:val="00DD46C5"/>
    <w:rsid w:val="00DD5A32"/>
    <w:rsid w:val="00DD6D92"/>
    <w:rsid w:val="00DD7DCB"/>
    <w:rsid w:val="00DE210C"/>
    <w:rsid w:val="00DE5461"/>
    <w:rsid w:val="00DF1E51"/>
    <w:rsid w:val="00E00D0E"/>
    <w:rsid w:val="00E03296"/>
    <w:rsid w:val="00E05F8B"/>
    <w:rsid w:val="00E06CB7"/>
    <w:rsid w:val="00E101C4"/>
    <w:rsid w:val="00E10975"/>
    <w:rsid w:val="00E14840"/>
    <w:rsid w:val="00E14EB2"/>
    <w:rsid w:val="00E24336"/>
    <w:rsid w:val="00E25F5B"/>
    <w:rsid w:val="00E37C38"/>
    <w:rsid w:val="00E40DCE"/>
    <w:rsid w:val="00E415DD"/>
    <w:rsid w:val="00E41DEE"/>
    <w:rsid w:val="00E41EFE"/>
    <w:rsid w:val="00E46BC2"/>
    <w:rsid w:val="00E504E6"/>
    <w:rsid w:val="00E543CF"/>
    <w:rsid w:val="00E72DEC"/>
    <w:rsid w:val="00E8025E"/>
    <w:rsid w:val="00E840F6"/>
    <w:rsid w:val="00E8593A"/>
    <w:rsid w:val="00E9422F"/>
    <w:rsid w:val="00E97F8B"/>
    <w:rsid w:val="00EA032C"/>
    <w:rsid w:val="00EA22EB"/>
    <w:rsid w:val="00EA3ED1"/>
    <w:rsid w:val="00EA4780"/>
    <w:rsid w:val="00EA4D3F"/>
    <w:rsid w:val="00EB0282"/>
    <w:rsid w:val="00EB5EB9"/>
    <w:rsid w:val="00EB757E"/>
    <w:rsid w:val="00EC0A46"/>
    <w:rsid w:val="00EC305C"/>
    <w:rsid w:val="00ED16B3"/>
    <w:rsid w:val="00ED1B68"/>
    <w:rsid w:val="00EE6966"/>
    <w:rsid w:val="00EE7B60"/>
    <w:rsid w:val="00EE7BD4"/>
    <w:rsid w:val="00EF220B"/>
    <w:rsid w:val="00EF350D"/>
    <w:rsid w:val="00EF7722"/>
    <w:rsid w:val="00F0683E"/>
    <w:rsid w:val="00F11167"/>
    <w:rsid w:val="00F1128A"/>
    <w:rsid w:val="00F17876"/>
    <w:rsid w:val="00F44D9D"/>
    <w:rsid w:val="00F5083E"/>
    <w:rsid w:val="00F50A12"/>
    <w:rsid w:val="00F50B2F"/>
    <w:rsid w:val="00F57DF1"/>
    <w:rsid w:val="00F62690"/>
    <w:rsid w:val="00F73C6A"/>
    <w:rsid w:val="00F83F5C"/>
    <w:rsid w:val="00F94556"/>
    <w:rsid w:val="00F966D4"/>
    <w:rsid w:val="00FA0023"/>
    <w:rsid w:val="00FA0DB0"/>
    <w:rsid w:val="00FA13A6"/>
    <w:rsid w:val="00FA1A4D"/>
    <w:rsid w:val="00FA4259"/>
    <w:rsid w:val="00FA7FB1"/>
    <w:rsid w:val="00FB3ED6"/>
    <w:rsid w:val="00FB5471"/>
    <w:rsid w:val="00FD1968"/>
    <w:rsid w:val="00FD3965"/>
    <w:rsid w:val="00FE0F73"/>
    <w:rsid w:val="00FE2F31"/>
    <w:rsid w:val="00FE3DE1"/>
    <w:rsid w:val="00FE496A"/>
    <w:rsid w:val="00FE578B"/>
    <w:rsid w:val="00FF20C2"/>
    <w:rsid w:val="00FF7316"/>
    <w:rsid w:val="00FF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ncpi">
    <w:name w:val="titlencpi"/>
    <w:basedOn w:val="a"/>
    <w:rsid w:val="00A6292C"/>
    <w:pPr>
      <w:spacing w:before="240" w:after="240" w:line="240" w:lineRule="auto"/>
      <w:ind w:right="226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point">
    <w:name w:val="point"/>
    <w:basedOn w:val="a"/>
    <w:rsid w:val="00A6292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A6292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">
    <w:name w:val="newncpi"/>
    <w:basedOn w:val="a"/>
    <w:rsid w:val="00A6292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A6292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A6292C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A6292C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A6292C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A6292C"/>
    <w:rPr>
      <w:rFonts w:ascii="Times New Roman" w:hAnsi="Times New Roman" w:cs="Times New Roman" w:hint="default"/>
    </w:rPr>
  </w:style>
  <w:style w:type="character" w:customStyle="1" w:styleId="post">
    <w:name w:val="post"/>
    <w:basedOn w:val="a0"/>
    <w:rsid w:val="00A6292C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A6292C"/>
    <w:rPr>
      <w:rFonts w:ascii="Times New Roman" w:hAnsi="Times New Roman" w:cs="Times New Roman" w:hint="default"/>
      <w:b/>
      <w:bCs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A62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292C"/>
  </w:style>
  <w:style w:type="paragraph" w:styleId="a5">
    <w:name w:val="footer"/>
    <w:basedOn w:val="a"/>
    <w:link w:val="a6"/>
    <w:uiPriority w:val="99"/>
    <w:semiHidden/>
    <w:unhideWhenUsed/>
    <w:rsid w:val="00A62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292C"/>
  </w:style>
  <w:style w:type="character" w:styleId="a7">
    <w:name w:val="page number"/>
    <w:basedOn w:val="a0"/>
    <w:uiPriority w:val="99"/>
    <w:semiHidden/>
    <w:unhideWhenUsed/>
    <w:rsid w:val="00A6292C"/>
  </w:style>
  <w:style w:type="table" w:styleId="a8">
    <w:name w:val="Table Grid"/>
    <w:basedOn w:val="a1"/>
    <w:uiPriority w:val="59"/>
    <w:rsid w:val="00A62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1223</Characters>
  <Application>Microsoft Office Word</Application>
  <DocSecurity>0</DocSecurity>
  <Lines>29</Lines>
  <Paragraphs>17</Paragraphs>
  <ScaleCrop>false</ScaleCrop>
  <Company>RePack by SPecialiST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2020-02-06T08:36:00Z</dcterms:created>
  <dcterms:modified xsi:type="dcterms:W3CDTF">2020-02-06T08:37:00Z</dcterms:modified>
</cp:coreProperties>
</file>