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FEB00" w14:textId="77777777" w:rsidR="00402C95" w:rsidRPr="00AB1835" w:rsidRDefault="00944984" w:rsidP="00AB18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B1835">
        <w:rPr>
          <w:rFonts w:ascii="Times New Roman" w:hAnsi="Times New Roman" w:cs="Times New Roman"/>
          <w:sz w:val="28"/>
          <w:szCs w:val="28"/>
        </w:rPr>
        <w:t xml:space="preserve">Методические рекомендации </w:t>
      </w:r>
    </w:p>
    <w:p w14:paraId="71101B32" w14:textId="77777777" w:rsidR="00402C95" w:rsidRPr="00AB1835" w:rsidRDefault="00944984" w:rsidP="00AB18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 xml:space="preserve">по организации изучения содержания </w:t>
      </w:r>
    </w:p>
    <w:bookmarkEnd w:id="0"/>
    <w:p w14:paraId="2C8E273A" w14:textId="11F0413B" w:rsidR="00944984" w:rsidRPr="00AB1835" w:rsidRDefault="00944984" w:rsidP="00AB18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 xml:space="preserve">обновленной </w:t>
      </w:r>
      <w:r w:rsidR="0094279B" w:rsidRPr="00AB1835">
        <w:rPr>
          <w:rFonts w:ascii="Times New Roman" w:hAnsi="Times New Roman" w:cs="Times New Roman"/>
          <w:sz w:val="28"/>
          <w:szCs w:val="28"/>
        </w:rPr>
        <w:t>К</w:t>
      </w:r>
      <w:r w:rsidRPr="00AB1835">
        <w:rPr>
          <w:rFonts w:ascii="Times New Roman" w:hAnsi="Times New Roman" w:cs="Times New Roman"/>
          <w:sz w:val="28"/>
          <w:szCs w:val="28"/>
        </w:rPr>
        <w:t>онституции Республики Беларусь</w:t>
      </w:r>
    </w:p>
    <w:p w14:paraId="6483B5C2" w14:textId="77777777" w:rsidR="00944984" w:rsidRPr="00AB1835" w:rsidRDefault="00944984" w:rsidP="00AB1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E0BD94" w14:textId="11782AD3" w:rsidR="00C32F76" w:rsidRPr="00AB1835" w:rsidRDefault="00CA479E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>15 марта 2022 года вступ</w:t>
      </w:r>
      <w:r w:rsidR="00C267A1" w:rsidRPr="00AB1835">
        <w:rPr>
          <w:rFonts w:ascii="Times New Roman" w:hAnsi="Times New Roman" w:cs="Times New Roman"/>
          <w:sz w:val="28"/>
          <w:szCs w:val="28"/>
        </w:rPr>
        <w:t>ила</w:t>
      </w:r>
      <w:r w:rsidRPr="00AB1835">
        <w:rPr>
          <w:rFonts w:ascii="Times New Roman" w:hAnsi="Times New Roman" w:cs="Times New Roman"/>
          <w:sz w:val="28"/>
          <w:szCs w:val="28"/>
        </w:rPr>
        <w:t xml:space="preserve"> в силу обновленная </w:t>
      </w:r>
      <w:r w:rsidR="00237998" w:rsidRPr="00AB1835">
        <w:rPr>
          <w:rFonts w:ascii="Times New Roman" w:hAnsi="Times New Roman" w:cs="Times New Roman"/>
          <w:sz w:val="28"/>
          <w:szCs w:val="28"/>
        </w:rPr>
        <w:t>К</w:t>
      </w:r>
      <w:r w:rsidRPr="00AB1835">
        <w:rPr>
          <w:rFonts w:ascii="Times New Roman" w:hAnsi="Times New Roman" w:cs="Times New Roman"/>
          <w:sz w:val="28"/>
          <w:szCs w:val="28"/>
        </w:rPr>
        <w:t>онституция Республики Беларусь. В связи с этим в учреждениях общего среднего образования необходимо провести работу по ознакомлению обучающихся с изменениями и дополнениями</w:t>
      </w:r>
      <w:r w:rsidR="00466429" w:rsidRPr="00AB1835">
        <w:rPr>
          <w:rFonts w:ascii="Times New Roman" w:hAnsi="Times New Roman" w:cs="Times New Roman"/>
          <w:sz w:val="28"/>
          <w:szCs w:val="28"/>
        </w:rPr>
        <w:t xml:space="preserve"> Конституции</w:t>
      </w:r>
      <w:r w:rsidR="00910730" w:rsidRPr="00AB1835">
        <w:rPr>
          <w:rFonts w:ascii="Times New Roman" w:hAnsi="Times New Roman" w:cs="Times New Roman"/>
          <w:sz w:val="28"/>
          <w:szCs w:val="28"/>
        </w:rPr>
        <w:t xml:space="preserve"> Республики Беларусь</w:t>
      </w:r>
      <w:r w:rsidRPr="00AB1835">
        <w:rPr>
          <w:rFonts w:ascii="Times New Roman" w:hAnsi="Times New Roman" w:cs="Times New Roman"/>
          <w:sz w:val="28"/>
          <w:szCs w:val="28"/>
        </w:rPr>
        <w:t>, принятыми на республиканском референдуме 27 февраля 2022 года.</w:t>
      </w:r>
    </w:p>
    <w:p w14:paraId="01CBB605" w14:textId="0BD1942D" w:rsidR="00B46ACA" w:rsidRPr="00AB1835" w:rsidRDefault="00B46ACA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>С этой целью необходимо использовать учебные занятия по учебным предметам «Обществоведение» (</w:t>
      </w:r>
      <w:r w:rsidRPr="00AB1835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="003351FD" w:rsidRPr="00AB1835">
        <w:rPr>
          <w:rFonts w:ascii="Times New Roman" w:hAnsi="Times New Roman" w:cs="Times New Roman"/>
          <w:sz w:val="28"/>
          <w:szCs w:val="28"/>
        </w:rPr>
        <w:t xml:space="preserve">, </w:t>
      </w:r>
      <w:r w:rsidR="003351FD" w:rsidRPr="00AB1835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AB1835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3351FD" w:rsidRPr="00AB1835">
        <w:rPr>
          <w:rFonts w:ascii="Times New Roman" w:hAnsi="Times New Roman" w:cs="Times New Roman"/>
          <w:sz w:val="28"/>
          <w:szCs w:val="28"/>
        </w:rPr>
        <w:t>ы</w:t>
      </w:r>
      <w:r w:rsidRPr="00AB1835">
        <w:rPr>
          <w:rFonts w:ascii="Times New Roman" w:hAnsi="Times New Roman" w:cs="Times New Roman"/>
          <w:sz w:val="28"/>
          <w:szCs w:val="28"/>
        </w:rPr>
        <w:t>), «История Беларуси» (</w:t>
      </w:r>
      <w:r w:rsidRPr="00AB1835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AB1835">
        <w:rPr>
          <w:rFonts w:ascii="Times New Roman" w:hAnsi="Times New Roman" w:cs="Times New Roman"/>
          <w:sz w:val="28"/>
          <w:szCs w:val="28"/>
        </w:rPr>
        <w:t xml:space="preserve">, </w:t>
      </w:r>
      <w:r w:rsidRPr="00AB1835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AB1835">
        <w:rPr>
          <w:rFonts w:ascii="Times New Roman" w:hAnsi="Times New Roman" w:cs="Times New Roman"/>
          <w:sz w:val="28"/>
          <w:szCs w:val="28"/>
        </w:rPr>
        <w:t xml:space="preserve"> классы), </w:t>
      </w:r>
      <w:r w:rsidR="0034143E" w:rsidRPr="00AB183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AB1835">
        <w:rPr>
          <w:rFonts w:ascii="Times New Roman" w:hAnsi="Times New Roman" w:cs="Times New Roman"/>
          <w:sz w:val="28"/>
          <w:szCs w:val="28"/>
        </w:rPr>
        <w:t xml:space="preserve">внеурочные </w:t>
      </w:r>
      <w:r w:rsidR="00AD1BAF" w:rsidRPr="00AB1835">
        <w:rPr>
          <w:rFonts w:ascii="Times New Roman" w:hAnsi="Times New Roman" w:cs="Times New Roman"/>
          <w:sz w:val="28"/>
          <w:szCs w:val="28"/>
        </w:rPr>
        <w:t>мероприятия</w:t>
      </w:r>
      <w:r w:rsidRPr="00AB1835">
        <w:rPr>
          <w:rFonts w:ascii="Times New Roman" w:hAnsi="Times New Roman" w:cs="Times New Roman"/>
          <w:sz w:val="28"/>
          <w:szCs w:val="28"/>
        </w:rPr>
        <w:t>.</w:t>
      </w:r>
    </w:p>
    <w:p w14:paraId="18E1C221" w14:textId="77777777" w:rsidR="00C00353" w:rsidRPr="00AB1835" w:rsidRDefault="00B46ACA" w:rsidP="00AB1835">
      <w:pPr>
        <w:pStyle w:val="newncpi0"/>
        <w:ind w:firstLine="709"/>
        <w:rPr>
          <w:sz w:val="28"/>
          <w:szCs w:val="28"/>
        </w:rPr>
      </w:pPr>
      <w:r w:rsidRPr="00AB1835">
        <w:rPr>
          <w:b/>
          <w:i/>
          <w:sz w:val="28"/>
          <w:szCs w:val="28"/>
        </w:rPr>
        <w:t xml:space="preserve">Обществоведение. </w:t>
      </w:r>
      <w:r w:rsidRPr="00AB1835">
        <w:rPr>
          <w:b/>
          <w:i/>
          <w:sz w:val="28"/>
          <w:szCs w:val="28"/>
          <w:lang w:val="en-US"/>
        </w:rPr>
        <w:t>IX</w:t>
      </w:r>
      <w:r w:rsidRPr="00AB1835">
        <w:rPr>
          <w:b/>
          <w:i/>
          <w:sz w:val="28"/>
          <w:szCs w:val="28"/>
        </w:rPr>
        <w:t xml:space="preserve"> класс.</w:t>
      </w:r>
      <w:r w:rsidRPr="00AB1835">
        <w:rPr>
          <w:sz w:val="28"/>
          <w:szCs w:val="28"/>
        </w:rPr>
        <w:t xml:space="preserve"> При изучении тем «Основной закон государства», «Права человека и гражданина в Республике Беларусь», «Государственная власть в Республике Беларусь» необходимо акцентировать внимание учащихся на основных изменениях и дополнениях, </w:t>
      </w:r>
      <w:r w:rsidR="003C6B0C" w:rsidRPr="00AB1835">
        <w:rPr>
          <w:sz w:val="28"/>
          <w:szCs w:val="28"/>
        </w:rPr>
        <w:t>принятых на</w:t>
      </w:r>
      <w:r w:rsidRPr="00AB1835">
        <w:rPr>
          <w:sz w:val="28"/>
          <w:szCs w:val="28"/>
        </w:rPr>
        <w:t xml:space="preserve"> республиканско</w:t>
      </w:r>
      <w:r w:rsidR="003C6B0C" w:rsidRPr="00AB1835">
        <w:rPr>
          <w:sz w:val="28"/>
          <w:szCs w:val="28"/>
        </w:rPr>
        <w:t>м</w:t>
      </w:r>
      <w:r w:rsidRPr="00AB1835">
        <w:rPr>
          <w:sz w:val="28"/>
          <w:szCs w:val="28"/>
        </w:rPr>
        <w:t xml:space="preserve"> референдум</w:t>
      </w:r>
      <w:r w:rsidR="003C6B0C" w:rsidRPr="00AB1835">
        <w:rPr>
          <w:sz w:val="28"/>
          <w:szCs w:val="28"/>
        </w:rPr>
        <w:t>е</w:t>
      </w:r>
      <w:r w:rsidRPr="00AB1835">
        <w:rPr>
          <w:sz w:val="28"/>
          <w:szCs w:val="28"/>
        </w:rPr>
        <w:t xml:space="preserve"> 27 февраля 2022 года. </w:t>
      </w:r>
    </w:p>
    <w:p w14:paraId="5D652748" w14:textId="4CCE13FD" w:rsidR="00B46ACA" w:rsidRPr="00AB1835" w:rsidRDefault="00B46ACA" w:rsidP="00AB1835">
      <w:pPr>
        <w:pStyle w:val="newncpi0"/>
        <w:ind w:firstLine="709"/>
        <w:rPr>
          <w:sz w:val="28"/>
          <w:szCs w:val="28"/>
        </w:rPr>
      </w:pPr>
      <w:r w:rsidRPr="00AB1835">
        <w:rPr>
          <w:sz w:val="28"/>
          <w:szCs w:val="28"/>
        </w:rPr>
        <w:t xml:space="preserve">В том случае, если эти темы уже изучены, для ознакомления учащихся с изменениями и дополнениями, внесенными в Основной закон </w:t>
      </w:r>
      <w:r w:rsidR="003C6B0C" w:rsidRPr="00AB1835">
        <w:rPr>
          <w:sz w:val="28"/>
          <w:szCs w:val="28"/>
        </w:rPr>
        <w:t xml:space="preserve">белорусского </w:t>
      </w:r>
      <w:r w:rsidRPr="00AB1835">
        <w:rPr>
          <w:sz w:val="28"/>
          <w:szCs w:val="28"/>
        </w:rPr>
        <w:t>государства, рекомендуется использовать резервное время, предусмотренное учебной программой</w:t>
      </w:r>
      <w:r w:rsidR="003C6B0C" w:rsidRPr="00AB1835">
        <w:rPr>
          <w:sz w:val="28"/>
          <w:szCs w:val="28"/>
        </w:rPr>
        <w:t xml:space="preserve"> (1 из 5 часов)</w:t>
      </w:r>
      <w:r w:rsidRPr="00AB1835">
        <w:rPr>
          <w:sz w:val="28"/>
          <w:szCs w:val="28"/>
        </w:rPr>
        <w:t>.</w:t>
      </w:r>
    </w:p>
    <w:p w14:paraId="50C5EBBF" w14:textId="793143E9" w:rsidR="003351FD" w:rsidRPr="00AB1835" w:rsidRDefault="003351FD" w:rsidP="00AB1835">
      <w:pPr>
        <w:pStyle w:val="newncpi0"/>
        <w:ind w:firstLine="709"/>
        <w:rPr>
          <w:sz w:val="28"/>
          <w:szCs w:val="28"/>
          <w:lang w:val="be-BY"/>
        </w:rPr>
      </w:pPr>
      <w:r w:rsidRPr="00AB1835">
        <w:rPr>
          <w:b/>
          <w:i/>
          <w:sz w:val="28"/>
          <w:szCs w:val="28"/>
        </w:rPr>
        <w:t xml:space="preserve">Обществоведение, </w:t>
      </w:r>
      <w:r w:rsidRPr="00AB1835">
        <w:rPr>
          <w:b/>
          <w:i/>
          <w:sz w:val="28"/>
          <w:szCs w:val="28"/>
          <w:lang w:val="en-US"/>
        </w:rPr>
        <w:t>XI</w:t>
      </w:r>
      <w:r w:rsidRPr="00AB1835">
        <w:rPr>
          <w:b/>
          <w:i/>
          <w:sz w:val="28"/>
          <w:szCs w:val="28"/>
        </w:rPr>
        <w:t xml:space="preserve"> </w:t>
      </w:r>
      <w:r w:rsidRPr="00AB1835">
        <w:rPr>
          <w:b/>
          <w:i/>
          <w:sz w:val="28"/>
          <w:szCs w:val="28"/>
          <w:lang w:val="be-BY"/>
        </w:rPr>
        <w:t>класс</w:t>
      </w:r>
      <w:r w:rsidRPr="00AB1835">
        <w:rPr>
          <w:sz w:val="28"/>
          <w:szCs w:val="28"/>
          <w:lang w:val="be-BY"/>
        </w:rPr>
        <w:t xml:space="preserve">. </w:t>
      </w:r>
      <w:r w:rsidR="0034143E" w:rsidRPr="00AB1835">
        <w:rPr>
          <w:sz w:val="28"/>
          <w:szCs w:val="28"/>
          <w:lang w:val="be-BY"/>
        </w:rPr>
        <w:t>Изучить изменения и дополнения в Конституции Республики Беларусь, принятые на республиканском референдуме</w:t>
      </w:r>
      <w:r w:rsidR="00AD1BAF" w:rsidRPr="00AB1835">
        <w:rPr>
          <w:sz w:val="28"/>
          <w:szCs w:val="28"/>
          <w:lang w:val="be-BY"/>
        </w:rPr>
        <w:t xml:space="preserve"> 27 февраля 2022 года</w:t>
      </w:r>
      <w:r w:rsidR="0034143E" w:rsidRPr="00AB1835">
        <w:rPr>
          <w:sz w:val="28"/>
          <w:szCs w:val="28"/>
          <w:lang w:val="be-BY"/>
        </w:rPr>
        <w:t xml:space="preserve">, целесообразно в рамках изучения раздела учебной программы </w:t>
      </w:r>
      <w:r w:rsidR="0034143E" w:rsidRPr="00AB1835">
        <w:rPr>
          <w:sz w:val="28"/>
          <w:szCs w:val="28"/>
        </w:rPr>
        <w:t>«Правовая система Республики Беларусь»</w:t>
      </w:r>
      <w:r w:rsidR="0034143E" w:rsidRPr="00AB1835">
        <w:rPr>
          <w:sz w:val="28"/>
          <w:szCs w:val="28"/>
          <w:lang w:val="be-BY"/>
        </w:rPr>
        <w:t>. С этой целью рекомедуется использовать резервное время, предусмотренное учебной программой (1 из 5 часов – на базовом уровне, 1 из 4 часов – на повышенном уровне).</w:t>
      </w:r>
    </w:p>
    <w:p w14:paraId="1739F358" w14:textId="584867EE" w:rsidR="0034143E" w:rsidRPr="00AB1835" w:rsidRDefault="0034143E" w:rsidP="00AB1835">
      <w:pPr>
        <w:pStyle w:val="newncpi0"/>
        <w:ind w:firstLine="709"/>
        <w:rPr>
          <w:sz w:val="28"/>
          <w:szCs w:val="28"/>
          <w:lang w:val="be-BY"/>
        </w:rPr>
      </w:pPr>
      <w:r w:rsidRPr="00AB1835">
        <w:rPr>
          <w:sz w:val="28"/>
          <w:szCs w:val="28"/>
          <w:lang w:val="be-BY"/>
        </w:rPr>
        <w:t xml:space="preserve">При изучении учебного предмета </w:t>
      </w:r>
      <w:r w:rsidRPr="00AB1835">
        <w:rPr>
          <w:sz w:val="28"/>
          <w:szCs w:val="28"/>
        </w:rPr>
        <w:t>«</w:t>
      </w:r>
      <w:r w:rsidRPr="00AB1835">
        <w:rPr>
          <w:sz w:val="28"/>
          <w:szCs w:val="28"/>
          <w:lang w:val="be-BY"/>
        </w:rPr>
        <w:t>Обществоведение</w:t>
      </w:r>
      <w:r w:rsidRPr="00AB1835">
        <w:rPr>
          <w:sz w:val="28"/>
          <w:szCs w:val="28"/>
        </w:rPr>
        <w:t>»</w:t>
      </w:r>
      <w:r w:rsidRPr="00AB1835">
        <w:rPr>
          <w:sz w:val="28"/>
          <w:szCs w:val="28"/>
          <w:lang w:val="be-BY"/>
        </w:rPr>
        <w:t xml:space="preserve"> на повышенном уровне для изучения </w:t>
      </w:r>
      <w:r w:rsidR="00AD1BAF" w:rsidRPr="00AB1835">
        <w:rPr>
          <w:sz w:val="28"/>
          <w:szCs w:val="28"/>
          <w:lang w:val="be-BY"/>
        </w:rPr>
        <w:t xml:space="preserve">текста обновленной </w:t>
      </w:r>
      <w:r w:rsidRPr="00AB1835">
        <w:rPr>
          <w:sz w:val="28"/>
          <w:szCs w:val="28"/>
          <w:lang w:val="be-BY"/>
        </w:rPr>
        <w:t xml:space="preserve">Конституции можно использовать один из уроков защиты </w:t>
      </w:r>
      <w:r w:rsidR="00AD1BAF" w:rsidRPr="00AB1835">
        <w:rPr>
          <w:sz w:val="28"/>
          <w:szCs w:val="28"/>
          <w:lang w:val="be-BY"/>
        </w:rPr>
        <w:t>мини-</w:t>
      </w:r>
      <w:r w:rsidRPr="00AB1835">
        <w:rPr>
          <w:sz w:val="28"/>
          <w:szCs w:val="28"/>
          <w:lang w:val="be-BY"/>
        </w:rPr>
        <w:t>проектов, предусмотренных примерным КТП.</w:t>
      </w:r>
    </w:p>
    <w:p w14:paraId="011CA9A6" w14:textId="1D547269" w:rsidR="00AD1BAF" w:rsidRPr="00AB1835" w:rsidRDefault="00AD1BAF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i/>
          <w:sz w:val="28"/>
          <w:szCs w:val="28"/>
        </w:rPr>
        <w:t xml:space="preserve">Одной из форм ознакомления учащихся с текстом обновленной Конституции Республики Беларусь может быть проведение тематических информационных пятиминуток, освещающих содержание обновленной Конституции, на каждом уроке </w:t>
      </w:r>
      <w:r w:rsidR="008115AC" w:rsidRPr="00AB1835">
        <w:rPr>
          <w:rFonts w:ascii="Times New Roman" w:hAnsi="Times New Roman" w:cs="Times New Roman"/>
          <w:i/>
          <w:sz w:val="28"/>
          <w:szCs w:val="28"/>
        </w:rPr>
        <w:t xml:space="preserve">по </w:t>
      </w:r>
      <w:r w:rsidRPr="00AB1835">
        <w:rPr>
          <w:rFonts w:ascii="Times New Roman" w:hAnsi="Times New Roman" w:cs="Times New Roman"/>
          <w:i/>
          <w:sz w:val="28"/>
          <w:szCs w:val="28"/>
        </w:rPr>
        <w:t>учебно</w:t>
      </w:r>
      <w:r w:rsidR="008115AC" w:rsidRPr="00AB1835">
        <w:rPr>
          <w:rFonts w:ascii="Times New Roman" w:hAnsi="Times New Roman" w:cs="Times New Roman"/>
          <w:i/>
          <w:sz w:val="28"/>
          <w:szCs w:val="28"/>
        </w:rPr>
        <w:t>му</w:t>
      </w:r>
      <w:r w:rsidRPr="00AB1835">
        <w:rPr>
          <w:rFonts w:ascii="Times New Roman" w:hAnsi="Times New Roman" w:cs="Times New Roman"/>
          <w:i/>
          <w:sz w:val="28"/>
          <w:szCs w:val="28"/>
        </w:rPr>
        <w:t xml:space="preserve"> предмет</w:t>
      </w:r>
      <w:r w:rsidR="008115AC" w:rsidRPr="00AB1835">
        <w:rPr>
          <w:rFonts w:ascii="Times New Roman" w:hAnsi="Times New Roman" w:cs="Times New Roman"/>
          <w:i/>
          <w:sz w:val="28"/>
          <w:szCs w:val="28"/>
        </w:rPr>
        <w:t>у</w:t>
      </w:r>
      <w:r w:rsidRPr="00AB1835">
        <w:rPr>
          <w:rFonts w:ascii="Times New Roman" w:hAnsi="Times New Roman" w:cs="Times New Roman"/>
          <w:i/>
          <w:sz w:val="28"/>
          <w:szCs w:val="28"/>
        </w:rPr>
        <w:t xml:space="preserve"> «Обществоведение»</w:t>
      </w:r>
      <w:r w:rsidRPr="00AB1835">
        <w:rPr>
          <w:rFonts w:ascii="Times New Roman" w:hAnsi="Times New Roman" w:cs="Times New Roman"/>
          <w:sz w:val="28"/>
          <w:szCs w:val="28"/>
        </w:rPr>
        <w:t>.</w:t>
      </w:r>
    </w:p>
    <w:p w14:paraId="216CDE57" w14:textId="1F42C39D" w:rsidR="003C6B0C" w:rsidRPr="00AB1835" w:rsidRDefault="00B46ACA" w:rsidP="00AB18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35">
        <w:rPr>
          <w:rFonts w:ascii="Times New Roman" w:hAnsi="Times New Roman" w:cs="Times New Roman"/>
          <w:b/>
          <w:i/>
          <w:sz w:val="28"/>
          <w:szCs w:val="28"/>
        </w:rPr>
        <w:t xml:space="preserve">История Беларуси. </w:t>
      </w:r>
      <w:r w:rsidRPr="00AB1835">
        <w:rPr>
          <w:rFonts w:ascii="Times New Roman" w:hAnsi="Times New Roman" w:cs="Times New Roman"/>
          <w:b/>
          <w:i/>
          <w:sz w:val="28"/>
          <w:szCs w:val="28"/>
          <w:lang w:val="en-US"/>
        </w:rPr>
        <w:t>IX</w:t>
      </w:r>
      <w:r w:rsidRPr="00AB1835">
        <w:rPr>
          <w:rFonts w:ascii="Times New Roman" w:hAnsi="Times New Roman" w:cs="Times New Roman"/>
          <w:b/>
          <w:i/>
          <w:sz w:val="28"/>
          <w:szCs w:val="28"/>
        </w:rPr>
        <w:t xml:space="preserve"> класс</w:t>
      </w:r>
      <w:r w:rsidRPr="00AB1835">
        <w:rPr>
          <w:rFonts w:ascii="Times New Roman" w:hAnsi="Times New Roman" w:cs="Times New Roman"/>
          <w:sz w:val="28"/>
          <w:szCs w:val="28"/>
        </w:rPr>
        <w:t xml:space="preserve">. При изучении темы «Общественно-политическая жизнь во второй половине 90-х гг. ХХ в. – начале XXI в.» </w:t>
      </w:r>
      <w:r w:rsidR="003C6B0C" w:rsidRPr="00AB1835">
        <w:rPr>
          <w:rFonts w:ascii="Times New Roman" w:hAnsi="Times New Roman" w:cs="Times New Roman"/>
          <w:sz w:val="28"/>
          <w:szCs w:val="28"/>
        </w:rPr>
        <w:t xml:space="preserve">(урок 63 – в соответствии с КТП синхронного изучения истории в </w:t>
      </w:r>
      <w:r w:rsidR="00AD1BAF" w:rsidRPr="00AB1835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="003C6B0C" w:rsidRPr="00AB1835">
        <w:rPr>
          <w:rFonts w:ascii="Times New Roman" w:hAnsi="Times New Roman" w:cs="Times New Roman"/>
          <w:sz w:val="28"/>
          <w:szCs w:val="28"/>
        </w:rPr>
        <w:t xml:space="preserve"> классе) рекомендуется рассмотреть изменения и дополнения в Конституции Республики Беларусь, принятые на республиканских референдумах 24 ноября 1996 г. и </w:t>
      </w:r>
      <w:r w:rsidR="003C6B0C" w:rsidRPr="00AB1835">
        <w:rPr>
          <w:rFonts w:ascii="Times New Roman" w:hAnsi="Times New Roman" w:cs="Times New Roman"/>
          <w:b/>
          <w:i/>
          <w:sz w:val="28"/>
          <w:szCs w:val="28"/>
        </w:rPr>
        <w:t>27 февраля 2022 г.</w:t>
      </w:r>
      <w:r w:rsidR="003C6B0C" w:rsidRPr="00AB1835">
        <w:rPr>
          <w:rFonts w:ascii="Times New Roman" w:hAnsi="Times New Roman" w:cs="Times New Roman"/>
          <w:sz w:val="28"/>
          <w:szCs w:val="28"/>
        </w:rPr>
        <w:t xml:space="preserve"> При изучении вопроса «Основы государственного строя суверенной Республики Беларусь» необходимо акцентировать внимание учащихся на появлении в системе органов государственной власти </w:t>
      </w:r>
      <w:r w:rsidR="00B87563" w:rsidRPr="00AB1835">
        <w:rPr>
          <w:rFonts w:ascii="Times New Roman" w:hAnsi="Times New Roman" w:cs="Times New Roman"/>
          <w:sz w:val="28"/>
          <w:szCs w:val="28"/>
        </w:rPr>
        <w:t xml:space="preserve">Республики Беларусь </w:t>
      </w:r>
      <w:r w:rsidR="003C6B0C" w:rsidRPr="00AB1835">
        <w:rPr>
          <w:rFonts w:ascii="Times New Roman" w:hAnsi="Times New Roman" w:cs="Times New Roman"/>
          <w:sz w:val="28"/>
          <w:szCs w:val="28"/>
        </w:rPr>
        <w:t>высшего представительного органа народовластия</w:t>
      </w:r>
      <w:r w:rsidR="00B87563" w:rsidRPr="00AB1835">
        <w:rPr>
          <w:rFonts w:ascii="Times New Roman" w:hAnsi="Times New Roman" w:cs="Times New Roman"/>
          <w:sz w:val="28"/>
          <w:szCs w:val="28"/>
        </w:rPr>
        <w:t xml:space="preserve"> </w:t>
      </w:r>
      <w:r w:rsidR="003C6B0C" w:rsidRPr="00AB1835">
        <w:rPr>
          <w:rFonts w:ascii="Times New Roman" w:hAnsi="Times New Roman" w:cs="Times New Roman"/>
          <w:sz w:val="28"/>
          <w:szCs w:val="28"/>
        </w:rPr>
        <w:t xml:space="preserve">– </w:t>
      </w:r>
      <w:r w:rsidR="003C6B0C" w:rsidRPr="00AB183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Всебелорусского народного собрания.</w:t>
      </w:r>
    </w:p>
    <w:p w14:paraId="0A60ECCF" w14:textId="6BB94053" w:rsidR="00B87563" w:rsidRPr="00AB1835" w:rsidRDefault="005F48D8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lastRenderedPageBreak/>
        <w:t xml:space="preserve">Акцентировать внимание учащихся на изменениях и дополнениях в Конституции, принятых на республиканском референдуме 27 февраля 2022 года, </w:t>
      </w:r>
      <w:r w:rsidR="00B87563" w:rsidRPr="00AB1835">
        <w:rPr>
          <w:rFonts w:ascii="Times New Roman" w:hAnsi="Times New Roman" w:cs="Times New Roman"/>
          <w:sz w:val="28"/>
          <w:szCs w:val="28"/>
        </w:rPr>
        <w:t xml:space="preserve">рекомендуется также на уроке обобщения по разделу «Становление и укрепление государственного суверенитета Республики Беларусь. 90-е гг. ХХ в. — начало XXI в.» (урок 69 – в соответствии с КТП синхронного изучения истории в </w:t>
      </w:r>
      <w:r w:rsidR="00AD1BAF" w:rsidRPr="00AB1835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="00B87563" w:rsidRPr="00AB1835">
        <w:rPr>
          <w:rFonts w:ascii="Times New Roman" w:hAnsi="Times New Roman" w:cs="Times New Roman"/>
          <w:sz w:val="28"/>
          <w:szCs w:val="28"/>
        </w:rPr>
        <w:t xml:space="preserve"> классе).</w:t>
      </w:r>
    </w:p>
    <w:p w14:paraId="4ECAD0C6" w14:textId="773F2B19" w:rsidR="00B87563" w:rsidRPr="00AB1835" w:rsidRDefault="00B87563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 xml:space="preserve">Обращаем внимание на то, что в соответствии с требованиями к результатам учебной деятельности учащиеся </w:t>
      </w:r>
      <w:r w:rsidRPr="00AB1835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AB1835">
        <w:rPr>
          <w:rFonts w:ascii="Times New Roman" w:hAnsi="Times New Roman" w:cs="Times New Roman"/>
          <w:sz w:val="28"/>
          <w:szCs w:val="28"/>
        </w:rPr>
        <w:t xml:space="preserve"> класса должны:</w:t>
      </w:r>
    </w:p>
    <w:p w14:paraId="4FD13234" w14:textId="4A8E1DFE" w:rsidR="00B87563" w:rsidRPr="00AB1835" w:rsidRDefault="00B87563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>знать основные события истории Беларуси в 1990-е – начале XXI в., их даты (в том числе</w:t>
      </w:r>
      <w:r w:rsidR="00704FC1" w:rsidRPr="00AB1835">
        <w:rPr>
          <w:rFonts w:ascii="Times New Roman" w:hAnsi="Times New Roman" w:cs="Times New Roman"/>
          <w:sz w:val="28"/>
          <w:szCs w:val="28"/>
        </w:rPr>
        <w:t>,</w:t>
      </w:r>
      <w:r w:rsidRPr="00AB1835">
        <w:rPr>
          <w:rFonts w:ascii="Times New Roman" w:hAnsi="Times New Roman" w:cs="Times New Roman"/>
          <w:sz w:val="28"/>
          <w:szCs w:val="28"/>
        </w:rPr>
        <w:t xml:space="preserve"> принятие Конституции Республики Беларусь, республиканские референдумы). В перечень дат</w:t>
      </w:r>
      <w:r w:rsidR="00E920CC" w:rsidRPr="00AB1835">
        <w:rPr>
          <w:rFonts w:ascii="Times New Roman" w:hAnsi="Times New Roman" w:cs="Times New Roman"/>
          <w:sz w:val="28"/>
          <w:szCs w:val="28"/>
        </w:rPr>
        <w:t>, обязательных</w:t>
      </w:r>
      <w:r w:rsidRPr="00AB1835">
        <w:rPr>
          <w:rFonts w:ascii="Times New Roman" w:hAnsi="Times New Roman" w:cs="Times New Roman"/>
          <w:sz w:val="28"/>
          <w:szCs w:val="28"/>
        </w:rPr>
        <w:t xml:space="preserve"> для запоминания</w:t>
      </w:r>
      <w:r w:rsidR="00E920CC" w:rsidRPr="00AB1835">
        <w:rPr>
          <w:rFonts w:ascii="Times New Roman" w:hAnsi="Times New Roman" w:cs="Times New Roman"/>
          <w:sz w:val="28"/>
          <w:szCs w:val="28"/>
        </w:rPr>
        <w:t>,</w:t>
      </w:r>
      <w:r w:rsidRPr="00AB1835">
        <w:rPr>
          <w:rFonts w:ascii="Times New Roman" w:hAnsi="Times New Roman" w:cs="Times New Roman"/>
          <w:sz w:val="28"/>
          <w:szCs w:val="28"/>
        </w:rPr>
        <w:t xml:space="preserve"> должны быть включены: 27 февраля 2022 года, 15 марта 2022 года;</w:t>
      </w:r>
    </w:p>
    <w:p w14:paraId="277FE1FD" w14:textId="4FDA1E6D" w:rsidR="00B87563" w:rsidRPr="00AB1835" w:rsidRDefault="00B87563" w:rsidP="00AB1835">
      <w:pPr>
        <w:pStyle w:val="newncpi"/>
        <w:rPr>
          <w:sz w:val="28"/>
          <w:szCs w:val="28"/>
        </w:rPr>
      </w:pPr>
      <w:r w:rsidRPr="00AB1835">
        <w:rPr>
          <w:sz w:val="28"/>
          <w:szCs w:val="28"/>
        </w:rPr>
        <w:t>знать определение исторического понятия «Всебелорусское народное собрание». Определение данного понятия должно даваться с учетом новой Конституции Республики Беларусь;</w:t>
      </w:r>
    </w:p>
    <w:p w14:paraId="700D6C5E" w14:textId="69B3951F" w:rsidR="00B87563" w:rsidRPr="00AB1835" w:rsidRDefault="00B87563" w:rsidP="00AB1835">
      <w:pPr>
        <w:pStyle w:val="newncpi"/>
        <w:rPr>
          <w:sz w:val="28"/>
          <w:szCs w:val="28"/>
        </w:rPr>
      </w:pPr>
      <w:r w:rsidRPr="00AB1835">
        <w:rPr>
          <w:sz w:val="28"/>
          <w:szCs w:val="28"/>
        </w:rPr>
        <w:t>уметь характеризовать основы государственного строя Республики Беларусь, результаты республиканских референдумов с использованием выдержек из документов. Для формирования данного умения целесообразно организовать практическую работу учащихся с фрагментами новой Конституции Республики Беларусь.</w:t>
      </w:r>
    </w:p>
    <w:p w14:paraId="2C51D770" w14:textId="0A95DADE" w:rsidR="00CE2AF8" w:rsidRPr="00AB1835" w:rsidRDefault="00CE2AF8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b/>
          <w:i/>
          <w:sz w:val="28"/>
          <w:szCs w:val="28"/>
        </w:rPr>
        <w:t xml:space="preserve">История Беларуси. </w:t>
      </w:r>
      <w:r w:rsidRPr="00AB1835">
        <w:rPr>
          <w:rFonts w:ascii="Times New Roman" w:hAnsi="Times New Roman" w:cs="Times New Roman"/>
          <w:b/>
          <w:i/>
          <w:sz w:val="28"/>
          <w:szCs w:val="28"/>
          <w:lang w:val="en-US"/>
        </w:rPr>
        <w:t>XI</w:t>
      </w:r>
      <w:r w:rsidRPr="00AB1835">
        <w:rPr>
          <w:rFonts w:ascii="Times New Roman" w:hAnsi="Times New Roman" w:cs="Times New Roman"/>
          <w:b/>
          <w:i/>
          <w:sz w:val="28"/>
          <w:szCs w:val="28"/>
        </w:rPr>
        <w:t xml:space="preserve"> класс</w:t>
      </w:r>
      <w:r w:rsidRPr="00AB1835">
        <w:rPr>
          <w:rFonts w:ascii="Times New Roman" w:hAnsi="Times New Roman" w:cs="Times New Roman"/>
          <w:sz w:val="28"/>
          <w:szCs w:val="28"/>
        </w:rPr>
        <w:t xml:space="preserve"> </w:t>
      </w:r>
      <w:r w:rsidRPr="00AB1835">
        <w:rPr>
          <w:rFonts w:ascii="Times New Roman" w:hAnsi="Times New Roman" w:cs="Times New Roman"/>
          <w:i/>
          <w:sz w:val="28"/>
          <w:szCs w:val="28"/>
        </w:rPr>
        <w:t>(базовый уровень изучения учебного предмета</w:t>
      </w:r>
      <w:r w:rsidRPr="00AB1835">
        <w:rPr>
          <w:rFonts w:ascii="Times New Roman" w:hAnsi="Times New Roman" w:cs="Times New Roman"/>
          <w:sz w:val="28"/>
          <w:szCs w:val="28"/>
        </w:rPr>
        <w:t>). Изменения и дополнения в Конституцию Республики Беларусь, принятые на республиканском референдуме 27 февраля 2022 года, рекомендуется рассмотреть при изучении тем «Становление государственного суверенитета Республики Беларусь», «Общественно-политическая жизнь во второй половине 90-х</w:t>
      </w:r>
      <w:r w:rsidR="00704FC1" w:rsidRPr="00AB1835">
        <w:rPr>
          <w:rFonts w:ascii="Times New Roman" w:hAnsi="Times New Roman" w:cs="Times New Roman"/>
          <w:sz w:val="28"/>
          <w:szCs w:val="28"/>
        </w:rPr>
        <w:t xml:space="preserve"> </w:t>
      </w:r>
      <w:r w:rsidRPr="00AB1835">
        <w:rPr>
          <w:rFonts w:ascii="Times New Roman" w:hAnsi="Times New Roman" w:cs="Times New Roman"/>
          <w:sz w:val="28"/>
          <w:szCs w:val="28"/>
        </w:rPr>
        <w:t xml:space="preserve">гг. ХХ—начале XXI в» (уроки №№ 52-53 – в соответствии с КТП синхронного изучения истории в </w:t>
      </w:r>
      <w:r w:rsidR="00E920CC" w:rsidRPr="00AB1835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AB1835">
        <w:rPr>
          <w:rFonts w:ascii="Times New Roman" w:hAnsi="Times New Roman" w:cs="Times New Roman"/>
          <w:sz w:val="28"/>
          <w:szCs w:val="28"/>
        </w:rPr>
        <w:t xml:space="preserve"> классе). Если эти темы уже изучены, то </w:t>
      </w:r>
      <w:r w:rsidR="00E920CC" w:rsidRPr="00AB1835">
        <w:rPr>
          <w:rFonts w:ascii="Times New Roman" w:hAnsi="Times New Roman" w:cs="Times New Roman"/>
          <w:sz w:val="28"/>
          <w:szCs w:val="28"/>
        </w:rPr>
        <w:t xml:space="preserve">– </w:t>
      </w:r>
      <w:r w:rsidRPr="00AB1835">
        <w:rPr>
          <w:rFonts w:ascii="Times New Roman" w:hAnsi="Times New Roman" w:cs="Times New Roman"/>
          <w:sz w:val="28"/>
          <w:szCs w:val="28"/>
        </w:rPr>
        <w:t xml:space="preserve">на одном из уроков обобщения (уроки №№ 63-67 в соответствии с КТП синхронного изучения истории в </w:t>
      </w:r>
      <w:r w:rsidR="00E920CC" w:rsidRPr="00AB1835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AB1835">
        <w:rPr>
          <w:rFonts w:ascii="Times New Roman" w:hAnsi="Times New Roman" w:cs="Times New Roman"/>
          <w:sz w:val="28"/>
          <w:szCs w:val="28"/>
        </w:rPr>
        <w:t xml:space="preserve"> классе). Можно использовать </w:t>
      </w:r>
      <w:r w:rsidR="00E920CC" w:rsidRPr="00AB1835">
        <w:rPr>
          <w:rFonts w:ascii="Times New Roman" w:hAnsi="Times New Roman" w:cs="Times New Roman"/>
          <w:sz w:val="28"/>
          <w:szCs w:val="28"/>
        </w:rPr>
        <w:t>также</w:t>
      </w:r>
      <w:r w:rsidRPr="00AB1835">
        <w:rPr>
          <w:rFonts w:ascii="Times New Roman" w:hAnsi="Times New Roman" w:cs="Times New Roman"/>
          <w:sz w:val="28"/>
          <w:szCs w:val="28"/>
        </w:rPr>
        <w:t xml:space="preserve"> резервное время, предусмотренное учебной программой.</w:t>
      </w:r>
    </w:p>
    <w:p w14:paraId="2660667C" w14:textId="74FC5550" w:rsidR="00CE2AF8" w:rsidRPr="00AB1835" w:rsidRDefault="00CE2AF8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>Учебный материал о принятии Конституции Республики Беларусь, внесении в нее изменений и дополнений по результатам референдумов 24</w:t>
      </w:r>
      <w:r w:rsidR="000D1A5C" w:rsidRPr="00AB1835">
        <w:rPr>
          <w:rFonts w:ascii="Times New Roman" w:hAnsi="Times New Roman" w:cs="Times New Roman"/>
          <w:sz w:val="28"/>
          <w:szCs w:val="28"/>
        </w:rPr>
        <w:t> </w:t>
      </w:r>
      <w:r w:rsidRPr="00AB1835">
        <w:rPr>
          <w:rFonts w:ascii="Times New Roman" w:hAnsi="Times New Roman" w:cs="Times New Roman"/>
          <w:sz w:val="28"/>
          <w:szCs w:val="28"/>
        </w:rPr>
        <w:t>ноября 1996 г., 17 октября 2004 г., предусмотренный учебной программой, необходимо дополнить информацией о республиканском референдуме 27</w:t>
      </w:r>
      <w:r w:rsidR="000D1A5C" w:rsidRPr="00AB1835">
        <w:rPr>
          <w:rFonts w:ascii="Times New Roman" w:hAnsi="Times New Roman" w:cs="Times New Roman"/>
          <w:sz w:val="28"/>
          <w:szCs w:val="28"/>
        </w:rPr>
        <w:t> </w:t>
      </w:r>
      <w:r w:rsidRPr="00AB1835">
        <w:rPr>
          <w:rFonts w:ascii="Times New Roman" w:hAnsi="Times New Roman" w:cs="Times New Roman"/>
          <w:sz w:val="28"/>
          <w:szCs w:val="28"/>
        </w:rPr>
        <w:t>февраля 2022 года и его результатах. Вопрос «Формирование ветвей государственной власти» необходимо дополнить информацией о Всебелорусском народном собрании как высшем представительном органе народовластия.</w:t>
      </w:r>
    </w:p>
    <w:p w14:paraId="7001346B" w14:textId="089D7CB8" w:rsidR="00CE2AF8" w:rsidRPr="00AB1835" w:rsidRDefault="003351FD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b/>
          <w:i/>
          <w:sz w:val="28"/>
          <w:szCs w:val="28"/>
        </w:rPr>
        <w:t xml:space="preserve">История Беларуси. </w:t>
      </w:r>
      <w:r w:rsidRPr="00AB1835">
        <w:rPr>
          <w:rFonts w:ascii="Times New Roman" w:hAnsi="Times New Roman" w:cs="Times New Roman"/>
          <w:b/>
          <w:i/>
          <w:sz w:val="28"/>
          <w:szCs w:val="28"/>
          <w:lang w:val="en-US"/>
        </w:rPr>
        <w:t>XI</w:t>
      </w:r>
      <w:r w:rsidRPr="00AB183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1835">
        <w:rPr>
          <w:rFonts w:ascii="Times New Roman" w:hAnsi="Times New Roman" w:cs="Times New Roman"/>
          <w:b/>
          <w:i/>
          <w:sz w:val="28"/>
          <w:szCs w:val="28"/>
          <w:lang w:val="be-BY"/>
        </w:rPr>
        <w:t>класс</w:t>
      </w:r>
      <w:r w:rsidRPr="00AB1835">
        <w:rPr>
          <w:rFonts w:ascii="Times New Roman" w:hAnsi="Times New Roman" w:cs="Times New Roman"/>
          <w:sz w:val="28"/>
          <w:szCs w:val="28"/>
          <w:lang w:val="be-BY"/>
        </w:rPr>
        <w:t xml:space="preserve"> (</w:t>
      </w:r>
      <w:r w:rsidRPr="00AB1835">
        <w:rPr>
          <w:rFonts w:ascii="Times New Roman" w:hAnsi="Times New Roman" w:cs="Times New Roman"/>
          <w:i/>
          <w:sz w:val="28"/>
          <w:szCs w:val="28"/>
          <w:lang w:val="be-BY"/>
        </w:rPr>
        <w:t>повышенный уровень изучения учебного предмета</w:t>
      </w:r>
      <w:r w:rsidRPr="00AB1835">
        <w:rPr>
          <w:rFonts w:ascii="Times New Roman" w:hAnsi="Times New Roman" w:cs="Times New Roman"/>
          <w:sz w:val="28"/>
          <w:szCs w:val="28"/>
          <w:lang w:val="be-BY"/>
        </w:rPr>
        <w:t xml:space="preserve">). Для изучения </w:t>
      </w:r>
      <w:r w:rsidRPr="00AB1835">
        <w:rPr>
          <w:rFonts w:ascii="Times New Roman" w:hAnsi="Times New Roman" w:cs="Times New Roman"/>
          <w:sz w:val="28"/>
          <w:szCs w:val="28"/>
        </w:rPr>
        <w:t>изменений и дополнений в Конституции Республики Беларусь, принятых на республиканском референдуме 27</w:t>
      </w:r>
      <w:r w:rsidR="000D1A5C" w:rsidRPr="00AB1835">
        <w:rPr>
          <w:rFonts w:ascii="Times New Roman" w:hAnsi="Times New Roman" w:cs="Times New Roman"/>
          <w:sz w:val="28"/>
          <w:szCs w:val="28"/>
        </w:rPr>
        <w:t> </w:t>
      </w:r>
      <w:r w:rsidRPr="00AB1835">
        <w:rPr>
          <w:rFonts w:ascii="Times New Roman" w:hAnsi="Times New Roman" w:cs="Times New Roman"/>
          <w:sz w:val="28"/>
          <w:szCs w:val="28"/>
        </w:rPr>
        <w:t>февраля 2022 года, рекомендуется использовать один из уроков-практикумов либо резервное время, предусмотренное учебной программой.</w:t>
      </w:r>
      <w:r w:rsidRPr="00AB18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7944D671" w14:textId="4ED107E5" w:rsidR="00CE2AF8" w:rsidRPr="00AB1835" w:rsidRDefault="0034143E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lastRenderedPageBreak/>
        <w:t xml:space="preserve">Для ознакомления обучающихся с текстом обновленной Конституции Республики Беларусь </w:t>
      </w:r>
      <w:r w:rsidR="00AD1BAF" w:rsidRPr="00AB1835">
        <w:rPr>
          <w:rFonts w:ascii="Times New Roman" w:hAnsi="Times New Roman" w:cs="Times New Roman"/>
          <w:sz w:val="28"/>
          <w:szCs w:val="28"/>
        </w:rPr>
        <w:t>целесообразно</w:t>
      </w:r>
      <w:r w:rsidRPr="00AB1835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Pr="00AB1835">
        <w:rPr>
          <w:rFonts w:ascii="Times New Roman" w:hAnsi="Times New Roman" w:cs="Times New Roman"/>
          <w:b/>
          <w:i/>
          <w:sz w:val="28"/>
          <w:szCs w:val="28"/>
        </w:rPr>
        <w:t>внеурочные мероприятия</w:t>
      </w:r>
      <w:r w:rsidR="00AD1BAF" w:rsidRPr="00AB1835">
        <w:rPr>
          <w:rFonts w:ascii="Times New Roman" w:hAnsi="Times New Roman" w:cs="Times New Roman"/>
          <w:sz w:val="28"/>
          <w:szCs w:val="28"/>
        </w:rPr>
        <w:t>. В частности, рекомендуется:</w:t>
      </w:r>
    </w:p>
    <w:p w14:paraId="075030C0" w14:textId="14EE1BBC" w:rsidR="0026220A" w:rsidRPr="00AB1835" w:rsidRDefault="0026220A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>п</w:t>
      </w:r>
      <w:r w:rsidR="005A6F3E" w:rsidRPr="00AB1835">
        <w:rPr>
          <w:rFonts w:ascii="Times New Roman" w:hAnsi="Times New Roman" w:cs="Times New Roman"/>
          <w:sz w:val="28"/>
          <w:szCs w:val="28"/>
        </w:rPr>
        <w:t>роведение тематического информационного часа</w:t>
      </w:r>
      <w:r w:rsidR="00237998" w:rsidRPr="00AB1835">
        <w:rPr>
          <w:rFonts w:ascii="Times New Roman" w:hAnsi="Times New Roman" w:cs="Times New Roman"/>
          <w:sz w:val="28"/>
          <w:szCs w:val="28"/>
        </w:rPr>
        <w:t xml:space="preserve"> «Обновленная К</w:t>
      </w:r>
      <w:r w:rsidRPr="00AB1835">
        <w:rPr>
          <w:rFonts w:ascii="Times New Roman" w:hAnsi="Times New Roman" w:cs="Times New Roman"/>
          <w:sz w:val="28"/>
          <w:szCs w:val="28"/>
        </w:rPr>
        <w:t xml:space="preserve">онституция </w:t>
      </w:r>
      <w:r w:rsidR="00910730" w:rsidRPr="00AB1835">
        <w:rPr>
          <w:rFonts w:ascii="Times New Roman" w:hAnsi="Times New Roman" w:cs="Times New Roman"/>
          <w:sz w:val="28"/>
          <w:szCs w:val="28"/>
        </w:rPr>
        <w:t xml:space="preserve">Республики Беларусь </w:t>
      </w:r>
      <w:r w:rsidRPr="00AB1835">
        <w:rPr>
          <w:rFonts w:ascii="Times New Roman" w:hAnsi="Times New Roman" w:cs="Times New Roman"/>
          <w:sz w:val="28"/>
          <w:szCs w:val="28"/>
        </w:rPr>
        <w:t>– исторический выбор белорусского народа»;</w:t>
      </w:r>
    </w:p>
    <w:p w14:paraId="6173F3E6" w14:textId="404F2A20" w:rsidR="005C5D3B" w:rsidRPr="00AB1835" w:rsidRDefault="00F64505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AD1BAF" w:rsidRPr="00AB1835">
        <w:rPr>
          <w:rFonts w:ascii="Times New Roman" w:hAnsi="Times New Roman" w:cs="Times New Roman"/>
          <w:sz w:val="28"/>
          <w:szCs w:val="28"/>
        </w:rPr>
        <w:t xml:space="preserve">в </w:t>
      </w:r>
      <w:r w:rsidR="00AD1BAF" w:rsidRPr="00AB1835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="00AD1BAF" w:rsidRPr="00AB1835">
        <w:rPr>
          <w:rFonts w:ascii="Times New Roman" w:hAnsi="Times New Roman" w:cs="Times New Roman"/>
          <w:sz w:val="28"/>
          <w:szCs w:val="28"/>
        </w:rPr>
        <w:t xml:space="preserve"> классе </w:t>
      </w:r>
      <w:r w:rsidRPr="00AB1835">
        <w:rPr>
          <w:rFonts w:ascii="Times New Roman" w:hAnsi="Times New Roman" w:cs="Times New Roman"/>
          <w:sz w:val="28"/>
          <w:szCs w:val="28"/>
        </w:rPr>
        <w:t xml:space="preserve">стимулирующих занятий </w:t>
      </w:r>
      <w:r w:rsidR="005C5D3B" w:rsidRPr="00AB1835">
        <w:rPr>
          <w:rFonts w:ascii="Times New Roman" w:hAnsi="Times New Roman" w:cs="Times New Roman"/>
          <w:sz w:val="28"/>
          <w:szCs w:val="28"/>
        </w:rPr>
        <w:t xml:space="preserve">по </w:t>
      </w:r>
      <w:r w:rsidR="005379F2" w:rsidRPr="00AB1835">
        <w:rPr>
          <w:rFonts w:ascii="Times New Roman" w:hAnsi="Times New Roman" w:cs="Times New Roman"/>
          <w:sz w:val="28"/>
          <w:szCs w:val="28"/>
        </w:rPr>
        <w:t>и</w:t>
      </w:r>
      <w:r w:rsidR="00237998" w:rsidRPr="00AB1835">
        <w:rPr>
          <w:rFonts w:ascii="Times New Roman" w:hAnsi="Times New Roman" w:cs="Times New Roman"/>
          <w:sz w:val="28"/>
          <w:szCs w:val="28"/>
        </w:rPr>
        <w:t>зучению содержания обновленной К</w:t>
      </w:r>
      <w:r w:rsidR="005379F2" w:rsidRPr="00AB1835">
        <w:rPr>
          <w:rFonts w:ascii="Times New Roman" w:hAnsi="Times New Roman" w:cs="Times New Roman"/>
          <w:sz w:val="28"/>
          <w:szCs w:val="28"/>
        </w:rPr>
        <w:t xml:space="preserve">онституции </w:t>
      </w:r>
      <w:r w:rsidR="005C5D3B" w:rsidRPr="00AB1835">
        <w:rPr>
          <w:rFonts w:ascii="Times New Roman" w:hAnsi="Times New Roman" w:cs="Times New Roman"/>
          <w:sz w:val="28"/>
          <w:szCs w:val="28"/>
        </w:rPr>
        <w:t xml:space="preserve">с обучающимися, </w:t>
      </w:r>
      <w:r w:rsidR="00AD1BAF" w:rsidRPr="00AB1835">
        <w:rPr>
          <w:rFonts w:ascii="Times New Roman" w:hAnsi="Times New Roman" w:cs="Times New Roman"/>
          <w:sz w:val="28"/>
          <w:szCs w:val="28"/>
        </w:rPr>
        <w:t>которые планируют сдавать вступительны</w:t>
      </w:r>
      <w:r w:rsidR="000D1A5C" w:rsidRPr="00AB1835">
        <w:rPr>
          <w:rFonts w:ascii="Times New Roman" w:hAnsi="Times New Roman" w:cs="Times New Roman"/>
          <w:sz w:val="28"/>
          <w:szCs w:val="28"/>
        </w:rPr>
        <w:t>е</w:t>
      </w:r>
      <w:r w:rsidR="00AD1BAF" w:rsidRPr="00AB1835">
        <w:rPr>
          <w:rFonts w:ascii="Times New Roman" w:hAnsi="Times New Roman" w:cs="Times New Roman"/>
          <w:sz w:val="28"/>
          <w:szCs w:val="28"/>
        </w:rPr>
        <w:t xml:space="preserve"> экзамен</w:t>
      </w:r>
      <w:r w:rsidR="000D1A5C" w:rsidRPr="00AB1835">
        <w:rPr>
          <w:rFonts w:ascii="Times New Roman" w:hAnsi="Times New Roman" w:cs="Times New Roman"/>
          <w:sz w:val="28"/>
          <w:szCs w:val="28"/>
        </w:rPr>
        <w:t>ы</w:t>
      </w:r>
      <w:r w:rsidR="00AD1BAF" w:rsidRPr="00AB1835">
        <w:rPr>
          <w:rFonts w:ascii="Times New Roman" w:hAnsi="Times New Roman" w:cs="Times New Roman"/>
          <w:sz w:val="28"/>
          <w:szCs w:val="28"/>
        </w:rPr>
        <w:t xml:space="preserve"> по учебн</w:t>
      </w:r>
      <w:r w:rsidR="000D1A5C" w:rsidRPr="00AB1835">
        <w:rPr>
          <w:rFonts w:ascii="Times New Roman" w:hAnsi="Times New Roman" w:cs="Times New Roman"/>
          <w:sz w:val="28"/>
          <w:szCs w:val="28"/>
        </w:rPr>
        <w:t>ым</w:t>
      </w:r>
      <w:r w:rsidR="00AD1BAF" w:rsidRPr="00AB1835">
        <w:rPr>
          <w:rFonts w:ascii="Times New Roman" w:hAnsi="Times New Roman" w:cs="Times New Roman"/>
          <w:sz w:val="28"/>
          <w:szCs w:val="28"/>
        </w:rPr>
        <w:t xml:space="preserve"> предмет</w:t>
      </w:r>
      <w:r w:rsidR="000D1A5C" w:rsidRPr="00AB1835">
        <w:rPr>
          <w:rFonts w:ascii="Times New Roman" w:hAnsi="Times New Roman" w:cs="Times New Roman"/>
          <w:sz w:val="28"/>
          <w:szCs w:val="28"/>
        </w:rPr>
        <w:t>ам</w:t>
      </w:r>
      <w:r w:rsidR="00AD1BAF" w:rsidRPr="00AB1835">
        <w:rPr>
          <w:rFonts w:ascii="Times New Roman" w:hAnsi="Times New Roman" w:cs="Times New Roman"/>
          <w:sz w:val="28"/>
          <w:szCs w:val="28"/>
        </w:rPr>
        <w:t xml:space="preserve"> «Обществоведение»</w:t>
      </w:r>
      <w:r w:rsidR="000D1A5C" w:rsidRPr="00AB1835">
        <w:rPr>
          <w:rFonts w:ascii="Times New Roman" w:hAnsi="Times New Roman" w:cs="Times New Roman"/>
          <w:sz w:val="28"/>
          <w:szCs w:val="28"/>
        </w:rPr>
        <w:t>, «История Беларуси»</w:t>
      </w:r>
      <w:r w:rsidR="00AD1BAF" w:rsidRPr="00AB1835">
        <w:rPr>
          <w:rFonts w:ascii="Times New Roman" w:hAnsi="Times New Roman" w:cs="Times New Roman"/>
          <w:sz w:val="28"/>
          <w:szCs w:val="28"/>
        </w:rPr>
        <w:t xml:space="preserve"> для поступления в учреждения высшего образования</w:t>
      </w:r>
      <w:r w:rsidR="00192963" w:rsidRPr="00AB1835">
        <w:rPr>
          <w:rFonts w:ascii="Times New Roman" w:hAnsi="Times New Roman" w:cs="Times New Roman"/>
          <w:sz w:val="28"/>
          <w:szCs w:val="28"/>
        </w:rPr>
        <w:t>.</w:t>
      </w:r>
    </w:p>
    <w:p w14:paraId="38609BB1" w14:textId="18F121F8" w:rsidR="005C5D3B" w:rsidRPr="00AB1835" w:rsidRDefault="00452B3F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>Выбор</w:t>
      </w:r>
      <w:r w:rsidR="00192963" w:rsidRPr="00AB1835">
        <w:rPr>
          <w:rFonts w:ascii="Times New Roman" w:hAnsi="Times New Roman" w:cs="Times New Roman"/>
          <w:sz w:val="28"/>
          <w:szCs w:val="28"/>
        </w:rPr>
        <w:t xml:space="preserve"> форм организации работы по ознакомлению обу</w:t>
      </w:r>
      <w:r w:rsidR="00237998" w:rsidRPr="00AB1835">
        <w:rPr>
          <w:rFonts w:ascii="Times New Roman" w:hAnsi="Times New Roman" w:cs="Times New Roman"/>
          <w:sz w:val="28"/>
          <w:szCs w:val="28"/>
        </w:rPr>
        <w:t>чающихся с текстом обновленной К</w:t>
      </w:r>
      <w:r w:rsidR="00192963" w:rsidRPr="00AB1835">
        <w:rPr>
          <w:rFonts w:ascii="Times New Roman" w:hAnsi="Times New Roman" w:cs="Times New Roman"/>
          <w:sz w:val="28"/>
          <w:szCs w:val="28"/>
        </w:rPr>
        <w:t>онституции</w:t>
      </w:r>
      <w:r w:rsidR="00944984" w:rsidRPr="00AB1835">
        <w:rPr>
          <w:rFonts w:ascii="Times New Roman" w:hAnsi="Times New Roman" w:cs="Times New Roman"/>
          <w:sz w:val="28"/>
          <w:szCs w:val="28"/>
        </w:rPr>
        <w:t xml:space="preserve"> зависит от возр</w:t>
      </w:r>
      <w:r w:rsidR="000D1A5C" w:rsidRPr="00AB1835">
        <w:rPr>
          <w:rFonts w:ascii="Times New Roman" w:hAnsi="Times New Roman" w:cs="Times New Roman"/>
          <w:sz w:val="28"/>
          <w:szCs w:val="28"/>
        </w:rPr>
        <w:t>астных особенностей обучающихся</w:t>
      </w:r>
      <w:r w:rsidR="00944984" w:rsidRPr="00AB1835">
        <w:rPr>
          <w:rFonts w:ascii="Times New Roman" w:hAnsi="Times New Roman" w:cs="Times New Roman"/>
          <w:sz w:val="28"/>
          <w:szCs w:val="28"/>
        </w:rPr>
        <w:t>.</w:t>
      </w:r>
    </w:p>
    <w:p w14:paraId="3413BFFC" w14:textId="77777777" w:rsidR="00AD1BAF" w:rsidRPr="00AB1835" w:rsidRDefault="00466429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>В учреждениях образования рекомендуется оформление информационных стендов, освещающих изменения и дополнения Конституции</w:t>
      </w:r>
      <w:r w:rsidR="00910730" w:rsidRPr="00AB1835">
        <w:rPr>
          <w:rFonts w:ascii="Times New Roman" w:hAnsi="Times New Roman" w:cs="Times New Roman"/>
          <w:sz w:val="28"/>
          <w:szCs w:val="28"/>
        </w:rPr>
        <w:t xml:space="preserve"> Республики Беларусь</w:t>
      </w:r>
      <w:r w:rsidRPr="00AB1835">
        <w:rPr>
          <w:rFonts w:ascii="Times New Roman" w:hAnsi="Times New Roman" w:cs="Times New Roman"/>
          <w:sz w:val="28"/>
          <w:szCs w:val="28"/>
        </w:rPr>
        <w:t>, принятые на республиканском референдуме 27 февраля 2022</w:t>
      </w:r>
      <w:r w:rsidR="0094279B" w:rsidRPr="00AB1835">
        <w:rPr>
          <w:rFonts w:ascii="Times New Roman" w:hAnsi="Times New Roman" w:cs="Times New Roman"/>
          <w:sz w:val="28"/>
          <w:szCs w:val="28"/>
        </w:rPr>
        <w:t xml:space="preserve"> года. </w:t>
      </w:r>
    </w:p>
    <w:p w14:paraId="6D41A6AC" w14:textId="74B8E423" w:rsidR="00466429" w:rsidRPr="00AB1835" w:rsidRDefault="00466429" w:rsidP="00AB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 xml:space="preserve">В кабинете обществоведения </w:t>
      </w:r>
      <w:r w:rsidR="0094279B" w:rsidRPr="00AB1835">
        <w:rPr>
          <w:rFonts w:ascii="Times New Roman" w:hAnsi="Times New Roman" w:cs="Times New Roman"/>
          <w:sz w:val="28"/>
          <w:szCs w:val="28"/>
        </w:rPr>
        <w:t>необходимо</w:t>
      </w:r>
      <w:r w:rsidRPr="00AB1835">
        <w:rPr>
          <w:rFonts w:ascii="Times New Roman" w:hAnsi="Times New Roman" w:cs="Times New Roman"/>
          <w:sz w:val="28"/>
          <w:szCs w:val="28"/>
        </w:rPr>
        <w:t xml:space="preserve"> иметь текст обновленной Конституции Республики</w:t>
      </w:r>
      <w:r w:rsidR="00237998" w:rsidRPr="00AB1835">
        <w:rPr>
          <w:rFonts w:ascii="Times New Roman" w:hAnsi="Times New Roman" w:cs="Times New Roman"/>
          <w:sz w:val="28"/>
          <w:szCs w:val="28"/>
        </w:rPr>
        <w:t xml:space="preserve"> Беларусь</w:t>
      </w:r>
      <w:r w:rsidRPr="00AB18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DA9608" w14:textId="3CE846EB" w:rsidR="005C5D3B" w:rsidRPr="00AB1835" w:rsidRDefault="00466429" w:rsidP="00AB183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835">
        <w:rPr>
          <w:rFonts w:ascii="Times New Roman" w:hAnsi="Times New Roman" w:cs="Times New Roman"/>
          <w:sz w:val="28"/>
          <w:szCs w:val="28"/>
        </w:rPr>
        <w:t xml:space="preserve">Обращаем внимание </w:t>
      </w:r>
      <w:r w:rsidR="00452B3F" w:rsidRPr="00AB1835">
        <w:rPr>
          <w:rFonts w:ascii="Times New Roman" w:hAnsi="Times New Roman" w:cs="Times New Roman"/>
          <w:sz w:val="28"/>
          <w:szCs w:val="28"/>
        </w:rPr>
        <w:t xml:space="preserve">педагогов на необходимость проинформировать </w:t>
      </w:r>
      <w:r w:rsidRPr="00AB1835">
        <w:rPr>
          <w:rFonts w:ascii="Times New Roman" w:hAnsi="Times New Roman" w:cs="Times New Roman"/>
          <w:sz w:val="28"/>
          <w:szCs w:val="28"/>
        </w:rPr>
        <w:t xml:space="preserve">абитуриентов 2022 года и их родителей </w:t>
      </w:r>
      <w:r w:rsidR="00452B3F" w:rsidRPr="00AB1835">
        <w:rPr>
          <w:rFonts w:ascii="Times New Roman" w:hAnsi="Times New Roman" w:cs="Times New Roman"/>
          <w:sz w:val="28"/>
          <w:szCs w:val="28"/>
        </w:rPr>
        <w:t>об</w:t>
      </w:r>
      <w:r w:rsidRPr="00AB1835"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="00452B3F" w:rsidRPr="00AB1835">
        <w:rPr>
          <w:rFonts w:ascii="Times New Roman" w:hAnsi="Times New Roman" w:cs="Times New Roman"/>
          <w:sz w:val="28"/>
          <w:szCs w:val="28"/>
        </w:rPr>
        <w:t>х</w:t>
      </w:r>
      <w:r w:rsidR="00DA6E69" w:rsidRPr="00AB1835">
        <w:rPr>
          <w:rFonts w:ascii="Times New Roman" w:hAnsi="Times New Roman" w:cs="Times New Roman"/>
          <w:sz w:val="28"/>
          <w:szCs w:val="28"/>
        </w:rPr>
        <w:t>,</w:t>
      </w:r>
      <w:r w:rsidRPr="00AB1835">
        <w:rPr>
          <w:rFonts w:ascii="Times New Roman" w:hAnsi="Times New Roman" w:cs="Times New Roman"/>
          <w:sz w:val="28"/>
          <w:szCs w:val="28"/>
        </w:rPr>
        <w:t xml:space="preserve"> </w:t>
      </w:r>
      <w:r w:rsidR="00DA6E69" w:rsidRPr="00AB1835">
        <w:rPr>
          <w:rFonts w:ascii="Times New Roman" w:eastAsia="SimSun" w:hAnsi="Times New Roman" w:cs="Times New Roman"/>
          <w:sz w:val="28"/>
          <w:szCs w:val="28"/>
          <w:lang w:eastAsia="ru-RU"/>
        </w:rPr>
        <w:t>связанных со вступлением в силу обновленной Конституции,</w:t>
      </w:r>
      <w:r w:rsidR="00DA6E69" w:rsidRPr="00AB1835">
        <w:rPr>
          <w:rFonts w:ascii="Times New Roman" w:hAnsi="Times New Roman" w:cs="Times New Roman"/>
          <w:sz w:val="28"/>
          <w:szCs w:val="28"/>
        </w:rPr>
        <w:t xml:space="preserve"> </w:t>
      </w:r>
      <w:r w:rsidRPr="00AB1835">
        <w:rPr>
          <w:rFonts w:ascii="Times New Roman" w:hAnsi="Times New Roman" w:cs="Times New Roman"/>
          <w:sz w:val="28"/>
          <w:szCs w:val="28"/>
        </w:rPr>
        <w:t>в программ</w:t>
      </w:r>
      <w:r w:rsidR="00704FC1" w:rsidRPr="00AB1835">
        <w:rPr>
          <w:rFonts w:ascii="Times New Roman" w:hAnsi="Times New Roman" w:cs="Times New Roman"/>
          <w:sz w:val="28"/>
          <w:szCs w:val="28"/>
        </w:rPr>
        <w:t>е</w:t>
      </w:r>
      <w:r w:rsidRPr="00AB1835">
        <w:rPr>
          <w:rFonts w:ascii="Times New Roman" w:hAnsi="Times New Roman" w:cs="Times New Roman"/>
          <w:sz w:val="28"/>
          <w:szCs w:val="28"/>
        </w:rPr>
        <w:t xml:space="preserve"> вступительных испытаний по учебн</w:t>
      </w:r>
      <w:r w:rsidR="00704FC1" w:rsidRPr="00AB1835">
        <w:rPr>
          <w:rFonts w:ascii="Times New Roman" w:hAnsi="Times New Roman" w:cs="Times New Roman"/>
          <w:sz w:val="28"/>
          <w:szCs w:val="28"/>
        </w:rPr>
        <w:t>ому</w:t>
      </w:r>
      <w:r w:rsidRPr="00AB1835">
        <w:rPr>
          <w:rFonts w:ascii="Times New Roman" w:hAnsi="Times New Roman" w:cs="Times New Roman"/>
          <w:sz w:val="28"/>
          <w:szCs w:val="28"/>
        </w:rPr>
        <w:t xml:space="preserve"> предмет</w:t>
      </w:r>
      <w:r w:rsidR="00704FC1" w:rsidRPr="00AB1835">
        <w:rPr>
          <w:rFonts w:ascii="Times New Roman" w:hAnsi="Times New Roman" w:cs="Times New Roman"/>
          <w:sz w:val="28"/>
          <w:szCs w:val="28"/>
        </w:rPr>
        <w:t>у</w:t>
      </w:r>
      <w:r w:rsidRPr="00AB1835">
        <w:rPr>
          <w:rFonts w:ascii="Times New Roman" w:hAnsi="Times New Roman" w:cs="Times New Roman"/>
          <w:sz w:val="28"/>
          <w:szCs w:val="28"/>
        </w:rPr>
        <w:t xml:space="preserve"> «Обществоведение» для лиц, </w:t>
      </w:r>
      <w:r w:rsidRPr="00AB1835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имеющих общее среднее образование, для получения высшего образования </w:t>
      </w:r>
      <w:r w:rsidRPr="00AB1835">
        <w:rPr>
          <w:rFonts w:ascii="Times New Roman" w:eastAsia="SimSun" w:hAnsi="Times New Roman" w:cs="Times New Roman"/>
          <w:sz w:val="28"/>
          <w:szCs w:val="28"/>
          <w:lang w:val="en-US" w:eastAsia="ru-RU"/>
        </w:rPr>
        <w:t>I</w:t>
      </w:r>
      <w:r w:rsidRPr="00AB1835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ступени или среднего специального образования </w:t>
      </w:r>
      <w:r w:rsidR="00DA6E69" w:rsidRPr="00AB1835">
        <w:rPr>
          <w:rFonts w:ascii="Times New Roman" w:eastAsia="SimSun" w:hAnsi="Times New Roman" w:cs="Times New Roman"/>
          <w:sz w:val="28"/>
          <w:szCs w:val="28"/>
          <w:lang w:eastAsia="ru-RU"/>
        </w:rPr>
        <w:t>(</w:t>
      </w:r>
      <w:r w:rsidRPr="00AB1835">
        <w:rPr>
          <w:rFonts w:ascii="Times New Roman" w:eastAsia="SimSun" w:hAnsi="Times New Roman" w:cs="Times New Roman"/>
          <w:sz w:val="28"/>
          <w:szCs w:val="28"/>
          <w:lang w:eastAsia="ru-RU"/>
        </w:rPr>
        <w:t>2022 год</w:t>
      </w:r>
      <w:r w:rsidR="00DA6E69" w:rsidRPr="00AB1835">
        <w:rPr>
          <w:rFonts w:ascii="Times New Roman" w:eastAsia="SimSun" w:hAnsi="Times New Roman" w:cs="Times New Roman"/>
          <w:sz w:val="28"/>
          <w:szCs w:val="28"/>
          <w:lang w:eastAsia="ru-RU"/>
        </w:rPr>
        <w:t>)</w:t>
      </w:r>
      <w:r w:rsidRPr="00AB1835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. </w:t>
      </w:r>
      <w:r w:rsidR="0092743B" w:rsidRPr="00AB1835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ru-RU"/>
        </w:rPr>
        <w:t xml:space="preserve">Программы вступительных </w:t>
      </w:r>
      <w:r w:rsidR="0092743B" w:rsidRPr="00AB1835">
        <w:rPr>
          <w:rFonts w:ascii="Times New Roman" w:eastAsia="SimSun" w:hAnsi="Times New Roman" w:cs="Times New Roman"/>
          <w:sz w:val="28"/>
          <w:szCs w:val="28"/>
          <w:lang w:eastAsia="ru-RU"/>
        </w:rPr>
        <w:t>испытаний размещены н</w:t>
      </w:r>
      <w:r w:rsidRPr="00AB1835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а национальном образовательном </w:t>
      </w:r>
      <w:r w:rsidRPr="00AB1835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ru-RU"/>
        </w:rPr>
        <w:t>портале</w:t>
      </w:r>
      <w:r w:rsidR="00BE1659" w:rsidRPr="00AB1835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B1835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ru-RU"/>
        </w:rPr>
        <w:t>в рубрике «Ученикам/ Подготовка к экзаменам»</w:t>
      </w:r>
      <w:r w:rsidRPr="00AB1835">
        <w:rPr>
          <w:rFonts w:ascii="Times New Roman" w:eastAsia="SimSun" w:hAnsi="Times New Roman" w:cs="Times New Roman"/>
          <w:sz w:val="28"/>
          <w:szCs w:val="28"/>
          <w:lang w:eastAsia="ru-RU"/>
        </w:rPr>
        <w:t>.</w:t>
      </w:r>
    </w:p>
    <w:sectPr w:rsidR="005C5D3B" w:rsidRPr="00AB1835" w:rsidSect="00C00353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12ADD" w14:textId="77777777" w:rsidR="00CD5578" w:rsidRDefault="00CD5578" w:rsidP="00B46ACA">
      <w:pPr>
        <w:spacing w:after="0" w:line="240" w:lineRule="auto"/>
      </w:pPr>
      <w:r>
        <w:separator/>
      </w:r>
    </w:p>
  </w:endnote>
  <w:endnote w:type="continuationSeparator" w:id="0">
    <w:p w14:paraId="6786E103" w14:textId="77777777" w:rsidR="00CD5578" w:rsidRDefault="00CD5578" w:rsidP="00B46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5BDA7" w14:textId="77777777" w:rsidR="00CD5578" w:rsidRDefault="00CD5578" w:rsidP="00B46ACA">
      <w:pPr>
        <w:spacing w:after="0" w:line="240" w:lineRule="auto"/>
      </w:pPr>
      <w:r>
        <w:separator/>
      </w:r>
    </w:p>
  </w:footnote>
  <w:footnote w:type="continuationSeparator" w:id="0">
    <w:p w14:paraId="11FDDAE6" w14:textId="77777777" w:rsidR="00CD5578" w:rsidRDefault="00CD5578" w:rsidP="00B46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116606"/>
      <w:docPartObj>
        <w:docPartGallery w:val="Page Numbers (Top of Page)"/>
        <w:docPartUnique/>
      </w:docPartObj>
    </w:sdtPr>
    <w:sdtEndPr/>
    <w:sdtContent>
      <w:p w14:paraId="50B13468" w14:textId="7863B460" w:rsidR="00155747" w:rsidRDefault="0015574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BDE">
          <w:rPr>
            <w:noProof/>
          </w:rPr>
          <w:t>3</w:t>
        </w:r>
        <w:r>
          <w:fldChar w:fldCharType="end"/>
        </w:r>
      </w:p>
    </w:sdtContent>
  </w:sdt>
  <w:p w14:paraId="4D2CA7CD" w14:textId="77777777" w:rsidR="00155747" w:rsidRDefault="00155747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22"/>
    <w:rsid w:val="000332C4"/>
    <w:rsid w:val="00051FAD"/>
    <w:rsid w:val="00091587"/>
    <w:rsid w:val="000D1A5C"/>
    <w:rsid w:val="000F372B"/>
    <w:rsid w:val="00145E85"/>
    <w:rsid w:val="00155747"/>
    <w:rsid w:val="00192963"/>
    <w:rsid w:val="001C5F8A"/>
    <w:rsid w:val="00233BDE"/>
    <w:rsid w:val="00237998"/>
    <w:rsid w:val="0026220A"/>
    <w:rsid w:val="003351FD"/>
    <w:rsid w:val="0034143E"/>
    <w:rsid w:val="003C6B0C"/>
    <w:rsid w:val="003D5458"/>
    <w:rsid w:val="00402C95"/>
    <w:rsid w:val="004314D5"/>
    <w:rsid w:val="00452B3F"/>
    <w:rsid w:val="00466429"/>
    <w:rsid w:val="004B153F"/>
    <w:rsid w:val="005379F2"/>
    <w:rsid w:val="005A6F3E"/>
    <w:rsid w:val="005C5D3B"/>
    <w:rsid w:val="005F48D8"/>
    <w:rsid w:val="00647D13"/>
    <w:rsid w:val="00704FC1"/>
    <w:rsid w:val="0073146A"/>
    <w:rsid w:val="00766822"/>
    <w:rsid w:val="00781A73"/>
    <w:rsid w:val="00800080"/>
    <w:rsid w:val="008115AC"/>
    <w:rsid w:val="00910730"/>
    <w:rsid w:val="00911867"/>
    <w:rsid w:val="0092743B"/>
    <w:rsid w:val="0094279B"/>
    <w:rsid w:val="00944984"/>
    <w:rsid w:val="00A06315"/>
    <w:rsid w:val="00A51063"/>
    <w:rsid w:val="00A766B5"/>
    <w:rsid w:val="00AB1835"/>
    <w:rsid w:val="00AD1BAF"/>
    <w:rsid w:val="00B1203B"/>
    <w:rsid w:val="00B422F2"/>
    <w:rsid w:val="00B46ACA"/>
    <w:rsid w:val="00B87563"/>
    <w:rsid w:val="00BE1659"/>
    <w:rsid w:val="00C00353"/>
    <w:rsid w:val="00C0603D"/>
    <w:rsid w:val="00C21386"/>
    <w:rsid w:val="00C237CC"/>
    <w:rsid w:val="00C267A1"/>
    <w:rsid w:val="00C32F76"/>
    <w:rsid w:val="00CA479E"/>
    <w:rsid w:val="00CD5578"/>
    <w:rsid w:val="00CE2AF8"/>
    <w:rsid w:val="00CF0DA7"/>
    <w:rsid w:val="00D348DF"/>
    <w:rsid w:val="00DA6E69"/>
    <w:rsid w:val="00E25DB6"/>
    <w:rsid w:val="00E920CC"/>
    <w:rsid w:val="00EA5C32"/>
    <w:rsid w:val="00F64505"/>
    <w:rsid w:val="00F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0E58"/>
  <w15:docId w15:val="{20711D51-7265-47C6-91C2-ABEB99CB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66429"/>
    <w:rPr>
      <w:i/>
      <w:iCs/>
    </w:rPr>
  </w:style>
  <w:style w:type="character" w:styleId="a4">
    <w:name w:val="Hyperlink"/>
    <w:basedOn w:val="a0"/>
    <w:uiPriority w:val="99"/>
    <w:unhideWhenUsed/>
    <w:rsid w:val="00A766B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766B5"/>
    <w:rPr>
      <w:color w:val="605E5C"/>
      <w:shd w:val="clear" w:color="auto" w:fill="E1DFDD"/>
    </w:rPr>
  </w:style>
  <w:style w:type="paragraph" w:customStyle="1" w:styleId="newncpi">
    <w:name w:val="newncpi"/>
    <w:basedOn w:val="a"/>
    <w:rsid w:val="00C0603D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B46AC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46AC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46ACA"/>
    <w:rPr>
      <w:vertAlign w:val="superscript"/>
    </w:rPr>
  </w:style>
  <w:style w:type="paragraph" w:customStyle="1" w:styleId="newncpi0">
    <w:name w:val="newncpi0"/>
    <w:basedOn w:val="a"/>
    <w:rsid w:val="00B46ACA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razr">
    <w:name w:val="razr"/>
    <w:basedOn w:val="a0"/>
    <w:rsid w:val="00B87563"/>
    <w:rPr>
      <w:rFonts w:ascii="Times New Roman" w:hAnsi="Times New Roman" w:cs="Times New Roman" w:hint="default"/>
      <w:spacing w:val="30"/>
    </w:rPr>
  </w:style>
  <w:style w:type="paragraph" w:styleId="a8">
    <w:name w:val="Balloon Text"/>
    <w:basedOn w:val="a"/>
    <w:link w:val="a9"/>
    <w:uiPriority w:val="99"/>
    <w:semiHidden/>
    <w:unhideWhenUsed/>
    <w:rsid w:val="000F3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72B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55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55747"/>
  </w:style>
  <w:style w:type="paragraph" w:styleId="ac">
    <w:name w:val="footer"/>
    <w:basedOn w:val="a"/>
    <w:link w:val="ad"/>
    <w:uiPriority w:val="99"/>
    <w:unhideWhenUsed/>
    <w:rsid w:val="00155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5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2022-04-07T06:31:00Z</cp:lastPrinted>
  <dcterms:created xsi:type="dcterms:W3CDTF">2022-04-07T15:14:00Z</dcterms:created>
  <dcterms:modified xsi:type="dcterms:W3CDTF">2022-04-07T15:14:00Z</dcterms:modified>
</cp:coreProperties>
</file>