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24" w:rsidRPr="00043F68" w:rsidRDefault="00B1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8">
        <w:rPr>
          <w:rFonts w:ascii="Times New Roman" w:hAnsi="Times New Roman" w:cs="Times New Roman"/>
          <w:sz w:val="24"/>
          <w:szCs w:val="24"/>
          <w:lang w:val="en-US"/>
        </w:rPr>
        <w:t>Answers to questions week_2</w:t>
      </w:r>
    </w:p>
    <w:p w:rsidR="00B1589C" w:rsidRPr="00B1589C" w:rsidRDefault="00B1589C" w:rsidP="00B1589C">
      <w:pPr>
        <w:shd w:val="clear" w:color="auto" w:fill="FEFEFE"/>
        <w:spacing w:before="240" w:after="15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“</w:t>
      </w: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Answer the following questions in your own words. This assignment will only be graded pass or fail.</w:t>
      </w:r>
    </w:p>
    <w:p w:rsidR="00B1589C" w:rsidRPr="00B1589C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the difference between the == operator and the === operator.</w:t>
      </w:r>
    </w:p>
    <w:p w:rsidR="00B1589C" w:rsidRPr="00B1589C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what a closure is. (Note that JavaScript programs use closures very often.)</w:t>
      </w:r>
    </w:p>
    <w:p w:rsidR="00B1589C" w:rsidRPr="00B1589C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what higher order functions are.</w:t>
      </w:r>
    </w:p>
    <w:p w:rsidR="00B1589C" w:rsidRPr="00043F68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what a query selector is and give an example line of JavaScript that uses a query selector.</w:t>
      </w: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”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1. The == operater is there to determine whether a value compared to another value is true or not. For instance: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B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== B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Will return true. Because the values of A and B are the same.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The === operator will check whether a value is precisely equal to the value it is compared to. That will mean that the type of variable will not be changed when JS deems it logical.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B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=== B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Will return true. Because not only are the values of A and B the same, but they are also of type number/integer.</w:t>
      </w:r>
    </w:p>
    <w:p w:rsidR="001818C4" w:rsidRPr="00043F68" w:rsidRDefault="001818C4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 xml:space="preserve">2. </w:t>
      </w:r>
      <w:r w:rsidR="007E4447"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closure is a shared function body definition. It uses a previously declared function for which a new/global value is added to it. Made me understand via this example: “</w:t>
      </w:r>
    </w:p>
    <w:p w:rsidR="007E4447" w:rsidRPr="00043F68" w:rsidRDefault="007E4447" w:rsidP="007E4447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043F68">
        <w:rPr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function</w:t>
      </w:r>
      <w:r w:rsidRPr="00043F68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043F68">
        <w:rPr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makeAdder</w:t>
      </w:r>
      <w:r w:rsidRPr="00043F68">
        <w:rPr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043F68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x</w:t>
      </w:r>
      <w:r w:rsidRPr="00043F68">
        <w:rPr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043F68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043F68">
        <w:rPr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</w:t>
      </w: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return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function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>y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{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  </w:t>
      </w: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return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x </w:t>
      </w:r>
      <w:r w:rsidRPr="00043F68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  <w:lang w:val="en-US" w:eastAsia="nl-NL"/>
        </w:rPr>
        <w:t>+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y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};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}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var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add5 </w:t>
      </w:r>
      <w:r w:rsidRPr="00043F68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  <w:lang w:val="en-US" w:eastAsia="nl-NL"/>
        </w:rPr>
        <w:t>=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makeAdder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5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var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add10 </w:t>
      </w:r>
      <w:r w:rsidRPr="00043F68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  <w:lang w:val="en-US" w:eastAsia="nl-NL"/>
        </w:rPr>
        <w:t>=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makeAdder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10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>console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.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log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add5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2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));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</w:t>
      </w:r>
      <w:r w:rsidRPr="00043F68">
        <w:rPr>
          <w:rFonts w:ascii="Times New Roman" w:eastAsia="Times New Roman" w:hAnsi="Times New Roman" w:cs="Times New Roman"/>
          <w:color w:val="708090"/>
          <w:sz w:val="24"/>
          <w:szCs w:val="24"/>
          <w:bdr w:val="none" w:sz="0" w:space="0" w:color="auto" w:frame="1"/>
          <w:lang w:val="en-US" w:eastAsia="nl-NL"/>
        </w:rPr>
        <w:t>// 7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lastRenderedPageBreak/>
        <w:t>console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.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log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add10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2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));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708090"/>
          <w:sz w:val="24"/>
          <w:szCs w:val="24"/>
          <w:bdr w:val="none" w:sz="0" w:space="0" w:color="auto" w:frame="1"/>
          <w:lang w:val="en-US" w:eastAsia="nl-NL"/>
        </w:rPr>
        <w:t>// 12</w:t>
      </w:r>
    </w:p>
    <w:p w:rsidR="007E4447" w:rsidRPr="00043F68" w:rsidRDefault="007E44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43F68" w:rsidRPr="00043F68">
        <w:rPr>
          <w:rFonts w:ascii="Times New Roman" w:hAnsi="Times New Roman" w:cs="Times New Roman"/>
          <w:sz w:val="24"/>
          <w:szCs w:val="24"/>
          <w:lang w:val="en-US"/>
        </w:rPr>
        <w:t>https://developer.mozilla.org/en-US/docs/Web/JavaScript/Closures</w:t>
      </w:r>
    </w:p>
    <w:p w:rsidR="007E4447" w:rsidRDefault="007E44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8">
        <w:rPr>
          <w:rFonts w:ascii="Times New Roman" w:hAnsi="Times New Roman" w:cs="Times New Roman"/>
          <w:sz w:val="24"/>
          <w:szCs w:val="24"/>
          <w:lang w:val="en-US"/>
        </w:rPr>
        <w:t>A program is written to make two values add up. The variables “add5” and “add10” are what they call enclosed variables. T</w:t>
      </w:r>
      <w:r w:rsidR="00043F68">
        <w:rPr>
          <w:rFonts w:ascii="Times New Roman" w:hAnsi="Times New Roman" w:cs="Times New Roman"/>
          <w:sz w:val="24"/>
          <w:szCs w:val="24"/>
          <w:lang w:val="en-US"/>
        </w:rPr>
        <w:t>hey are made globally, but  the way these variables are to behave is written in their function, which is written above. This makes closure a handy tool because it’s a function which can be used over and over again depending on the situation without writing a new function for every situation. The general idea to me is that it’s like a form that is largely filled in and depending on the situation it can be edited to be applicable to that situation.</w:t>
      </w:r>
    </w:p>
    <w:p w:rsidR="00043F68" w:rsidRDefault="00043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3F68" w:rsidRDefault="00E0781C" w:rsidP="00043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Higher order functions are functions that operate on other functions. </w:t>
      </w:r>
      <w:r w:rsidR="00C02BF5">
        <w:rPr>
          <w:rFonts w:ascii="Times New Roman" w:hAnsi="Times New Roman" w:cs="Times New Roman"/>
          <w:sz w:val="24"/>
          <w:szCs w:val="24"/>
          <w:lang w:val="en-US"/>
        </w:rPr>
        <w:t>They are able to change f</w:t>
      </w:r>
      <w:r w:rsidR="00332AE5">
        <w:rPr>
          <w:rFonts w:ascii="Times New Roman" w:hAnsi="Times New Roman" w:cs="Times New Roman"/>
          <w:sz w:val="24"/>
          <w:szCs w:val="24"/>
          <w:lang w:val="en-US"/>
        </w:rPr>
        <w:t xml:space="preserve">unctions, create new functions, and provide alterations for control flow. </w:t>
      </w:r>
    </w:p>
    <w:p w:rsidR="00121553" w:rsidRDefault="00332AE5" w:rsidP="00043F68">
      <w:pPr>
        <w:rPr>
          <w:rFonts w:ascii="Times New Roman" w:hAnsi="Times New Roman" w:cs="Times New Roman"/>
          <w:sz w:val="24"/>
          <w:szCs w:val="24"/>
        </w:rPr>
      </w:pPr>
      <w:r w:rsidRPr="006252D4">
        <w:rPr>
          <w:rFonts w:ascii="Times New Roman" w:hAnsi="Times New Roman" w:cs="Times New Roman"/>
          <w:sz w:val="24"/>
          <w:szCs w:val="24"/>
        </w:rPr>
        <w:t>4. var voor</w:t>
      </w:r>
      <w:r w:rsidR="006252D4" w:rsidRPr="006252D4">
        <w:rPr>
          <w:rFonts w:ascii="Times New Roman" w:hAnsi="Times New Roman" w:cs="Times New Roman"/>
          <w:sz w:val="24"/>
          <w:szCs w:val="24"/>
        </w:rPr>
        <w:t>beeld = document.querySelector(“#html-id</w:t>
      </w:r>
      <w:r w:rsidR="006252D4">
        <w:rPr>
          <w:rFonts w:ascii="Times New Roman" w:hAnsi="Times New Roman" w:cs="Times New Roman"/>
          <w:sz w:val="24"/>
          <w:szCs w:val="24"/>
        </w:rPr>
        <w:t>”)</w:t>
      </w:r>
      <w:r w:rsidR="00F54BA9">
        <w:rPr>
          <w:rFonts w:ascii="Times New Roman" w:hAnsi="Times New Roman" w:cs="Times New Roman"/>
          <w:sz w:val="24"/>
          <w:szCs w:val="24"/>
        </w:rPr>
        <w:t>;</w:t>
      </w:r>
      <w:r w:rsidR="00121553">
        <w:rPr>
          <w:rFonts w:ascii="Times New Roman" w:hAnsi="Times New Roman" w:cs="Times New Roman"/>
          <w:sz w:val="24"/>
          <w:szCs w:val="24"/>
        </w:rPr>
        <w:br/>
        <w:t>console.log(voorbeeld);</w:t>
      </w:r>
    </w:p>
    <w:p w:rsidR="005B7D92" w:rsidRPr="006252D4" w:rsidRDefault="005B7D92" w:rsidP="00043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voorbeeld = document.querySelectorAll(“#html-id”);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7D92" w:rsidRPr="0062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6054"/>
    <w:multiLevelType w:val="multilevel"/>
    <w:tmpl w:val="7F0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9C"/>
    <w:rsid w:val="00043F68"/>
    <w:rsid w:val="00121553"/>
    <w:rsid w:val="001818C4"/>
    <w:rsid w:val="002F7DB7"/>
    <w:rsid w:val="00332AE5"/>
    <w:rsid w:val="005B7D92"/>
    <w:rsid w:val="006252D4"/>
    <w:rsid w:val="007E4447"/>
    <w:rsid w:val="00B1589C"/>
    <w:rsid w:val="00C02BF5"/>
    <w:rsid w:val="00C97824"/>
    <w:rsid w:val="00E0781C"/>
    <w:rsid w:val="00EF7CFD"/>
    <w:rsid w:val="00F5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4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7E44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4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4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7E44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Delf SID</dc:creator>
  <cp:lastModifiedBy>TU Delf SID</cp:lastModifiedBy>
  <cp:revision>9</cp:revision>
  <dcterms:created xsi:type="dcterms:W3CDTF">2018-04-16T08:14:00Z</dcterms:created>
  <dcterms:modified xsi:type="dcterms:W3CDTF">2018-04-16T11:40:00Z</dcterms:modified>
</cp:coreProperties>
</file>