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浙江大学实验报告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课程名称：  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操作系统             </w:t>
      </w:r>
      <w:r>
        <w:rPr>
          <w:rFonts w:hint="eastAsia"/>
          <w:sz w:val="24"/>
          <w:szCs w:val="24"/>
          <w:lang w:val="en-US" w:eastAsia="zh-CN"/>
        </w:rPr>
        <w:t xml:space="preserve">  实验类型：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综合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实验项目名称：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同步互斥和Linux内核模块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学生姓名：    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  专业：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计算机  </w:t>
      </w: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  学号：   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电子邮件地址：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instrText xml:space="preserve"> HYPERLINK "mailto:3160103176@zju.edu.cn" </w:instrTex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11"/>
          <w:rFonts w:hint="eastAsia" w:ascii="Times New Roman"/>
          <w:b w:val="0"/>
          <w:bCs w:val="0"/>
          <w:sz w:val="24"/>
          <w:szCs w:val="24"/>
          <w:lang w:val="en-US" w:eastAsia="zh-CN"/>
        </w:rPr>
        <w:t>3160103176@zju.edu.cn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fldChar w:fldCharType="end"/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  手机：   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实验地点       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玉泉曹光彪2期503         </w:t>
      </w: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 实验日期：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 2018-1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1</w:t>
      </w:r>
      <w:r>
        <w:rPr>
          <w:rFonts w:hint="eastAsia" w:ascii="Times New Roman"/>
          <w:b w:val="0"/>
          <w:bCs w:val="0"/>
          <w:sz w:val="24"/>
          <w:szCs w:val="24"/>
          <w:u w:val="single"/>
          <w:lang w:val="en-US" w:eastAsia="zh-CN"/>
        </w:rPr>
        <w:t xml:space="preserve">-20   </w:t>
      </w:r>
      <w:r>
        <w:rPr>
          <w:rFonts w:hint="eastAsia" w:ascii="Times New Roman"/>
          <w:b w:val="0"/>
          <w:bCs w:val="0"/>
          <w:sz w:val="24"/>
          <w:szCs w:val="24"/>
          <w:u w:val="none"/>
          <w:lang w:val="en-US" w:eastAsia="zh-CN"/>
        </w:rPr>
        <w:t xml:space="preserve"> 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/>
        </w:rPr>
        <w:t>一、实验目的和要求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学习使用Linux的系统调用和pthread线程库编写程序。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充分理解对共享变量的访问需要原子操作。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进一步理解、掌握操作系统进程和线程概念，进程或线程的同步与互斥。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学习编写多线程程序，掌握解决多线程的同步与互斥问题。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学习Linux模块的实现机理，掌握如何编写Linux模块。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hanging="420"/>
        <w:textAlignment w:val="auto"/>
        <w:outlineLvl w:val="9"/>
      </w:pPr>
      <w:r>
        <w:rPr>
          <w:rFonts w:hint="eastAsia"/>
        </w:rPr>
        <w:t>通过对Linux系统中进程的遍历，进一步理解操作系统进程概念和进程结构。</w:t>
      </w:r>
    </w:p>
    <w:p>
      <w:pPr>
        <w:pStyle w:val="2"/>
        <w:numPr>
          <w:ilvl w:val="0"/>
          <w:numId w:val="2"/>
        </w:numPr>
        <w:rPr>
          <w:rFonts w:ascii="Times New Roman"/>
        </w:rPr>
      </w:pPr>
      <w:r>
        <w:rPr>
          <w:rFonts w:ascii="Times New Roman"/>
        </w:rPr>
        <w:t>实验内容和原理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多线程编程：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有两条道路双向两个车道，即每条路每个方向只有一个车道，两条道路十字交叉。假设车辆只能向前直行，而不允许转弯和后退。如果有4辆车几乎同时到达这个十字路口，如图（a）所示；相互交叉地停下来，如图（b），此时4辆车都将不能继续向前，这是一个典型的死锁问题。从操作系统原理的资源分配观点，如果4辆车都想驶过十字路口，那么对资源的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向北行驶的车1需要象限a和b；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向西行驶的车2需要象限b和c；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向南行驶的车3需要象限c和d；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hanging="42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向东行驶的车4需要象限d和a。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  <w:r>
        <w:drawing>
          <wp:inline distT="0" distB="0" distL="0" distR="0">
            <wp:extent cx="4466590" cy="22453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我们要实现十字路口交通的车辆同步问题，防止汽车在经过十字路口时产生死锁和饥饿。在我们的系统中，东西南北各个方向不断地有车辆经过十字路口（注意：不只有4辆），同一个方向的车辆依次排队通过十字路口。按照交通规则是右边车辆优先通行，如图(a)中，若只有car1、car2、car3，那么车辆通过十字路口的顺序是car3-&gt;car2-&gt;car1。车辆通行总的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1)来自同一个方向多个车辆到达十字路口时，车辆靠右行驶，依次顺序通过；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2)有多个方向的车辆同时到达十字路口时，按照右边车辆优先通行规则，除非该车在十字路口等待时收到一个立即通行的信号；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3)避免产生死锁；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4)避免产生饥饿；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5)任何一个线程（车辆）不得采用单点调度策略；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6)由于使用AND型信号量机制会使线程（车辆）并发度降低且引起不公平（部分线程饥饿），本题不得使用AND型信号量机制，即在上图中车辆不能要求同时满足两个象限才能顺利通过，如南方车辆不能同时判断a和b是否有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firstLine="420"/>
        <w:jc w:val="left"/>
        <w:textAlignment w:val="auto"/>
        <w:outlineLvl w:val="9"/>
      </w:pPr>
      <w:r>
        <w:rPr>
          <w:rFonts w:hint="eastAsia"/>
          <w:b/>
          <w:sz w:val="24"/>
          <w:szCs w:val="24"/>
        </w:rPr>
        <w:t>编写程序实现避免产生死锁和饥饿的车辆通过十字路口方案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并给出详细的设计方案，程序中要有详细的</w:t>
      </w:r>
      <w:r>
        <w:rPr>
          <w:rFonts w:hint="eastAsia"/>
          <w:b/>
          <w:bCs w:val="0"/>
          <w:sz w:val="24"/>
          <w:szCs w:val="24"/>
        </w:rPr>
        <w:t>注释。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编写Linux内核模块：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/>
        <w:autoSpaceDE w:val="0"/>
        <w:autoSpaceDN w:val="0"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编写一个Linux的内核模块，其功能是遍历操作系统所有进程。该内核模块输出系统中：每个进程的名字、进程pid、进程的状态、父进程的名字；以及统计系统中进程个数，包括统计系统中TASK_RUNNING、TASK_INTERRUPTIBLE、TASK_UNINTERRUPTIBLE、TASK_ZOMBIE、TASK_STOPPED等（还有其他状态）状态进程的个数。同时还需要编写一个用户态下执行的程序，显示内核模块输出的内容。要求：</w:t>
      </w:r>
      <w:r>
        <w:rPr>
          <w:rFonts w:hint="eastAsia"/>
          <w:b/>
          <w:sz w:val="24"/>
          <w:szCs w:val="24"/>
        </w:rPr>
        <w:t>程序中每行代码都要有注释</w:t>
      </w:r>
      <w:r>
        <w:rPr>
          <w:rFonts w:hint="eastAsia"/>
          <w:b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sz w:val="24"/>
          <w:szCs w:val="24"/>
        </w:rPr>
      </w:pPr>
    </w:p>
    <w:p>
      <w:pPr>
        <w:pStyle w:val="2"/>
        <w:rPr>
          <w:rFonts w:ascii="Times New Roman"/>
        </w:rPr>
      </w:pPr>
      <w:r>
        <w:rPr>
          <w:rFonts w:ascii="Times New Roman"/>
        </w:rPr>
        <w:t>三、主要仪器设备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 Machine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 10 家庭版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Intel Core i5 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12GB RAM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Guest Machine 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Ubuntu 16.04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Kernel 4.19.5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hanging="420" w:firstLineChars="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4GB RAM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/>
        </w:rPr>
        <w:t>四、操作方法与实验步骤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多线程编程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定义方向变量direction：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north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east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south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west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direction;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每一个方向的车辆的信息都将存在一个结构中：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number of the car in this direction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direction dir;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direction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carID[MAXNUM];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ID of the car in this direction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front;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front pointer of the 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rear;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rear pointer of the 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其中4个不同的方向的车由其中的direction成员作区分。本程序一共4个这样的队列：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queue dirQueue[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总共用到了2种互斥锁，一个叫做方向锁，另一个叫做资源锁，方向锁的作用是：每一次该方向只能有一辆车在通过；资源锁顾名思义：对于十字路口的4个资源是互斥的，每一个资源只能被一辆车占用。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mutex_source[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pthread_mutex_t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mutex_dir[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其中的4表示4个方向。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总共用到了一种条件变量，来表示右边的车是否可以让左边的车先开：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pthread_cond_t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first_dir[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它们的初始化我都写成了单独的函数，在主线程一开始的时候将其初始化。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主函数的作用为：将用户的输入全部读入，并且将相应的结构体创建出来，当所有结构体创建完毕后，再创建对应的线程。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创建线程并且等待进程退出：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;i&lt;carNum;i++)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(&amp;car_thread[i],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car_thread_handle, car[i]);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//wait for the threads to quit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carNum; i++)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(car_thread[i],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为了不让代码太过冗长，我没有采用每个方向都写一个线程函数，每一个方向事实上是等价的，只要传入的参数不一致，那么就代表不同的线程。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处理线程的函数为：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car_thread_handle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*pParam)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程序的关键是这个函数。在这个函数中：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每个方向都有一个队列，如果当前线程不是该队列中的第一个元素，那么将会被阻止在“路口”：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(dirQueue[car-&gt;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[dirQueue[car-&gt;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!= 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如果是第一个元素，将进入路口，获取方向锁，并打印车辆到达路口的信息：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(&amp;mutex_dir[car-&gt;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 %d from %s arrives at crossing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dir_s);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到达十字路口后，我不能立刻占用我眼前的资源，它需要判断我占用眼前的资源后是否会有deadlock。如果已经有3辆车等在路口，那么就不能占用眼前的资源，而是示意左边的车辆先走。并且自己需要等在原地。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(wait_num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Now The car want to occupy the source, but if there will be a deadlock, it can not occupy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"DEADLOCK: car jam detected, signaling %s to go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dir_left_s);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(&amp;first_dir[(car-&gt;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(wait_num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如果不会发生交通堵塞，那么我将希望能占用该资源，眼前的资源具有资源锁，模拟车辆开上去的时间，可以设置一个微小的delay：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wait_num++;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(&amp;mutex_source[car-&gt;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占用了眼前的资源后，需要判断右边有没有车，判断方式为右边的队列是否非空。如果右边有车，我们需要等待让右边的车先走。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(dirQueue[right_dir].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//There is at least a car at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(&amp;first_dir[car-&gt;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&amp;mutex_dir[car-&gt;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如果收到了右边车发来的先走的信号，那么可以准备占用下一个资源了，占用2个资源后也就意味这这辆车将离开十字路口。需要将队列元素减1，将等待车辆数减1，并打印信息：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(&amp;mutex_source[(car-&gt;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dirQueue[car-&gt;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wait_num--;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 %d from %s leaving crossing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dir_s);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准备解锁两个资源，先把占用的第一个资源解放，再给左边的车辆发通行信号，同时让自己的方向的队列元素指向下一位：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(&amp;mutex_source[car-&gt;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pthread_cond_signal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(&amp;first_dir[(car-&gt;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dirQueue[car-&gt;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最后解除第二个资源锁和方向锁：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(&amp;mutex_source[(car-&gt;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pthread_mutex_unlock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(&amp;mutex_dir[car-&gt;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处理完成，准备退出该线程。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内核模块程序编译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all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num_task_running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running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num_task_interruptible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interruptible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num_task_uninterruptible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uninterruptible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num_task_zombie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zombie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num_task_stopped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stoppend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num_task_traced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traced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num_task_dead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dead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num_task_unknown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//number of unknown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task_state;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running state of the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task_exit_state;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exit state of the task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task_struct *p = &amp;init_task;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//the pointer to travel all the 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主要的循环部分采用：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 = &amp;init_task; (p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next_task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(p)) != &amp;init_task;)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遍历每一个进程，使用prink函数打印出相应的信息。比如打印出总进程数的写法如下：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"MicroJerry@Total number = 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num_task);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前面的信息表示这是我打印出来的，可以和系统作一些区分，便于后面用户态程序的编写。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对于删除模块，使用cleanup_module函数：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cleanup_module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////print the info :MODULE CLEANUP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"MicroJerry@MODULE CLEANUP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用户态程序主要是从/var/log/ kern.log中读出相应的信息并打印到命令行上面，我将它写在testPrint.c中。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这里需要去掉一些系统自带的名字，否则打印出来的消息显得过于冗长。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Makefile文件为：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os_project1_2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/lib/modules/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uname -r)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/build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shell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pwd)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obj-m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make -C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make -C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KDIR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程序实现方式，打开kern.log文件，查找有没有MicroJerry@字样，如果有，说明是我们打印的消息。将消息简化后输出：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mystring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"MicroJerry@"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((fp=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"/var/log/kern.log"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(info,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,fp)==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//judge if the line includes the string :"MicroJerry@"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is_string_inline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(info,mystring))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470" w:firstLineChars="7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(info);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2"/>
        <w:numPr>
          <w:ilvl w:val="0"/>
          <w:numId w:val="15"/>
        </w:numPr>
        <w:rPr>
          <w:rFonts w:ascii="Times New Roman"/>
        </w:rPr>
      </w:pPr>
      <w:r>
        <w:rPr>
          <w:rFonts w:ascii="Times New Roman"/>
        </w:rPr>
        <w:t>实验结果与分析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多线程编程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68275"/>
            <wp:effectExtent l="0" t="0" r="317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随机输入比较多的车辆：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9275" cy="48768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可以看到发生了deadlock并及时处理，最后成功运行完所有的线程后退出。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多个同方向车辆，看是否有饥饿情况发生：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73040" cy="4464685"/>
            <wp:effectExtent l="0" t="0" r="381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可以看到东边的车辆并没有被饥饿，而是正常运行。</w:t>
      </w:r>
    </w:p>
    <w:p>
      <w:pPr>
        <w:pStyle w:val="3"/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内核模块程序编译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Makefile：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</w:pPr>
      <w:r>
        <w:drawing>
          <wp:inline distT="0" distB="0" distL="114300" distR="114300">
            <wp:extent cx="5270500" cy="1195070"/>
            <wp:effectExtent l="0" t="0" r="635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安装模块：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4625"/>
            <wp:effectExtent l="0" t="0" r="825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编译testPrint.c：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52730"/>
            <wp:effectExtent l="0" t="0" r="698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运行后结果为：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</w:pPr>
      <w:r>
        <w:drawing>
          <wp:inline distT="0" distB="0" distL="114300" distR="114300">
            <wp:extent cx="5269865" cy="2764790"/>
            <wp:effectExtent l="0" t="0" r="6985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显示时间和打印的内容。显示正确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\* Arabic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/</w:t>
    </w:r>
    <w:r>
      <w:rPr>
        <w:rFonts w:ascii="Times New Roma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DCADC"/>
    <w:multiLevelType w:val="multilevel"/>
    <w:tmpl w:val="863DCA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E96CFF0"/>
    <w:multiLevelType w:val="singleLevel"/>
    <w:tmpl w:val="8E96CFF0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A5B88D6A"/>
    <w:multiLevelType w:val="multilevel"/>
    <w:tmpl w:val="A5B88D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44FD33B"/>
    <w:multiLevelType w:val="multilevel"/>
    <w:tmpl w:val="C44FD33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CE2D1DD3"/>
    <w:multiLevelType w:val="singleLevel"/>
    <w:tmpl w:val="CE2D1DD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33E1CA1"/>
    <w:multiLevelType w:val="multilevel"/>
    <w:tmpl w:val="D33E1C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14AD760B"/>
    <w:multiLevelType w:val="singleLevel"/>
    <w:tmpl w:val="14AD76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AA728CA"/>
    <w:multiLevelType w:val="multilevel"/>
    <w:tmpl w:val="1AA72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3EDDB7DB"/>
    <w:multiLevelType w:val="singleLevel"/>
    <w:tmpl w:val="3EDDB7DB"/>
    <w:lvl w:ilvl="0" w:tentative="0">
      <w:start w:val="2"/>
      <w:numFmt w:val="upperLetter"/>
      <w:suff w:val="space"/>
      <w:lvlText w:val="%1."/>
      <w:lvlJc w:val="left"/>
    </w:lvl>
  </w:abstractNum>
  <w:abstractNum w:abstractNumId="9">
    <w:nsid w:val="3F5876C5"/>
    <w:multiLevelType w:val="multilevel"/>
    <w:tmpl w:val="3F5876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F7C7CF5"/>
    <w:multiLevelType w:val="multilevel"/>
    <w:tmpl w:val="4F7C7CF5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">
    <w:nsid w:val="5928A32C"/>
    <w:multiLevelType w:val="multilevel"/>
    <w:tmpl w:val="5928A3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6088F63A"/>
    <w:multiLevelType w:val="multilevel"/>
    <w:tmpl w:val="6088F6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B188084"/>
    <w:multiLevelType w:val="singleLevel"/>
    <w:tmpl w:val="6B18808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CD58D2C"/>
    <w:multiLevelType w:val="multilevel"/>
    <w:tmpl w:val="6CD58D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6FC368DD"/>
    <w:multiLevelType w:val="multilevel"/>
    <w:tmpl w:val="6FC368DD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3"/>
  </w:num>
  <w:num w:numId="5">
    <w:abstractNumId w:val="12"/>
  </w:num>
  <w:num w:numId="6">
    <w:abstractNumId w:val="2"/>
  </w:num>
  <w:num w:numId="7">
    <w:abstractNumId w:val="11"/>
  </w:num>
  <w:num w:numId="8">
    <w:abstractNumId w:val="14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E0956"/>
    <w:rsid w:val="00090895"/>
    <w:rsid w:val="000F24C1"/>
    <w:rsid w:val="00152FE8"/>
    <w:rsid w:val="001B3654"/>
    <w:rsid w:val="001F6762"/>
    <w:rsid w:val="00247D4B"/>
    <w:rsid w:val="002C1C5B"/>
    <w:rsid w:val="002F57C3"/>
    <w:rsid w:val="00303F94"/>
    <w:rsid w:val="00386961"/>
    <w:rsid w:val="003A0FDB"/>
    <w:rsid w:val="003E2C45"/>
    <w:rsid w:val="00413674"/>
    <w:rsid w:val="004263E8"/>
    <w:rsid w:val="00436DA4"/>
    <w:rsid w:val="004B1D9B"/>
    <w:rsid w:val="004D15E2"/>
    <w:rsid w:val="0052796F"/>
    <w:rsid w:val="0056141F"/>
    <w:rsid w:val="005A673A"/>
    <w:rsid w:val="005C6933"/>
    <w:rsid w:val="005E2E54"/>
    <w:rsid w:val="00611D37"/>
    <w:rsid w:val="006B7609"/>
    <w:rsid w:val="007173DD"/>
    <w:rsid w:val="00791E7C"/>
    <w:rsid w:val="00806567"/>
    <w:rsid w:val="00863E5B"/>
    <w:rsid w:val="00967ED0"/>
    <w:rsid w:val="009D0F93"/>
    <w:rsid w:val="009F2902"/>
    <w:rsid w:val="00A12A50"/>
    <w:rsid w:val="00A45928"/>
    <w:rsid w:val="00A47721"/>
    <w:rsid w:val="00A6301A"/>
    <w:rsid w:val="00A762DA"/>
    <w:rsid w:val="00A975FB"/>
    <w:rsid w:val="00BE32D4"/>
    <w:rsid w:val="00C25862"/>
    <w:rsid w:val="00C312F9"/>
    <w:rsid w:val="00C362D6"/>
    <w:rsid w:val="00C466EF"/>
    <w:rsid w:val="00CB0E92"/>
    <w:rsid w:val="00D152E4"/>
    <w:rsid w:val="00DE5EFE"/>
    <w:rsid w:val="00DE79CE"/>
    <w:rsid w:val="00DF4D29"/>
    <w:rsid w:val="00E13ED4"/>
    <w:rsid w:val="00EA5E44"/>
    <w:rsid w:val="00EA6A52"/>
    <w:rsid w:val="00EC377F"/>
    <w:rsid w:val="00F47961"/>
    <w:rsid w:val="00F85D7D"/>
    <w:rsid w:val="00FE30CA"/>
    <w:rsid w:val="117B6B30"/>
    <w:rsid w:val="1BDF707A"/>
    <w:rsid w:val="1C951E3A"/>
    <w:rsid w:val="1D11533E"/>
    <w:rsid w:val="35E33C48"/>
    <w:rsid w:val="388C5134"/>
    <w:rsid w:val="3B67420A"/>
    <w:rsid w:val="43C74757"/>
    <w:rsid w:val="6D2E0956"/>
    <w:rsid w:val="6EA138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ascii="Times New Roman" w:hAnsi="Times New Roman"/>
      <w:sz w:val="20"/>
      <w:szCs w:val="20"/>
    </w:rPr>
  </w:style>
  <w:style w:type="paragraph" w:styleId="7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8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4">
    <w:name w:val=" Char Char5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 Char Char2"/>
    <w:basedOn w:val="10"/>
    <w:link w:val="7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6">
    <w:name w:val=" Char Char4"/>
    <w:basedOn w:val="10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7">
    <w:name w:val=" Char Char3"/>
    <w:basedOn w:val="10"/>
    <w:link w:val="4"/>
    <w:qFormat/>
    <w:uiPriority w:val="9"/>
    <w:rPr>
      <w:b/>
      <w:bCs/>
      <w:kern w:val="2"/>
      <w:sz w:val="32"/>
      <w:szCs w:val="32"/>
    </w:rPr>
  </w:style>
  <w:style w:type="character" w:customStyle="1" w:styleId="18">
    <w:name w:val=" Char Char1"/>
    <w:basedOn w:val="10"/>
    <w:link w:val="9"/>
    <w:semiHidden/>
    <w:qFormat/>
    <w:uiPriority w:val="99"/>
    <w:rPr>
      <w:kern w:val="2"/>
      <w:sz w:val="18"/>
      <w:szCs w:val="18"/>
    </w:rPr>
  </w:style>
  <w:style w:type="character" w:customStyle="1" w:styleId="19">
    <w:name w:val=" Char Char"/>
    <w:basedOn w:val="10"/>
    <w:link w:val="8"/>
    <w:semiHidden/>
    <w:qFormat/>
    <w:uiPriority w:val="99"/>
    <w:rPr>
      <w:kern w:val="2"/>
      <w:sz w:val="18"/>
      <w:szCs w:val="18"/>
    </w:rPr>
  </w:style>
  <w:style w:type="table" w:customStyle="1" w:styleId="20">
    <w:name w:val="浅色底纹 - 强调文字颜色 1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21">
    <w:name w:val="自然段"/>
    <w:basedOn w:val="1"/>
    <w:qFormat/>
    <w:uiPriority w:val="0"/>
    <w:pPr>
      <w:ind w:firstLine="200" w:firstLineChars="200"/>
    </w:pPr>
  </w:style>
  <w:style w:type="paragraph" w:customStyle="1" w:styleId="22">
    <w:name w:val="程序"/>
    <w:basedOn w:val="1"/>
    <w:qFormat/>
    <w:uiPriority w:val="0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igh-light-bg4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unior\OS\Pro3\MB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MB.dot</Template>
  <Pages>4</Pages>
  <Words>978</Words>
  <Characters>1684</Characters>
  <Lines>15</Lines>
  <Paragraphs>4</Paragraphs>
  <TotalTime>32</TotalTime>
  <ScaleCrop>false</ScaleCrop>
  <LinksUpToDate>false</LinksUpToDate>
  <CharactersWithSpaces>1923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2018-12-20T07:07:00Z</dcterms:created>
  <dc:creator>MicroJerry</dc:creator>
  <cp:lastModifiedBy>MicroJerry</cp:lastModifiedBy>
  <dcterms:modified xsi:type="dcterms:W3CDTF">2019-03-21T05:21:45Z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