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9898B" w14:textId="3B61E63C" w:rsidR="00706B5A" w:rsidRDefault="00706B5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Probl</w:t>
      </w:r>
      <w:r>
        <w:rPr>
          <w:sz w:val="24"/>
          <w:szCs w:val="28"/>
        </w:rPr>
        <w:t>em 3</w:t>
      </w:r>
    </w:p>
    <w:p w14:paraId="7A73764A" w14:textId="5A99A8D3" w:rsidR="00706B5A" w:rsidRDefault="00706B5A" w:rsidP="00706B5A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>Let c &gt; 0 be given.</w:t>
      </w:r>
    </w:p>
    <w:p w14:paraId="53EE9399" w14:textId="2AC1B551" w:rsidR="00706B5A" w:rsidRDefault="00706B5A" w:rsidP="00706B5A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Note that </w:t>
      </w:r>
      <m:oMath>
        <m:r>
          <w:rPr>
            <w:rFonts w:ascii="Cambria Math" w:hAnsi="Cambria Math"/>
            <w:sz w:val="24"/>
            <w:szCs w:val="28"/>
          </w:rPr>
          <m:t>7n + 3 &lt; 8n</m:t>
        </m:r>
      </m:oMath>
      <w:r>
        <w:rPr>
          <w:sz w:val="24"/>
          <w:szCs w:val="28"/>
        </w:rPr>
        <w:t xml:space="preserve"> for all </w:t>
      </w:r>
      <m:oMath>
        <m:r>
          <w:rPr>
            <w:rFonts w:ascii="Cambria Math" w:hAnsi="Cambria Math"/>
            <w:sz w:val="24"/>
            <w:szCs w:val="28"/>
          </w:rPr>
          <m:t>n &gt; 3</m:t>
        </m:r>
      </m:oMath>
    </w:p>
    <w:p w14:paraId="6455C023" w14:textId="16BB7FB8" w:rsidR="00706B5A" w:rsidRDefault="00706B5A" w:rsidP="00706B5A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And since </w:t>
      </w:r>
      <m:oMath>
        <m:r>
          <w:rPr>
            <w:rFonts w:ascii="Cambria Math" w:hAnsi="Cambria Math"/>
            <w:sz w:val="24"/>
            <w:szCs w:val="28"/>
          </w:rPr>
          <m:t>8n =</m:t>
        </m:r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8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</m:func>
          </m:den>
        </m:f>
        <m:r>
          <w:rPr>
            <w:rFonts w:ascii="Cambria Math" w:hAnsi="Cambria Math"/>
            <w:sz w:val="24"/>
            <w:szCs w:val="28"/>
          </w:rPr>
          <m:t xml:space="preserve"> </m:t>
        </m:r>
        <m:r>
          <w:rPr>
            <w:rFonts w:ascii="Cambria Math" w:hAnsi="Cambria Math"/>
            <w:sz w:val="24"/>
            <w:szCs w:val="28"/>
          </w:rPr>
          <m:t>* n</m:t>
        </m:r>
        <m:func>
          <m:func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8"/>
              </w:rPr>
              <m:t>log</m:t>
            </m:r>
          </m:fName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</m:func>
      </m:oMath>
    </w:p>
    <w:p w14:paraId="4F5A092B" w14:textId="1DF20B4C" w:rsidR="005F7582" w:rsidRDefault="005F7582" w:rsidP="005F7582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When </w:t>
      </w:r>
      <m:oMath>
        <m:f>
          <m:fPr>
            <m:ctrlPr>
              <w:rPr>
                <w:rFonts w:ascii="Cambria Math" w:hAnsi="Cambria Math"/>
                <w:i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8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8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</m:func>
          </m:den>
        </m:f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≤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c</m:t>
        </m:r>
      </m:oMath>
      <w:r>
        <w:rPr>
          <w:sz w:val="24"/>
          <w:szCs w:val="28"/>
        </w:rPr>
        <w:t xml:space="preserve">, which implies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≥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c</m:t>
            </m:r>
          </m:den>
        </m:f>
      </m:oMath>
    </w:p>
    <w:p w14:paraId="69A825F8" w14:textId="17A91D26" w:rsidR="005F7582" w:rsidRDefault="005F7582" w:rsidP="005F7582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This means for all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≥</m:t>
        </m:r>
        <m:f>
          <m:fPr>
            <m:ctrlPr>
              <w:rPr>
                <w:rFonts w:ascii="Cambria Math" w:hAnsi="Cambria Math"/>
                <w:sz w:val="24"/>
                <w:szCs w:val="28"/>
              </w:rPr>
            </m:ctrlPr>
          </m:fPr>
          <m:num>
            <m:r>
              <w:rPr>
                <w:rFonts w:ascii="Cambria Math" w:hAnsi="Cambria Math"/>
                <w:sz w:val="24"/>
                <w:szCs w:val="28"/>
              </w:rPr>
              <m:t>8</m:t>
            </m:r>
          </m:num>
          <m:den>
            <m:r>
              <w:rPr>
                <w:rFonts w:ascii="Cambria Math" w:hAnsi="Cambria Math"/>
                <w:sz w:val="24"/>
                <w:szCs w:val="28"/>
              </w:rPr>
              <m:t>c</m:t>
            </m:r>
          </m:den>
        </m:f>
      </m:oMath>
      <w:r>
        <w:rPr>
          <w:sz w:val="24"/>
          <w:szCs w:val="28"/>
        </w:rPr>
        <w:t xml:space="preserve"> , we have that for all constant c, there exists constant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≥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0</m:t>
        </m:r>
      </m:oMath>
      <w:r w:rsidR="00E8091F">
        <w:rPr>
          <w:sz w:val="24"/>
          <w:szCs w:val="28"/>
        </w:rPr>
        <w:t xml:space="preserve"> such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≤</m:t>
        </m:r>
        <m:r>
          <w:rPr>
            <w:rFonts w:ascii="Cambria Math" w:hAnsi="Cambria Math"/>
            <w:sz w:val="24"/>
            <w:szCs w:val="28"/>
          </w:rPr>
          <m:t>c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8"/>
              </w:rPr>
            </m:ctrlPr>
          </m:dPr>
          <m:e>
            <m:r>
              <w:rPr>
                <w:rFonts w:ascii="Cambria Math" w:hAnsi="Cambria Math"/>
                <w:sz w:val="24"/>
                <w:szCs w:val="28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n</m:t>
                </m:r>
              </m:e>
            </m:d>
          </m:e>
        </m:d>
        <m:r>
          <w:rPr>
            <w:rFonts w:ascii="Cambria Math" w:hAnsi="Cambria Math"/>
            <w:sz w:val="24"/>
            <w:szCs w:val="28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∀</m:t>
        </m:r>
        <m:r>
          <w:rPr>
            <w:rFonts w:ascii="Cambria Math" w:hAnsi="Cambria Math"/>
            <w:sz w:val="24"/>
            <w:szCs w:val="28"/>
          </w:rPr>
          <m:t>n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≥</m:t>
        </m:r>
        <m:sSub>
          <m:sSub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bPr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  <m:ctrlPr>
              <w:rPr>
                <w:rFonts w:ascii="Cambria Math" w:hAnsi="Cambria Math"/>
                <w:sz w:val="24"/>
                <w:szCs w:val="28"/>
              </w:rPr>
            </m:ctrlPr>
          </m:e>
          <m:sub>
            <m:r>
              <w:rPr>
                <w:rFonts w:ascii="Cambria Math" w:hAnsi="Cambria Math"/>
                <w:sz w:val="24"/>
                <w:szCs w:val="28"/>
              </w:rPr>
              <m:t>0</m:t>
            </m:r>
          </m:sub>
        </m:sSub>
      </m:oMath>
    </w:p>
    <w:p w14:paraId="6ACBA1CC" w14:textId="438DCB42" w:rsidR="00E8091F" w:rsidRDefault="00E8091F" w:rsidP="005F7582">
      <w:pPr>
        <w:pStyle w:val="a3"/>
        <w:rPr>
          <w:sz w:val="24"/>
          <w:szCs w:val="28"/>
        </w:rPr>
      </w:pPr>
      <w:r>
        <w:rPr>
          <w:sz w:val="24"/>
          <w:szCs w:val="28"/>
        </w:rPr>
        <w:t>Where f(n) = 7n+3, and g(n) = n log n</w:t>
      </w:r>
    </w:p>
    <w:p w14:paraId="31BB8330" w14:textId="096E8DFE" w:rsidR="005919A3" w:rsidRDefault="005919A3" w:rsidP="005919A3">
      <w:pPr>
        <w:pStyle w:val="a3"/>
        <w:numPr>
          <w:ilvl w:val="0"/>
          <w:numId w:val="1"/>
        </w:numPr>
        <w:rPr>
          <w:sz w:val="24"/>
          <w:szCs w:val="28"/>
        </w:rPr>
      </w:pPr>
      <w:r>
        <w:rPr>
          <w:sz w:val="24"/>
          <w:szCs w:val="28"/>
        </w:rPr>
        <w:t xml:space="preserve">For the inner loop, each iteration cost 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(1)</m:t>
        </m:r>
      </m:oMath>
    </w:p>
    <w:p w14:paraId="7149ECA3" w14:textId="3057CAAF" w:rsidR="005919A3" w:rsidRDefault="005919A3" w:rsidP="005919A3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So the total runtime of the inner loop is 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 xml:space="preserve">(10000) = 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(1)</m:t>
        </m:r>
      </m:oMath>
    </w:p>
    <w:p w14:paraId="33075EA3" w14:textId="128B0335" w:rsidR="005919A3" w:rsidRDefault="005919A3" w:rsidP="005919A3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For the outer loop, each iteration cost 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(1+1+1+1)=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(1)</m:t>
        </m:r>
      </m:oMath>
    </w:p>
    <w:p w14:paraId="7A06B2F6" w14:textId="0165A743" w:rsidR="005919A3" w:rsidRPr="00E8091F" w:rsidRDefault="005919A3" w:rsidP="005919A3">
      <w:pPr>
        <w:pStyle w:val="a3"/>
        <w:rPr>
          <w:sz w:val="24"/>
          <w:szCs w:val="28"/>
        </w:rPr>
      </w:pPr>
      <w:r>
        <w:rPr>
          <w:sz w:val="24"/>
          <w:szCs w:val="28"/>
        </w:rPr>
        <w:t>So the runtime of the code is only depends on the number we run the outer loop.</w:t>
      </w:r>
    </w:p>
    <w:p w14:paraId="473005F5" w14:textId="1BAA4075" w:rsidR="00E34415" w:rsidRDefault="00E34415" w:rsidP="00E34415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Note that initially, </w:t>
      </w:r>
      <m:oMath>
        <m:r>
          <w:rPr>
            <w:rFonts w:ascii="Cambria Math" w:hAnsi="Cambria Math"/>
            <w:sz w:val="24"/>
            <w:szCs w:val="28"/>
          </w:rPr>
          <m:t>i=0</m:t>
        </m:r>
      </m:oMath>
      <w:r>
        <w:rPr>
          <w:sz w:val="24"/>
          <w:szCs w:val="28"/>
        </w:rPr>
        <w:t xml:space="preserve">, after one iteration, </w:t>
      </w:r>
      <m:oMath>
        <m:r>
          <w:rPr>
            <w:rFonts w:ascii="Cambria Math" w:hAnsi="Cambria Math"/>
            <w:sz w:val="24"/>
            <w:szCs w:val="28"/>
          </w:rPr>
          <m:t>i=1</m:t>
        </m:r>
      </m:oMath>
      <w:r>
        <w:rPr>
          <w:sz w:val="24"/>
          <w:szCs w:val="28"/>
        </w:rPr>
        <w:t>, afte</w:t>
      </w:r>
      <w:r w:rsidR="009667F9">
        <w:rPr>
          <w:sz w:val="24"/>
          <w:szCs w:val="28"/>
        </w:rPr>
        <w:t>s</w:t>
      </w:r>
      <w:r>
        <w:rPr>
          <w:sz w:val="24"/>
          <w:szCs w:val="28"/>
        </w:rPr>
        <w:t xml:space="preserve">r the second iteration, </w:t>
      </w:r>
      <m:oMath>
        <m:r>
          <w:rPr>
            <w:rFonts w:ascii="Cambria Math" w:hAnsi="Cambria Math"/>
            <w:sz w:val="24"/>
            <w:szCs w:val="28"/>
          </w:rPr>
          <m:t>i=1+3</m:t>
        </m:r>
      </m:oMath>
      <w:r>
        <w:rPr>
          <w:sz w:val="24"/>
          <w:szCs w:val="28"/>
        </w:rPr>
        <w:t xml:space="preserve">, etc. </w:t>
      </w:r>
    </w:p>
    <w:p w14:paraId="531F5370" w14:textId="18E8A029" w:rsidR="00E34415" w:rsidRPr="001F5CFD" w:rsidRDefault="00E34415" w:rsidP="00E34415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Therefore, after </w:t>
      </w:r>
      <w:r w:rsidR="001F5CFD">
        <w:rPr>
          <w:sz w:val="24"/>
          <w:szCs w:val="28"/>
        </w:rPr>
        <w:t xml:space="preserve">k iteration, </w:t>
      </w:r>
      <m:oMath>
        <m:r>
          <w:rPr>
            <w:rFonts w:ascii="Cambria Math" w:hAnsi="Cambria Math"/>
            <w:sz w:val="24"/>
            <w:szCs w:val="28"/>
          </w:rPr>
          <m:t>i=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8"/>
              </w:rPr>
            </m:ctrlPr>
          </m:naryPr>
          <m:sub>
            <m:r>
              <w:rPr>
                <w:rFonts w:ascii="Cambria Math" w:hAnsi="Cambria Math"/>
                <w:sz w:val="24"/>
                <w:szCs w:val="28"/>
              </w:rPr>
              <m:t>j=0</m:t>
            </m:r>
          </m:sub>
          <m:sup>
            <m:r>
              <w:rPr>
                <w:rFonts w:ascii="Cambria Math" w:hAnsi="Cambria Math"/>
                <w:sz w:val="24"/>
                <w:szCs w:val="28"/>
              </w:rPr>
              <m:t>k-1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sz w:val="24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8"/>
                  </w:rPr>
                  <m:t>2j+1</m:t>
                </m:r>
              </m:e>
            </m:d>
          </m:e>
        </m:nary>
        <m:r>
          <w:rPr>
            <w:rFonts w:ascii="Cambria Math" w:hAnsi="Cambria Math"/>
            <w:sz w:val="24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k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</m:oMath>
    </w:p>
    <w:p w14:paraId="2F5514D8" w14:textId="5EAFAB54" w:rsidR="001F5CFD" w:rsidRPr="001F5CFD" w:rsidRDefault="001F5CFD" w:rsidP="00E34415">
      <w:pPr>
        <w:pStyle w:val="a3"/>
        <w:rPr>
          <w:sz w:val="24"/>
          <w:szCs w:val="28"/>
        </w:rPr>
      </w:pPr>
      <w:r>
        <w:rPr>
          <w:sz w:val="24"/>
          <w:szCs w:val="28"/>
        </w:rPr>
        <w:t xml:space="preserve">When </w:t>
      </w:r>
      <m:oMath>
        <m:r>
          <w:rPr>
            <w:rFonts w:ascii="Cambria Math" w:hAnsi="Cambria Math"/>
            <w:sz w:val="24"/>
            <w:szCs w:val="28"/>
          </w:rPr>
          <m:t xml:space="preserve">i </m:t>
        </m:r>
        <m:r>
          <m:rPr>
            <m:sty m:val="p"/>
          </m:rPr>
          <w:rPr>
            <w:rFonts w:ascii="Cambria Math" w:hAnsi="Cambria Math" w:hint="eastAsia"/>
            <w:sz w:val="24"/>
            <w:szCs w:val="28"/>
          </w:rPr>
          <m:t>≥</m:t>
        </m:r>
        <m:r>
          <w:rPr>
            <w:rFonts w:ascii="Cambria Math" w:hAnsi="Cambria Math"/>
            <w:sz w:val="24"/>
            <w:szCs w:val="28"/>
          </w:rPr>
          <m:t>n</m:t>
        </m:r>
      </m:oMath>
      <w:r>
        <w:rPr>
          <w:sz w:val="24"/>
          <w:szCs w:val="28"/>
        </w:rPr>
        <w:t xml:space="preserve"> , the program stops. Therefore, the runtime should be 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>Θ</m:t>
        </m:r>
        <m:r>
          <m:rPr>
            <m:sty m:val="p"/>
          </m:rPr>
          <w:rPr>
            <w:rFonts w:ascii="Cambria Math" w:hAnsi="Cambria Math"/>
            <w:sz w:val="24"/>
            <w:szCs w:val="28"/>
          </w:rPr>
          <m:t>(</m:t>
        </m:r>
        <m:rad>
          <m:radPr>
            <m:degHide m:val="1"/>
            <m:ctrlPr>
              <w:rPr>
                <w:rFonts w:ascii="Cambria Math" w:hAnsi="Cambria Math"/>
                <w:sz w:val="24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4"/>
                <w:szCs w:val="28"/>
              </w:rPr>
              <m:t>n</m:t>
            </m:r>
          </m:e>
        </m:rad>
        <m:r>
          <w:rPr>
            <w:rFonts w:ascii="Cambria Math" w:hAnsi="Cambria Math"/>
            <w:sz w:val="24"/>
            <w:szCs w:val="28"/>
          </w:rPr>
          <m:t>)</m:t>
        </m:r>
      </m:oMath>
    </w:p>
    <w:sectPr w:rsidR="001F5CFD" w:rsidRPr="001F5C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706AE"/>
    <w:multiLevelType w:val="hybridMultilevel"/>
    <w:tmpl w:val="57E2DEF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AF"/>
    <w:rsid w:val="000C0B6A"/>
    <w:rsid w:val="001F5CFD"/>
    <w:rsid w:val="00224A98"/>
    <w:rsid w:val="00265989"/>
    <w:rsid w:val="005919A3"/>
    <w:rsid w:val="005F7582"/>
    <w:rsid w:val="00706B5A"/>
    <w:rsid w:val="009667F9"/>
    <w:rsid w:val="00E34415"/>
    <w:rsid w:val="00E8091F"/>
    <w:rsid w:val="00F17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C426"/>
  <w15:chartTrackingRefBased/>
  <w15:docId w15:val="{68968F35-7344-42BA-985B-BEC9176A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B5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706B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敏棋</dc:creator>
  <cp:keywords/>
  <dc:description/>
  <cp:lastModifiedBy>徐 敏棋</cp:lastModifiedBy>
  <cp:revision>6</cp:revision>
  <dcterms:created xsi:type="dcterms:W3CDTF">2021-12-22T05:43:00Z</dcterms:created>
  <dcterms:modified xsi:type="dcterms:W3CDTF">2021-12-22T06:03:00Z</dcterms:modified>
</cp:coreProperties>
</file>