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A07F" w14:textId="24E5042B" w:rsidR="00224A98" w:rsidRDefault="00A67F2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Mid</w:t>
      </w:r>
      <w:r>
        <w:rPr>
          <w:sz w:val="24"/>
          <w:szCs w:val="28"/>
        </w:rPr>
        <w:t>term Problem 2: Volatile Knapsack</w:t>
      </w:r>
    </w:p>
    <w:p w14:paraId="45F8D6FD" w14:textId="554DFF71" w:rsidR="00A67F20" w:rsidRDefault="00A67F20">
      <w:pPr>
        <w:rPr>
          <w:sz w:val="24"/>
          <w:szCs w:val="28"/>
        </w:rPr>
      </w:pPr>
      <w:r>
        <w:rPr>
          <w:sz w:val="24"/>
          <w:szCs w:val="28"/>
        </w:rPr>
        <w:t>The subproblems can be for weight w’ which is strictly less than W, what is the minimum max volatility to collect total weight exactly w’.</w:t>
      </w:r>
    </w:p>
    <w:p w14:paraId="2C4D7974" w14:textId="3C93D842" w:rsidR="00A67F20" w:rsidRDefault="00A67F20">
      <w:pPr>
        <w:rPr>
          <w:sz w:val="24"/>
          <w:szCs w:val="28"/>
        </w:rPr>
      </w:pPr>
      <w:r>
        <w:rPr>
          <w:sz w:val="24"/>
          <w:szCs w:val="28"/>
        </w:rPr>
        <w:t>Having this subproblems, we can solve the problem from w’ = 2 up to w’ = W-1, and solve the final problem with all the solutions we got.</w:t>
      </w:r>
    </w:p>
    <w:p w14:paraId="0EDC1EBE" w14:textId="0B8CBEBA" w:rsidR="008B4ADE" w:rsidRDefault="008B4ADE">
      <w:pPr>
        <w:rPr>
          <w:sz w:val="24"/>
          <w:szCs w:val="28"/>
        </w:rPr>
      </w:pPr>
      <w:r>
        <w:rPr>
          <w:sz w:val="24"/>
          <w:szCs w:val="28"/>
        </w:rPr>
        <w:t>To achieve the goal, we can construct a dp array dp[ ], where dp[w] indicates that the minimum max volatility to collect total weight exactly w.</w:t>
      </w:r>
    </w:p>
    <w:p w14:paraId="41DFA9FB" w14:textId="77777777" w:rsidR="008B4ADE" w:rsidRDefault="008B4ADE">
      <w:pPr>
        <w:rPr>
          <w:sz w:val="24"/>
          <w:szCs w:val="28"/>
        </w:rPr>
      </w:pPr>
      <w:r>
        <w:rPr>
          <w:sz w:val="24"/>
          <w:szCs w:val="28"/>
        </w:rPr>
        <w:t xml:space="preserve">For item </w:t>
      </w:r>
      <m:oMath>
        <m:r>
          <w:rPr>
            <w:rFonts w:ascii="Cambria Math" w:hAnsi="Cambria Math"/>
            <w:sz w:val="24"/>
            <w:szCs w:val="28"/>
          </w:rPr>
          <m:t>i</m:t>
        </m:r>
      </m:oMath>
      <w:r>
        <w:rPr>
          <w:sz w:val="24"/>
          <w:szCs w:val="28"/>
        </w:rPr>
        <w:t xml:space="preserve">, where </w:t>
      </w:r>
      <m:oMath>
        <m:r>
          <w:rPr>
            <w:rFonts w:ascii="Cambria Math" w:hAnsi="Cambria Math"/>
            <w:sz w:val="24"/>
            <w:szCs w:val="28"/>
          </w:rPr>
          <m:t>1≤i≤n</m:t>
        </m:r>
      </m:oMath>
      <w:r>
        <w:rPr>
          <w:sz w:val="24"/>
          <w:szCs w:val="28"/>
        </w:rPr>
        <w:t xml:space="preserve">, </w:t>
      </w:r>
    </w:p>
    <w:p w14:paraId="6A5F18FC" w14:textId="17BCBD80" w:rsidR="008B4ADE" w:rsidRDefault="008B4ADE">
      <w:p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dp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,dp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,dp[x-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]</m:t>
                        </m:r>
                      </m:e>
                    </m:d>
                  </m:e>
                </m:func>
              </m:e>
            </m:d>
          </m:e>
        </m:func>
      </m:oMath>
      <w:r>
        <w:rPr>
          <w:sz w:val="24"/>
          <w:szCs w:val="28"/>
        </w:rPr>
        <w:t>.</w:t>
      </w:r>
    </w:p>
    <w:p w14:paraId="1B3D236A" w14:textId="3C88E251" w:rsidR="00A67F20" w:rsidRDefault="008B4ADE">
      <w:pPr>
        <w:rPr>
          <w:sz w:val="24"/>
          <w:szCs w:val="28"/>
        </w:rPr>
      </w:pPr>
      <w:r>
        <w:rPr>
          <w:sz w:val="24"/>
          <w:szCs w:val="28"/>
        </w:rPr>
        <w:t xml:space="preserve"> And we traverse all items to find the minimum dp[x].</w:t>
      </w:r>
    </w:p>
    <w:p w14:paraId="4CC59B24" w14:textId="0E2158B0" w:rsidR="008B4ADE" w:rsidRDefault="008B4ADE">
      <w:pPr>
        <w:rPr>
          <w:sz w:val="24"/>
          <w:szCs w:val="28"/>
        </w:rPr>
      </w:pPr>
      <w:r>
        <w:rPr>
          <w:sz w:val="24"/>
          <w:szCs w:val="28"/>
        </w:rPr>
        <w:t xml:space="preserve">The reason why the recurrence relation look like this is that: if we want weight x, then for each item, we can decide whether we want to take this item, if we do, then the dp[x] is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w:rPr>
                <w:rFonts w:ascii="Cambria Math" w:hAnsi="Cambria Math"/>
                <w:sz w:val="24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,dp[x-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]</m:t>
                </m:r>
              </m:e>
            </m:d>
          </m:e>
        </m:func>
      </m:oMath>
      <w:r w:rsidR="004C6D9E">
        <w:rPr>
          <w:sz w:val="24"/>
          <w:szCs w:val="28"/>
        </w:rPr>
        <w:t>, which is the maximum one between volatility of this item and the volatility of the rest weight;</w:t>
      </w:r>
      <w:r>
        <w:rPr>
          <w:sz w:val="24"/>
          <w:szCs w:val="28"/>
        </w:rPr>
        <w:t xml:space="preserve"> if not, then the dp[x] is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w:rPr>
                <w:rFonts w:ascii="Cambria Math" w:hAnsi="Cambria Math"/>
                <w:sz w:val="24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,dp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4C6D9E">
        <w:rPr>
          <w:sz w:val="24"/>
          <w:szCs w:val="28"/>
        </w:rPr>
        <w:t>, which is the maximum value between the two subproblems one with the weight of this item, and one of the rest weight.</w:t>
      </w:r>
    </w:p>
    <w:p w14:paraId="30540712" w14:textId="715D213D" w:rsidR="004C6D9E" w:rsidRDefault="004C6D9E">
      <w:pPr>
        <w:rPr>
          <w:sz w:val="24"/>
          <w:szCs w:val="28"/>
        </w:rPr>
      </w:pPr>
      <w:r>
        <w:rPr>
          <w:sz w:val="24"/>
          <w:szCs w:val="28"/>
        </w:rPr>
        <w:t xml:space="preserve">This can consider all cases although not all combinations of weight of x is considered, because if there is an best choice which we want to select, then it must choose some of the items, And this time, since we traverse all items, </w:t>
      </w:r>
      <w:r w:rsidR="006228F5">
        <w:rPr>
          <w:sz w:val="24"/>
          <w:szCs w:val="28"/>
        </w:rPr>
        <w:t>the best choice</w:t>
      </w:r>
      <w:r>
        <w:rPr>
          <w:sz w:val="24"/>
          <w:szCs w:val="28"/>
        </w:rPr>
        <w:t xml:space="preserve"> must be calculated at some places. Which means that we did not miss the best case.</w:t>
      </w:r>
    </w:p>
    <w:p w14:paraId="4C146F0F" w14:textId="2EFCECA3" w:rsidR="004C6D9E" w:rsidRDefault="004C6D9E">
      <w:pPr>
        <w:rPr>
          <w:sz w:val="24"/>
          <w:szCs w:val="28"/>
        </w:rPr>
      </w:pPr>
      <w:r>
        <w:rPr>
          <w:sz w:val="24"/>
          <w:szCs w:val="28"/>
        </w:rPr>
        <w:t>The pseudocode is as follows:</w:t>
      </w:r>
    </w:p>
    <w:p w14:paraId="380EEE26" w14:textId="7E916564" w:rsidR="004C6D9E" w:rsidRPr="004C6D9E" w:rsidRDefault="004C6D9E">
      <w:pPr>
        <w:rPr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w:lastRenderedPageBreak/>
            <m:t>minimum_Volatile(w[ ],v[ ],n,W)</m:t>
          </m:r>
        </m:oMath>
      </m:oMathPara>
    </w:p>
    <w:p w14:paraId="63C0FF28" w14:textId="54206403" w:rsidR="004C6D9E" w:rsidRDefault="004C6D9E">
      <w:pPr>
        <w:rPr>
          <w:sz w:val="24"/>
          <w:szCs w:val="28"/>
        </w:rPr>
      </w:pP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dp[ ]initialized to be ∞</m:t>
        </m:r>
      </m:oMath>
    </w:p>
    <w:p w14:paraId="3D6579B6" w14:textId="3BEAECA7" w:rsidR="004C6D9E" w:rsidRDefault="004C6D9E">
      <w:pPr>
        <w:rPr>
          <w:sz w:val="24"/>
          <w:szCs w:val="28"/>
        </w:rPr>
      </w:pP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for i from 1 to n do</m:t>
        </m:r>
      </m:oMath>
    </w:p>
    <w:p w14:paraId="3E859983" w14:textId="3F397C78" w:rsidR="004C6D9E" w:rsidRPr="006E4F20" w:rsidRDefault="004C6D9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if 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</m:d>
        <m:r>
          <w:rPr>
            <w:rFonts w:ascii="Cambria Math" w:hAnsi="Cambria Math"/>
            <w:sz w:val="24"/>
            <w:szCs w:val="28"/>
          </w:rPr>
          <m:t>=1</m:t>
        </m:r>
        <m:r>
          <w:rPr>
            <w:rFonts w:ascii="Cambria Math" w:hAnsi="Cambria Math"/>
            <w:sz w:val="24"/>
            <w:szCs w:val="28"/>
          </w:rPr>
          <m:t xml:space="preserve"> then</m:t>
        </m:r>
      </m:oMath>
    </w:p>
    <w:p w14:paraId="1B68E661" w14:textId="47C3E070" w:rsidR="006E4F20" w:rsidRDefault="006E4F2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1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min⁡</m:t>
        </m:r>
        <m:r>
          <w:rPr>
            <w:rFonts w:ascii="Cambria Math" w:hAnsi="Cambria Math"/>
            <w:sz w:val="24"/>
            <w:szCs w:val="28"/>
          </w:rPr>
          <m:t>(dp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1</m:t>
            </m:r>
          </m:e>
        </m:d>
        <m:r>
          <w:rPr>
            <w:rFonts w:ascii="Cambria Math" w:hAnsi="Cambria Math"/>
            <w:sz w:val="24"/>
            <w:szCs w:val="28"/>
          </w:rPr>
          <m:t>,v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</m:d>
        <m:r>
          <w:rPr>
            <w:rFonts w:ascii="Cambria Math" w:hAnsi="Cambria Math"/>
            <w:sz w:val="24"/>
            <w:szCs w:val="28"/>
          </w:rPr>
          <m:t>)</m:t>
        </m:r>
      </m:oMath>
    </w:p>
    <w:p w14:paraId="40861316" w14:textId="415DC571" w:rsidR="006E4F20" w:rsidRDefault="006E4F20">
      <w:pPr>
        <w:rPr>
          <w:sz w:val="24"/>
          <w:szCs w:val="28"/>
        </w:rPr>
      </w:pP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for j from 2 to W do</m:t>
        </m:r>
      </m:oMath>
    </w:p>
    <w:p w14:paraId="456C64FB" w14:textId="765ED59F" w:rsidR="006E4F20" w:rsidRDefault="006E4F2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for k from 1 to n do</m:t>
        </m:r>
      </m:oMath>
    </w:p>
    <w:p w14:paraId="2F363D6F" w14:textId="751F79D0" w:rsidR="006E4F20" w:rsidRPr="006E4F20" w:rsidRDefault="006E4F2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if 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</m:d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/>
            <w:sz w:val="24"/>
            <w:szCs w:val="28"/>
          </w:rPr>
          <m:t>j</m:t>
        </m:r>
        <m:r>
          <w:rPr>
            <w:rFonts w:ascii="Cambria Math" w:hAnsi="Cambria Math"/>
            <w:sz w:val="24"/>
            <w:szCs w:val="28"/>
          </w:rPr>
          <m:t xml:space="preserve"> then</m:t>
        </m:r>
      </m:oMath>
    </w:p>
    <w:p w14:paraId="7575BD0E" w14:textId="1CC47700" w:rsidR="006E4F20" w:rsidRDefault="006E4F2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continue</m:t>
        </m:r>
      </m:oMath>
    </w:p>
    <w:p w14:paraId="3815EAF4" w14:textId="6A83ADE3" w:rsidR="006E4F20" w:rsidRDefault="006E4F2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j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dp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j-w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,dp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w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dp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j-w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,v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</m:func>
              </m:e>
            </m:d>
          </m:e>
        </m:func>
      </m:oMath>
    </w:p>
    <w:p w14:paraId="58B2DDE4" w14:textId="4996F913" w:rsidR="006E4F20" w:rsidRDefault="006E4F20">
      <w:pPr>
        <w:rPr>
          <w:sz w:val="24"/>
          <w:szCs w:val="28"/>
        </w:rPr>
      </w:pPr>
      <w:r>
        <w:rPr>
          <w:sz w:val="24"/>
          <w:szCs w:val="28"/>
        </w:rPr>
        <w:t xml:space="preserve">In the pseudocode, if we are trying to access dp[i] where i is less than 0, we consider that to be </w:t>
      </w:r>
      <m:oMath>
        <m:r>
          <w:rPr>
            <w:rFonts w:ascii="Cambria Math" w:hAnsi="Cambria Math"/>
            <w:sz w:val="24"/>
            <w:szCs w:val="28"/>
          </w:rPr>
          <m:t>∞</m:t>
        </m:r>
      </m:oMath>
      <w:r>
        <w:rPr>
          <w:sz w:val="24"/>
          <w:szCs w:val="28"/>
        </w:rPr>
        <w:t xml:space="preserve"> using some if statements.</w:t>
      </w:r>
    </w:p>
    <w:p w14:paraId="3FDE268B" w14:textId="029189B2" w:rsidR="00DF751E" w:rsidRDefault="00DF751E">
      <w:pPr>
        <w:rPr>
          <w:sz w:val="24"/>
          <w:szCs w:val="28"/>
        </w:rPr>
      </w:pPr>
      <w:r>
        <w:rPr>
          <w:sz w:val="24"/>
          <w:szCs w:val="28"/>
        </w:rPr>
        <w:t>Since for each dp[j], we can compute it using the entries that has index strictly less than j. Thus we can get the whole dp array inductively.</w:t>
      </w:r>
    </w:p>
    <w:p w14:paraId="245C35ED" w14:textId="60A0A4D9" w:rsidR="00DF751E" w:rsidRPr="006E4F20" w:rsidRDefault="00DF751E">
      <w:pPr>
        <w:rPr>
          <w:sz w:val="24"/>
          <w:szCs w:val="28"/>
        </w:rPr>
      </w:pPr>
      <w:r>
        <w:rPr>
          <w:sz w:val="24"/>
          <w:szCs w:val="28"/>
        </w:rPr>
        <w:t xml:space="preserve">The running time of this algorithm should be </w:t>
      </w:r>
      <m:oMath>
        <m:r>
          <w:rPr>
            <w:rFonts w:ascii="Cambria Math" w:hAnsi="Cambria Math"/>
            <w:sz w:val="24"/>
            <w:szCs w:val="28"/>
          </w:rPr>
          <m:t>O(Wn)</m:t>
        </m:r>
      </m:oMath>
      <w:r>
        <w:rPr>
          <w:sz w:val="24"/>
          <w:szCs w:val="28"/>
        </w:rPr>
        <w:t>, since to get dp[1], we cost O(n), and for each dp[i] with i &gt; 1, we still cost O(n). So totally, from 1 to W, the time we need is O(Wn).</w:t>
      </w:r>
    </w:p>
    <w:sectPr w:rsidR="00DF751E" w:rsidRPr="006E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F1AF" w14:textId="77777777" w:rsidR="00F92509" w:rsidRDefault="00F92509" w:rsidP="004C6D9E">
      <w:r>
        <w:separator/>
      </w:r>
    </w:p>
  </w:endnote>
  <w:endnote w:type="continuationSeparator" w:id="0">
    <w:p w14:paraId="27B9C5C1" w14:textId="77777777" w:rsidR="00F92509" w:rsidRDefault="00F92509" w:rsidP="004C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8390" w14:textId="77777777" w:rsidR="00F92509" w:rsidRDefault="00F92509" w:rsidP="004C6D9E">
      <w:r>
        <w:separator/>
      </w:r>
    </w:p>
  </w:footnote>
  <w:footnote w:type="continuationSeparator" w:id="0">
    <w:p w14:paraId="5909813C" w14:textId="77777777" w:rsidR="00F92509" w:rsidRDefault="00F92509" w:rsidP="004C6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7F"/>
    <w:rsid w:val="00224A98"/>
    <w:rsid w:val="00265989"/>
    <w:rsid w:val="004C6D9E"/>
    <w:rsid w:val="006228F5"/>
    <w:rsid w:val="006E4F20"/>
    <w:rsid w:val="008B4ADE"/>
    <w:rsid w:val="00A30B7F"/>
    <w:rsid w:val="00A67F20"/>
    <w:rsid w:val="00DF751E"/>
    <w:rsid w:val="00F9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00CC"/>
  <w15:chartTrackingRefBased/>
  <w15:docId w15:val="{8F486128-D947-46E5-9B1C-97F8F74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4ADE"/>
    <w:rPr>
      <w:color w:val="808080"/>
    </w:rPr>
  </w:style>
  <w:style w:type="paragraph" w:styleId="a4">
    <w:name w:val="header"/>
    <w:basedOn w:val="a"/>
    <w:link w:val="a5"/>
    <w:uiPriority w:val="99"/>
    <w:unhideWhenUsed/>
    <w:rsid w:val="004C6D9E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4C6D9E"/>
  </w:style>
  <w:style w:type="paragraph" w:styleId="a6">
    <w:name w:val="footer"/>
    <w:basedOn w:val="a"/>
    <w:link w:val="a7"/>
    <w:uiPriority w:val="99"/>
    <w:unhideWhenUsed/>
    <w:rsid w:val="004C6D9E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4C6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4</cp:revision>
  <dcterms:created xsi:type="dcterms:W3CDTF">2022-02-17T23:39:00Z</dcterms:created>
  <dcterms:modified xsi:type="dcterms:W3CDTF">2022-02-18T00:18:00Z</dcterms:modified>
</cp:coreProperties>
</file>