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4D44" w:rsidRPr="00734D44" w:rsidRDefault="00734D44" w:rsidP="00734D44">
      <w:pPr>
        <w:widowControl/>
        <w:spacing w:before="480" w:after="240" w:line="240" w:lineRule="auto"/>
        <w:outlineLvl w:val="0"/>
        <w:rPr>
          <w:rFonts w:ascii="Segoe UI" w:eastAsia="宋体" w:hAnsi="Segoe UI" w:cs="Segoe UI"/>
          <w:b/>
          <w:bCs/>
          <w:color w:val="0F1115"/>
          <w:kern w:val="36"/>
          <w:sz w:val="48"/>
          <w:szCs w:val="48"/>
          <w14:ligatures w14:val="none"/>
        </w:rPr>
      </w:pPr>
      <w:r w:rsidRPr="00734D44">
        <w:rPr>
          <w:rFonts w:ascii="Segoe UI" w:eastAsia="宋体" w:hAnsi="Segoe UI" w:cs="Segoe UI"/>
          <w:b/>
          <w:bCs/>
          <w:color w:val="0F1115"/>
          <w:kern w:val="36"/>
          <w:sz w:val="48"/>
          <w:szCs w:val="48"/>
          <w14:ligatures w14:val="none"/>
        </w:rPr>
        <w:t>对</w:t>
      </w:r>
      <w:r w:rsidRPr="00734D44">
        <w:rPr>
          <w:rFonts w:ascii="Segoe UI" w:eastAsia="宋体" w:hAnsi="Segoe UI" w:cs="Segoe UI"/>
          <w:b/>
          <w:bCs/>
          <w:color w:val="0F1115"/>
          <w:kern w:val="36"/>
          <w:sz w:val="48"/>
          <w:szCs w:val="48"/>
          <w14:ligatures w14:val="none"/>
        </w:rPr>
        <w:t xml:space="preserve"> Christensen </w:t>
      </w:r>
      <w:r w:rsidRPr="00734D44">
        <w:rPr>
          <w:rFonts w:ascii="Segoe UI" w:eastAsia="宋体" w:hAnsi="Segoe UI" w:cs="Segoe UI"/>
          <w:b/>
          <w:bCs/>
          <w:color w:val="0F1115"/>
          <w:kern w:val="36"/>
          <w:sz w:val="48"/>
          <w:szCs w:val="48"/>
          <w14:ligatures w14:val="none"/>
        </w:rPr>
        <w:t>等人（</w:t>
      </w:r>
      <w:r w:rsidRPr="00734D44">
        <w:rPr>
          <w:rFonts w:ascii="Segoe UI" w:eastAsia="宋体" w:hAnsi="Segoe UI" w:cs="Segoe UI"/>
          <w:b/>
          <w:bCs/>
          <w:color w:val="0F1115"/>
          <w:kern w:val="36"/>
          <w:sz w:val="48"/>
          <w:szCs w:val="48"/>
          <w14:ligatures w14:val="none"/>
        </w:rPr>
        <w:t>2018</w:t>
      </w:r>
      <w:r w:rsidRPr="00734D44">
        <w:rPr>
          <w:rFonts w:ascii="Segoe UI" w:eastAsia="宋体" w:hAnsi="Segoe UI" w:cs="Segoe UI"/>
          <w:b/>
          <w:bCs/>
          <w:color w:val="0F1115"/>
          <w:kern w:val="36"/>
          <w:sz w:val="48"/>
          <w:szCs w:val="48"/>
          <w14:ligatures w14:val="none"/>
        </w:rPr>
        <w:t>）研究结果的计算可复现性检验报告</w:t>
      </w:r>
      <w:r>
        <w:rPr>
          <w:rFonts w:ascii="Segoe UI" w:eastAsia="宋体" w:hAnsi="Segoe UI" w:cs="Segoe UI" w:hint="eastAsia"/>
          <w:b/>
          <w:bCs/>
          <w:color w:val="0F1115"/>
          <w:kern w:val="36"/>
          <w:sz w:val="48"/>
          <w:szCs w:val="48"/>
          <w14:ligatures w14:val="none"/>
        </w:rPr>
        <w:t>——</w:t>
      </w:r>
      <w:r w:rsidR="00E24150">
        <w:rPr>
          <w:rFonts w:ascii="Segoe UI" w:eastAsia="宋体" w:hAnsi="Segoe UI" w:cs="Segoe UI" w:hint="eastAsia"/>
          <w:b/>
          <w:bCs/>
          <w:color w:val="0F1115"/>
          <w:kern w:val="36"/>
          <w:sz w:val="48"/>
          <w:szCs w:val="48"/>
          <w14:ligatures w14:val="none"/>
        </w:rPr>
        <w:t>1</w:t>
      </w:r>
      <w:r w:rsidR="00E24150">
        <w:rPr>
          <w:rFonts w:ascii="Segoe UI" w:eastAsia="宋体" w:hAnsi="Segoe UI" w:cs="Segoe UI"/>
          <w:b/>
          <w:bCs/>
          <w:color w:val="0F1115"/>
          <w:kern w:val="36"/>
          <w:sz w:val="48"/>
          <w:szCs w:val="48"/>
          <w14:ligatures w14:val="none"/>
        </w:rPr>
        <w:t>8240319</w:t>
      </w:r>
      <w:r>
        <w:rPr>
          <w:rFonts w:ascii="Segoe UI" w:eastAsia="宋体" w:hAnsi="Segoe UI" w:cs="Segoe UI" w:hint="eastAsia"/>
          <w:b/>
          <w:bCs/>
          <w:color w:val="0F1115"/>
          <w:kern w:val="36"/>
          <w:sz w:val="48"/>
          <w:szCs w:val="48"/>
          <w14:ligatures w14:val="none"/>
        </w:rPr>
        <w:t>林敏诗</w:t>
      </w:r>
    </w:p>
    <w:p w:rsidR="00734D44" w:rsidRPr="00734D44" w:rsidRDefault="008A3D16" w:rsidP="00734D44">
      <w:pPr>
        <w:widowControl/>
        <w:spacing w:before="480" w:after="480" w:line="240" w:lineRule="auto"/>
        <w:rPr>
          <w:rFonts w:ascii="宋体" w:eastAsia="宋体" w:hAnsi="宋体" w:cs="宋体"/>
          <w:kern w:val="0"/>
          <w:sz w:val="24"/>
          <w14:ligatures w14:val="none"/>
        </w:rPr>
      </w:pPr>
      <w:r>
        <w:rPr>
          <w:rFonts w:ascii="宋体" w:eastAsia="宋体" w:hAnsi="宋体" w:cs="宋体"/>
          <w:noProof/>
          <w:kern w:val="0"/>
          <w:sz w:val="24"/>
        </w:rPr>
        <w:pict>
          <v:rect id="_x0000_i1029" alt="" style="width:415.3pt;height:.05pt;mso-width-percent:0;mso-height-percent:0;mso-width-percent:0;mso-height-percent:0" o:hralign="center" o:hrstd="t" o:hr="t" fillcolor="#a0a0a0" stroked="f"/>
        </w:pict>
      </w:r>
    </w:p>
    <w:p w:rsidR="00734D44" w:rsidRPr="00734D44" w:rsidRDefault="00734D44" w:rsidP="00734D44">
      <w:pPr>
        <w:widowControl/>
        <w:spacing w:before="480" w:after="240" w:line="240" w:lineRule="auto"/>
        <w:outlineLvl w:val="1"/>
        <w:rPr>
          <w:rFonts w:ascii="Segoe UI" w:eastAsia="宋体" w:hAnsi="Segoe UI" w:cs="Segoe UI"/>
          <w:b/>
          <w:bCs/>
          <w:color w:val="0F1115"/>
          <w:kern w:val="0"/>
          <w:sz w:val="36"/>
          <w:szCs w:val="36"/>
          <w14:ligatures w14:val="none"/>
        </w:rPr>
      </w:pPr>
      <w:r w:rsidRPr="00734D44">
        <w:rPr>
          <w:rFonts w:ascii="Segoe UI" w:eastAsia="宋体" w:hAnsi="Segoe UI" w:cs="Segoe UI"/>
          <w:b/>
          <w:bCs/>
          <w:color w:val="0F1115"/>
          <w:kern w:val="0"/>
          <w:sz w:val="36"/>
          <w:szCs w:val="36"/>
          <w14:ligatures w14:val="none"/>
        </w:rPr>
        <w:t>摘要</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背景</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 xml:space="preserve">Christensen </w:t>
      </w:r>
      <w:r w:rsidRPr="00734D44">
        <w:rPr>
          <w:rFonts w:ascii="Segoe UI" w:eastAsia="宋体" w:hAnsi="Segoe UI" w:cs="Segoe UI"/>
          <w:color w:val="0F1115"/>
          <w:kern w:val="0"/>
          <w:sz w:val="24"/>
          <w14:ligatures w14:val="none"/>
        </w:rPr>
        <w:t>等人（</w:t>
      </w:r>
      <w:r w:rsidRPr="00734D44">
        <w:rPr>
          <w:rFonts w:ascii="Segoe UI" w:eastAsia="宋体" w:hAnsi="Segoe UI" w:cs="Segoe UI"/>
          <w:color w:val="0F1115"/>
          <w:kern w:val="0"/>
          <w:sz w:val="24"/>
          <w14:ligatures w14:val="none"/>
        </w:rPr>
        <w:t>2018</w:t>
      </w:r>
      <w:r w:rsidRPr="00734D44">
        <w:rPr>
          <w:rFonts w:ascii="Segoe UI" w:eastAsia="宋体" w:hAnsi="Segoe UI" w:cs="Segoe UI"/>
          <w:color w:val="0F1115"/>
          <w:kern w:val="0"/>
          <w:sz w:val="24"/>
          <w14:ligatures w14:val="none"/>
        </w:rPr>
        <w:t>）使用网络科学方法发现，高开放性人格特质的个体其语义记忆网络具有更短的平均最短路径（</w:t>
      </w:r>
      <w:r w:rsidRPr="00734D44">
        <w:rPr>
          <w:rFonts w:ascii="Segoe UI" w:eastAsia="宋体" w:hAnsi="Segoe UI" w:cs="Segoe UI"/>
          <w:color w:val="0F1115"/>
          <w:kern w:val="0"/>
          <w:sz w:val="24"/>
          <w14:ligatures w14:val="none"/>
        </w:rPr>
        <w:t>ASPL</w:t>
      </w:r>
      <w:r w:rsidRPr="00734D44">
        <w:rPr>
          <w:rFonts w:ascii="Segoe UI" w:eastAsia="宋体" w:hAnsi="Segoe UI" w:cs="Segoe UI"/>
          <w:color w:val="0F1115"/>
          <w:kern w:val="0"/>
          <w:sz w:val="24"/>
          <w14:ligatures w14:val="none"/>
        </w:rPr>
        <w:t>）、更高的聚类系数（</w:t>
      </w:r>
      <w:r w:rsidRPr="00734D44">
        <w:rPr>
          <w:rFonts w:ascii="Segoe UI" w:eastAsia="宋体" w:hAnsi="Segoe UI" w:cs="Segoe UI"/>
          <w:color w:val="0F1115"/>
          <w:kern w:val="0"/>
          <w:sz w:val="24"/>
          <w14:ligatures w14:val="none"/>
        </w:rPr>
        <w:t>CC</w:t>
      </w:r>
      <w:r w:rsidRPr="00734D44">
        <w:rPr>
          <w:rFonts w:ascii="Segoe UI" w:eastAsia="宋体" w:hAnsi="Segoe UI" w:cs="Segoe UI"/>
          <w:color w:val="0F1115"/>
          <w:kern w:val="0"/>
          <w:sz w:val="24"/>
          <w14:ligatures w14:val="none"/>
        </w:rPr>
        <w:t>）和更低的模块度（</w:t>
      </w:r>
      <w:r w:rsidRPr="00734D44">
        <w:rPr>
          <w:rFonts w:ascii="Segoe UI" w:eastAsia="宋体" w:hAnsi="Segoe UI" w:cs="Segoe UI"/>
          <w:color w:val="0F1115"/>
          <w:kern w:val="0"/>
          <w:sz w:val="24"/>
          <w14:ligatures w14:val="none"/>
        </w:rPr>
        <w:t>Q</w:t>
      </w:r>
      <w:r w:rsidRPr="00734D44">
        <w:rPr>
          <w:rFonts w:ascii="Segoe UI" w:eastAsia="宋体" w:hAnsi="Segoe UI" w:cs="Segoe UI"/>
          <w:color w:val="0F1115"/>
          <w:kern w:val="0"/>
          <w:sz w:val="24"/>
          <w14:ligatures w14:val="none"/>
        </w:rPr>
        <w:t>）。</w:t>
      </w:r>
      <w:r w:rsidRPr="00734D44">
        <w:rPr>
          <w:rFonts w:ascii="Segoe UI" w:eastAsia="宋体" w:hAnsi="Segoe UI" w:cs="Segoe UI"/>
          <w:b/>
          <w:bCs/>
          <w:color w:val="0F1115"/>
          <w:kern w:val="0"/>
          <w:sz w:val="24"/>
          <w14:ligatures w14:val="none"/>
        </w:rPr>
        <w:t>方法</w:t>
      </w:r>
      <w:r w:rsidRPr="00734D44">
        <w:rPr>
          <w:rFonts w:ascii="Segoe UI" w:eastAsia="宋体" w:hAnsi="Segoe UI" w:cs="Segoe UI"/>
          <w:color w:val="0F1115"/>
          <w:kern w:val="0"/>
          <w:sz w:val="24"/>
          <w14:ligatures w14:val="none"/>
        </w:rPr>
        <w:t>：本研究基于原始公开数据（</w:t>
      </w:r>
      <w:r w:rsidRPr="00734D44">
        <w:rPr>
          <w:rFonts w:ascii="Segoe UI" w:eastAsia="宋体" w:hAnsi="Segoe UI" w:cs="Segoe UI"/>
          <w:color w:val="0F1115"/>
          <w:kern w:val="0"/>
          <w:sz w:val="24"/>
          <w14:ligatures w14:val="none"/>
        </w:rPr>
        <w:t>OSF</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fldChar w:fldCharType="begin"/>
      </w:r>
      <w:r w:rsidRPr="00734D44">
        <w:rPr>
          <w:rFonts w:ascii="Segoe UI" w:eastAsia="宋体" w:hAnsi="Segoe UI" w:cs="Segoe UI"/>
          <w:color w:val="0F1115"/>
          <w:kern w:val="0"/>
          <w:sz w:val="24"/>
          <w14:ligatures w14:val="none"/>
        </w:rPr>
        <w:instrText>HYPERLINK "https://osf.io/craky/" \t "_blank"</w:instrText>
      </w:r>
      <w:r w:rsidRPr="00734D44">
        <w:rPr>
          <w:rFonts w:ascii="Segoe UI" w:eastAsia="宋体" w:hAnsi="Segoe UI" w:cs="Segoe UI"/>
          <w:color w:val="0F1115"/>
          <w:kern w:val="0"/>
          <w:sz w:val="24"/>
          <w14:ligatures w14:val="none"/>
        </w:rPr>
      </w:r>
      <w:r w:rsidRPr="00734D44">
        <w:rPr>
          <w:rFonts w:ascii="Segoe UI" w:eastAsia="宋体" w:hAnsi="Segoe UI" w:cs="Segoe UI"/>
          <w:color w:val="0F1115"/>
          <w:kern w:val="0"/>
          <w:sz w:val="24"/>
          <w14:ligatures w14:val="none"/>
        </w:rPr>
        <w:fldChar w:fldCharType="separate"/>
      </w:r>
      <w:r w:rsidRPr="00734D44">
        <w:rPr>
          <w:rFonts w:ascii="Segoe UI" w:eastAsia="宋体" w:hAnsi="Segoe UI" w:cs="Segoe UI"/>
          <w:color w:val="0000FF"/>
          <w:kern w:val="0"/>
          <w:sz w:val="24"/>
          <w:u w:val="single"/>
          <w:bdr w:val="single" w:sz="12" w:space="0" w:color="auto" w:frame="1"/>
          <w14:ligatures w14:val="none"/>
        </w:rPr>
        <w:t>https://osf.io/craky/</w:t>
      </w:r>
      <w:r w:rsidRPr="00734D44">
        <w:rPr>
          <w:rFonts w:ascii="Segoe UI" w:eastAsia="宋体" w:hAnsi="Segoe UI" w:cs="Segoe UI"/>
          <w:color w:val="0F1115"/>
          <w:kern w:val="0"/>
          <w:sz w:val="24"/>
          <w14:ligatures w14:val="none"/>
        </w:rPr>
        <w:fldChar w:fldCharType="end"/>
      </w:r>
      <w:r w:rsidRPr="00734D44">
        <w:rPr>
          <w:rFonts w:ascii="Segoe UI" w:eastAsia="宋体" w:hAnsi="Segoe UI" w:cs="Segoe UI"/>
          <w:color w:val="0F1115"/>
          <w:kern w:val="0"/>
          <w:sz w:val="24"/>
          <w14:ligatures w14:val="none"/>
        </w:rPr>
        <w:t>），在</w:t>
      </w:r>
      <w:r w:rsidRPr="00734D44">
        <w:rPr>
          <w:rFonts w:ascii="Segoe UI" w:eastAsia="宋体" w:hAnsi="Segoe UI" w:cs="Segoe UI"/>
          <w:color w:val="0F1115"/>
          <w:kern w:val="0"/>
          <w:sz w:val="24"/>
          <w14:ligatures w14:val="none"/>
        </w:rPr>
        <w:t xml:space="preserve"> R </w:t>
      </w:r>
      <w:r w:rsidRPr="00734D44">
        <w:rPr>
          <w:rFonts w:ascii="Segoe UI" w:eastAsia="宋体" w:hAnsi="Segoe UI" w:cs="Segoe UI"/>
          <w:color w:val="0F1115"/>
          <w:kern w:val="0"/>
          <w:sz w:val="24"/>
          <w14:ligatures w14:val="none"/>
        </w:rPr>
        <w:t>环境中独立编写清洗与复现脚本（</w:t>
      </w:r>
      <w:proofErr w:type="spellStart"/>
      <w:r w:rsidRPr="00734D44">
        <w:rPr>
          <w:rFonts w:ascii="var(--ds-font-family-code)" w:eastAsia="宋体" w:hAnsi="var(--ds-font-family-code)" w:cs="宋体"/>
          <w:color w:val="0F1115"/>
          <w:kern w:val="0"/>
          <w:sz w:val="21"/>
          <w:szCs w:val="21"/>
          <w14:ligatures w14:val="none"/>
        </w:rPr>
        <w:t>clean_data.R</w:t>
      </w:r>
      <w:proofErr w:type="spellEnd"/>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和</w:t>
      </w:r>
      <w:r w:rsidRPr="00734D44">
        <w:rPr>
          <w:rFonts w:ascii="Segoe UI" w:eastAsia="宋体" w:hAnsi="Segoe UI" w:cs="Segoe UI"/>
          <w:color w:val="0F1115"/>
          <w:kern w:val="0"/>
          <w:sz w:val="24"/>
          <w14:ligatures w14:val="none"/>
        </w:rPr>
        <w:t> </w:t>
      </w:r>
      <w:r w:rsidRPr="00734D44">
        <w:rPr>
          <w:rFonts w:ascii="var(--ds-font-family-code)" w:eastAsia="宋体" w:hAnsi="var(--ds-font-family-code)" w:cs="宋体"/>
          <w:color w:val="0F1115"/>
          <w:kern w:val="0"/>
          <w:sz w:val="21"/>
          <w:szCs w:val="21"/>
          <w14:ligatures w14:val="none"/>
        </w:rPr>
        <w:t>reappear2.R</w:t>
      </w:r>
      <w:r w:rsidRPr="00734D44">
        <w:rPr>
          <w:rFonts w:ascii="Segoe UI" w:eastAsia="宋体" w:hAnsi="Segoe UI" w:cs="Segoe UI"/>
          <w:color w:val="0F1115"/>
          <w:kern w:val="0"/>
          <w:sz w:val="24"/>
          <w14:ligatures w14:val="none"/>
        </w:rPr>
        <w:t>），对比原脚本与复现脚本在清洗逻辑、节点筛选、网络构建与指标计算上的差异，并重新计算高、低开放性组的语义网络指标。</w:t>
      </w:r>
      <w:r w:rsidRPr="00734D44">
        <w:rPr>
          <w:rFonts w:ascii="Segoe UI" w:eastAsia="宋体" w:hAnsi="Segoe UI" w:cs="Segoe UI"/>
          <w:b/>
          <w:bCs/>
          <w:color w:val="0F1115"/>
          <w:kern w:val="0"/>
          <w:sz w:val="24"/>
          <w14:ligatures w14:val="none"/>
        </w:rPr>
        <w:t>结果</w:t>
      </w:r>
      <w:r w:rsidRPr="00734D44">
        <w:rPr>
          <w:rFonts w:ascii="Segoe UI" w:eastAsia="宋体" w:hAnsi="Segoe UI" w:cs="Segoe UI"/>
          <w:color w:val="0F1115"/>
          <w:kern w:val="0"/>
          <w:sz w:val="24"/>
          <w14:ligatures w14:val="none"/>
        </w:rPr>
        <w:t>：行为结果完全复现（高开放性组反应数更多、独有词更多）；网络指标的推论方向与原研究一致（高组</w:t>
      </w:r>
      <w:r w:rsidRPr="00734D44">
        <w:rPr>
          <w:rFonts w:ascii="Segoe UI" w:eastAsia="宋体" w:hAnsi="Segoe UI" w:cs="Segoe UI"/>
          <w:color w:val="0F1115"/>
          <w:kern w:val="0"/>
          <w:sz w:val="24"/>
          <w14:ligatures w14:val="none"/>
        </w:rPr>
        <w:t xml:space="preserve"> ASPL</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 xml:space="preserve">Q </w:t>
      </w:r>
      <w:r w:rsidRPr="00734D44">
        <w:rPr>
          <w:rFonts w:ascii="Segoe UI" w:eastAsia="宋体" w:hAnsi="Segoe UI" w:cs="Segoe UI"/>
          <w:color w:val="0F1115"/>
          <w:kern w:val="0"/>
          <w:sz w:val="24"/>
          <w14:ligatures w14:val="none"/>
        </w:rPr>
        <w:t>更低，</w:t>
      </w:r>
      <w:r w:rsidRPr="00734D44">
        <w:rPr>
          <w:rFonts w:ascii="Segoe UI" w:eastAsia="宋体" w:hAnsi="Segoe UI" w:cs="Segoe UI"/>
          <w:color w:val="0F1115"/>
          <w:kern w:val="0"/>
          <w:sz w:val="24"/>
          <w14:ligatures w14:val="none"/>
        </w:rPr>
        <w:t xml:space="preserve">CC </w:t>
      </w:r>
      <w:r w:rsidRPr="00734D44">
        <w:rPr>
          <w:rFonts w:ascii="Segoe UI" w:eastAsia="宋体" w:hAnsi="Segoe UI" w:cs="Segoe UI"/>
          <w:color w:val="0F1115"/>
          <w:kern w:val="0"/>
          <w:sz w:val="24"/>
          <w14:ligatures w14:val="none"/>
        </w:rPr>
        <w:t>更高），但除低组</w:t>
      </w:r>
      <w:r w:rsidRPr="00734D44">
        <w:rPr>
          <w:rFonts w:ascii="Segoe UI" w:eastAsia="宋体" w:hAnsi="Segoe UI" w:cs="Segoe UI"/>
          <w:color w:val="0F1115"/>
          <w:kern w:val="0"/>
          <w:sz w:val="24"/>
          <w14:ligatures w14:val="none"/>
        </w:rPr>
        <w:t xml:space="preserve"> ASPL </w:t>
      </w:r>
      <w:r w:rsidRPr="00734D44">
        <w:rPr>
          <w:rFonts w:ascii="Segoe UI" w:eastAsia="宋体" w:hAnsi="Segoe UI" w:cs="Segoe UI"/>
          <w:color w:val="0F1115"/>
          <w:kern w:val="0"/>
          <w:sz w:val="24"/>
          <w14:ligatures w14:val="none"/>
        </w:rPr>
        <w:t>外其余</w:t>
      </w:r>
      <w:r w:rsidRPr="00734D44">
        <w:rPr>
          <w:rFonts w:ascii="Segoe UI" w:eastAsia="宋体" w:hAnsi="Segoe UI" w:cs="Segoe UI"/>
          <w:color w:val="0F1115"/>
          <w:kern w:val="0"/>
          <w:sz w:val="24"/>
          <w14:ligatures w14:val="none"/>
        </w:rPr>
        <w:t xml:space="preserve"> 5 </w:t>
      </w:r>
      <w:r w:rsidRPr="00734D44">
        <w:rPr>
          <w:rFonts w:ascii="Segoe UI" w:eastAsia="宋体" w:hAnsi="Segoe UI" w:cs="Segoe UI"/>
          <w:color w:val="0F1115"/>
          <w:kern w:val="0"/>
          <w:sz w:val="24"/>
          <w14:ligatures w14:val="none"/>
        </w:rPr>
        <w:t>项数值存在超过</w:t>
      </w:r>
      <w:r w:rsidRPr="00734D44">
        <w:rPr>
          <w:rFonts w:ascii="Segoe UI" w:eastAsia="宋体" w:hAnsi="Segoe UI" w:cs="Segoe UI"/>
          <w:color w:val="0F1115"/>
          <w:kern w:val="0"/>
          <w:sz w:val="24"/>
          <w14:ligatures w14:val="none"/>
        </w:rPr>
        <w:t xml:space="preserve"> 10% </w:t>
      </w:r>
      <w:r w:rsidRPr="00734D44">
        <w:rPr>
          <w:rFonts w:ascii="Segoe UI" w:eastAsia="宋体" w:hAnsi="Segoe UI" w:cs="Segoe UI"/>
          <w:color w:val="0F1115"/>
          <w:kern w:val="0"/>
          <w:sz w:val="24"/>
          <w14:ligatures w14:val="none"/>
        </w:rPr>
        <w:t>的偏差，其中</w:t>
      </w:r>
      <w:r w:rsidRPr="00734D44">
        <w:rPr>
          <w:rFonts w:ascii="Segoe UI" w:eastAsia="宋体" w:hAnsi="Segoe UI" w:cs="Segoe UI"/>
          <w:color w:val="0F1115"/>
          <w:kern w:val="0"/>
          <w:sz w:val="24"/>
          <w14:ligatures w14:val="none"/>
        </w:rPr>
        <w:t xml:space="preserve"> CC </w:t>
      </w:r>
      <w:r w:rsidRPr="00734D44">
        <w:rPr>
          <w:rFonts w:ascii="Segoe UI" w:eastAsia="宋体" w:hAnsi="Segoe UI" w:cs="Segoe UI"/>
          <w:color w:val="0F1115"/>
          <w:kern w:val="0"/>
          <w:sz w:val="24"/>
          <w14:ligatures w14:val="none"/>
        </w:rPr>
        <w:t>和</w:t>
      </w:r>
      <w:r w:rsidRPr="00734D44">
        <w:rPr>
          <w:rFonts w:ascii="Segoe UI" w:eastAsia="宋体" w:hAnsi="Segoe UI" w:cs="Segoe UI"/>
          <w:color w:val="0F1115"/>
          <w:kern w:val="0"/>
          <w:sz w:val="24"/>
          <w14:ligatures w14:val="none"/>
        </w:rPr>
        <w:t xml:space="preserve"> Q </w:t>
      </w:r>
      <w:r w:rsidRPr="00734D44">
        <w:rPr>
          <w:rFonts w:ascii="Segoe UI" w:eastAsia="宋体" w:hAnsi="Segoe UI" w:cs="Segoe UI"/>
          <w:color w:val="0F1115"/>
          <w:kern w:val="0"/>
          <w:sz w:val="24"/>
          <w14:ligatures w14:val="none"/>
        </w:rPr>
        <w:t>偏差较大。</w:t>
      </w:r>
      <w:r w:rsidRPr="00734D44">
        <w:rPr>
          <w:rFonts w:ascii="Segoe UI" w:eastAsia="宋体" w:hAnsi="Segoe UI" w:cs="Segoe UI"/>
          <w:b/>
          <w:bCs/>
          <w:color w:val="0F1115"/>
          <w:kern w:val="0"/>
          <w:sz w:val="24"/>
          <w14:ligatures w14:val="none"/>
        </w:rPr>
        <w:t>结论</w:t>
      </w:r>
      <w:r w:rsidRPr="00734D44">
        <w:rPr>
          <w:rFonts w:ascii="Segoe UI" w:eastAsia="宋体" w:hAnsi="Segoe UI" w:cs="Segoe UI"/>
          <w:color w:val="0F1115"/>
          <w:kern w:val="0"/>
          <w:sz w:val="24"/>
          <w14:ligatures w14:val="none"/>
        </w:rPr>
        <w:t>：本研究成功复现了原研究的核心推论，但数值层面存在显著差异，主要源于</w:t>
      </w:r>
      <w:r w:rsidRPr="00734D44">
        <w:rPr>
          <w:rFonts w:ascii="Segoe UI" w:eastAsia="宋体" w:hAnsi="Segoe UI" w:cs="Segoe UI"/>
          <w:color w:val="0F1115"/>
          <w:kern w:val="0"/>
          <w:sz w:val="24"/>
          <w14:ligatures w14:val="none"/>
        </w:rPr>
        <w:t xml:space="preserve"> R </w:t>
      </w:r>
      <w:r w:rsidRPr="00734D44">
        <w:rPr>
          <w:rFonts w:ascii="Segoe UI" w:eastAsia="宋体" w:hAnsi="Segoe UI" w:cs="Segoe UI"/>
          <w:color w:val="0F1115"/>
          <w:kern w:val="0"/>
          <w:sz w:val="24"/>
          <w14:ligatures w14:val="none"/>
        </w:rPr>
        <w:t>包版本更新及底层算法实现细节的不同。本研究为开放性人格与语义记忆结构的关系提供了新的计算可复现性证据。</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关键词</w:t>
      </w:r>
      <w:r w:rsidRPr="00734D44">
        <w:rPr>
          <w:rFonts w:ascii="Segoe UI" w:eastAsia="宋体" w:hAnsi="Segoe UI" w:cs="Segoe UI"/>
          <w:color w:val="0F1115"/>
          <w:kern w:val="0"/>
          <w:sz w:val="24"/>
          <w14:ligatures w14:val="none"/>
        </w:rPr>
        <w:t>：计算可复现性；开放性；语义网络；网络分析；</w:t>
      </w:r>
      <w:r w:rsidRPr="00734D44">
        <w:rPr>
          <w:rFonts w:ascii="Segoe UI" w:eastAsia="宋体" w:hAnsi="Segoe UI" w:cs="Segoe UI"/>
          <w:color w:val="0F1115"/>
          <w:kern w:val="0"/>
          <w:sz w:val="24"/>
          <w14:ligatures w14:val="none"/>
        </w:rPr>
        <w:t>TMFG</w:t>
      </w:r>
    </w:p>
    <w:p w:rsidR="00734D44" w:rsidRPr="00734D44" w:rsidRDefault="008A3D16" w:rsidP="00734D44">
      <w:pPr>
        <w:widowControl/>
        <w:spacing w:before="480" w:after="480" w:line="240" w:lineRule="auto"/>
        <w:rPr>
          <w:rFonts w:ascii="宋体" w:eastAsia="宋体" w:hAnsi="宋体" w:cs="宋体"/>
          <w:kern w:val="0"/>
          <w:sz w:val="24"/>
          <w14:ligatures w14:val="none"/>
        </w:rPr>
      </w:pPr>
      <w:r>
        <w:rPr>
          <w:rFonts w:ascii="宋体" w:eastAsia="宋体" w:hAnsi="宋体" w:cs="宋体"/>
          <w:noProof/>
          <w:kern w:val="0"/>
          <w:sz w:val="24"/>
        </w:rPr>
        <w:pict>
          <v:rect id="_x0000_i1028" alt="" style="width:415.3pt;height:.05pt;mso-width-percent:0;mso-height-percent:0;mso-width-percent:0;mso-height-percent:0" o:hralign="center" o:hrstd="t" o:hr="t" fillcolor="#a0a0a0" stroked="f"/>
        </w:pict>
      </w:r>
    </w:p>
    <w:p w:rsidR="00734D44" w:rsidRPr="00734D44" w:rsidRDefault="00734D44" w:rsidP="00734D44">
      <w:pPr>
        <w:widowControl/>
        <w:spacing w:before="480" w:after="240" w:line="240" w:lineRule="auto"/>
        <w:outlineLvl w:val="1"/>
        <w:rPr>
          <w:rFonts w:ascii="Segoe UI" w:eastAsia="宋体" w:hAnsi="Segoe UI" w:cs="Segoe UI"/>
          <w:b/>
          <w:bCs/>
          <w:color w:val="0F1115"/>
          <w:kern w:val="0"/>
          <w:sz w:val="36"/>
          <w:szCs w:val="36"/>
          <w14:ligatures w14:val="none"/>
        </w:rPr>
      </w:pPr>
      <w:r w:rsidRPr="00734D44">
        <w:rPr>
          <w:rFonts w:ascii="Segoe UI" w:eastAsia="宋体" w:hAnsi="Segoe UI" w:cs="Segoe UI"/>
          <w:b/>
          <w:bCs/>
          <w:color w:val="0F1115"/>
          <w:kern w:val="0"/>
          <w:sz w:val="36"/>
          <w:szCs w:val="36"/>
          <w14:ligatures w14:val="none"/>
        </w:rPr>
        <w:t xml:space="preserve">1 </w:t>
      </w:r>
      <w:r w:rsidRPr="00734D44">
        <w:rPr>
          <w:rFonts w:ascii="Segoe UI" w:eastAsia="宋体" w:hAnsi="Segoe UI" w:cs="Segoe UI"/>
          <w:b/>
          <w:bCs/>
          <w:color w:val="0F1115"/>
          <w:kern w:val="0"/>
          <w:sz w:val="36"/>
          <w:szCs w:val="36"/>
          <w14:ligatures w14:val="none"/>
        </w:rPr>
        <w:t>引言</w:t>
      </w:r>
    </w:p>
    <w:p w:rsidR="00734D44" w:rsidRPr="00734D44" w:rsidRDefault="00734D44" w:rsidP="00734D44">
      <w:pPr>
        <w:widowControl/>
        <w:spacing w:before="480" w:after="240" w:line="240" w:lineRule="auto"/>
        <w:outlineLvl w:val="2"/>
        <w:rPr>
          <w:rFonts w:ascii="Segoe UI" w:eastAsia="宋体" w:hAnsi="Segoe UI" w:cs="Segoe UI"/>
          <w:b/>
          <w:bCs/>
          <w:color w:val="0F1115"/>
          <w:kern w:val="0"/>
          <w:sz w:val="27"/>
          <w:szCs w:val="27"/>
          <w14:ligatures w14:val="none"/>
        </w:rPr>
      </w:pPr>
      <w:r w:rsidRPr="00734D44">
        <w:rPr>
          <w:rFonts w:ascii="Segoe UI" w:eastAsia="宋体" w:hAnsi="Segoe UI" w:cs="Segoe UI"/>
          <w:b/>
          <w:bCs/>
          <w:color w:val="0F1115"/>
          <w:kern w:val="0"/>
          <w:sz w:val="27"/>
          <w:szCs w:val="27"/>
          <w14:ligatures w14:val="none"/>
        </w:rPr>
        <w:t xml:space="preserve">1.1 </w:t>
      </w:r>
      <w:r w:rsidRPr="00734D44">
        <w:rPr>
          <w:rFonts w:ascii="Segoe UI" w:eastAsia="宋体" w:hAnsi="Segoe UI" w:cs="Segoe UI"/>
          <w:b/>
          <w:bCs/>
          <w:color w:val="0F1115"/>
          <w:kern w:val="0"/>
          <w:sz w:val="27"/>
          <w:szCs w:val="27"/>
          <w14:ligatures w14:val="none"/>
        </w:rPr>
        <w:t>所选文献信息</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表</w:t>
      </w:r>
      <w:r w:rsidRPr="00734D44">
        <w:rPr>
          <w:rFonts w:ascii="Segoe UI" w:eastAsia="宋体" w:hAnsi="Segoe UI" w:cs="Segoe UI"/>
          <w:b/>
          <w:bCs/>
          <w:color w:val="0F1115"/>
          <w:kern w:val="0"/>
          <w:sz w:val="24"/>
          <w14:ligatures w14:val="none"/>
        </w:rPr>
        <w:t xml:space="preserve"> 1 </w:t>
      </w:r>
      <w:r w:rsidRPr="00734D44">
        <w:rPr>
          <w:rFonts w:ascii="Segoe UI" w:eastAsia="宋体" w:hAnsi="Segoe UI" w:cs="Segoe UI"/>
          <w:b/>
          <w:bCs/>
          <w:color w:val="0F1115"/>
          <w:kern w:val="0"/>
          <w:sz w:val="24"/>
          <w14:ligatures w14:val="none"/>
        </w:rPr>
        <w:t>文献信息表</w:t>
      </w:r>
    </w:p>
    <w:tbl>
      <w:tblPr>
        <w:tblW w:w="11280" w:type="dxa"/>
        <w:tblCellMar>
          <w:top w:w="15" w:type="dxa"/>
          <w:left w:w="15" w:type="dxa"/>
          <w:bottom w:w="15" w:type="dxa"/>
          <w:right w:w="15" w:type="dxa"/>
        </w:tblCellMar>
        <w:tblLook w:val="04A0" w:firstRow="1" w:lastRow="0" w:firstColumn="1" w:lastColumn="0" w:noHBand="0" w:noVBand="1"/>
      </w:tblPr>
      <w:tblGrid>
        <w:gridCol w:w="1552"/>
        <w:gridCol w:w="9728"/>
      </w:tblGrid>
      <w:tr w:rsidR="00734D44" w:rsidRPr="00734D44" w:rsidTr="00734D44">
        <w:trPr>
          <w:tblHeader/>
        </w:trPr>
        <w:tc>
          <w:tcPr>
            <w:tcW w:w="0" w:type="auto"/>
            <w:tcBorders>
              <w:top w:val="nil"/>
            </w:tcBorders>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lastRenderedPageBreak/>
              <w:t>1 文献基本信息</w:t>
            </w:r>
          </w:p>
        </w:tc>
        <w:tc>
          <w:tcPr>
            <w:tcW w:w="0" w:type="auto"/>
            <w:tcBorders>
              <w:top w:val="nil"/>
            </w:tcBorders>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所选文献</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 xml:space="preserve">Christensen, A. P., </w:t>
            </w:r>
            <w:proofErr w:type="spellStart"/>
            <w:r w:rsidRPr="00734D44">
              <w:rPr>
                <w:rFonts w:ascii="宋体" w:eastAsia="宋体" w:hAnsi="宋体" w:cs="宋体"/>
                <w:kern w:val="0"/>
                <w:sz w:val="24"/>
                <w14:ligatures w14:val="none"/>
              </w:rPr>
              <w:t>Kenett</w:t>
            </w:r>
            <w:proofErr w:type="spellEnd"/>
            <w:r w:rsidRPr="00734D44">
              <w:rPr>
                <w:rFonts w:ascii="宋体" w:eastAsia="宋体" w:hAnsi="宋体" w:cs="宋体"/>
                <w:kern w:val="0"/>
                <w:sz w:val="24"/>
                <w14:ligatures w14:val="none"/>
              </w:rPr>
              <w:t>, Y. N., Cotter, K. N., Beaty, R. E., &amp; Silvia, P. J. (2018). Remotely close associations: Openness to experience and semantic memory structure. </w:t>
            </w:r>
            <w:r w:rsidRPr="00734D44">
              <w:rPr>
                <w:rFonts w:ascii="宋体" w:eastAsia="宋体" w:hAnsi="宋体" w:cs="宋体"/>
                <w:i/>
                <w:iCs/>
                <w:kern w:val="0"/>
                <w:sz w:val="24"/>
                <w14:ligatures w14:val="none"/>
              </w:rPr>
              <w:t>European Journal of Personality</w:t>
            </w:r>
            <w:r w:rsidRPr="00734D44">
              <w:rPr>
                <w:rFonts w:ascii="宋体" w:eastAsia="宋体" w:hAnsi="宋体" w:cs="宋体"/>
                <w:kern w:val="0"/>
                <w:sz w:val="24"/>
                <w14:ligatures w14:val="none"/>
              </w:rPr>
              <w:t>, 32(4), 480–492.</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数据来源</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OSF: </w:t>
            </w:r>
            <w:hyperlink r:id="rId5" w:tgtFrame="_blank" w:history="1">
              <w:r w:rsidRPr="00734D44">
                <w:rPr>
                  <w:rFonts w:ascii="宋体" w:eastAsia="宋体" w:hAnsi="宋体" w:cs="宋体"/>
                  <w:color w:val="0000FF"/>
                  <w:kern w:val="0"/>
                  <w:sz w:val="24"/>
                  <w:u w:val="single"/>
                  <w:bdr w:val="single" w:sz="12" w:space="0" w:color="auto" w:frame="1"/>
                  <w14:ligatures w14:val="none"/>
                </w:rPr>
                <w:t>https://osf.io/craky/</w:t>
              </w:r>
            </w:hyperlink>
          </w:p>
        </w:tc>
      </w:tr>
      <w:tr w:rsidR="00734D44" w:rsidRPr="00734D44" w:rsidTr="00734D44">
        <w:trPr>
          <w:tblHeader/>
        </w:trPr>
        <w:tc>
          <w:tcPr>
            <w:tcW w:w="0" w:type="auto"/>
            <w:tcBorders>
              <w:top w:val="nil"/>
            </w:tcBorders>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2 文献选取</w:t>
            </w:r>
          </w:p>
        </w:tc>
        <w:tc>
          <w:tcPr>
            <w:tcW w:w="0" w:type="auto"/>
            <w:tcBorders>
              <w:top w:val="nil"/>
            </w:tcBorders>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文献主题是否包含不止一篇研究？</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 否</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文献此前被其他研究者重复过？</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 否（未在公开渠道找到直接的复现研究）</w:t>
            </w:r>
          </w:p>
        </w:tc>
      </w:tr>
    </w:tbl>
    <w:p w:rsidR="00734D44" w:rsidRPr="00734D44" w:rsidRDefault="00734D44" w:rsidP="00734D44">
      <w:pPr>
        <w:widowControl/>
        <w:spacing w:after="0" w:line="240" w:lineRule="auto"/>
        <w:rPr>
          <w:rFonts w:ascii="Segoe UI" w:eastAsia="宋体" w:hAnsi="Segoe UI" w:cs="Segoe UI"/>
          <w:vanish/>
          <w:color w:val="0F1115"/>
          <w:kern w:val="0"/>
          <w:sz w:val="24"/>
          <w14:ligatures w14:val="none"/>
        </w:rPr>
      </w:pPr>
    </w:p>
    <w:tbl>
      <w:tblPr>
        <w:tblW w:w="11280" w:type="dxa"/>
        <w:tblCellMar>
          <w:top w:w="15" w:type="dxa"/>
          <w:left w:w="15" w:type="dxa"/>
          <w:bottom w:w="15" w:type="dxa"/>
          <w:right w:w="15" w:type="dxa"/>
        </w:tblCellMar>
        <w:tblLook w:val="04A0" w:firstRow="1" w:lastRow="0" w:firstColumn="1" w:lastColumn="0" w:noHBand="0" w:noVBand="1"/>
      </w:tblPr>
      <w:tblGrid>
        <w:gridCol w:w="3480"/>
        <w:gridCol w:w="7800"/>
      </w:tblGrid>
      <w:tr w:rsidR="00734D44" w:rsidRPr="00734D44" w:rsidTr="00734D44">
        <w:trPr>
          <w:tblHeader/>
        </w:trPr>
        <w:tc>
          <w:tcPr>
            <w:tcW w:w="0" w:type="auto"/>
            <w:tcBorders>
              <w:top w:val="nil"/>
            </w:tcBorders>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3 研究假设选取</w:t>
            </w:r>
          </w:p>
        </w:tc>
        <w:tc>
          <w:tcPr>
            <w:tcW w:w="0" w:type="auto"/>
            <w:tcBorders>
              <w:top w:val="nil"/>
            </w:tcBorders>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重复的研究假设</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检验高、低开放性组在语义网络结构指标（ASPL， CC， Q）上的差异。原研究假设：高开放性组相比低开放性组，具有更低的 ASPL 和 Q，以及更高的 CC。</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文献共几个实验？重复的假设是第几个实验中的？</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1 个实验（全文仅一个主要研究）</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选择该假设的原因</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该假设是全文的核心假设和主要发现，且数据和方法描述清晰，具备复现条件。</w:t>
            </w:r>
          </w:p>
        </w:tc>
      </w:tr>
      <w:tr w:rsidR="00734D44" w:rsidRPr="00734D44" w:rsidTr="00734D44">
        <w:trPr>
          <w:tblHeader/>
        </w:trPr>
        <w:tc>
          <w:tcPr>
            <w:tcW w:w="0" w:type="auto"/>
            <w:tcBorders>
              <w:top w:val="nil"/>
            </w:tcBorders>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4 数据集选取</w:t>
            </w:r>
          </w:p>
        </w:tc>
        <w:tc>
          <w:tcPr>
            <w:tcW w:w="0" w:type="auto"/>
            <w:tcBorders>
              <w:top w:val="nil"/>
            </w:tcBorders>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是否采用原始数据？</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 是</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是否对样本量进行修改？</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 否。完全使用原研究的 516 名参与者，并按原方法分为高、低开放性两组（各 258 人）。</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若修改，报告原文样本量大小和修改后的样本量大小</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不适用</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若修改，报告使用 G-power 计算的修改后的样本量对应的效应量</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不适用</w:t>
            </w:r>
          </w:p>
        </w:tc>
      </w:tr>
    </w:tbl>
    <w:p w:rsidR="00734D44" w:rsidRPr="00734D44" w:rsidRDefault="00734D44" w:rsidP="00734D44">
      <w:pPr>
        <w:widowControl/>
        <w:spacing w:before="480" w:after="240" w:line="240" w:lineRule="auto"/>
        <w:outlineLvl w:val="2"/>
        <w:rPr>
          <w:rFonts w:ascii="Segoe UI" w:eastAsia="宋体" w:hAnsi="Segoe UI" w:cs="Segoe UI"/>
          <w:b/>
          <w:bCs/>
          <w:color w:val="0F1115"/>
          <w:kern w:val="0"/>
          <w:sz w:val="27"/>
          <w:szCs w:val="27"/>
          <w14:ligatures w14:val="none"/>
        </w:rPr>
      </w:pPr>
      <w:r w:rsidRPr="00734D44">
        <w:rPr>
          <w:rFonts w:ascii="Segoe UI" w:eastAsia="宋体" w:hAnsi="Segoe UI" w:cs="Segoe UI"/>
          <w:b/>
          <w:bCs/>
          <w:color w:val="0F1115"/>
          <w:kern w:val="0"/>
          <w:sz w:val="27"/>
          <w:szCs w:val="27"/>
          <w14:ligatures w14:val="none"/>
        </w:rPr>
        <w:lastRenderedPageBreak/>
        <w:t xml:space="preserve">1.2 </w:t>
      </w:r>
      <w:r w:rsidRPr="00734D44">
        <w:rPr>
          <w:rFonts w:ascii="Segoe UI" w:eastAsia="宋体" w:hAnsi="Segoe UI" w:cs="Segoe UI"/>
          <w:b/>
          <w:bCs/>
          <w:color w:val="0F1115"/>
          <w:kern w:val="0"/>
          <w:sz w:val="27"/>
          <w:szCs w:val="27"/>
          <w14:ligatures w14:val="none"/>
        </w:rPr>
        <w:t>文献介绍</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 xml:space="preserve">Christensen </w:t>
      </w:r>
      <w:r w:rsidRPr="00734D44">
        <w:rPr>
          <w:rFonts w:ascii="Segoe UI" w:eastAsia="宋体" w:hAnsi="Segoe UI" w:cs="Segoe UI"/>
          <w:color w:val="0F1115"/>
          <w:kern w:val="0"/>
          <w:sz w:val="24"/>
          <w14:ligatures w14:val="none"/>
        </w:rPr>
        <w:t>等人（</w:t>
      </w:r>
      <w:r w:rsidRPr="00734D44">
        <w:rPr>
          <w:rFonts w:ascii="Segoe UI" w:eastAsia="宋体" w:hAnsi="Segoe UI" w:cs="Segoe UI"/>
          <w:color w:val="0F1115"/>
          <w:kern w:val="0"/>
          <w:sz w:val="24"/>
          <w14:ligatures w14:val="none"/>
        </w:rPr>
        <w:t>2018</w:t>
      </w:r>
      <w:r w:rsidRPr="00734D44">
        <w:rPr>
          <w:rFonts w:ascii="Segoe UI" w:eastAsia="宋体" w:hAnsi="Segoe UI" w:cs="Segoe UI"/>
          <w:color w:val="0F1115"/>
          <w:kern w:val="0"/>
          <w:sz w:val="24"/>
          <w14:ligatures w14:val="none"/>
        </w:rPr>
        <w:t>）的研究探讨了人格特质</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开放性</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与语义记忆结构之间的关系。研究招募了</w:t>
      </w:r>
      <w:r w:rsidRPr="00734D44">
        <w:rPr>
          <w:rFonts w:ascii="Segoe UI" w:eastAsia="宋体" w:hAnsi="Segoe UI" w:cs="Segoe UI"/>
          <w:color w:val="0F1115"/>
          <w:kern w:val="0"/>
          <w:sz w:val="24"/>
          <w14:ligatures w14:val="none"/>
        </w:rPr>
        <w:t xml:space="preserve"> 516 </w:t>
      </w:r>
      <w:r w:rsidRPr="00734D44">
        <w:rPr>
          <w:rFonts w:ascii="Segoe UI" w:eastAsia="宋体" w:hAnsi="Segoe UI" w:cs="Segoe UI"/>
          <w:color w:val="0F1115"/>
          <w:kern w:val="0"/>
          <w:sz w:val="24"/>
          <w14:ligatures w14:val="none"/>
        </w:rPr>
        <w:t>名成人，测量其开放性，并完成</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动物类别</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语义流畅性任务。研究者将参与者分为高、低开放性两组，并基于所有参与者生成的动物词构建了组级的语义网络。通过网络分析，他们发现高开放性组的语义网络表现出更短的平均最短路径长度（</w:t>
      </w:r>
      <w:r w:rsidRPr="00734D44">
        <w:rPr>
          <w:rFonts w:ascii="Segoe UI" w:eastAsia="宋体" w:hAnsi="Segoe UI" w:cs="Segoe UI"/>
          <w:color w:val="0F1115"/>
          <w:kern w:val="0"/>
          <w:sz w:val="24"/>
          <w14:ligatures w14:val="none"/>
        </w:rPr>
        <w:t>ASPL</w:t>
      </w:r>
      <w:r w:rsidRPr="00734D44">
        <w:rPr>
          <w:rFonts w:ascii="Segoe UI" w:eastAsia="宋体" w:hAnsi="Segoe UI" w:cs="Segoe UI"/>
          <w:color w:val="0F1115"/>
          <w:kern w:val="0"/>
          <w:sz w:val="24"/>
          <w14:ligatures w14:val="none"/>
        </w:rPr>
        <w:t>，更强的互联性）、更高的聚类系数（</w:t>
      </w:r>
      <w:r w:rsidRPr="00734D44">
        <w:rPr>
          <w:rFonts w:ascii="Segoe UI" w:eastAsia="宋体" w:hAnsi="Segoe UI" w:cs="Segoe UI"/>
          <w:color w:val="0F1115"/>
          <w:kern w:val="0"/>
          <w:sz w:val="24"/>
          <w14:ligatures w14:val="none"/>
        </w:rPr>
        <w:t>CC</w:t>
      </w:r>
      <w:r w:rsidRPr="00734D44">
        <w:rPr>
          <w:rFonts w:ascii="Segoe UI" w:eastAsia="宋体" w:hAnsi="Segoe UI" w:cs="Segoe UI"/>
          <w:color w:val="0F1115"/>
          <w:kern w:val="0"/>
          <w:sz w:val="24"/>
          <w14:ligatures w14:val="none"/>
        </w:rPr>
        <w:t>，更好的局部组织）和更低的模块度（</w:t>
      </w:r>
      <w:r w:rsidRPr="00734D44">
        <w:rPr>
          <w:rFonts w:ascii="Segoe UI" w:eastAsia="宋体" w:hAnsi="Segoe UI" w:cs="Segoe UI"/>
          <w:color w:val="0F1115"/>
          <w:kern w:val="0"/>
          <w:sz w:val="24"/>
          <w14:ligatures w14:val="none"/>
        </w:rPr>
        <w:t>Q</w:t>
      </w:r>
      <w:r w:rsidRPr="00734D44">
        <w:rPr>
          <w:rFonts w:ascii="Segoe UI" w:eastAsia="宋体" w:hAnsi="Segoe UI" w:cs="Segoe UI"/>
          <w:color w:val="0F1115"/>
          <w:kern w:val="0"/>
          <w:sz w:val="24"/>
          <w14:ligatures w14:val="none"/>
        </w:rPr>
        <w:t>，更高的灵活性）。这一发现为理解开放性如何促进创造性思维（通过更高效的语义检索和更灵活的联想）提供了新的视角。</w:t>
      </w:r>
    </w:p>
    <w:p w:rsidR="00734D44" w:rsidRPr="00734D44" w:rsidRDefault="008A3D16" w:rsidP="00734D44">
      <w:pPr>
        <w:widowControl/>
        <w:spacing w:before="480" w:after="480" w:line="240" w:lineRule="auto"/>
        <w:rPr>
          <w:rFonts w:ascii="宋体" w:eastAsia="宋体" w:hAnsi="宋体" w:cs="宋体"/>
          <w:kern w:val="0"/>
          <w:sz w:val="24"/>
          <w14:ligatures w14:val="none"/>
        </w:rPr>
      </w:pPr>
      <w:r>
        <w:rPr>
          <w:rFonts w:ascii="宋体" w:eastAsia="宋体" w:hAnsi="宋体" w:cs="宋体"/>
          <w:noProof/>
          <w:kern w:val="0"/>
          <w:sz w:val="24"/>
        </w:rPr>
        <w:pict>
          <v:rect id="_x0000_i1027" alt="" style="width:415.3pt;height:.05pt;mso-width-percent:0;mso-height-percent:0;mso-width-percent:0;mso-height-percent:0" o:hralign="center" o:hrstd="t" o:hr="t" fillcolor="#a0a0a0" stroked="f"/>
        </w:pict>
      </w:r>
    </w:p>
    <w:p w:rsidR="00734D44" w:rsidRPr="00734D44" w:rsidRDefault="00734D44" w:rsidP="00734D44">
      <w:pPr>
        <w:widowControl/>
        <w:spacing w:before="480" w:after="240" w:line="240" w:lineRule="auto"/>
        <w:outlineLvl w:val="1"/>
        <w:rPr>
          <w:rFonts w:ascii="Segoe UI" w:eastAsia="宋体" w:hAnsi="Segoe UI" w:cs="Segoe UI"/>
          <w:b/>
          <w:bCs/>
          <w:color w:val="0F1115"/>
          <w:kern w:val="0"/>
          <w:sz w:val="36"/>
          <w:szCs w:val="36"/>
          <w14:ligatures w14:val="none"/>
        </w:rPr>
      </w:pPr>
      <w:r w:rsidRPr="00734D44">
        <w:rPr>
          <w:rFonts w:ascii="Segoe UI" w:eastAsia="宋体" w:hAnsi="Segoe UI" w:cs="Segoe UI"/>
          <w:b/>
          <w:bCs/>
          <w:color w:val="0F1115"/>
          <w:kern w:val="0"/>
          <w:sz w:val="36"/>
          <w:szCs w:val="36"/>
          <w14:ligatures w14:val="none"/>
        </w:rPr>
        <w:t xml:space="preserve">2 </w:t>
      </w:r>
      <w:r w:rsidRPr="00734D44">
        <w:rPr>
          <w:rFonts w:ascii="Segoe UI" w:eastAsia="宋体" w:hAnsi="Segoe UI" w:cs="Segoe UI"/>
          <w:b/>
          <w:bCs/>
          <w:color w:val="0F1115"/>
          <w:kern w:val="0"/>
          <w:sz w:val="36"/>
          <w:szCs w:val="36"/>
          <w14:ligatures w14:val="none"/>
        </w:rPr>
        <w:t>方法</w:t>
      </w:r>
    </w:p>
    <w:p w:rsidR="00734D44" w:rsidRPr="00734D44" w:rsidRDefault="00734D44" w:rsidP="00734D44">
      <w:pPr>
        <w:widowControl/>
        <w:spacing w:before="480" w:after="240" w:line="240" w:lineRule="auto"/>
        <w:outlineLvl w:val="2"/>
        <w:rPr>
          <w:rFonts w:ascii="Segoe UI" w:eastAsia="宋体" w:hAnsi="Segoe UI" w:cs="Segoe UI"/>
          <w:b/>
          <w:bCs/>
          <w:color w:val="0F1115"/>
          <w:kern w:val="0"/>
          <w:sz w:val="27"/>
          <w:szCs w:val="27"/>
          <w14:ligatures w14:val="none"/>
        </w:rPr>
      </w:pPr>
      <w:r w:rsidRPr="00734D44">
        <w:rPr>
          <w:rFonts w:ascii="Segoe UI" w:eastAsia="宋体" w:hAnsi="Segoe UI" w:cs="Segoe UI"/>
          <w:b/>
          <w:bCs/>
          <w:color w:val="0F1115"/>
          <w:kern w:val="0"/>
          <w:sz w:val="27"/>
          <w:szCs w:val="27"/>
          <w14:ligatures w14:val="none"/>
        </w:rPr>
        <w:t xml:space="preserve">2.1 </w:t>
      </w:r>
      <w:r w:rsidRPr="00734D44">
        <w:rPr>
          <w:rFonts w:ascii="Segoe UI" w:eastAsia="宋体" w:hAnsi="Segoe UI" w:cs="Segoe UI"/>
          <w:b/>
          <w:bCs/>
          <w:color w:val="0F1115"/>
          <w:kern w:val="0"/>
          <w:sz w:val="27"/>
          <w:szCs w:val="27"/>
          <w14:ligatures w14:val="none"/>
        </w:rPr>
        <w:t>样本</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本复现研究使用了与原研究完全相同的样本。数据来源于</w:t>
      </w:r>
      <w:r w:rsidRPr="00734D44">
        <w:rPr>
          <w:rFonts w:ascii="Segoe UI" w:eastAsia="宋体" w:hAnsi="Segoe UI" w:cs="Segoe UI"/>
          <w:color w:val="0F1115"/>
          <w:kern w:val="0"/>
          <w:sz w:val="24"/>
          <w14:ligatures w14:val="none"/>
        </w:rPr>
        <w:t xml:space="preserve"> Christensen </w:t>
      </w:r>
      <w:r w:rsidRPr="00734D44">
        <w:rPr>
          <w:rFonts w:ascii="Segoe UI" w:eastAsia="宋体" w:hAnsi="Segoe UI" w:cs="Segoe UI"/>
          <w:color w:val="0F1115"/>
          <w:kern w:val="0"/>
          <w:sz w:val="24"/>
          <w14:ligatures w14:val="none"/>
        </w:rPr>
        <w:t>等人在</w:t>
      </w:r>
      <w:r w:rsidRPr="00734D44">
        <w:rPr>
          <w:rFonts w:ascii="Segoe UI" w:eastAsia="宋体" w:hAnsi="Segoe UI" w:cs="Segoe UI"/>
          <w:color w:val="0F1115"/>
          <w:kern w:val="0"/>
          <w:sz w:val="24"/>
          <w14:ligatures w14:val="none"/>
        </w:rPr>
        <w:t xml:space="preserve"> OSF </w:t>
      </w:r>
      <w:r w:rsidRPr="00734D44">
        <w:rPr>
          <w:rFonts w:ascii="Segoe UI" w:eastAsia="宋体" w:hAnsi="Segoe UI" w:cs="Segoe UI"/>
          <w:color w:val="0F1115"/>
          <w:kern w:val="0"/>
          <w:sz w:val="24"/>
          <w14:ligatures w14:val="none"/>
        </w:rPr>
        <w:t>上公开的</w:t>
      </w:r>
      <w:r w:rsidRPr="00734D44">
        <w:rPr>
          <w:rFonts w:ascii="Segoe UI" w:eastAsia="宋体" w:hAnsi="Segoe UI" w:cs="Segoe UI"/>
          <w:color w:val="0F1115"/>
          <w:kern w:val="0"/>
          <w:sz w:val="24"/>
          <w14:ligatures w14:val="none"/>
        </w:rPr>
        <w:t> </w:t>
      </w:r>
      <w:r w:rsidRPr="00734D44">
        <w:rPr>
          <w:rFonts w:ascii="var(--ds-font-family-code)" w:eastAsia="宋体" w:hAnsi="var(--ds-font-family-code)" w:cs="宋体"/>
          <w:color w:val="0F1115"/>
          <w:kern w:val="0"/>
          <w:sz w:val="21"/>
          <w:szCs w:val="21"/>
          <w14:ligatures w14:val="none"/>
        </w:rPr>
        <w:t>FINAL fluency.csv</w:t>
      </w:r>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和</w:t>
      </w:r>
      <w:r w:rsidRPr="00734D44">
        <w:rPr>
          <w:rFonts w:ascii="Segoe UI" w:eastAsia="宋体" w:hAnsi="Segoe UI" w:cs="Segoe UI"/>
          <w:color w:val="0F1115"/>
          <w:kern w:val="0"/>
          <w:sz w:val="24"/>
          <w14:ligatures w14:val="none"/>
        </w:rPr>
        <w:t> </w:t>
      </w:r>
      <w:r w:rsidRPr="00734D44">
        <w:rPr>
          <w:rFonts w:ascii="var(--ds-font-family-code)" w:eastAsia="宋体" w:hAnsi="var(--ds-font-family-code)" w:cs="宋体"/>
          <w:color w:val="0F1115"/>
          <w:kern w:val="0"/>
          <w:sz w:val="21"/>
          <w:szCs w:val="21"/>
          <w14:ligatures w14:val="none"/>
        </w:rPr>
        <w:t>FINAL open.csv</w:t>
      </w:r>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文件。经筛选和匹配后，共纳入</w:t>
      </w:r>
      <w:r w:rsidRPr="00734D44">
        <w:rPr>
          <w:rFonts w:ascii="Segoe UI" w:eastAsia="宋体" w:hAnsi="Segoe UI" w:cs="Segoe UI"/>
          <w:color w:val="0F1115"/>
          <w:kern w:val="0"/>
          <w:sz w:val="24"/>
          <w14:ligatures w14:val="none"/>
        </w:rPr>
        <w:t xml:space="preserve"> 516 </w:t>
      </w:r>
      <w:r w:rsidRPr="00734D44">
        <w:rPr>
          <w:rFonts w:ascii="Segoe UI" w:eastAsia="宋体" w:hAnsi="Segoe UI" w:cs="Segoe UI"/>
          <w:color w:val="0F1115"/>
          <w:kern w:val="0"/>
          <w:sz w:val="24"/>
          <w14:ligatures w14:val="none"/>
        </w:rPr>
        <w:t>名参与者，并按原方法基于开放性的潜在变量得分排序，等分为高开放性组（</w:t>
      </w:r>
      <w:r w:rsidRPr="00734D44">
        <w:rPr>
          <w:rFonts w:ascii="Segoe UI" w:eastAsia="宋体" w:hAnsi="Segoe UI" w:cs="Segoe UI"/>
          <w:color w:val="0F1115"/>
          <w:kern w:val="0"/>
          <w:sz w:val="24"/>
          <w14:ligatures w14:val="none"/>
        </w:rPr>
        <w:t>n = 258</w:t>
      </w:r>
      <w:r w:rsidRPr="00734D44">
        <w:rPr>
          <w:rFonts w:ascii="Segoe UI" w:eastAsia="宋体" w:hAnsi="Segoe UI" w:cs="Segoe UI"/>
          <w:color w:val="0F1115"/>
          <w:kern w:val="0"/>
          <w:sz w:val="24"/>
          <w14:ligatures w14:val="none"/>
        </w:rPr>
        <w:t>）和低开放性组（</w:t>
      </w:r>
      <w:r w:rsidRPr="00734D44">
        <w:rPr>
          <w:rFonts w:ascii="Segoe UI" w:eastAsia="宋体" w:hAnsi="Segoe UI" w:cs="Segoe UI"/>
          <w:color w:val="0F1115"/>
          <w:kern w:val="0"/>
          <w:sz w:val="24"/>
          <w14:ligatures w14:val="none"/>
        </w:rPr>
        <w:t>n = 258</w:t>
      </w:r>
      <w:r w:rsidRPr="00734D44">
        <w:rPr>
          <w:rFonts w:ascii="Segoe UI" w:eastAsia="宋体" w:hAnsi="Segoe UI" w:cs="Segoe UI"/>
          <w:color w:val="0F1115"/>
          <w:kern w:val="0"/>
          <w:sz w:val="24"/>
          <w14:ligatures w14:val="none"/>
        </w:rPr>
        <w:t>）。</w:t>
      </w:r>
    </w:p>
    <w:p w:rsidR="00734D44" w:rsidRPr="00734D44" w:rsidRDefault="00734D44" w:rsidP="00734D44">
      <w:pPr>
        <w:widowControl/>
        <w:spacing w:before="480" w:after="240" w:line="240" w:lineRule="auto"/>
        <w:outlineLvl w:val="2"/>
        <w:rPr>
          <w:rFonts w:ascii="Segoe UI" w:eastAsia="宋体" w:hAnsi="Segoe UI" w:cs="Segoe UI"/>
          <w:b/>
          <w:bCs/>
          <w:color w:val="0F1115"/>
          <w:kern w:val="0"/>
          <w:sz w:val="27"/>
          <w:szCs w:val="27"/>
          <w14:ligatures w14:val="none"/>
        </w:rPr>
      </w:pPr>
      <w:r w:rsidRPr="00734D44">
        <w:rPr>
          <w:rFonts w:ascii="Segoe UI" w:eastAsia="宋体" w:hAnsi="Segoe UI" w:cs="Segoe UI"/>
          <w:b/>
          <w:bCs/>
          <w:color w:val="0F1115"/>
          <w:kern w:val="0"/>
          <w:sz w:val="27"/>
          <w:szCs w:val="27"/>
          <w14:ligatures w14:val="none"/>
        </w:rPr>
        <w:t xml:space="preserve">2.2 </w:t>
      </w:r>
      <w:r w:rsidRPr="00734D44">
        <w:rPr>
          <w:rFonts w:ascii="Segoe UI" w:eastAsia="宋体" w:hAnsi="Segoe UI" w:cs="Segoe UI"/>
          <w:b/>
          <w:bCs/>
          <w:color w:val="0F1115"/>
          <w:kern w:val="0"/>
          <w:sz w:val="27"/>
          <w:szCs w:val="27"/>
          <w14:ligatures w14:val="none"/>
        </w:rPr>
        <w:t>原研究方法简介</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原研究采用网络科学方法构建和分析语义网络。</w:t>
      </w:r>
    </w:p>
    <w:p w:rsidR="00734D44" w:rsidRPr="00734D44" w:rsidRDefault="00734D44" w:rsidP="00734D44">
      <w:pPr>
        <w:widowControl/>
        <w:numPr>
          <w:ilvl w:val="0"/>
          <w:numId w:val="1"/>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数据收集</w:t>
      </w:r>
      <w:r w:rsidRPr="00734D44">
        <w:rPr>
          <w:rFonts w:ascii="Segoe UI" w:eastAsia="宋体" w:hAnsi="Segoe UI" w:cs="Segoe UI"/>
          <w:color w:val="0F1115"/>
          <w:kern w:val="0"/>
          <w:sz w:val="24"/>
          <w14:ligatures w14:val="none"/>
        </w:rPr>
        <w:t>：通过</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动物</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类别的语义流畅性任务，要求参与者在</w:t>
      </w:r>
      <w:r w:rsidRPr="00734D44">
        <w:rPr>
          <w:rFonts w:ascii="Segoe UI" w:eastAsia="宋体" w:hAnsi="Segoe UI" w:cs="Segoe UI"/>
          <w:color w:val="0F1115"/>
          <w:kern w:val="0"/>
          <w:sz w:val="24"/>
          <w14:ligatures w14:val="none"/>
        </w:rPr>
        <w:t xml:space="preserve"> 60 </w:t>
      </w:r>
      <w:r w:rsidRPr="00734D44">
        <w:rPr>
          <w:rFonts w:ascii="Segoe UI" w:eastAsia="宋体" w:hAnsi="Segoe UI" w:cs="Segoe UI"/>
          <w:color w:val="0F1115"/>
          <w:kern w:val="0"/>
          <w:sz w:val="24"/>
          <w14:ligatures w14:val="none"/>
        </w:rPr>
        <w:t>秒内写出尽可能多的动物。</w:t>
      </w:r>
    </w:p>
    <w:p w:rsidR="00734D44" w:rsidRPr="00734D44" w:rsidRDefault="00734D44" w:rsidP="00734D44">
      <w:pPr>
        <w:widowControl/>
        <w:numPr>
          <w:ilvl w:val="0"/>
          <w:numId w:val="1"/>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网络构建</w:t>
      </w:r>
      <w:r w:rsidRPr="00734D44">
        <w:rPr>
          <w:rFonts w:ascii="Segoe UI" w:eastAsia="宋体" w:hAnsi="Segoe UI" w:cs="Segoe UI"/>
          <w:color w:val="0F1115"/>
          <w:kern w:val="0"/>
          <w:sz w:val="24"/>
          <w14:ligatures w14:val="none"/>
        </w:rPr>
        <w:t>：对每个开放性组，基于组内成员是否生成某动物词构建二元矩阵。使用</w:t>
      </w:r>
      <w:r w:rsidRPr="00734D44">
        <w:rPr>
          <w:rFonts w:ascii="Segoe UI" w:eastAsia="宋体" w:hAnsi="Segoe UI" w:cs="Segoe UI"/>
          <w:b/>
          <w:bCs/>
          <w:color w:val="0F1115"/>
          <w:kern w:val="0"/>
          <w:sz w:val="24"/>
          <w14:ligatures w14:val="none"/>
        </w:rPr>
        <w:t>余弦相似度</w:t>
      </w:r>
      <w:r w:rsidRPr="00734D44">
        <w:rPr>
          <w:rFonts w:ascii="Segoe UI" w:eastAsia="宋体" w:hAnsi="Segoe UI" w:cs="Segoe UI"/>
          <w:color w:val="0F1115"/>
          <w:kern w:val="0"/>
          <w:sz w:val="24"/>
          <w14:ligatures w14:val="none"/>
        </w:rPr>
        <w:t>计算动物词之间的关联强度，然后应用</w:t>
      </w:r>
      <w:r w:rsidRPr="00734D44">
        <w:rPr>
          <w:rFonts w:ascii="Segoe UI" w:eastAsia="宋体" w:hAnsi="Segoe UI" w:cs="Segoe UI"/>
          <w:b/>
          <w:bCs/>
          <w:color w:val="0F1115"/>
          <w:kern w:val="0"/>
          <w:sz w:val="24"/>
          <w14:ligatures w14:val="none"/>
        </w:rPr>
        <w:t>三角最大化过滤图（</w:t>
      </w:r>
      <w:r w:rsidRPr="00734D44">
        <w:rPr>
          <w:rFonts w:ascii="Segoe UI" w:eastAsia="宋体" w:hAnsi="Segoe UI" w:cs="Segoe UI"/>
          <w:b/>
          <w:bCs/>
          <w:color w:val="0F1115"/>
          <w:kern w:val="0"/>
          <w:sz w:val="24"/>
          <w14:ligatures w14:val="none"/>
        </w:rPr>
        <w:t>TMFG</w:t>
      </w:r>
      <w:r w:rsidRPr="00734D44">
        <w:rPr>
          <w:rFonts w:ascii="Segoe UI" w:eastAsia="宋体" w:hAnsi="Segoe UI" w:cs="Segoe UI"/>
          <w:b/>
          <w:bCs/>
          <w:color w:val="0F1115"/>
          <w:kern w:val="0"/>
          <w:sz w:val="24"/>
          <w14:ligatures w14:val="none"/>
        </w:rPr>
        <w:t>）</w:t>
      </w:r>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算法提取网络主干，得到一个无向、无权重的网络。</w:t>
      </w:r>
    </w:p>
    <w:p w:rsidR="00734D44" w:rsidRPr="00734D44" w:rsidRDefault="00734D44" w:rsidP="00734D44">
      <w:pPr>
        <w:widowControl/>
        <w:numPr>
          <w:ilvl w:val="0"/>
          <w:numId w:val="1"/>
        </w:numPr>
        <w:spacing w:after="12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网络指标</w:t>
      </w:r>
      <w:r w:rsidRPr="00734D44">
        <w:rPr>
          <w:rFonts w:ascii="Segoe UI" w:eastAsia="宋体" w:hAnsi="Segoe UI" w:cs="Segoe UI"/>
          <w:color w:val="0F1115"/>
          <w:kern w:val="0"/>
          <w:sz w:val="24"/>
          <w14:ligatures w14:val="none"/>
        </w:rPr>
        <w:t>：计算三个关键网络指标：</w:t>
      </w:r>
    </w:p>
    <w:p w:rsidR="00734D44" w:rsidRPr="00734D44" w:rsidRDefault="00734D44" w:rsidP="00734D44">
      <w:pPr>
        <w:widowControl/>
        <w:numPr>
          <w:ilvl w:val="1"/>
          <w:numId w:val="1"/>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lastRenderedPageBreak/>
        <w:t>平均最短路径长度（</w:t>
      </w:r>
      <w:r w:rsidRPr="00734D44">
        <w:rPr>
          <w:rFonts w:ascii="Segoe UI" w:eastAsia="宋体" w:hAnsi="Segoe UI" w:cs="Segoe UI"/>
          <w:b/>
          <w:bCs/>
          <w:color w:val="0F1115"/>
          <w:kern w:val="0"/>
          <w:sz w:val="24"/>
          <w14:ligatures w14:val="none"/>
        </w:rPr>
        <w:t>ASPL</w:t>
      </w:r>
      <w:r w:rsidRPr="00734D44">
        <w:rPr>
          <w:rFonts w:ascii="Segoe UI" w:eastAsia="宋体" w:hAnsi="Segoe UI" w:cs="Segoe UI"/>
          <w:b/>
          <w:bCs/>
          <w:color w:val="0F1115"/>
          <w:kern w:val="0"/>
          <w:sz w:val="24"/>
          <w14:ligatures w14:val="none"/>
        </w:rPr>
        <w:t>）</w:t>
      </w:r>
      <w:r w:rsidRPr="00734D44">
        <w:rPr>
          <w:rFonts w:ascii="Segoe UI" w:eastAsia="宋体" w:hAnsi="Segoe UI" w:cs="Segoe UI"/>
          <w:color w:val="0F1115"/>
          <w:kern w:val="0"/>
          <w:sz w:val="24"/>
          <w14:ligatures w14:val="none"/>
        </w:rPr>
        <w:t>：衡量网络中任意两个节点之间最短路径的平均长度，值越小表示网络互联性越强。</w:t>
      </w:r>
    </w:p>
    <w:p w:rsidR="00734D44" w:rsidRPr="00734D44" w:rsidRDefault="00734D44" w:rsidP="00734D44">
      <w:pPr>
        <w:widowControl/>
        <w:numPr>
          <w:ilvl w:val="1"/>
          <w:numId w:val="1"/>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聚类系数（</w:t>
      </w:r>
      <w:r w:rsidRPr="00734D44">
        <w:rPr>
          <w:rFonts w:ascii="Segoe UI" w:eastAsia="宋体" w:hAnsi="Segoe UI" w:cs="Segoe UI"/>
          <w:b/>
          <w:bCs/>
          <w:color w:val="0F1115"/>
          <w:kern w:val="0"/>
          <w:sz w:val="24"/>
          <w14:ligatures w14:val="none"/>
        </w:rPr>
        <w:t>CC</w:t>
      </w:r>
      <w:r w:rsidRPr="00734D44">
        <w:rPr>
          <w:rFonts w:ascii="Segoe UI" w:eastAsia="宋体" w:hAnsi="Segoe UI" w:cs="Segoe UI"/>
          <w:b/>
          <w:bCs/>
          <w:color w:val="0F1115"/>
          <w:kern w:val="0"/>
          <w:sz w:val="24"/>
          <w14:ligatures w14:val="none"/>
        </w:rPr>
        <w:t>）</w:t>
      </w:r>
      <w:r w:rsidRPr="00734D44">
        <w:rPr>
          <w:rFonts w:ascii="Segoe UI" w:eastAsia="宋体" w:hAnsi="Segoe UI" w:cs="Segoe UI"/>
          <w:color w:val="0F1115"/>
          <w:kern w:val="0"/>
          <w:sz w:val="24"/>
          <w14:ligatures w14:val="none"/>
        </w:rPr>
        <w:t>：衡量节点的邻居之间也互为邻居的程度，平均聚类系数反映网络的局部信息组织能力。</w:t>
      </w:r>
    </w:p>
    <w:p w:rsidR="00734D44" w:rsidRPr="00734D44" w:rsidRDefault="00734D44" w:rsidP="00734D44">
      <w:pPr>
        <w:widowControl/>
        <w:numPr>
          <w:ilvl w:val="1"/>
          <w:numId w:val="1"/>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模块度（</w:t>
      </w:r>
      <w:r w:rsidRPr="00734D44">
        <w:rPr>
          <w:rFonts w:ascii="Segoe UI" w:eastAsia="宋体" w:hAnsi="Segoe UI" w:cs="Segoe UI"/>
          <w:b/>
          <w:bCs/>
          <w:color w:val="0F1115"/>
          <w:kern w:val="0"/>
          <w:sz w:val="24"/>
          <w14:ligatures w14:val="none"/>
        </w:rPr>
        <w:t>Q</w:t>
      </w:r>
      <w:r w:rsidRPr="00734D44">
        <w:rPr>
          <w:rFonts w:ascii="Segoe UI" w:eastAsia="宋体" w:hAnsi="Segoe UI" w:cs="Segoe UI"/>
          <w:b/>
          <w:bCs/>
          <w:color w:val="0F1115"/>
          <w:kern w:val="0"/>
          <w:sz w:val="24"/>
          <w14:ligatures w14:val="none"/>
        </w:rPr>
        <w:t>）</w:t>
      </w:r>
      <w:r w:rsidRPr="00734D44">
        <w:rPr>
          <w:rFonts w:ascii="Segoe UI" w:eastAsia="宋体" w:hAnsi="Segoe UI" w:cs="Segoe UI"/>
          <w:color w:val="0F1115"/>
          <w:kern w:val="0"/>
          <w:sz w:val="24"/>
          <w14:ligatures w14:val="none"/>
        </w:rPr>
        <w:t>：衡量网络能够被划分为紧密连接的子社区（模块）的程度，值越小表示网络结构越灵活、模块化程度越低。</w:t>
      </w:r>
    </w:p>
    <w:p w:rsidR="00734D44" w:rsidRPr="00734D44" w:rsidRDefault="00734D44" w:rsidP="00734D44">
      <w:pPr>
        <w:widowControl/>
        <w:numPr>
          <w:ilvl w:val="0"/>
          <w:numId w:val="1"/>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统计比较</w:t>
      </w:r>
      <w:r w:rsidRPr="00734D44">
        <w:rPr>
          <w:rFonts w:ascii="Segoe UI" w:eastAsia="宋体" w:hAnsi="Segoe UI" w:cs="Segoe UI"/>
          <w:color w:val="0F1115"/>
          <w:kern w:val="0"/>
          <w:sz w:val="24"/>
          <w14:ligatures w14:val="none"/>
        </w:rPr>
        <w:t>：通过</w:t>
      </w:r>
      <w:r w:rsidRPr="00734D44">
        <w:rPr>
          <w:rFonts w:ascii="Segoe UI" w:eastAsia="宋体" w:hAnsi="Segoe UI" w:cs="Segoe UI"/>
          <w:b/>
          <w:bCs/>
          <w:color w:val="0F1115"/>
          <w:kern w:val="0"/>
          <w:sz w:val="24"/>
          <w14:ligatures w14:val="none"/>
        </w:rPr>
        <w:t>自助法（</w:t>
      </w:r>
      <w:r w:rsidRPr="00734D44">
        <w:rPr>
          <w:rFonts w:ascii="Segoe UI" w:eastAsia="宋体" w:hAnsi="Segoe UI" w:cs="Segoe UI"/>
          <w:b/>
          <w:bCs/>
          <w:color w:val="0F1115"/>
          <w:kern w:val="0"/>
          <w:sz w:val="24"/>
          <w14:ligatures w14:val="none"/>
        </w:rPr>
        <w:t>bootstrapping</w:t>
      </w:r>
      <w:r w:rsidRPr="00734D44">
        <w:rPr>
          <w:rFonts w:ascii="Segoe UI" w:eastAsia="宋体" w:hAnsi="Segoe UI" w:cs="Segoe UI"/>
          <w:b/>
          <w:bCs/>
          <w:color w:val="0F1115"/>
          <w:kern w:val="0"/>
          <w:sz w:val="24"/>
          <w14:ligatures w14:val="none"/>
        </w:rPr>
        <w:t>）</w:t>
      </w:r>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对部分网络进行重采样，并使用</w:t>
      </w:r>
      <w:r w:rsidRPr="00734D44">
        <w:rPr>
          <w:rFonts w:ascii="Segoe UI" w:eastAsia="宋体" w:hAnsi="Segoe UI" w:cs="Segoe UI"/>
          <w:color w:val="0F1115"/>
          <w:kern w:val="0"/>
          <w:sz w:val="24"/>
          <w14:ligatures w14:val="none"/>
        </w:rPr>
        <w:t xml:space="preserve"> t </w:t>
      </w:r>
      <w:r w:rsidRPr="00734D44">
        <w:rPr>
          <w:rFonts w:ascii="Segoe UI" w:eastAsia="宋体" w:hAnsi="Segoe UI" w:cs="Segoe UI"/>
          <w:color w:val="0F1115"/>
          <w:kern w:val="0"/>
          <w:sz w:val="24"/>
          <w14:ligatures w14:val="none"/>
        </w:rPr>
        <w:t>检验比较两组网络指标的差异。</w:t>
      </w:r>
    </w:p>
    <w:p w:rsidR="00734D44" w:rsidRPr="00734D44" w:rsidRDefault="00734D44" w:rsidP="00734D44">
      <w:pPr>
        <w:widowControl/>
        <w:spacing w:before="480" w:after="240" w:line="240" w:lineRule="auto"/>
        <w:outlineLvl w:val="2"/>
        <w:rPr>
          <w:rFonts w:ascii="Segoe UI" w:eastAsia="宋体" w:hAnsi="Segoe UI" w:cs="Segoe UI"/>
          <w:b/>
          <w:bCs/>
          <w:color w:val="0F1115"/>
          <w:kern w:val="0"/>
          <w:sz w:val="27"/>
          <w:szCs w:val="27"/>
          <w14:ligatures w14:val="none"/>
        </w:rPr>
      </w:pPr>
      <w:r w:rsidRPr="00734D44">
        <w:rPr>
          <w:rFonts w:ascii="Segoe UI" w:eastAsia="宋体" w:hAnsi="Segoe UI" w:cs="Segoe UI"/>
          <w:b/>
          <w:bCs/>
          <w:color w:val="0F1115"/>
          <w:kern w:val="0"/>
          <w:sz w:val="27"/>
          <w:szCs w:val="27"/>
          <w14:ligatures w14:val="none"/>
        </w:rPr>
        <w:t xml:space="preserve">2.3 </w:t>
      </w:r>
      <w:r w:rsidRPr="00734D44">
        <w:rPr>
          <w:rFonts w:ascii="Segoe UI" w:eastAsia="宋体" w:hAnsi="Segoe UI" w:cs="Segoe UI"/>
          <w:b/>
          <w:bCs/>
          <w:color w:val="0F1115"/>
          <w:kern w:val="0"/>
          <w:sz w:val="27"/>
          <w:szCs w:val="27"/>
          <w14:ligatures w14:val="none"/>
        </w:rPr>
        <w:t>重复思路说明</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本复现遵循以下思路：</w:t>
      </w:r>
    </w:p>
    <w:p w:rsidR="00734D44" w:rsidRPr="00734D44" w:rsidRDefault="00734D44" w:rsidP="00734D44">
      <w:pPr>
        <w:widowControl/>
        <w:numPr>
          <w:ilvl w:val="0"/>
          <w:numId w:val="2"/>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完全复现意图</w:t>
      </w:r>
      <w:r w:rsidRPr="00734D44">
        <w:rPr>
          <w:rFonts w:ascii="Segoe UI" w:eastAsia="宋体" w:hAnsi="Segoe UI" w:cs="Segoe UI"/>
          <w:color w:val="0F1115"/>
          <w:kern w:val="0"/>
          <w:sz w:val="24"/>
          <w14:ligatures w14:val="none"/>
        </w:rPr>
        <w:t>：在</w:t>
      </w:r>
      <w:r w:rsidRPr="00734D44">
        <w:rPr>
          <w:rFonts w:ascii="Segoe UI" w:eastAsia="宋体" w:hAnsi="Segoe UI" w:cs="Segoe UI"/>
          <w:color w:val="0F1115"/>
          <w:kern w:val="0"/>
          <w:sz w:val="24"/>
          <w14:ligatures w14:val="none"/>
        </w:rPr>
        <w:t xml:space="preserve"> R </w:t>
      </w:r>
      <w:r w:rsidRPr="00734D44">
        <w:rPr>
          <w:rFonts w:ascii="Segoe UI" w:eastAsia="宋体" w:hAnsi="Segoe UI" w:cs="Segoe UI"/>
          <w:color w:val="0F1115"/>
          <w:kern w:val="0"/>
          <w:sz w:val="24"/>
          <w14:ligatures w14:val="none"/>
        </w:rPr>
        <w:t>环境中（版本</w:t>
      </w:r>
      <w:r w:rsidRPr="00734D44">
        <w:rPr>
          <w:rFonts w:ascii="Segoe UI" w:eastAsia="宋体" w:hAnsi="Segoe UI" w:cs="Segoe UI"/>
          <w:color w:val="0F1115"/>
          <w:kern w:val="0"/>
          <w:sz w:val="24"/>
          <w14:ligatures w14:val="none"/>
        </w:rPr>
        <w:t xml:space="preserve"> 4.3.1</w:t>
      </w:r>
      <w:r w:rsidRPr="00734D44">
        <w:rPr>
          <w:rFonts w:ascii="Segoe UI" w:eastAsia="宋体" w:hAnsi="Segoe UI" w:cs="Segoe UI"/>
          <w:color w:val="0F1115"/>
          <w:kern w:val="0"/>
          <w:sz w:val="24"/>
          <w14:ligatures w14:val="none"/>
        </w:rPr>
        <w:t>），尽力遵循原始研究提供的</w:t>
      </w:r>
      <w:r w:rsidRPr="00734D44">
        <w:rPr>
          <w:rFonts w:ascii="Segoe UI" w:eastAsia="宋体" w:hAnsi="Segoe UI" w:cs="Segoe UI"/>
          <w:color w:val="0F1115"/>
          <w:kern w:val="0"/>
          <w:sz w:val="24"/>
          <w14:ligatures w14:val="none"/>
        </w:rPr>
        <w:t> </w:t>
      </w:r>
      <w:r w:rsidRPr="00734D44">
        <w:rPr>
          <w:rFonts w:ascii="var(--ds-font-family-code)" w:eastAsia="宋体" w:hAnsi="var(--ds-font-family-code)" w:cs="宋体"/>
          <w:color w:val="0F1115"/>
          <w:kern w:val="0"/>
          <w:sz w:val="21"/>
          <w:szCs w:val="21"/>
          <w14:ligatures w14:val="none"/>
        </w:rPr>
        <w:t xml:space="preserve">Remotely Close Associations R </w:t>
      </w:r>
      <w:proofErr w:type="spellStart"/>
      <w:r w:rsidRPr="00734D44">
        <w:rPr>
          <w:rFonts w:ascii="var(--ds-font-family-code)" w:eastAsia="宋体" w:hAnsi="var(--ds-font-family-code)" w:cs="宋体"/>
          <w:color w:val="0F1115"/>
          <w:kern w:val="0"/>
          <w:sz w:val="21"/>
          <w:szCs w:val="21"/>
          <w14:ligatures w14:val="none"/>
        </w:rPr>
        <w:t>Script.R</w:t>
      </w:r>
      <w:proofErr w:type="spellEnd"/>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代码框架和分析步骤。但由于原代码依赖的部分函数（如</w:t>
      </w:r>
      <w:r w:rsidRPr="00734D44">
        <w:rPr>
          <w:rFonts w:ascii="Segoe UI" w:eastAsia="宋体" w:hAnsi="Segoe UI" w:cs="Segoe UI"/>
          <w:color w:val="0F1115"/>
          <w:kern w:val="0"/>
          <w:sz w:val="24"/>
          <w14:ligatures w14:val="none"/>
        </w:rPr>
        <w:t> </w:t>
      </w:r>
      <w:proofErr w:type="spellStart"/>
      <w:r w:rsidRPr="00734D44">
        <w:rPr>
          <w:rFonts w:ascii="var(--ds-font-family-code)" w:eastAsia="宋体" w:hAnsi="var(--ds-font-family-code)" w:cs="宋体"/>
          <w:color w:val="0F1115"/>
          <w:kern w:val="0"/>
          <w:sz w:val="21"/>
          <w:szCs w:val="21"/>
          <w14:ligatures w14:val="none"/>
        </w:rPr>
        <w:t>autoDeStr</w:t>
      </w:r>
      <w:proofErr w:type="spellEnd"/>
      <w:r w:rsidRPr="00734D44">
        <w:rPr>
          <w:rFonts w:ascii="Segoe UI" w:eastAsia="宋体" w:hAnsi="Segoe UI" w:cs="Segoe UI"/>
          <w:color w:val="0F1115"/>
          <w:kern w:val="0"/>
          <w:sz w:val="24"/>
          <w14:ligatures w14:val="none"/>
        </w:rPr>
        <w:t>）在当前环境中运行不畅，且为增强代码的透明度和可维护性，我独立编写了</w:t>
      </w:r>
      <w:r w:rsidRPr="00734D44">
        <w:rPr>
          <w:rFonts w:ascii="Segoe UI" w:eastAsia="宋体" w:hAnsi="Segoe UI" w:cs="Segoe UI"/>
          <w:color w:val="0F1115"/>
          <w:kern w:val="0"/>
          <w:sz w:val="24"/>
          <w14:ligatures w14:val="none"/>
        </w:rPr>
        <w:t> </w:t>
      </w:r>
      <w:proofErr w:type="spellStart"/>
      <w:r w:rsidRPr="00734D44">
        <w:rPr>
          <w:rFonts w:ascii="var(--ds-font-family-code)" w:eastAsia="宋体" w:hAnsi="var(--ds-font-family-code)" w:cs="宋体"/>
          <w:color w:val="0F1115"/>
          <w:kern w:val="0"/>
          <w:sz w:val="21"/>
          <w:szCs w:val="21"/>
          <w14:ligatures w14:val="none"/>
        </w:rPr>
        <w:t>clean_data.R</w:t>
      </w:r>
      <w:proofErr w:type="spellEnd"/>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脚本进行数据清洗，并使用</w:t>
      </w:r>
      <w:r w:rsidRPr="00734D44">
        <w:rPr>
          <w:rFonts w:ascii="Segoe UI" w:eastAsia="宋体" w:hAnsi="Segoe UI" w:cs="Segoe UI"/>
          <w:color w:val="0F1115"/>
          <w:kern w:val="0"/>
          <w:sz w:val="24"/>
          <w14:ligatures w14:val="none"/>
        </w:rPr>
        <w:t> </w:t>
      </w:r>
      <w:r w:rsidRPr="00734D44">
        <w:rPr>
          <w:rFonts w:ascii="var(--ds-font-family-code)" w:eastAsia="宋体" w:hAnsi="var(--ds-font-family-code)" w:cs="宋体"/>
          <w:color w:val="0F1115"/>
          <w:kern w:val="0"/>
          <w:sz w:val="21"/>
          <w:szCs w:val="21"/>
          <w14:ligatures w14:val="none"/>
        </w:rPr>
        <w:t>reappear2.R</w:t>
      </w:r>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脚本进行核心网络分析。</w:t>
      </w:r>
    </w:p>
    <w:p w:rsidR="00734D44" w:rsidRPr="00734D44" w:rsidRDefault="00734D44" w:rsidP="00734D44">
      <w:pPr>
        <w:widowControl/>
        <w:numPr>
          <w:ilvl w:val="0"/>
          <w:numId w:val="2"/>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核心算法一致性</w:t>
      </w:r>
      <w:r w:rsidRPr="00734D44">
        <w:rPr>
          <w:rFonts w:ascii="Segoe UI" w:eastAsia="宋体" w:hAnsi="Segoe UI" w:cs="Segoe UI"/>
          <w:color w:val="0F1115"/>
          <w:kern w:val="0"/>
          <w:sz w:val="24"/>
          <w14:ligatures w14:val="none"/>
        </w:rPr>
        <w:t>：网络构建和指标计算的核心函数（</w:t>
      </w:r>
      <w:proofErr w:type="spellStart"/>
      <w:r w:rsidRPr="00734D44">
        <w:rPr>
          <w:rFonts w:ascii="var(--ds-font-family-code)" w:eastAsia="宋体" w:hAnsi="var(--ds-font-family-code)" w:cs="宋体"/>
          <w:color w:val="0F1115"/>
          <w:kern w:val="0"/>
          <w:sz w:val="21"/>
          <w:szCs w:val="21"/>
          <w14:ligatures w14:val="none"/>
        </w:rPr>
        <w:t>cosine_sim</w:t>
      </w:r>
      <w:proofErr w:type="spellEnd"/>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 </w:t>
      </w:r>
      <w:r w:rsidRPr="00734D44">
        <w:rPr>
          <w:rFonts w:ascii="var(--ds-font-family-code)" w:eastAsia="宋体" w:hAnsi="var(--ds-font-family-code)" w:cs="宋体"/>
          <w:color w:val="0F1115"/>
          <w:kern w:val="0"/>
          <w:sz w:val="21"/>
          <w:szCs w:val="21"/>
          <w14:ligatures w14:val="none"/>
        </w:rPr>
        <w:t>TMFG</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 </w:t>
      </w:r>
      <w:proofErr w:type="spellStart"/>
      <w:r w:rsidRPr="00734D44">
        <w:rPr>
          <w:rFonts w:ascii="var(--ds-font-family-code)" w:eastAsia="宋体" w:hAnsi="var(--ds-font-family-code)" w:cs="宋体"/>
          <w:color w:val="0F1115"/>
          <w:kern w:val="0"/>
          <w:sz w:val="21"/>
          <w:szCs w:val="21"/>
          <w14:ligatures w14:val="none"/>
        </w:rPr>
        <w:t>semnetmeas</w:t>
      </w:r>
      <w:proofErr w:type="spellEnd"/>
      <w:r w:rsidRPr="00734D44">
        <w:rPr>
          <w:rFonts w:ascii="Segoe UI" w:eastAsia="宋体" w:hAnsi="Segoe UI" w:cs="Segoe UI"/>
          <w:color w:val="0F1115"/>
          <w:kern w:val="0"/>
          <w:sz w:val="24"/>
          <w14:ligatures w14:val="none"/>
        </w:rPr>
        <w:t>）与原代码使用的</w:t>
      </w:r>
      <w:r w:rsidRPr="00734D44">
        <w:rPr>
          <w:rFonts w:ascii="Segoe UI" w:eastAsia="宋体" w:hAnsi="Segoe UI" w:cs="Segoe UI"/>
          <w:color w:val="0F1115"/>
          <w:kern w:val="0"/>
          <w:sz w:val="24"/>
          <w14:ligatures w14:val="none"/>
        </w:rPr>
        <w:t> </w:t>
      </w:r>
      <w:proofErr w:type="spellStart"/>
      <w:r w:rsidRPr="00734D44">
        <w:rPr>
          <w:rFonts w:ascii="var(--ds-font-family-code)" w:eastAsia="宋体" w:hAnsi="var(--ds-font-family-code)" w:cs="宋体"/>
          <w:color w:val="0F1115"/>
          <w:kern w:val="0"/>
          <w:sz w:val="21"/>
          <w:szCs w:val="21"/>
          <w14:ligatures w14:val="none"/>
        </w:rPr>
        <w:t>NetworkToolbox</w:t>
      </w:r>
      <w:proofErr w:type="spellEnd"/>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包保持一致。</w:t>
      </w:r>
    </w:p>
    <w:p w:rsidR="00734D44" w:rsidRPr="00734D44" w:rsidRDefault="00734D44" w:rsidP="00734D44">
      <w:pPr>
        <w:widowControl/>
        <w:numPr>
          <w:ilvl w:val="0"/>
          <w:numId w:val="2"/>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复现焦点</w:t>
      </w:r>
      <w:r w:rsidRPr="00734D44">
        <w:rPr>
          <w:rFonts w:ascii="Segoe UI" w:eastAsia="宋体" w:hAnsi="Segoe UI" w:cs="Segoe UI"/>
          <w:color w:val="0F1115"/>
          <w:kern w:val="0"/>
          <w:sz w:val="24"/>
          <w14:ligatures w14:val="none"/>
        </w:rPr>
        <w:t>：由于时间与计算资源限制，本次复现主要聚焦于</w:t>
      </w:r>
      <w:r w:rsidRPr="00734D44">
        <w:rPr>
          <w:rFonts w:ascii="Segoe UI" w:eastAsia="宋体" w:hAnsi="Segoe UI" w:cs="Segoe UI"/>
          <w:b/>
          <w:bCs/>
          <w:color w:val="0F1115"/>
          <w:kern w:val="0"/>
          <w:sz w:val="24"/>
          <w14:ligatures w14:val="none"/>
        </w:rPr>
        <w:t>全网络（</w:t>
      </w:r>
      <w:r w:rsidRPr="00734D44">
        <w:rPr>
          <w:rFonts w:ascii="Segoe UI" w:eastAsia="宋体" w:hAnsi="Segoe UI" w:cs="Segoe UI"/>
          <w:b/>
          <w:bCs/>
          <w:color w:val="0F1115"/>
          <w:kern w:val="0"/>
          <w:sz w:val="24"/>
          <w14:ligatures w14:val="none"/>
        </w:rPr>
        <w:t>full network</w:t>
      </w:r>
      <w:r w:rsidRPr="00734D44">
        <w:rPr>
          <w:rFonts w:ascii="Segoe UI" w:eastAsia="宋体" w:hAnsi="Segoe UI" w:cs="Segoe UI"/>
          <w:b/>
          <w:bCs/>
          <w:color w:val="0F1115"/>
          <w:kern w:val="0"/>
          <w:sz w:val="24"/>
          <w14:ligatures w14:val="none"/>
        </w:rPr>
        <w:t>）级别的组间比较</w:t>
      </w:r>
      <w:r w:rsidRPr="00734D44">
        <w:rPr>
          <w:rFonts w:ascii="Segoe UI" w:eastAsia="宋体" w:hAnsi="Segoe UI" w:cs="Segoe UI"/>
          <w:color w:val="0F1115"/>
          <w:kern w:val="0"/>
          <w:sz w:val="24"/>
          <w14:ligatures w14:val="none"/>
        </w:rPr>
        <w:t>，即原研究表</w:t>
      </w:r>
      <w:r w:rsidRPr="00734D44">
        <w:rPr>
          <w:rFonts w:ascii="Segoe UI" w:eastAsia="宋体" w:hAnsi="Segoe UI" w:cs="Segoe UI"/>
          <w:color w:val="0F1115"/>
          <w:kern w:val="0"/>
          <w:sz w:val="24"/>
          <w14:ligatures w14:val="none"/>
        </w:rPr>
        <w:t xml:space="preserve"> 2 </w:t>
      </w:r>
      <w:r w:rsidRPr="00734D44">
        <w:rPr>
          <w:rFonts w:ascii="Segoe UI" w:eastAsia="宋体" w:hAnsi="Segoe UI" w:cs="Segoe UI"/>
          <w:color w:val="0F1115"/>
          <w:kern w:val="0"/>
          <w:sz w:val="24"/>
          <w14:ligatures w14:val="none"/>
        </w:rPr>
        <w:t>和表</w:t>
      </w:r>
      <w:r w:rsidRPr="00734D44">
        <w:rPr>
          <w:rFonts w:ascii="Segoe UI" w:eastAsia="宋体" w:hAnsi="Segoe UI" w:cs="Segoe UI"/>
          <w:color w:val="0F1115"/>
          <w:kern w:val="0"/>
          <w:sz w:val="24"/>
          <w14:ligatures w14:val="none"/>
        </w:rPr>
        <w:t xml:space="preserve"> 3 </w:t>
      </w:r>
      <w:r w:rsidRPr="00734D44">
        <w:rPr>
          <w:rFonts w:ascii="Segoe UI" w:eastAsia="宋体" w:hAnsi="Segoe UI" w:cs="Segoe UI"/>
          <w:color w:val="0F1115"/>
          <w:kern w:val="0"/>
          <w:sz w:val="24"/>
          <w14:ligatures w14:val="none"/>
        </w:rPr>
        <w:t>的核心发现。原文中更复杂的</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部分网络自助法（</w:t>
      </w:r>
      <w:r w:rsidRPr="00734D44">
        <w:rPr>
          <w:rFonts w:ascii="Segoe UI" w:eastAsia="宋体" w:hAnsi="Segoe UI" w:cs="Segoe UI"/>
          <w:color w:val="0F1115"/>
          <w:kern w:val="0"/>
          <w:sz w:val="24"/>
          <w14:ligatures w14:val="none"/>
        </w:rPr>
        <w:t>partial bootstrapped networks</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检验未进行完整复现，但原代码和结果被作为推论一致性的参考。</w:t>
      </w:r>
    </w:p>
    <w:p w:rsidR="00734D44" w:rsidRPr="00734D44" w:rsidRDefault="00734D44" w:rsidP="00734D44">
      <w:pPr>
        <w:widowControl/>
        <w:spacing w:before="480" w:after="240" w:line="240" w:lineRule="auto"/>
        <w:outlineLvl w:val="2"/>
        <w:rPr>
          <w:rFonts w:ascii="Segoe UI" w:eastAsia="宋体" w:hAnsi="Segoe UI" w:cs="Segoe UI"/>
          <w:b/>
          <w:bCs/>
          <w:color w:val="0F1115"/>
          <w:kern w:val="0"/>
          <w:sz w:val="27"/>
          <w:szCs w:val="27"/>
          <w14:ligatures w14:val="none"/>
        </w:rPr>
      </w:pPr>
      <w:r w:rsidRPr="00734D44">
        <w:rPr>
          <w:rFonts w:ascii="Segoe UI" w:eastAsia="宋体" w:hAnsi="Segoe UI" w:cs="Segoe UI"/>
          <w:b/>
          <w:bCs/>
          <w:color w:val="0F1115"/>
          <w:kern w:val="0"/>
          <w:sz w:val="27"/>
          <w:szCs w:val="27"/>
          <w14:ligatures w14:val="none"/>
        </w:rPr>
        <w:t xml:space="preserve">2.4 </w:t>
      </w:r>
      <w:r w:rsidRPr="00734D44">
        <w:rPr>
          <w:rFonts w:ascii="Segoe UI" w:eastAsia="宋体" w:hAnsi="Segoe UI" w:cs="Segoe UI"/>
          <w:b/>
          <w:bCs/>
          <w:color w:val="0F1115"/>
          <w:kern w:val="0"/>
          <w:sz w:val="27"/>
          <w:szCs w:val="27"/>
          <w14:ligatures w14:val="none"/>
        </w:rPr>
        <w:t>复现代码与原代码的差异分析</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本节详细对比我的复现脚本（</w:t>
      </w:r>
      <w:proofErr w:type="spellStart"/>
      <w:r w:rsidRPr="00734D44">
        <w:rPr>
          <w:rFonts w:ascii="var(--ds-font-family-code)" w:eastAsia="宋体" w:hAnsi="var(--ds-font-family-code)" w:cs="宋体"/>
          <w:color w:val="0F1115"/>
          <w:kern w:val="0"/>
          <w:sz w:val="21"/>
          <w:szCs w:val="21"/>
          <w14:ligatures w14:val="none"/>
        </w:rPr>
        <w:t>clean_data.R</w:t>
      </w:r>
      <w:proofErr w:type="spellEnd"/>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和</w:t>
      </w:r>
      <w:r w:rsidRPr="00734D44">
        <w:rPr>
          <w:rFonts w:ascii="Segoe UI" w:eastAsia="宋体" w:hAnsi="Segoe UI" w:cs="Segoe UI"/>
          <w:color w:val="0F1115"/>
          <w:kern w:val="0"/>
          <w:sz w:val="24"/>
          <w14:ligatures w14:val="none"/>
        </w:rPr>
        <w:t> </w:t>
      </w:r>
      <w:r w:rsidRPr="00734D44">
        <w:rPr>
          <w:rFonts w:ascii="var(--ds-font-family-code)" w:eastAsia="宋体" w:hAnsi="var(--ds-font-family-code)" w:cs="宋体"/>
          <w:color w:val="0F1115"/>
          <w:kern w:val="0"/>
          <w:sz w:val="21"/>
          <w:szCs w:val="21"/>
          <w14:ligatures w14:val="none"/>
        </w:rPr>
        <w:t>reappear2.R</w:t>
      </w:r>
      <w:r w:rsidRPr="00734D44">
        <w:rPr>
          <w:rFonts w:ascii="Segoe UI" w:eastAsia="宋体" w:hAnsi="Segoe UI" w:cs="Segoe UI"/>
          <w:color w:val="0F1115"/>
          <w:kern w:val="0"/>
          <w:sz w:val="24"/>
          <w14:ligatures w14:val="none"/>
        </w:rPr>
        <w:t>）与原作者公开的</w:t>
      </w:r>
      <w:r w:rsidRPr="00734D44">
        <w:rPr>
          <w:rFonts w:ascii="Segoe UI" w:eastAsia="宋体" w:hAnsi="Segoe UI" w:cs="Segoe UI"/>
          <w:color w:val="0F1115"/>
          <w:kern w:val="0"/>
          <w:sz w:val="24"/>
          <w14:ligatures w14:val="none"/>
        </w:rPr>
        <w:t> </w:t>
      </w:r>
      <w:r w:rsidRPr="00734D44">
        <w:rPr>
          <w:rFonts w:ascii="var(--ds-font-family-code)" w:eastAsia="宋体" w:hAnsi="var(--ds-font-family-code)" w:cs="宋体"/>
          <w:color w:val="0F1115"/>
          <w:kern w:val="0"/>
          <w:sz w:val="21"/>
          <w:szCs w:val="21"/>
          <w14:ligatures w14:val="none"/>
        </w:rPr>
        <w:t xml:space="preserve">Remotely Close Associations R </w:t>
      </w:r>
      <w:proofErr w:type="spellStart"/>
      <w:r w:rsidRPr="00734D44">
        <w:rPr>
          <w:rFonts w:ascii="var(--ds-font-family-code)" w:eastAsia="宋体" w:hAnsi="var(--ds-font-family-code)" w:cs="宋体"/>
          <w:color w:val="0F1115"/>
          <w:kern w:val="0"/>
          <w:sz w:val="21"/>
          <w:szCs w:val="21"/>
          <w14:ligatures w14:val="none"/>
        </w:rPr>
        <w:t>Script.R</w:t>
      </w:r>
      <w:proofErr w:type="spellEnd"/>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之间的关键差异。所有代码均可从附录或</w:t>
      </w:r>
      <w:r w:rsidRPr="00734D44">
        <w:rPr>
          <w:rFonts w:ascii="Segoe UI" w:eastAsia="宋体" w:hAnsi="Segoe UI" w:cs="Segoe UI"/>
          <w:color w:val="0F1115"/>
          <w:kern w:val="0"/>
          <w:sz w:val="24"/>
          <w14:ligatures w14:val="none"/>
        </w:rPr>
        <w:t xml:space="preserve"> OSF </w:t>
      </w:r>
      <w:r w:rsidRPr="00734D44">
        <w:rPr>
          <w:rFonts w:ascii="Segoe UI" w:eastAsia="宋体" w:hAnsi="Segoe UI" w:cs="Segoe UI"/>
          <w:color w:val="0F1115"/>
          <w:kern w:val="0"/>
          <w:sz w:val="24"/>
          <w14:ligatures w14:val="none"/>
        </w:rPr>
        <w:t>链接获取。</w:t>
      </w:r>
    </w:p>
    <w:p w:rsidR="00734D44" w:rsidRPr="00734D44" w:rsidRDefault="00734D44" w:rsidP="00734D44">
      <w:pPr>
        <w:widowControl/>
        <w:spacing w:before="240" w:after="240" w:line="240" w:lineRule="auto"/>
        <w:outlineLvl w:val="3"/>
        <w:rPr>
          <w:rFonts w:ascii="Segoe UI" w:eastAsia="宋体" w:hAnsi="Segoe UI" w:cs="Segoe UI"/>
          <w:b/>
          <w:bCs/>
          <w:color w:val="0F1115"/>
          <w:kern w:val="0"/>
          <w:sz w:val="24"/>
          <w14:ligatures w14:val="none"/>
        </w:rPr>
      </w:pPr>
      <w:r w:rsidRPr="00734D44">
        <w:rPr>
          <w:rFonts w:ascii="Segoe UI" w:eastAsia="宋体" w:hAnsi="Segoe UI" w:cs="Segoe UI"/>
          <w:b/>
          <w:bCs/>
          <w:color w:val="0F1115"/>
          <w:kern w:val="0"/>
          <w:sz w:val="24"/>
          <w14:ligatures w14:val="none"/>
        </w:rPr>
        <w:lastRenderedPageBreak/>
        <w:t xml:space="preserve">2.4.1 </w:t>
      </w:r>
      <w:r w:rsidRPr="00734D44">
        <w:rPr>
          <w:rFonts w:ascii="Segoe UI" w:eastAsia="宋体" w:hAnsi="Segoe UI" w:cs="Segoe UI"/>
          <w:b/>
          <w:bCs/>
          <w:color w:val="0F1115"/>
          <w:kern w:val="0"/>
          <w:sz w:val="24"/>
          <w14:ligatures w14:val="none"/>
        </w:rPr>
        <w:t>数据清洗流程</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原作者脚本（关键片段）</w:t>
      </w:r>
      <w:r w:rsidRPr="00734D44">
        <w:rPr>
          <w:rFonts w:ascii="Segoe UI" w:eastAsia="宋体" w:hAnsi="Segoe UI" w:cs="Segoe UI"/>
          <w:color w:val="0F1115"/>
          <w:kern w:val="0"/>
          <w:sz w:val="24"/>
          <w14:ligatures w14:val="none"/>
        </w:rPr>
        <w:t>：</w:t>
      </w:r>
    </w:p>
    <w:p w:rsidR="00734D44" w:rsidRPr="00734D44" w:rsidRDefault="00734D44" w:rsidP="00734D44">
      <w:pPr>
        <w:widowControl/>
        <w:spacing w:after="0" w:line="240" w:lineRule="auto"/>
        <w:rPr>
          <w:rFonts w:ascii="Segoe UI" w:eastAsia="宋体" w:hAnsi="Segoe UI" w:cs="Segoe UI"/>
          <w:color w:val="0F1115"/>
          <w:kern w:val="0"/>
          <w:sz w:val="24"/>
          <w14:ligatures w14:val="none"/>
        </w:rPr>
      </w:pPr>
      <w:r w:rsidRPr="00734D44">
        <w:rPr>
          <w:rFonts w:ascii="var(--ds-font-family-code)" w:eastAsia="宋体" w:hAnsi="var(--ds-font-family-code)" w:cs="Segoe UI"/>
          <w:color w:val="0F1115"/>
          <w:kern w:val="0"/>
          <w:sz w:val="18"/>
          <w:szCs w:val="18"/>
          <w14:ligatures w14:val="none"/>
        </w:rPr>
        <w:t>r</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proofErr w:type="gramStart"/>
      <w:r w:rsidRPr="00734D44">
        <w:rPr>
          <w:rFonts w:ascii="宋体" w:eastAsia="宋体" w:hAnsi="宋体" w:cs="宋体"/>
          <w:color w:val="0F1115"/>
          <w:kern w:val="0"/>
          <w:sz w:val="24"/>
          <w14:ligatures w14:val="none"/>
        </w:rPr>
        <w:t>library</w:t>
      </w:r>
      <w:r w:rsidRPr="00734D44">
        <w:rPr>
          <w:rFonts w:ascii="宋体" w:eastAsia="宋体" w:hAnsi="宋体" w:cs="宋体"/>
          <w:color w:val="383A42"/>
          <w:kern w:val="0"/>
          <w:sz w:val="24"/>
          <w14:ligatures w14:val="none"/>
        </w:rPr>
        <w:t>(</w:t>
      </w:r>
      <w:proofErr w:type="spellStart"/>
      <w:proofErr w:type="gramEnd"/>
      <w:r w:rsidRPr="00734D44">
        <w:rPr>
          <w:rFonts w:ascii="宋体" w:eastAsia="宋体" w:hAnsi="宋体" w:cs="宋体"/>
          <w:color w:val="0F1115"/>
          <w:kern w:val="0"/>
          <w:sz w:val="24"/>
          <w14:ligatures w14:val="none"/>
        </w:rPr>
        <w:t>SemNetCleaner</w:t>
      </w:r>
      <w:proofErr w:type="spellEnd"/>
      <w:r w:rsidRPr="00734D44">
        <w:rPr>
          <w:rFonts w:ascii="宋体" w:eastAsia="宋体" w:hAnsi="宋体" w:cs="宋体"/>
          <w:color w:val="383A42"/>
          <w:kern w:val="0"/>
          <w:sz w:val="24"/>
          <w14:ligatures w14:val="none"/>
        </w:rPr>
        <w:t>)</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 xml:space="preserve">cleaned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proofErr w:type="spellStart"/>
      <w:proofErr w:type="gramStart"/>
      <w:r w:rsidRPr="00734D44">
        <w:rPr>
          <w:rFonts w:ascii="宋体" w:eastAsia="宋体" w:hAnsi="宋体" w:cs="宋体"/>
          <w:color w:val="0F1115"/>
          <w:kern w:val="0"/>
          <w:sz w:val="24"/>
          <w14:ligatures w14:val="none"/>
        </w:rPr>
        <w:t>semnetcleaner</w:t>
      </w:r>
      <w:proofErr w:type="spellEnd"/>
      <w:r w:rsidRPr="00734D44">
        <w:rPr>
          <w:rFonts w:ascii="宋体" w:eastAsia="宋体" w:hAnsi="宋体" w:cs="宋体"/>
          <w:color w:val="383A42"/>
          <w:kern w:val="0"/>
          <w:sz w:val="24"/>
          <w14:ligatures w14:val="none"/>
        </w:rPr>
        <w:t>(</w:t>
      </w:r>
      <w:proofErr w:type="gramEnd"/>
      <w:r w:rsidRPr="00734D44">
        <w:rPr>
          <w:rFonts w:ascii="宋体" w:eastAsia="宋体" w:hAnsi="宋体" w:cs="宋体"/>
          <w:color w:val="0F1115"/>
          <w:kern w:val="0"/>
          <w:sz w:val="24"/>
          <w14:ligatures w14:val="none"/>
        </w:rPr>
        <w:t>raw</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miss </w:t>
      </w:r>
      <w:r w:rsidRPr="00734D44">
        <w:rPr>
          <w:rFonts w:ascii="宋体" w:eastAsia="宋体" w:hAnsi="宋体" w:cs="宋体"/>
          <w:color w:val="4078F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B76B01"/>
          <w:kern w:val="0"/>
          <w:sz w:val="24"/>
          <w14:ligatures w14:val="none"/>
        </w:rPr>
        <w:t>99</w:t>
      </w:r>
      <w:r w:rsidRPr="00734D44">
        <w:rPr>
          <w:rFonts w:ascii="宋体" w:eastAsia="宋体" w:hAnsi="宋体" w:cs="宋体"/>
          <w:color w:val="383A42"/>
          <w:kern w:val="0"/>
          <w:sz w:val="24"/>
          <w14:ligatures w14:val="none"/>
        </w:rPr>
        <w:t>)</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 xml:space="preserve">resp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proofErr w:type="spellStart"/>
      <w:r w:rsidRPr="00734D44">
        <w:rPr>
          <w:rFonts w:ascii="宋体" w:eastAsia="宋体" w:hAnsi="宋体" w:cs="宋体"/>
          <w:color w:val="0F1115"/>
          <w:kern w:val="0"/>
          <w:sz w:val="24"/>
          <w14:ligatures w14:val="none"/>
        </w:rPr>
        <w:t>cleaned</w:t>
      </w:r>
      <w:r w:rsidRPr="00734D44">
        <w:rPr>
          <w:rFonts w:ascii="宋体" w:eastAsia="宋体" w:hAnsi="宋体" w:cs="宋体"/>
          <w:color w:val="4078F2"/>
          <w:kern w:val="0"/>
          <w:sz w:val="24"/>
          <w14:ligatures w14:val="none"/>
        </w:rPr>
        <w:t>$</w:t>
      </w:r>
      <w:r w:rsidRPr="00734D44">
        <w:rPr>
          <w:rFonts w:ascii="宋体" w:eastAsia="宋体" w:hAnsi="宋体" w:cs="宋体"/>
          <w:color w:val="0F1115"/>
          <w:kern w:val="0"/>
          <w:sz w:val="24"/>
          <w14:ligatures w14:val="none"/>
        </w:rPr>
        <w:t>responses</w:t>
      </w:r>
      <w:proofErr w:type="spellEnd"/>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 xml:space="preserve">bin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proofErr w:type="spellStart"/>
      <w:r w:rsidRPr="00734D44">
        <w:rPr>
          <w:rFonts w:ascii="宋体" w:eastAsia="宋体" w:hAnsi="宋体" w:cs="宋体"/>
          <w:color w:val="0F1115"/>
          <w:kern w:val="0"/>
          <w:sz w:val="24"/>
          <w14:ligatures w14:val="none"/>
        </w:rPr>
        <w:t>cleaned</w:t>
      </w:r>
      <w:r w:rsidRPr="00734D44">
        <w:rPr>
          <w:rFonts w:ascii="宋体" w:eastAsia="宋体" w:hAnsi="宋体" w:cs="宋体"/>
          <w:color w:val="4078F2"/>
          <w:kern w:val="0"/>
          <w:sz w:val="24"/>
          <w14:ligatures w14:val="none"/>
        </w:rPr>
        <w:t>$</w:t>
      </w:r>
      <w:r w:rsidRPr="00734D44">
        <w:rPr>
          <w:rFonts w:ascii="宋体" w:eastAsia="宋体" w:hAnsi="宋体" w:cs="宋体"/>
          <w:color w:val="0F1115"/>
          <w:kern w:val="0"/>
          <w:sz w:val="24"/>
          <w14:ligatures w14:val="none"/>
        </w:rPr>
        <w:t>binary</w:t>
      </w:r>
      <w:proofErr w:type="spellEnd"/>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 xml:space="preserve">de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proofErr w:type="spellStart"/>
      <w:proofErr w:type="gramStart"/>
      <w:r w:rsidRPr="00734D44">
        <w:rPr>
          <w:rFonts w:ascii="宋体" w:eastAsia="宋体" w:hAnsi="宋体" w:cs="宋体"/>
          <w:color w:val="0F1115"/>
          <w:kern w:val="0"/>
          <w:sz w:val="24"/>
          <w14:ligatures w14:val="none"/>
        </w:rPr>
        <w:t>autoDeStr</w:t>
      </w:r>
      <w:proofErr w:type="spellEnd"/>
      <w:r w:rsidRPr="00734D44">
        <w:rPr>
          <w:rFonts w:ascii="宋体" w:eastAsia="宋体" w:hAnsi="宋体" w:cs="宋体"/>
          <w:color w:val="383A42"/>
          <w:kern w:val="0"/>
          <w:sz w:val="24"/>
          <w14:ligatures w14:val="none"/>
        </w:rPr>
        <w:t>(</w:t>
      </w:r>
      <w:proofErr w:type="gramEnd"/>
      <w:r w:rsidRPr="00734D44">
        <w:rPr>
          <w:rFonts w:ascii="宋体" w:eastAsia="宋体" w:hAnsi="宋体" w:cs="宋体"/>
          <w:color w:val="0F1115"/>
          <w:kern w:val="0"/>
          <w:sz w:val="24"/>
          <w14:ligatures w14:val="none"/>
        </w:rPr>
        <w:t>binary</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char </w:t>
      </w:r>
      <w:r w:rsidRPr="00734D44">
        <w:rPr>
          <w:rFonts w:ascii="宋体" w:eastAsia="宋体" w:hAnsi="宋体" w:cs="宋体"/>
          <w:color w:val="4078F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B76B01"/>
          <w:kern w:val="0"/>
          <w:sz w:val="24"/>
          <w14:ligatures w14:val="none"/>
        </w:rPr>
        <w:t>10</w:t>
      </w:r>
      <w:r w:rsidRPr="00734D44">
        <w:rPr>
          <w:rFonts w:ascii="宋体" w:eastAsia="宋体" w:hAnsi="宋体" w:cs="宋体"/>
          <w:color w:val="383A42"/>
          <w:kern w:val="0"/>
          <w:sz w:val="24"/>
          <w14:ligatures w14:val="none"/>
        </w:rPr>
        <w:t>)</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 xml:space="preserve">con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proofErr w:type="spellStart"/>
      <w:r w:rsidRPr="00734D44">
        <w:rPr>
          <w:rFonts w:ascii="宋体" w:eastAsia="宋体" w:hAnsi="宋体" w:cs="宋体"/>
          <w:color w:val="0F1115"/>
          <w:kern w:val="0"/>
          <w:sz w:val="24"/>
          <w14:ligatures w14:val="none"/>
        </w:rPr>
        <w:t>autoConverge</w:t>
      </w:r>
      <w:proofErr w:type="spellEnd"/>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de</w:t>
      </w:r>
      <w:r w:rsidRPr="00734D44">
        <w:rPr>
          <w:rFonts w:ascii="宋体" w:eastAsia="宋体" w:hAnsi="宋体" w:cs="宋体"/>
          <w:color w:val="383A42"/>
          <w:kern w:val="0"/>
          <w:sz w:val="24"/>
          <w14:ligatures w14:val="none"/>
        </w:rPr>
        <w:t>)</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我的脚本（</w:t>
      </w:r>
      <w:proofErr w:type="spellStart"/>
      <w:r w:rsidRPr="00734D44">
        <w:rPr>
          <w:rFonts w:ascii="var(--ds-font-family-code)" w:eastAsia="宋体" w:hAnsi="var(--ds-font-family-code)" w:cs="宋体"/>
          <w:b/>
          <w:bCs/>
          <w:color w:val="0F1115"/>
          <w:kern w:val="0"/>
          <w:sz w:val="21"/>
          <w:szCs w:val="21"/>
          <w14:ligatures w14:val="none"/>
        </w:rPr>
        <w:t>clean_data.R</w:t>
      </w:r>
      <w:proofErr w:type="spellEnd"/>
      <w:r w:rsidRPr="00734D44">
        <w:rPr>
          <w:rFonts w:ascii="Segoe UI" w:eastAsia="宋体" w:hAnsi="Segoe UI" w:cs="Segoe UI"/>
          <w:b/>
          <w:bCs/>
          <w:color w:val="0F1115"/>
          <w:kern w:val="0"/>
          <w:sz w:val="24"/>
          <w14:ligatures w14:val="none"/>
        </w:rPr>
        <w:t> </w:t>
      </w:r>
      <w:r w:rsidRPr="00734D44">
        <w:rPr>
          <w:rFonts w:ascii="Segoe UI" w:eastAsia="宋体" w:hAnsi="Segoe UI" w:cs="Segoe UI"/>
          <w:b/>
          <w:bCs/>
          <w:color w:val="0F1115"/>
          <w:kern w:val="0"/>
          <w:sz w:val="24"/>
          <w14:ligatures w14:val="none"/>
        </w:rPr>
        <w:t>关键片段）</w:t>
      </w:r>
      <w:r w:rsidRPr="00734D44">
        <w:rPr>
          <w:rFonts w:ascii="Segoe UI" w:eastAsia="宋体" w:hAnsi="Segoe UI" w:cs="Segoe UI"/>
          <w:color w:val="0F1115"/>
          <w:kern w:val="0"/>
          <w:sz w:val="24"/>
          <w14:ligatures w14:val="none"/>
        </w:rPr>
        <w:t>：</w:t>
      </w:r>
    </w:p>
    <w:p w:rsidR="00734D44" w:rsidRPr="00734D44" w:rsidRDefault="00734D44" w:rsidP="00734D44">
      <w:pPr>
        <w:widowControl/>
        <w:spacing w:after="0" w:line="240" w:lineRule="auto"/>
        <w:rPr>
          <w:rFonts w:ascii="Segoe UI" w:eastAsia="宋体" w:hAnsi="Segoe UI" w:cs="Segoe UI"/>
          <w:color w:val="0F1115"/>
          <w:kern w:val="0"/>
          <w:sz w:val="24"/>
          <w14:ligatures w14:val="none"/>
        </w:rPr>
      </w:pPr>
      <w:r w:rsidRPr="00734D44">
        <w:rPr>
          <w:rFonts w:ascii="var(--ds-font-family-code)" w:eastAsia="宋体" w:hAnsi="var(--ds-font-family-code)" w:cs="Segoe UI"/>
          <w:color w:val="0F1115"/>
          <w:kern w:val="0"/>
          <w:sz w:val="18"/>
          <w:szCs w:val="18"/>
          <w14:ligatures w14:val="none"/>
        </w:rPr>
        <w:t>r</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i/>
          <w:iCs/>
          <w:color w:val="A0A1A7"/>
          <w:kern w:val="0"/>
          <w:sz w:val="24"/>
          <w14:ligatures w14:val="none"/>
        </w:rPr>
        <w:t># 手工小写化、拼写映射、拆分合并词</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proofErr w:type="spellStart"/>
      <w:r w:rsidRPr="00734D44">
        <w:rPr>
          <w:rFonts w:ascii="宋体" w:eastAsia="宋体" w:hAnsi="宋体" w:cs="宋体"/>
          <w:color w:val="0F1115"/>
          <w:kern w:val="0"/>
          <w:sz w:val="24"/>
          <w14:ligatures w14:val="none"/>
        </w:rPr>
        <w:t>spell_map</w:t>
      </w:r>
      <w:proofErr w:type="spellEnd"/>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proofErr w:type="gramStart"/>
      <w:r w:rsidRPr="00734D44">
        <w:rPr>
          <w:rFonts w:ascii="宋体" w:eastAsia="宋体" w:hAnsi="宋体" w:cs="宋体"/>
          <w:color w:val="0F1115"/>
          <w:kern w:val="0"/>
          <w:sz w:val="24"/>
          <w14:ligatures w14:val="none"/>
        </w:rPr>
        <w:t>c</w:t>
      </w:r>
      <w:r w:rsidRPr="00734D44">
        <w:rPr>
          <w:rFonts w:ascii="宋体" w:eastAsia="宋体" w:hAnsi="宋体" w:cs="宋体"/>
          <w:color w:val="383A42"/>
          <w:kern w:val="0"/>
          <w:sz w:val="24"/>
          <w14:ligatures w14:val="none"/>
        </w:rPr>
        <w:t>(</w:t>
      </w:r>
      <w:proofErr w:type="gramEnd"/>
      <w:r w:rsidRPr="00734D44">
        <w:rPr>
          <w:rFonts w:ascii="宋体" w:eastAsia="宋体" w:hAnsi="宋体" w:cs="宋体"/>
          <w:color w:val="50A14F"/>
          <w:kern w:val="0"/>
          <w:sz w:val="24"/>
          <w14:ligatures w14:val="none"/>
        </w:rPr>
        <w:t>"cats"</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50A14F"/>
          <w:kern w:val="0"/>
          <w:sz w:val="24"/>
          <w14:ligatures w14:val="none"/>
        </w:rPr>
        <w:t>"cat"</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50A14F"/>
          <w:kern w:val="0"/>
          <w:sz w:val="24"/>
          <w14:ligatures w14:val="none"/>
        </w:rPr>
        <w:t>"dogs"</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50A14F"/>
          <w:kern w:val="0"/>
          <w:sz w:val="24"/>
          <w14:ligatures w14:val="none"/>
        </w:rPr>
        <w:t>"dog"</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50A14F"/>
          <w:kern w:val="0"/>
          <w:sz w:val="24"/>
          <w14:ligatures w14:val="none"/>
        </w:rPr>
        <w:t>"</w:t>
      </w:r>
      <w:proofErr w:type="spellStart"/>
      <w:r w:rsidRPr="00734D44">
        <w:rPr>
          <w:rFonts w:ascii="宋体" w:eastAsia="宋体" w:hAnsi="宋体" w:cs="宋体"/>
          <w:color w:val="50A14F"/>
          <w:kern w:val="0"/>
          <w:sz w:val="24"/>
          <w14:ligatures w14:val="none"/>
        </w:rPr>
        <w:t>eliphant</w:t>
      </w:r>
      <w:proofErr w:type="spellEnd"/>
      <w:r w:rsidRPr="00734D44">
        <w:rPr>
          <w:rFonts w:ascii="宋体" w:eastAsia="宋体" w:hAnsi="宋体" w:cs="宋体"/>
          <w:color w:val="50A14F"/>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50A14F"/>
          <w:kern w:val="0"/>
          <w:sz w:val="24"/>
          <w14:ligatures w14:val="none"/>
        </w:rPr>
        <w:t>"elephant"</w:t>
      </w:r>
      <w:r w:rsidRPr="00734D44">
        <w:rPr>
          <w:rFonts w:ascii="宋体" w:eastAsia="宋体" w:hAnsi="宋体" w:cs="宋体"/>
          <w:color w:val="383A42"/>
          <w:kern w:val="0"/>
          <w:sz w:val="24"/>
          <w14:ligatures w14:val="none"/>
        </w:rPr>
        <w:t>)</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proofErr w:type="spellStart"/>
      <w:r w:rsidRPr="00734D44">
        <w:rPr>
          <w:rFonts w:ascii="宋体" w:eastAsia="宋体" w:hAnsi="宋体" w:cs="宋体"/>
          <w:color w:val="0F1115"/>
          <w:kern w:val="0"/>
          <w:sz w:val="24"/>
          <w14:ligatures w14:val="none"/>
        </w:rPr>
        <w:t>clean_word</w:t>
      </w:r>
      <w:proofErr w:type="spellEnd"/>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A626A4"/>
          <w:kern w:val="0"/>
          <w:sz w:val="24"/>
          <w14:ligatures w14:val="none"/>
        </w:rPr>
        <w:t>function</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x</w:t>
      </w:r>
      <w:proofErr w:type="gramStart"/>
      <w:r w:rsidRPr="00734D44">
        <w:rPr>
          <w:rFonts w:ascii="宋体" w:eastAsia="宋体" w:hAnsi="宋体" w:cs="宋体"/>
          <w:color w:val="383A42"/>
          <w:kern w:val="0"/>
          <w:sz w:val="24"/>
          <w14:ligatures w14:val="none"/>
        </w:rPr>
        <w:t>){</w:t>
      </w:r>
      <w:proofErr w:type="gramEnd"/>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 xml:space="preserve">  </w:t>
      </w:r>
      <w:proofErr w:type="gramStart"/>
      <w:r w:rsidRPr="00734D44">
        <w:rPr>
          <w:rFonts w:ascii="宋体" w:eastAsia="宋体" w:hAnsi="宋体" w:cs="宋体"/>
          <w:color w:val="A626A4"/>
          <w:kern w:val="0"/>
          <w:sz w:val="24"/>
          <w14:ligatures w14:val="none"/>
        </w:rPr>
        <w:t>if</w:t>
      </w:r>
      <w:r w:rsidRPr="00734D44">
        <w:rPr>
          <w:rFonts w:ascii="宋体" w:eastAsia="宋体" w:hAnsi="宋体" w:cs="宋体"/>
          <w:color w:val="383A42"/>
          <w:kern w:val="0"/>
          <w:sz w:val="24"/>
          <w14:ligatures w14:val="none"/>
        </w:rPr>
        <w:t>(</w:t>
      </w:r>
      <w:proofErr w:type="gramEnd"/>
      <w:r w:rsidRPr="00734D44">
        <w:rPr>
          <w:rFonts w:ascii="宋体" w:eastAsia="宋体" w:hAnsi="宋体" w:cs="宋体"/>
          <w:color w:val="0F1115"/>
          <w:kern w:val="0"/>
          <w:sz w:val="24"/>
          <w14:ligatures w14:val="none"/>
        </w:rPr>
        <w:t xml:space="preserve">x </w:t>
      </w:r>
      <w:r w:rsidRPr="00734D44">
        <w:rPr>
          <w:rFonts w:ascii="宋体" w:eastAsia="宋体" w:hAnsi="宋体" w:cs="宋体"/>
          <w:color w:val="4078F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50A14F"/>
          <w:kern w:val="0"/>
          <w:sz w:val="24"/>
          <w14:ligatures w14:val="none"/>
        </w:rPr>
        <w:t>"</w:t>
      </w:r>
      <w:proofErr w:type="spellStart"/>
      <w:r w:rsidRPr="00734D44">
        <w:rPr>
          <w:rFonts w:ascii="宋体" w:eastAsia="宋体" w:hAnsi="宋体" w:cs="宋体"/>
          <w:color w:val="50A14F"/>
          <w:kern w:val="0"/>
          <w:sz w:val="24"/>
          <w14:ligatures w14:val="none"/>
        </w:rPr>
        <w:t>catefrog</w:t>
      </w:r>
      <w:proofErr w:type="spellEnd"/>
      <w:r w:rsidRPr="00734D44">
        <w:rPr>
          <w:rFonts w:ascii="宋体" w:eastAsia="宋体" w:hAnsi="宋体" w:cs="宋体"/>
          <w:color w:val="50A14F"/>
          <w:kern w:val="0"/>
          <w:sz w:val="24"/>
          <w14:ligatures w14:val="none"/>
        </w:rPr>
        <w:t>"</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return</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c</w:t>
      </w:r>
      <w:r w:rsidRPr="00734D44">
        <w:rPr>
          <w:rFonts w:ascii="宋体" w:eastAsia="宋体" w:hAnsi="宋体" w:cs="宋体"/>
          <w:color w:val="383A42"/>
          <w:kern w:val="0"/>
          <w:sz w:val="24"/>
          <w14:ligatures w14:val="none"/>
        </w:rPr>
        <w:t>(</w:t>
      </w:r>
      <w:r w:rsidRPr="00734D44">
        <w:rPr>
          <w:rFonts w:ascii="宋体" w:eastAsia="宋体" w:hAnsi="宋体" w:cs="宋体"/>
          <w:color w:val="50A14F"/>
          <w:kern w:val="0"/>
          <w:sz w:val="24"/>
          <w14:ligatures w14:val="none"/>
        </w:rPr>
        <w:t>"</w:t>
      </w:r>
      <w:proofErr w:type="spellStart"/>
      <w:r w:rsidRPr="00734D44">
        <w:rPr>
          <w:rFonts w:ascii="宋体" w:eastAsia="宋体" w:hAnsi="宋体" w:cs="宋体"/>
          <w:color w:val="50A14F"/>
          <w:kern w:val="0"/>
          <w:sz w:val="24"/>
          <w14:ligatures w14:val="none"/>
        </w:rPr>
        <w:t>cat"</w:t>
      </w:r>
      <w:r w:rsidRPr="00734D44">
        <w:rPr>
          <w:rFonts w:ascii="宋体" w:eastAsia="宋体" w:hAnsi="宋体" w:cs="宋体"/>
          <w:color w:val="383A42"/>
          <w:kern w:val="0"/>
          <w:sz w:val="24"/>
          <w14:ligatures w14:val="none"/>
        </w:rPr>
        <w:t>,</w:t>
      </w:r>
      <w:r w:rsidRPr="00734D44">
        <w:rPr>
          <w:rFonts w:ascii="宋体" w:eastAsia="宋体" w:hAnsi="宋体" w:cs="宋体"/>
          <w:color w:val="50A14F"/>
          <w:kern w:val="0"/>
          <w:sz w:val="24"/>
          <w14:ligatures w14:val="none"/>
        </w:rPr>
        <w:t>"frog</w:t>
      </w:r>
      <w:proofErr w:type="spellEnd"/>
      <w:r w:rsidRPr="00734D44">
        <w:rPr>
          <w:rFonts w:ascii="宋体" w:eastAsia="宋体" w:hAnsi="宋体" w:cs="宋体"/>
          <w:color w:val="50A14F"/>
          <w:kern w:val="0"/>
          <w:sz w:val="24"/>
          <w14:ligatures w14:val="none"/>
        </w:rPr>
        <w:t>"</w:t>
      </w:r>
      <w:r w:rsidRPr="00734D44">
        <w:rPr>
          <w:rFonts w:ascii="宋体" w:eastAsia="宋体" w:hAnsi="宋体" w:cs="宋体"/>
          <w:color w:val="383A42"/>
          <w:kern w:val="0"/>
          <w:sz w:val="24"/>
          <w14:ligatures w14:val="none"/>
        </w:rPr>
        <w:t>))</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 xml:space="preserve">  </w:t>
      </w:r>
      <w:r w:rsidRPr="00734D44">
        <w:rPr>
          <w:rFonts w:ascii="宋体" w:eastAsia="宋体" w:hAnsi="宋体" w:cs="宋体"/>
          <w:i/>
          <w:iCs/>
          <w:color w:val="A0A1A7"/>
          <w:kern w:val="0"/>
          <w:sz w:val="24"/>
          <w14:ligatures w14:val="none"/>
        </w:rPr>
        <w:t># ... 其他规则</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383A42"/>
          <w:kern w:val="0"/>
          <w:sz w:val="24"/>
          <w14:ligatures w14:val="none"/>
        </w:rPr>
        <w:t>}</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i/>
          <w:iCs/>
          <w:color w:val="A0A1A7"/>
          <w:kern w:val="0"/>
          <w:sz w:val="24"/>
          <w14:ligatures w14:val="none"/>
        </w:rPr>
        <w:t># 构建二元矩阵，不进行自动同义词合并</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 xml:space="preserve">result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proofErr w:type="spellStart"/>
      <w:proofErr w:type="gramStart"/>
      <w:r w:rsidRPr="00734D44">
        <w:rPr>
          <w:rFonts w:ascii="宋体" w:eastAsia="宋体" w:hAnsi="宋体" w:cs="宋体"/>
          <w:color w:val="0F1115"/>
          <w:kern w:val="0"/>
          <w:sz w:val="24"/>
          <w14:ligatures w14:val="none"/>
        </w:rPr>
        <w:t>data.frame</w:t>
      </w:r>
      <w:proofErr w:type="spellEnd"/>
      <w:proofErr w:type="gramEnd"/>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ID </w:t>
      </w:r>
      <w:r w:rsidRPr="00734D44">
        <w:rPr>
          <w:rFonts w:ascii="宋体" w:eastAsia="宋体" w:hAnsi="宋体" w:cs="宋体"/>
          <w:color w:val="4078F2"/>
          <w:kern w:val="0"/>
          <w:sz w:val="24"/>
          <w14:ligatures w14:val="none"/>
        </w:rPr>
        <w:t>=</w:t>
      </w:r>
      <w:r w:rsidRPr="00734D44">
        <w:rPr>
          <w:rFonts w:ascii="宋体" w:eastAsia="宋体" w:hAnsi="宋体" w:cs="宋体"/>
          <w:color w:val="0F1115"/>
          <w:kern w:val="0"/>
          <w:sz w:val="24"/>
          <w14:ligatures w14:val="none"/>
        </w:rPr>
        <w:t xml:space="preserve"> </w:t>
      </w:r>
      <w:proofErr w:type="spellStart"/>
      <w:r w:rsidRPr="00734D44">
        <w:rPr>
          <w:rFonts w:ascii="宋体" w:eastAsia="宋体" w:hAnsi="宋体" w:cs="宋体"/>
          <w:color w:val="0F1115"/>
          <w:kern w:val="0"/>
          <w:sz w:val="24"/>
          <w14:ligatures w14:val="none"/>
        </w:rPr>
        <w:t>data_raw</w:t>
      </w:r>
      <w:proofErr w:type="spellEnd"/>
      <w:r w:rsidRPr="00734D44">
        <w:rPr>
          <w:rFonts w:ascii="宋体" w:eastAsia="宋体" w:hAnsi="宋体" w:cs="宋体"/>
          <w:color w:val="383A42"/>
          <w:kern w:val="0"/>
          <w:sz w:val="24"/>
          <w14:ligatures w14:val="none"/>
        </w:rPr>
        <w:t>[[</w:t>
      </w:r>
      <w:proofErr w:type="spellStart"/>
      <w:r w:rsidRPr="00734D44">
        <w:rPr>
          <w:rFonts w:ascii="宋体" w:eastAsia="宋体" w:hAnsi="宋体" w:cs="宋体"/>
          <w:color w:val="0F1115"/>
          <w:kern w:val="0"/>
          <w:sz w:val="24"/>
          <w14:ligatures w14:val="none"/>
        </w:rPr>
        <w:t>id_col</w:t>
      </w:r>
      <w:proofErr w:type="spellEnd"/>
      <w:r w:rsidRPr="00734D44">
        <w:rPr>
          <w:rFonts w:ascii="宋体" w:eastAsia="宋体" w:hAnsi="宋体" w:cs="宋体"/>
          <w:color w:val="383A42"/>
          <w:kern w:val="0"/>
          <w:sz w:val="24"/>
          <w14:ligatures w14:val="none"/>
        </w:rPr>
        <w:t>]])</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proofErr w:type="gramStart"/>
      <w:r w:rsidRPr="00734D44">
        <w:rPr>
          <w:rFonts w:ascii="宋体" w:eastAsia="宋体" w:hAnsi="宋体" w:cs="宋体"/>
          <w:color w:val="A626A4"/>
          <w:kern w:val="0"/>
          <w:sz w:val="24"/>
          <w14:ligatures w14:val="none"/>
        </w:rPr>
        <w:t>for</w:t>
      </w:r>
      <w:r w:rsidRPr="00734D44">
        <w:rPr>
          <w:rFonts w:ascii="宋体" w:eastAsia="宋体" w:hAnsi="宋体" w:cs="宋体"/>
          <w:color w:val="383A42"/>
          <w:kern w:val="0"/>
          <w:sz w:val="24"/>
          <w14:ligatures w14:val="none"/>
        </w:rPr>
        <w:t>(</w:t>
      </w:r>
      <w:proofErr w:type="gramEnd"/>
      <w:r w:rsidRPr="00734D44">
        <w:rPr>
          <w:rFonts w:ascii="宋体" w:eastAsia="宋体" w:hAnsi="宋体" w:cs="宋体"/>
          <w:color w:val="0F1115"/>
          <w:kern w:val="0"/>
          <w:sz w:val="24"/>
          <w14:ligatures w14:val="none"/>
        </w:rPr>
        <w:t xml:space="preserve">animal </w:t>
      </w:r>
      <w:r w:rsidRPr="00734D44">
        <w:rPr>
          <w:rFonts w:ascii="宋体" w:eastAsia="宋体" w:hAnsi="宋体" w:cs="宋体"/>
          <w:color w:val="A626A4"/>
          <w:kern w:val="0"/>
          <w:sz w:val="24"/>
          <w14:ligatures w14:val="none"/>
        </w:rPr>
        <w:t>in</w:t>
      </w:r>
      <w:r w:rsidRPr="00734D44">
        <w:rPr>
          <w:rFonts w:ascii="宋体" w:eastAsia="宋体" w:hAnsi="宋体" w:cs="宋体"/>
          <w:color w:val="0F1115"/>
          <w:kern w:val="0"/>
          <w:sz w:val="24"/>
          <w14:ligatures w14:val="none"/>
        </w:rPr>
        <w:t xml:space="preserve"> </w:t>
      </w:r>
      <w:proofErr w:type="spellStart"/>
      <w:r w:rsidRPr="00734D44">
        <w:rPr>
          <w:rFonts w:ascii="宋体" w:eastAsia="宋体" w:hAnsi="宋体" w:cs="宋体"/>
          <w:color w:val="0F1115"/>
          <w:kern w:val="0"/>
          <w:sz w:val="24"/>
          <w14:ligatures w14:val="none"/>
        </w:rPr>
        <w:t>all_animals</w:t>
      </w:r>
      <w:proofErr w:type="spellEnd"/>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result</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animal</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B76B01"/>
          <w:kern w:val="0"/>
          <w:sz w:val="24"/>
          <w14:ligatures w14:val="none"/>
        </w:rPr>
        <w:t>0</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宋体" w:eastAsia="宋体" w:hAnsi="宋体" w:cs="宋体"/>
          <w:color w:val="0F1115"/>
          <w:kern w:val="0"/>
          <w:sz w:val="24"/>
          <w14:ligatures w14:val="none"/>
        </w:rPr>
      </w:pPr>
      <w:r w:rsidRPr="00734D44">
        <w:rPr>
          <w:rFonts w:ascii="宋体" w:eastAsia="宋体" w:hAnsi="宋体" w:cs="宋体"/>
          <w:i/>
          <w:iCs/>
          <w:color w:val="A0A1A7"/>
          <w:kern w:val="0"/>
          <w:sz w:val="24"/>
          <w14:ligatures w14:val="none"/>
        </w:rPr>
        <w:t># 填充 0/1 矩阵</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差异说明</w:t>
      </w:r>
      <w:r w:rsidRPr="00734D44">
        <w:rPr>
          <w:rFonts w:ascii="Segoe UI" w:eastAsia="宋体" w:hAnsi="Segoe UI" w:cs="Segoe UI"/>
          <w:color w:val="0F1115"/>
          <w:kern w:val="0"/>
          <w:sz w:val="24"/>
          <w14:ligatures w14:val="none"/>
        </w:rPr>
        <w:t>：</w:t>
      </w:r>
    </w:p>
    <w:p w:rsidR="00734D44" w:rsidRPr="00734D44" w:rsidRDefault="00734D44" w:rsidP="00734D44">
      <w:pPr>
        <w:widowControl/>
        <w:numPr>
          <w:ilvl w:val="0"/>
          <w:numId w:val="3"/>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原作者使用</w:t>
      </w:r>
      <w:r w:rsidRPr="00734D44">
        <w:rPr>
          <w:rFonts w:ascii="Segoe UI" w:eastAsia="宋体" w:hAnsi="Segoe UI" w:cs="Segoe UI"/>
          <w:color w:val="0F1115"/>
          <w:kern w:val="0"/>
          <w:sz w:val="24"/>
          <w14:ligatures w14:val="none"/>
        </w:rPr>
        <w:t> </w:t>
      </w:r>
      <w:proofErr w:type="spellStart"/>
      <w:r w:rsidRPr="00734D44">
        <w:rPr>
          <w:rFonts w:ascii="var(--ds-font-family-code)" w:eastAsia="宋体" w:hAnsi="var(--ds-font-family-code)" w:cs="宋体"/>
          <w:color w:val="0F1115"/>
          <w:kern w:val="0"/>
          <w:sz w:val="21"/>
          <w:szCs w:val="21"/>
          <w14:ligatures w14:val="none"/>
        </w:rPr>
        <w:t>SemNetCleaner</w:t>
      </w:r>
      <w:proofErr w:type="spellEnd"/>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包的</w:t>
      </w:r>
      <w:r w:rsidRPr="00734D44">
        <w:rPr>
          <w:rFonts w:ascii="Segoe UI" w:eastAsia="宋体" w:hAnsi="Segoe UI" w:cs="Segoe UI"/>
          <w:color w:val="0F1115"/>
          <w:kern w:val="0"/>
          <w:sz w:val="24"/>
          <w14:ligatures w14:val="none"/>
        </w:rPr>
        <w:t> </w:t>
      </w:r>
      <w:proofErr w:type="spellStart"/>
      <w:r w:rsidRPr="00734D44">
        <w:rPr>
          <w:rFonts w:ascii="var(--ds-font-family-code)" w:eastAsia="宋体" w:hAnsi="var(--ds-font-family-code)" w:cs="宋体"/>
          <w:color w:val="0F1115"/>
          <w:kern w:val="0"/>
          <w:sz w:val="21"/>
          <w:szCs w:val="21"/>
          <w14:ligatures w14:val="none"/>
        </w:rPr>
        <w:t>semnetcleaner</w:t>
      </w:r>
      <w:proofErr w:type="spellEnd"/>
      <w:r w:rsidRPr="00734D44">
        <w:rPr>
          <w:rFonts w:ascii="Segoe UI" w:eastAsia="宋体" w:hAnsi="Segoe UI" w:cs="Segoe UI"/>
          <w:color w:val="0F1115"/>
          <w:kern w:val="0"/>
          <w:sz w:val="24"/>
          <w14:ligatures w14:val="none"/>
        </w:rPr>
        <w:t> + </w:t>
      </w:r>
      <w:proofErr w:type="spellStart"/>
      <w:r w:rsidRPr="00734D44">
        <w:rPr>
          <w:rFonts w:ascii="var(--ds-font-family-code)" w:eastAsia="宋体" w:hAnsi="var(--ds-font-family-code)" w:cs="宋体"/>
          <w:color w:val="0F1115"/>
          <w:kern w:val="0"/>
          <w:sz w:val="21"/>
          <w:szCs w:val="21"/>
          <w14:ligatures w14:val="none"/>
        </w:rPr>
        <w:t>autoDeStr</w:t>
      </w:r>
      <w:proofErr w:type="spellEnd"/>
      <w:r w:rsidRPr="00734D44">
        <w:rPr>
          <w:rFonts w:ascii="Segoe UI" w:eastAsia="宋体" w:hAnsi="Segoe UI" w:cs="Segoe UI"/>
          <w:color w:val="0F1115"/>
          <w:kern w:val="0"/>
          <w:sz w:val="24"/>
          <w14:ligatures w14:val="none"/>
        </w:rPr>
        <w:t> + </w:t>
      </w:r>
      <w:proofErr w:type="spellStart"/>
      <w:r w:rsidRPr="00734D44">
        <w:rPr>
          <w:rFonts w:ascii="var(--ds-font-family-code)" w:eastAsia="宋体" w:hAnsi="var(--ds-font-family-code)" w:cs="宋体"/>
          <w:color w:val="0F1115"/>
          <w:kern w:val="0"/>
          <w:sz w:val="21"/>
          <w:szCs w:val="21"/>
          <w14:ligatures w14:val="none"/>
        </w:rPr>
        <w:t>autoConverge</w:t>
      </w:r>
      <w:proofErr w:type="spellEnd"/>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进行自动化清洗（包括停用词去除、拼写纠正、连写拆分、同义词合并）。</w:t>
      </w:r>
    </w:p>
    <w:p w:rsidR="00734D44" w:rsidRPr="00734D44" w:rsidRDefault="00734D44" w:rsidP="00734D44">
      <w:pPr>
        <w:widowControl/>
        <w:numPr>
          <w:ilvl w:val="0"/>
          <w:numId w:val="3"/>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我手工实现了小写化、有限拼写映射（仅示例性规则）和</w:t>
      </w:r>
      <w:r w:rsidRPr="00734D44">
        <w:rPr>
          <w:rFonts w:ascii="Segoe UI" w:eastAsia="宋体" w:hAnsi="Segoe UI" w:cs="Segoe UI"/>
          <w:color w:val="0F1115"/>
          <w:kern w:val="0"/>
          <w:sz w:val="24"/>
          <w14:ligatures w14:val="none"/>
        </w:rPr>
        <w:t>“</w:t>
      </w:r>
      <w:proofErr w:type="spellStart"/>
      <w:r w:rsidRPr="00734D44">
        <w:rPr>
          <w:rFonts w:ascii="Segoe UI" w:eastAsia="宋体" w:hAnsi="Segoe UI" w:cs="Segoe UI"/>
          <w:color w:val="0F1115"/>
          <w:kern w:val="0"/>
          <w:sz w:val="24"/>
          <w14:ligatures w14:val="none"/>
        </w:rPr>
        <w:t>catefrog</w:t>
      </w:r>
      <w:proofErr w:type="spellEnd"/>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这类显式合并词的拆分，</w:t>
      </w:r>
      <w:r w:rsidRPr="00734D44">
        <w:rPr>
          <w:rFonts w:ascii="Segoe UI" w:eastAsia="宋体" w:hAnsi="Segoe UI" w:cs="Segoe UI"/>
          <w:b/>
          <w:bCs/>
          <w:color w:val="0F1115"/>
          <w:kern w:val="0"/>
          <w:sz w:val="24"/>
          <w14:ligatures w14:val="none"/>
        </w:rPr>
        <w:t>未进行自动同义词合并</w:t>
      </w:r>
      <w:r w:rsidRPr="00734D44">
        <w:rPr>
          <w:rFonts w:ascii="Segoe UI" w:eastAsia="宋体" w:hAnsi="Segoe UI" w:cs="Segoe UI"/>
          <w:color w:val="0F1115"/>
          <w:kern w:val="0"/>
          <w:sz w:val="24"/>
          <w14:ligatures w14:val="none"/>
        </w:rPr>
        <w:t>（如</w:t>
      </w:r>
      <w:r w:rsidRPr="00734D44">
        <w:rPr>
          <w:rFonts w:ascii="Segoe UI" w:eastAsia="宋体" w:hAnsi="Segoe UI" w:cs="Segoe UI"/>
          <w:color w:val="0F1115"/>
          <w:kern w:val="0"/>
          <w:sz w:val="24"/>
          <w14:ligatures w14:val="none"/>
        </w:rPr>
        <w:t> </w:t>
      </w:r>
      <w:r w:rsidRPr="00734D44">
        <w:rPr>
          <w:rFonts w:ascii="var(--ds-font-family-code)" w:eastAsia="宋体" w:hAnsi="var(--ds-font-family-code)" w:cs="宋体"/>
          <w:color w:val="0F1115"/>
          <w:kern w:val="0"/>
          <w:sz w:val="21"/>
          <w:szCs w:val="21"/>
          <w14:ligatures w14:val="none"/>
        </w:rPr>
        <w:t>cat</w:t>
      </w:r>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与</w:t>
      </w:r>
      <w:r w:rsidRPr="00734D44">
        <w:rPr>
          <w:rFonts w:ascii="Segoe UI" w:eastAsia="宋体" w:hAnsi="Segoe UI" w:cs="Segoe UI"/>
          <w:color w:val="0F1115"/>
          <w:kern w:val="0"/>
          <w:sz w:val="24"/>
          <w14:ligatures w14:val="none"/>
        </w:rPr>
        <w:t> </w:t>
      </w:r>
      <w:r w:rsidRPr="00734D44">
        <w:rPr>
          <w:rFonts w:ascii="var(--ds-font-family-code)" w:eastAsia="宋体" w:hAnsi="var(--ds-font-family-code)" w:cs="宋体"/>
          <w:color w:val="0F1115"/>
          <w:kern w:val="0"/>
          <w:sz w:val="21"/>
          <w:szCs w:val="21"/>
          <w14:ligatures w14:val="none"/>
        </w:rPr>
        <w:t>cats</w:t>
      </w:r>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会作为不同节点保留，但原作者通过</w:t>
      </w:r>
      <w:r w:rsidRPr="00734D44">
        <w:rPr>
          <w:rFonts w:ascii="Segoe UI" w:eastAsia="宋体" w:hAnsi="Segoe UI" w:cs="Segoe UI"/>
          <w:color w:val="0F1115"/>
          <w:kern w:val="0"/>
          <w:sz w:val="24"/>
          <w14:ligatures w14:val="none"/>
        </w:rPr>
        <w:t> </w:t>
      </w:r>
      <w:proofErr w:type="spellStart"/>
      <w:r w:rsidRPr="00734D44">
        <w:rPr>
          <w:rFonts w:ascii="var(--ds-font-family-code)" w:eastAsia="宋体" w:hAnsi="var(--ds-font-family-code)" w:cs="宋体"/>
          <w:color w:val="0F1115"/>
          <w:kern w:val="0"/>
          <w:sz w:val="21"/>
          <w:szCs w:val="21"/>
          <w14:ligatures w14:val="none"/>
        </w:rPr>
        <w:t>autoConverge</w:t>
      </w:r>
      <w:proofErr w:type="spellEnd"/>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会合并）。</w:t>
      </w:r>
    </w:p>
    <w:p w:rsidR="00734D44" w:rsidRPr="00734D44" w:rsidRDefault="00734D44" w:rsidP="00734D44">
      <w:pPr>
        <w:widowControl/>
        <w:numPr>
          <w:ilvl w:val="0"/>
          <w:numId w:val="3"/>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影响：我的数据矩阵中节点数量可能多于原作者，且部分低频变体（如</w:t>
      </w:r>
      <w:r w:rsidRPr="00734D44">
        <w:rPr>
          <w:rFonts w:ascii="Segoe UI" w:eastAsia="宋体" w:hAnsi="Segoe UI" w:cs="Segoe UI"/>
          <w:color w:val="0F1115"/>
          <w:kern w:val="0"/>
          <w:sz w:val="24"/>
          <w14:ligatures w14:val="none"/>
        </w:rPr>
        <w:t> </w:t>
      </w:r>
      <w:r w:rsidRPr="00734D44">
        <w:rPr>
          <w:rFonts w:ascii="var(--ds-font-family-code)" w:eastAsia="宋体" w:hAnsi="var(--ds-font-family-code)" w:cs="宋体"/>
          <w:color w:val="0F1115"/>
          <w:kern w:val="0"/>
          <w:sz w:val="21"/>
          <w:szCs w:val="21"/>
          <w14:ligatures w14:val="none"/>
        </w:rPr>
        <w:t>horses</w:t>
      </w:r>
      <w:r w:rsidRPr="00734D44">
        <w:rPr>
          <w:rFonts w:ascii="Segoe UI" w:eastAsia="宋体" w:hAnsi="Segoe UI" w:cs="Segoe UI"/>
          <w:color w:val="0F1115"/>
          <w:kern w:val="0"/>
          <w:sz w:val="24"/>
          <w14:ligatures w14:val="none"/>
        </w:rPr>
        <w:t> vs </w:t>
      </w:r>
      <w:r w:rsidRPr="00734D44">
        <w:rPr>
          <w:rFonts w:ascii="var(--ds-font-family-code)" w:eastAsia="宋体" w:hAnsi="var(--ds-font-family-code)" w:cs="宋体"/>
          <w:color w:val="0F1115"/>
          <w:kern w:val="0"/>
          <w:sz w:val="21"/>
          <w:szCs w:val="21"/>
          <w14:ligatures w14:val="none"/>
        </w:rPr>
        <w:t>horse</w:t>
      </w:r>
      <w:r w:rsidRPr="00734D44">
        <w:rPr>
          <w:rFonts w:ascii="Segoe UI" w:eastAsia="宋体" w:hAnsi="Segoe UI" w:cs="Segoe UI"/>
          <w:color w:val="0F1115"/>
          <w:kern w:val="0"/>
          <w:sz w:val="24"/>
          <w14:ligatures w14:val="none"/>
        </w:rPr>
        <w:t>）会分别存在，可能影响后续余弦相似度与网络结构。</w:t>
      </w:r>
    </w:p>
    <w:p w:rsidR="00734D44" w:rsidRPr="00734D44" w:rsidRDefault="00734D44" w:rsidP="00734D44">
      <w:pPr>
        <w:widowControl/>
        <w:spacing w:before="240" w:after="240" w:line="240" w:lineRule="auto"/>
        <w:outlineLvl w:val="3"/>
        <w:rPr>
          <w:rFonts w:ascii="Segoe UI" w:eastAsia="宋体" w:hAnsi="Segoe UI" w:cs="Segoe UI"/>
          <w:b/>
          <w:bCs/>
          <w:color w:val="0F1115"/>
          <w:kern w:val="0"/>
          <w:sz w:val="24"/>
          <w14:ligatures w14:val="none"/>
        </w:rPr>
      </w:pPr>
      <w:r w:rsidRPr="00734D44">
        <w:rPr>
          <w:rFonts w:ascii="Segoe UI" w:eastAsia="宋体" w:hAnsi="Segoe UI" w:cs="Segoe UI"/>
          <w:b/>
          <w:bCs/>
          <w:color w:val="0F1115"/>
          <w:kern w:val="0"/>
          <w:sz w:val="24"/>
          <w14:ligatures w14:val="none"/>
        </w:rPr>
        <w:t xml:space="preserve">2.4.2 </w:t>
      </w:r>
      <w:r w:rsidRPr="00734D44">
        <w:rPr>
          <w:rFonts w:ascii="Segoe UI" w:eastAsia="宋体" w:hAnsi="Segoe UI" w:cs="Segoe UI"/>
          <w:b/>
          <w:bCs/>
          <w:color w:val="0F1115"/>
          <w:kern w:val="0"/>
          <w:sz w:val="24"/>
          <w14:ligatures w14:val="none"/>
        </w:rPr>
        <w:t>缺失案例处理</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原作者</w:t>
      </w:r>
      <w:r w:rsidRPr="00734D44">
        <w:rPr>
          <w:rFonts w:ascii="Segoe UI" w:eastAsia="宋体" w:hAnsi="Segoe UI" w:cs="Segoe UI"/>
          <w:color w:val="0F1115"/>
          <w:kern w:val="0"/>
          <w:sz w:val="24"/>
          <w14:ligatures w14:val="none"/>
        </w:rPr>
        <w:t>：</w:t>
      </w:r>
    </w:p>
    <w:p w:rsidR="00734D44" w:rsidRPr="00734D44" w:rsidRDefault="00734D44" w:rsidP="00734D44">
      <w:pPr>
        <w:widowControl/>
        <w:spacing w:after="0" w:line="240" w:lineRule="auto"/>
        <w:rPr>
          <w:rFonts w:ascii="Segoe UI" w:eastAsia="宋体" w:hAnsi="Segoe UI" w:cs="Segoe UI"/>
          <w:color w:val="0F1115"/>
          <w:kern w:val="0"/>
          <w:sz w:val="24"/>
          <w14:ligatures w14:val="none"/>
        </w:rPr>
      </w:pPr>
      <w:r w:rsidRPr="00734D44">
        <w:rPr>
          <w:rFonts w:ascii="var(--ds-font-family-code)" w:eastAsia="宋体" w:hAnsi="var(--ds-font-family-code)" w:cs="Segoe UI"/>
          <w:color w:val="0F1115"/>
          <w:kern w:val="0"/>
          <w:sz w:val="18"/>
          <w:szCs w:val="18"/>
          <w14:ligatures w14:val="none"/>
        </w:rPr>
        <w:t>r</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lastRenderedPageBreak/>
        <w:t>which</w:t>
      </w:r>
      <w:r w:rsidRPr="00734D44">
        <w:rPr>
          <w:rFonts w:ascii="宋体" w:eastAsia="宋体" w:hAnsi="宋体" w:cs="宋体"/>
          <w:color w:val="383A42"/>
          <w:kern w:val="0"/>
          <w:sz w:val="24"/>
          <w14:ligatures w14:val="none"/>
        </w:rPr>
        <w:t>(</w:t>
      </w:r>
      <w:proofErr w:type="spellStart"/>
      <w:r w:rsidRPr="00734D44">
        <w:rPr>
          <w:rFonts w:ascii="宋体" w:eastAsia="宋体" w:hAnsi="宋体" w:cs="宋体"/>
          <w:color w:val="0F1115"/>
          <w:kern w:val="0"/>
          <w:sz w:val="24"/>
          <w14:ligatures w14:val="none"/>
        </w:rPr>
        <w:t>rowSums</w:t>
      </w:r>
      <w:proofErr w:type="spellEnd"/>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con</w:t>
      </w:r>
      <w:r w:rsidRPr="00734D44">
        <w:rPr>
          <w:rFonts w:ascii="宋体" w:eastAsia="宋体" w:hAnsi="宋体" w:cs="宋体"/>
          <w:color w:val="383A42"/>
          <w:kern w:val="0"/>
          <w:sz w:val="24"/>
          <w14:ligatures w14:val="none"/>
        </w:rPr>
        <w:t>)</w:t>
      </w:r>
      <w:r w:rsidRPr="00734D44">
        <w:rPr>
          <w:rFonts w:ascii="宋体" w:eastAsia="宋体" w:hAnsi="宋体" w:cs="宋体"/>
          <w:color w:val="4078F2"/>
          <w:kern w:val="0"/>
          <w:sz w:val="24"/>
          <w14:ligatures w14:val="none"/>
        </w:rPr>
        <w:t>==</w:t>
      </w:r>
      <w:r w:rsidRPr="00734D44">
        <w:rPr>
          <w:rFonts w:ascii="宋体" w:eastAsia="宋体" w:hAnsi="宋体" w:cs="宋体"/>
          <w:color w:val="B76B01"/>
          <w:kern w:val="0"/>
          <w:sz w:val="24"/>
          <w14:ligatures w14:val="none"/>
        </w:rPr>
        <w:t>0</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i/>
          <w:iCs/>
          <w:color w:val="A0A1A7"/>
          <w:kern w:val="0"/>
          <w:sz w:val="24"/>
          <w14:ligatures w14:val="none"/>
        </w:rPr>
        <w:t># 发现 ID 386 和 499 全为零</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raw</w:t>
      </w:r>
      <w:r w:rsidRPr="00734D44">
        <w:rPr>
          <w:rFonts w:ascii="宋体" w:eastAsia="宋体" w:hAnsi="宋体" w:cs="宋体"/>
          <w:color w:val="383A42"/>
          <w:kern w:val="0"/>
          <w:sz w:val="24"/>
          <w14:ligatures w14:val="none"/>
        </w:rPr>
        <w:t>[</w:t>
      </w:r>
      <w:r w:rsidRPr="00734D44">
        <w:rPr>
          <w:rFonts w:ascii="宋体" w:eastAsia="宋体" w:hAnsi="宋体" w:cs="宋体"/>
          <w:color w:val="B76B01"/>
          <w:kern w:val="0"/>
          <w:sz w:val="24"/>
          <w14:ligatures w14:val="none"/>
        </w:rPr>
        <w:t>386</w:t>
      </w:r>
      <w:r w:rsidRPr="00734D44">
        <w:rPr>
          <w:rFonts w:ascii="宋体" w:eastAsia="宋体" w:hAnsi="宋体" w:cs="宋体"/>
          <w:color w:val="383A42"/>
          <w:kern w:val="0"/>
          <w:sz w:val="24"/>
          <w14:ligatures w14:val="none"/>
        </w:rPr>
        <w:t>,</w:t>
      </w:r>
      <w:r w:rsidRPr="00734D44">
        <w:rPr>
          <w:rFonts w:ascii="宋体" w:eastAsia="宋体" w:hAnsi="宋体" w:cs="宋体"/>
          <w:color w:val="B76B01"/>
          <w:kern w:val="0"/>
          <w:sz w:val="24"/>
          <w14:ligatures w14:val="none"/>
        </w:rPr>
        <w:t>2</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i/>
          <w:iCs/>
          <w:color w:val="A0A1A7"/>
          <w:kern w:val="0"/>
          <w:sz w:val="24"/>
          <w14:ligatures w14:val="none"/>
        </w:rPr>
        <w:t># 查看原始记录</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宋体" w:eastAsia="宋体" w:hAnsi="宋体" w:cs="宋体"/>
          <w:color w:val="0F1115"/>
          <w:kern w:val="0"/>
          <w:sz w:val="24"/>
          <w14:ligatures w14:val="none"/>
        </w:rPr>
      </w:pPr>
      <w:proofErr w:type="gramStart"/>
      <w:r w:rsidRPr="00734D44">
        <w:rPr>
          <w:rFonts w:ascii="宋体" w:eastAsia="宋体" w:hAnsi="宋体" w:cs="宋体"/>
          <w:color w:val="0F1115"/>
          <w:kern w:val="0"/>
          <w:sz w:val="24"/>
          <w14:ligatures w14:val="none"/>
        </w:rPr>
        <w:t>con</w:t>
      </w:r>
      <w:r w:rsidRPr="00734D44">
        <w:rPr>
          <w:rFonts w:ascii="宋体" w:eastAsia="宋体" w:hAnsi="宋体" w:cs="宋体"/>
          <w:color w:val="383A42"/>
          <w:kern w:val="0"/>
          <w:sz w:val="24"/>
          <w14:ligatures w14:val="none"/>
        </w:rPr>
        <w:t>[</w:t>
      </w:r>
      <w:proofErr w:type="gramEnd"/>
      <w:r w:rsidRPr="00734D44">
        <w:rPr>
          <w:rFonts w:ascii="宋体" w:eastAsia="宋体" w:hAnsi="宋体" w:cs="宋体"/>
          <w:color w:val="B76B01"/>
          <w:kern w:val="0"/>
          <w:sz w:val="24"/>
          <w14:ligatures w14:val="none"/>
        </w:rPr>
        <w:t>386</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c</w:t>
      </w:r>
      <w:r w:rsidRPr="00734D44">
        <w:rPr>
          <w:rFonts w:ascii="宋体" w:eastAsia="宋体" w:hAnsi="宋体" w:cs="宋体"/>
          <w:color w:val="383A42"/>
          <w:kern w:val="0"/>
          <w:sz w:val="24"/>
          <w14:ligatures w14:val="none"/>
        </w:rPr>
        <w:t>(</w:t>
      </w:r>
      <w:r w:rsidRPr="00734D44">
        <w:rPr>
          <w:rFonts w:ascii="宋体" w:eastAsia="宋体" w:hAnsi="宋体" w:cs="宋体"/>
          <w:color w:val="50A14F"/>
          <w:kern w:val="0"/>
          <w:sz w:val="24"/>
          <w14:ligatures w14:val="none"/>
        </w:rPr>
        <w:t>"</w:t>
      </w:r>
      <w:proofErr w:type="spellStart"/>
      <w:r w:rsidRPr="00734D44">
        <w:rPr>
          <w:rFonts w:ascii="宋体" w:eastAsia="宋体" w:hAnsi="宋体" w:cs="宋体"/>
          <w:color w:val="50A14F"/>
          <w:kern w:val="0"/>
          <w:sz w:val="24"/>
          <w14:ligatures w14:val="none"/>
        </w:rPr>
        <w:t>cat"</w:t>
      </w:r>
      <w:r w:rsidRPr="00734D44">
        <w:rPr>
          <w:rFonts w:ascii="宋体" w:eastAsia="宋体" w:hAnsi="宋体" w:cs="宋体"/>
          <w:color w:val="383A42"/>
          <w:kern w:val="0"/>
          <w:sz w:val="24"/>
          <w14:ligatures w14:val="none"/>
        </w:rPr>
        <w:t>,</w:t>
      </w:r>
      <w:r w:rsidRPr="00734D44">
        <w:rPr>
          <w:rFonts w:ascii="宋体" w:eastAsia="宋体" w:hAnsi="宋体" w:cs="宋体"/>
          <w:color w:val="50A14F"/>
          <w:kern w:val="0"/>
          <w:sz w:val="24"/>
          <w14:ligatures w14:val="none"/>
        </w:rPr>
        <w:t>"dog</w:t>
      </w:r>
      <w:proofErr w:type="spellEnd"/>
      <w:r w:rsidRPr="00734D44">
        <w:rPr>
          <w:rFonts w:ascii="宋体" w:eastAsia="宋体" w:hAnsi="宋体" w:cs="宋体"/>
          <w:color w:val="50A14F"/>
          <w:kern w:val="0"/>
          <w:sz w:val="24"/>
          <w14:ligatures w14:val="none"/>
        </w:rPr>
        <w:t>"</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B76B01"/>
          <w:kern w:val="0"/>
          <w:sz w:val="24"/>
          <w14:ligatures w14:val="none"/>
        </w:rPr>
        <w:t>1</w:t>
      </w:r>
      <w:r w:rsidRPr="00734D44">
        <w:rPr>
          <w:rFonts w:ascii="宋体" w:eastAsia="宋体" w:hAnsi="宋体" w:cs="宋体"/>
          <w:color w:val="0F1115"/>
          <w:kern w:val="0"/>
          <w:sz w:val="24"/>
          <w14:ligatures w14:val="none"/>
        </w:rPr>
        <w:t xml:space="preserve">   </w:t>
      </w:r>
      <w:r w:rsidRPr="00734D44">
        <w:rPr>
          <w:rFonts w:ascii="宋体" w:eastAsia="宋体" w:hAnsi="宋体" w:cs="宋体"/>
          <w:i/>
          <w:iCs/>
          <w:color w:val="A0A1A7"/>
          <w:kern w:val="0"/>
          <w:sz w:val="24"/>
          <w14:ligatures w14:val="none"/>
        </w:rPr>
        <w:t># 手工补全动物词</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我的脚本</w:t>
      </w:r>
      <w:r w:rsidRPr="00734D44">
        <w:rPr>
          <w:rFonts w:ascii="Segoe UI" w:eastAsia="宋体" w:hAnsi="Segoe UI" w:cs="Segoe UI"/>
          <w:color w:val="0F1115"/>
          <w:kern w:val="0"/>
          <w:sz w:val="24"/>
          <w14:ligatures w14:val="none"/>
        </w:rPr>
        <w:t>：</w:t>
      </w:r>
    </w:p>
    <w:p w:rsidR="00734D44" w:rsidRPr="00734D44" w:rsidRDefault="00734D44" w:rsidP="00734D44">
      <w:pPr>
        <w:widowControl/>
        <w:spacing w:after="0" w:line="240" w:lineRule="auto"/>
        <w:rPr>
          <w:rFonts w:ascii="Segoe UI" w:eastAsia="宋体" w:hAnsi="Segoe UI" w:cs="Segoe UI"/>
          <w:color w:val="0F1115"/>
          <w:kern w:val="0"/>
          <w:sz w:val="24"/>
          <w14:ligatures w14:val="none"/>
        </w:rPr>
      </w:pPr>
      <w:r w:rsidRPr="00734D44">
        <w:rPr>
          <w:rFonts w:ascii="var(--ds-font-family-code)" w:eastAsia="宋体" w:hAnsi="var(--ds-font-family-code)" w:cs="Segoe UI"/>
          <w:color w:val="0F1115"/>
          <w:kern w:val="0"/>
          <w:sz w:val="18"/>
          <w:szCs w:val="18"/>
          <w14:ligatures w14:val="none"/>
        </w:rPr>
        <w:t>r</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 xml:space="preserve">result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result</w:t>
      </w:r>
      <w:r w:rsidRPr="00734D44">
        <w:rPr>
          <w:rFonts w:ascii="宋体" w:eastAsia="宋体" w:hAnsi="宋体" w:cs="宋体"/>
          <w:color w:val="383A42"/>
          <w:kern w:val="0"/>
          <w:sz w:val="24"/>
          <w14:ligatures w14:val="none"/>
        </w:rPr>
        <w:t>[</w:t>
      </w:r>
      <w:proofErr w:type="spellStart"/>
      <w:r w:rsidRPr="00734D44">
        <w:rPr>
          <w:rFonts w:ascii="宋体" w:eastAsia="宋体" w:hAnsi="宋体" w:cs="宋体"/>
          <w:color w:val="0F1115"/>
          <w:kern w:val="0"/>
          <w:sz w:val="24"/>
          <w14:ligatures w14:val="none"/>
        </w:rPr>
        <w:t>rowSums</w:t>
      </w:r>
      <w:proofErr w:type="spellEnd"/>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result</w:t>
      </w:r>
      <w:r w:rsidRPr="00734D44">
        <w:rPr>
          <w:rFonts w:ascii="宋体" w:eastAsia="宋体" w:hAnsi="宋体" w:cs="宋体"/>
          <w:color w:val="383A42"/>
          <w:kern w:val="0"/>
          <w:sz w:val="24"/>
          <w14:ligatures w14:val="none"/>
        </w:rPr>
        <w:t>[,</w:t>
      </w:r>
      <w:r w:rsidRPr="00734D44">
        <w:rPr>
          <w:rFonts w:ascii="宋体" w:eastAsia="宋体" w:hAnsi="宋体" w:cs="宋体"/>
          <w:color w:val="4078F2"/>
          <w:kern w:val="0"/>
          <w:sz w:val="24"/>
          <w14:ligatures w14:val="none"/>
        </w:rPr>
        <w:t>-</w:t>
      </w:r>
      <w:r w:rsidRPr="00734D44">
        <w:rPr>
          <w:rFonts w:ascii="宋体" w:eastAsia="宋体" w:hAnsi="宋体" w:cs="宋体"/>
          <w:color w:val="B76B01"/>
          <w:kern w:val="0"/>
          <w:sz w:val="24"/>
          <w14:ligatures w14:val="none"/>
        </w:rPr>
        <w:t>1</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&gt;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B76B01"/>
          <w:kern w:val="0"/>
          <w:sz w:val="24"/>
          <w14:ligatures w14:val="none"/>
        </w:rPr>
        <w:t>0</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i/>
          <w:iCs/>
          <w:color w:val="A0A1A7"/>
          <w:kern w:val="0"/>
          <w:sz w:val="24"/>
          <w14:ligatures w14:val="none"/>
        </w:rPr>
        <w:t># 直接删除全零行</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 xml:space="preserve">result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result </w:t>
      </w:r>
      <w:r w:rsidRPr="00734D44">
        <w:rPr>
          <w:rFonts w:ascii="宋体" w:eastAsia="宋体" w:hAnsi="宋体" w:cs="宋体"/>
          <w:color w:val="4078F2"/>
          <w:kern w:val="0"/>
          <w:sz w:val="24"/>
          <w14:ligatures w14:val="none"/>
        </w:rPr>
        <w:t>%&gt;%</w:t>
      </w:r>
      <w:r w:rsidRPr="00734D44">
        <w:rPr>
          <w:rFonts w:ascii="宋体" w:eastAsia="宋体" w:hAnsi="宋体" w:cs="宋体"/>
          <w:color w:val="0F1115"/>
          <w:kern w:val="0"/>
          <w:sz w:val="24"/>
          <w14:ligatures w14:val="none"/>
        </w:rPr>
        <w:t xml:space="preserve"> select</w:t>
      </w:r>
      <w:r w:rsidRPr="00734D44">
        <w:rPr>
          <w:rFonts w:ascii="宋体" w:eastAsia="宋体" w:hAnsi="宋体" w:cs="宋体"/>
          <w:color w:val="383A42"/>
          <w:kern w:val="0"/>
          <w:sz w:val="24"/>
          <w14:ligatures w14:val="none"/>
        </w:rPr>
        <w:t>(</w:t>
      </w:r>
      <w:r w:rsidRPr="00734D44">
        <w:rPr>
          <w:rFonts w:ascii="宋体" w:eastAsia="宋体" w:hAnsi="宋体" w:cs="宋体"/>
          <w:color w:val="4078F2"/>
          <w:kern w:val="0"/>
          <w:sz w:val="24"/>
          <w14:ligatures w14:val="none"/>
        </w:rPr>
        <w:t>-</w:t>
      </w:r>
      <w:r w:rsidRPr="00734D44">
        <w:rPr>
          <w:rFonts w:ascii="宋体" w:eastAsia="宋体" w:hAnsi="宋体" w:cs="宋体"/>
          <w:color w:val="0F1115"/>
          <w:kern w:val="0"/>
          <w:sz w:val="24"/>
          <w14:ligatures w14:val="none"/>
        </w:rPr>
        <w:t>`</w:t>
      </w:r>
      <w:r w:rsidRPr="00734D44">
        <w:rPr>
          <w:rFonts w:ascii="宋体" w:eastAsia="宋体" w:hAnsi="宋体" w:cs="宋体"/>
          <w:color w:val="B76B01"/>
          <w:kern w:val="0"/>
          <w:sz w:val="24"/>
          <w14:ligatures w14:val="none"/>
        </w:rPr>
        <w:t>99</w:t>
      </w:r>
      <w:r w:rsidRPr="00734D44">
        <w:rPr>
          <w:rFonts w:ascii="宋体" w:eastAsia="宋体" w:hAnsi="宋体" w:cs="宋体"/>
          <w:color w:val="0F1115"/>
          <w:kern w:val="0"/>
          <w:sz w:val="24"/>
          <w14:ligatures w14:val="none"/>
        </w:rPr>
        <w:t>`</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i/>
          <w:iCs/>
          <w:color w:val="A0A1A7"/>
          <w:kern w:val="0"/>
          <w:sz w:val="24"/>
          <w14:ligatures w14:val="none"/>
        </w:rPr>
        <w:t># 删除 99 缺失标记列</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差异说明</w:t>
      </w:r>
      <w:r w:rsidRPr="00734D44">
        <w:rPr>
          <w:rFonts w:ascii="Segoe UI" w:eastAsia="宋体" w:hAnsi="Segoe UI" w:cs="Segoe UI"/>
          <w:color w:val="0F1115"/>
          <w:kern w:val="0"/>
          <w:sz w:val="24"/>
          <w14:ligatures w14:val="none"/>
        </w:rPr>
        <w:t>：原作者主动检查并手工补全了两位被试的缺失数据（他们实际上在原始纸质记录中写了动物词，但因格式原因未被自动识别）。我直接删除了这些全零行，导致最终纳入分析的样本量可能略少于原作者（虽然原数据中</w:t>
      </w:r>
      <w:r w:rsidRPr="00734D44">
        <w:rPr>
          <w:rFonts w:ascii="Segoe UI" w:eastAsia="宋体" w:hAnsi="Segoe UI" w:cs="Segoe UI"/>
          <w:color w:val="0F1115"/>
          <w:kern w:val="0"/>
          <w:sz w:val="24"/>
          <w14:ligatures w14:val="none"/>
        </w:rPr>
        <w:t xml:space="preserve"> ID 386 </w:t>
      </w:r>
      <w:r w:rsidRPr="00734D44">
        <w:rPr>
          <w:rFonts w:ascii="Segoe UI" w:eastAsia="宋体" w:hAnsi="Segoe UI" w:cs="Segoe UI"/>
          <w:color w:val="0F1115"/>
          <w:kern w:val="0"/>
          <w:sz w:val="24"/>
          <w14:ligatures w14:val="none"/>
        </w:rPr>
        <w:t>和</w:t>
      </w:r>
      <w:r w:rsidRPr="00734D44">
        <w:rPr>
          <w:rFonts w:ascii="Segoe UI" w:eastAsia="宋体" w:hAnsi="Segoe UI" w:cs="Segoe UI"/>
          <w:color w:val="0F1115"/>
          <w:kern w:val="0"/>
          <w:sz w:val="24"/>
          <w14:ligatures w14:val="none"/>
        </w:rPr>
        <w:t xml:space="preserve"> 499 </w:t>
      </w:r>
      <w:r w:rsidRPr="00734D44">
        <w:rPr>
          <w:rFonts w:ascii="Segoe UI" w:eastAsia="宋体" w:hAnsi="Segoe UI" w:cs="Segoe UI"/>
          <w:color w:val="0F1115"/>
          <w:kern w:val="0"/>
          <w:sz w:val="24"/>
          <w14:ligatures w14:val="none"/>
        </w:rPr>
        <w:t>是否被删除需核实）。这会影响描述性统计和网络构建的参与者基数。</w:t>
      </w:r>
    </w:p>
    <w:p w:rsidR="00734D44" w:rsidRPr="00734D44" w:rsidRDefault="00734D44" w:rsidP="00734D44">
      <w:pPr>
        <w:widowControl/>
        <w:spacing w:before="240" w:after="240" w:line="240" w:lineRule="auto"/>
        <w:outlineLvl w:val="3"/>
        <w:rPr>
          <w:rFonts w:ascii="Segoe UI" w:eastAsia="宋体" w:hAnsi="Segoe UI" w:cs="Segoe UI"/>
          <w:b/>
          <w:bCs/>
          <w:color w:val="0F1115"/>
          <w:kern w:val="0"/>
          <w:sz w:val="24"/>
          <w14:ligatures w14:val="none"/>
        </w:rPr>
      </w:pPr>
      <w:r w:rsidRPr="00734D44">
        <w:rPr>
          <w:rFonts w:ascii="Segoe UI" w:eastAsia="宋体" w:hAnsi="Segoe UI" w:cs="Segoe UI"/>
          <w:b/>
          <w:bCs/>
          <w:color w:val="0F1115"/>
          <w:kern w:val="0"/>
          <w:sz w:val="24"/>
          <w14:ligatures w14:val="none"/>
        </w:rPr>
        <w:t xml:space="preserve">2.4.3 </w:t>
      </w:r>
      <w:r w:rsidRPr="00734D44">
        <w:rPr>
          <w:rFonts w:ascii="Segoe UI" w:eastAsia="宋体" w:hAnsi="Segoe UI" w:cs="Segoe UI"/>
          <w:b/>
          <w:bCs/>
          <w:color w:val="0F1115"/>
          <w:kern w:val="0"/>
          <w:sz w:val="24"/>
          <w14:ligatures w14:val="none"/>
        </w:rPr>
        <w:t>节点（动物词）筛选标准</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原作者</w:t>
      </w:r>
      <w:r w:rsidRPr="00734D44">
        <w:rPr>
          <w:rFonts w:ascii="Segoe UI" w:eastAsia="宋体" w:hAnsi="Segoe UI" w:cs="Segoe UI"/>
          <w:color w:val="0F1115"/>
          <w:kern w:val="0"/>
          <w:sz w:val="24"/>
          <w14:ligatures w14:val="none"/>
        </w:rPr>
        <w:t>：</w:t>
      </w:r>
    </w:p>
    <w:p w:rsidR="00734D44" w:rsidRPr="00734D44" w:rsidRDefault="00734D44" w:rsidP="00734D44">
      <w:pPr>
        <w:widowControl/>
        <w:spacing w:after="0" w:line="240" w:lineRule="auto"/>
        <w:rPr>
          <w:rFonts w:ascii="Segoe UI" w:eastAsia="宋体" w:hAnsi="Segoe UI" w:cs="Segoe UI"/>
          <w:color w:val="0F1115"/>
          <w:kern w:val="0"/>
          <w:sz w:val="24"/>
          <w14:ligatures w14:val="none"/>
        </w:rPr>
      </w:pPr>
      <w:r w:rsidRPr="00734D44">
        <w:rPr>
          <w:rFonts w:ascii="var(--ds-font-family-code)" w:eastAsia="宋体" w:hAnsi="var(--ds-font-family-code)" w:cs="Segoe UI"/>
          <w:color w:val="0F1115"/>
          <w:kern w:val="0"/>
          <w:sz w:val="18"/>
          <w:szCs w:val="18"/>
          <w14:ligatures w14:val="none"/>
        </w:rPr>
        <w:t>r</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proofErr w:type="spellStart"/>
      <w:r w:rsidRPr="00734D44">
        <w:rPr>
          <w:rFonts w:ascii="宋体" w:eastAsia="宋体" w:hAnsi="宋体" w:cs="宋体"/>
          <w:color w:val="0F1115"/>
          <w:kern w:val="0"/>
          <w:sz w:val="24"/>
          <w14:ligatures w14:val="none"/>
        </w:rPr>
        <w:t>finLow</w:t>
      </w:r>
      <w:proofErr w:type="spellEnd"/>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finalize</w:t>
      </w:r>
      <w:r w:rsidRPr="00734D44">
        <w:rPr>
          <w:rFonts w:ascii="宋体" w:eastAsia="宋体" w:hAnsi="宋体" w:cs="宋体"/>
          <w:color w:val="383A42"/>
          <w:kern w:val="0"/>
          <w:sz w:val="24"/>
          <w14:ligatures w14:val="none"/>
        </w:rPr>
        <w:t>(</w:t>
      </w:r>
      <w:proofErr w:type="spellStart"/>
      <w:r w:rsidRPr="00734D44">
        <w:rPr>
          <w:rFonts w:ascii="宋体" w:eastAsia="宋体" w:hAnsi="宋体" w:cs="宋体"/>
          <w:color w:val="0F1115"/>
          <w:kern w:val="0"/>
          <w:sz w:val="24"/>
          <w14:ligatures w14:val="none"/>
        </w:rPr>
        <w:t>deLow</w:t>
      </w:r>
      <w:proofErr w:type="spellEnd"/>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i/>
          <w:iCs/>
          <w:color w:val="A0A1A7"/>
          <w:kern w:val="0"/>
          <w:sz w:val="24"/>
          <w14:ligatures w14:val="none"/>
        </w:rPr>
        <w:t># 移除只被 1 个人说过的词</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proofErr w:type="spellStart"/>
      <w:r w:rsidRPr="00734D44">
        <w:rPr>
          <w:rFonts w:ascii="宋体" w:eastAsia="宋体" w:hAnsi="宋体" w:cs="宋体"/>
          <w:color w:val="0F1115"/>
          <w:kern w:val="0"/>
          <w:sz w:val="24"/>
          <w14:ligatures w14:val="none"/>
        </w:rPr>
        <w:t>finHigh</w:t>
      </w:r>
      <w:proofErr w:type="spellEnd"/>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finalize</w:t>
      </w:r>
      <w:r w:rsidRPr="00734D44">
        <w:rPr>
          <w:rFonts w:ascii="宋体" w:eastAsia="宋体" w:hAnsi="宋体" w:cs="宋体"/>
          <w:color w:val="383A42"/>
          <w:kern w:val="0"/>
          <w:sz w:val="24"/>
          <w14:ligatures w14:val="none"/>
        </w:rPr>
        <w:t>(</w:t>
      </w:r>
      <w:proofErr w:type="spellStart"/>
      <w:r w:rsidRPr="00734D44">
        <w:rPr>
          <w:rFonts w:ascii="宋体" w:eastAsia="宋体" w:hAnsi="宋体" w:cs="宋体"/>
          <w:color w:val="0F1115"/>
          <w:kern w:val="0"/>
          <w:sz w:val="24"/>
          <w14:ligatures w14:val="none"/>
        </w:rPr>
        <w:t>deHigh</w:t>
      </w:r>
      <w:proofErr w:type="spellEnd"/>
      <w:r w:rsidRPr="00734D44">
        <w:rPr>
          <w:rFonts w:ascii="宋体" w:eastAsia="宋体" w:hAnsi="宋体" w:cs="宋体"/>
          <w:color w:val="383A42"/>
          <w:kern w:val="0"/>
          <w:sz w:val="24"/>
          <w14:ligatures w14:val="none"/>
        </w:rPr>
        <w:t>)</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 xml:space="preserve">eq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equate</w:t>
      </w:r>
      <w:r w:rsidRPr="00734D44">
        <w:rPr>
          <w:rFonts w:ascii="宋体" w:eastAsia="宋体" w:hAnsi="宋体" w:cs="宋体"/>
          <w:color w:val="383A42"/>
          <w:kern w:val="0"/>
          <w:sz w:val="24"/>
          <w14:ligatures w14:val="none"/>
        </w:rPr>
        <w:t>(</w:t>
      </w:r>
      <w:proofErr w:type="spellStart"/>
      <w:r w:rsidRPr="00734D44">
        <w:rPr>
          <w:rFonts w:ascii="宋体" w:eastAsia="宋体" w:hAnsi="宋体" w:cs="宋体"/>
          <w:color w:val="0F1115"/>
          <w:kern w:val="0"/>
          <w:sz w:val="24"/>
          <w14:ligatures w14:val="none"/>
        </w:rPr>
        <w:t>finLow</w:t>
      </w:r>
      <w:proofErr w:type="spellEnd"/>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proofErr w:type="spellStart"/>
      <w:r w:rsidRPr="00734D44">
        <w:rPr>
          <w:rFonts w:ascii="宋体" w:eastAsia="宋体" w:hAnsi="宋体" w:cs="宋体"/>
          <w:color w:val="0F1115"/>
          <w:kern w:val="0"/>
          <w:sz w:val="24"/>
          <w14:ligatures w14:val="none"/>
        </w:rPr>
        <w:t>finHigh</w:t>
      </w:r>
      <w:proofErr w:type="spellEnd"/>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i/>
          <w:iCs/>
          <w:color w:val="A0A1A7"/>
          <w:kern w:val="0"/>
          <w:sz w:val="24"/>
          <w14:ligatures w14:val="none"/>
        </w:rPr>
        <w:t># 保留两组共有的节点</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我的脚本</w:t>
      </w:r>
      <w:r w:rsidRPr="00734D44">
        <w:rPr>
          <w:rFonts w:ascii="Segoe UI" w:eastAsia="宋体" w:hAnsi="Segoe UI" w:cs="Segoe UI"/>
          <w:color w:val="0F1115"/>
          <w:kern w:val="0"/>
          <w:sz w:val="24"/>
          <w14:ligatures w14:val="none"/>
        </w:rPr>
        <w:t>：</w:t>
      </w:r>
    </w:p>
    <w:p w:rsidR="00734D44" w:rsidRPr="00734D44" w:rsidRDefault="00734D44" w:rsidP="00734D44">
      <w:pPr>
        <w:widowControl/>
        <w:spacing w:after="0" w:line="240" w:lineRule="auto"/>
        <w:rPr>
          <w:rFonts w:ascii="Segoe UI" w:eastAsia="宋体" w:hAnsi="Segoe UI" w:cs="Segoe UI"/>
          <w:color w:val="0F1115"/>
          <w:kern w:val="0"/>
          <w:sz w:val="24"/>
          <w14:ligatures w14:val="none"/>
        </w:rPr>
      </w:pPr>
      <w:r w:rsidRPr="00734D44">
        <w:rPr>
          <w:rFonts w:ascii="var(--ds-font-family-code)" w:eastAsia="宋体" w:hAnsi="var(--ds-font-family-code)" w:cs="Segoe UI"/>
          <w:color w:val="0F1115"/>
          <w:kern w:val="0"/>
          <w:sz w:val="18"/>
          <w:szCs w:val="18"/>
          <w14:ligatures w14:val="none"/>
        </w:rPr>
        <w:t>r</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proofErr w:type="spellStart"/>
      <w:r w:rsidRPr="00734D44">
        <w:rPr>
          <w:rFonts w:ascii="宋体" w:eastAsia="宋体" w:hAnsi="宋体" w:cs="宋体"/>
          <w:color w:val="0F1115"/>
          <w:kern w:val="0"/>
          <w:sz w:val="24"/>
          <w14:ligatures w14:val="none"/>
        </w:rPr>
        <w:t>low_count</w:t>
      </w:r>
      <w:proofErr w:type="spellEnd"/>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proofErr w:type="spellStart"/>
      <w:r w:rsidRPr="00734D44">
        <w:rPr>
          <w:rFonts w:ascii="宋体" w:eastAsia="宋体" w:hAnsi="宋体" w:cs="宋体"/>
          <w:color w:val="0F1115"/>
          <w:kern w:val="0"/>
          <w:sz w:val="24"/>
          <w14:ligatures w14:val="none"/>
        </w:rPr>
        <w:t>colSums</w:t>
      </w:r>
      <w:proofErr w:type="spellEnd"/>
      <w:r w:rsidRPr="00734D44">
        <w:rPr>
          <w:rFonts w:ascii="宋体" w:eastAsia="宋体" w:hAnsi="宋体" w:cs="宋体"/>
          <w:color w:val="383A42"/>
          <w:kern w:val="0"/>
          <w:sz w:val="24"/>
          <w14:ligatures w14:val="none"/>
        </w:rPr>
        <w:t>(</w:t>
      </w:r>
      <w:proofErr w:type="spellStart"/>
      <w:r w:rsidRPr="00734D44">
        <w:rPr>
          <w:rFonts w:ascii="宋体" w:eastAsia="宋体" w:hAnsi="宋体" w:cs="宋体"/>
          <w:color w:val="0F1115"/>
          <w:kern w:val="0"/>
          <w:sz w:val="24"/>
          <w14:ligatures w14:val="none"/>
        </w:rPr>
        <w:t>deLow</w:t>
      </w:r>
      <w:proofErr w:type="spellEnd"/>
      <w:r w:rsidRPr="00734D44">
        <w:rPr>
          <w:rFonts w:ascii="宋体" w:eastAsia="宋体" w:hAnsi="宋体" w:cs="宋体"/>
          <w:color w:val="383A42"/>
          <w:kern w:val="0"/>
          <w:sz w:val="24"/>
          <w14:ligatures w14:val="none"/>
        </w:rPr>
        <w:t>)</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proofErr w:type="spellStart"/>
      <w:r w:rsidRPr="00734D44">
        <w:rPr>
          <w:rFonts w:ascii="宋体" w:eastAsia="宋体" w:hAnsi="宋体" w:cs="宋体"/>
          <w:color w:val="0F1115"/>
          <w:kern w:val="0"/>
          <w:sz w:val="24"/>
          <w14:ligatures w14:val="none"/>
        </w:rPr>
        <w:t>high_count</w:t>
      </w:r>
      <w:proofErr w:type="spellEnd"/>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proofErr w:type="spellStart"/>
      <w:r w:rsidRPr="00734D44">
        <w:rPr>
          <w:rFonts w:ascii="宋体" w:eastAsia="宋体" w:hAnsi="宋体" w:cs="宋体"/>
          <w:color w:val="0F1115"/>
          <w:kern w:val="0"/>
          <w:sz w:val="24"/>
          <w14:ligatures w14:val="none"/>
        </w:rPr>
        <w:t>colSums</w:t>
      </w:r>
      <w:proofErr w:type="spellEnd"/>
      <w:r w:rsidRPr="00734D44">
        <w:rPr>
          <w:rFonts w:ascii="宋体" w:eastAsia="宋体" w:hAnsi="宋体" w:cs="宋体"/>
          <w:color w:val="383A42"/>
          <w:kern w:val="0"/>
          <w:sz w:val="24"/>
          <w14:ligatures w14:val="none"/>
        </w:rPr>
        <w:t>(</w:t>
      </w:r>
      <w:proofErr w:type="spellStart"/>
      <w:r w:rsidRPr="00734D44">
        <w:rPr>
          <w:rFonts w:ascii="宋体" w:eastAsia="宋体" w:hAnsi="宋体" w:cs="宋体"/>
          <w:color w:val="0F1115"/>
          <w:kern w:val="0"/>
          <w:sz w:val="24"/>
          <w14:ligatures w14:val="none"/>
        </w:rPr>
        <w:t>deHigh</w:t>
      </w:r>
      <w:proofErr w:type="spellEnd"/>
      <w:r w:rsidRPr="00734D44">
        <w:rPr>
          <w:rFonts w:ascii="宋体" w:eastAsia="宋体" w:hAnsi="宋体" w:cs="宋体"/>
          <w:color w:val="383A42"/>
          <w:kern w:val="0"/>
          <w:sz w:val="24"/>
          <w14:ligatures w14:val="none"/>
        </w:rPr>
        <w:t>)</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宋体" w:eastAsia="宋体" w:hAnsi="宋体" w:cs="宋体"/>
          <w:color w:val="0F1115"/>
          <w:kern w:val="0"/>
          <w:sz w:val="24"/>
          <w14:ligatures w14:val="none"/>
        </w:rPr>
      </w:pPr>
      <w:proofErr w:type="spellStart"/>
      <w:r w:rsidRPr="00734D44">
        <w:rPr>
          <w:rFonts w:ascii="宋体" w:eastAsia="宋体" w:hAnsi="宋体" w:cs="宋体"/>
          <w:color w:val="0F1115"/>
          <w:kern w:val="0"/>
          <w:sz w:val="24"/>
          <w14:ligatures w14:val="none"/>
        </w:rPr>
        <w:t>valid_animals</w:t>
      </w:r>
      <w:proofErr w:type="spellEnd"/>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proofErr w:type="gramStart"/>
      <w:r w:rsidRPr="00734D44">
        <w:rPr>
          <w:rFonts w:ascii="宋体" w:eastAsia="宋体" w:hAnsi="宋体" w:cs="宋体"/>
          <w:color w:val="0F1115"/>
          <w:kern w:val="0"/>
          <w:sz w:val="24"/>
          <w14:ligatures w14:val="none"/>
        </w:rPr>
        <w:t>names</w:t>
      </w:r>
      <w:r w:rsidRPr="00734D44">
        <w:rPr>
          <w:rFonts w:ascii="宋体" w:eastAsia="宋体" w:hAnsi="宋体" w:cs="宋体"/>
          <w:color w:val="383A42"/>
          <w:kern w:val="0"/>
          <w:sz w:val="24"/>
          <w14:ligatures w14:val="none"/>
        </w:rPr>
        <w:t>(</w:t>
      </w:r>
      <w:proofErr w:type="gramEnd"/>
      <w:r w:rsidRPr="00734D44">
        <w:rPr>
          <w:rFonts w:ascii="宋体" w:eastAsia="宋体" w:hAnsi="宋体" w:cs="宋体"/>
          <w:color w:val="0F1115"/>
          <w:kern w:val="0"/>
          <w:sz w:val="24"/>
          <w14:ligatures w14:val="none"/>
        </w:rPr>
        <w:t>which</w:t>
      </w:r>
      <w:r w:rsidRPr="00734D44">
        <w:rPr>
          <w:rFonts w:ascii="宋体" w:eastAsia="宋体" w:hAnsi="宋体" w:cs="宋体"/>
          <w:color w:val="383A42"/>
          <w:kern w:val="0"/>
          <w:sz w:val="24"/>
          <w14:ligatures w14:val="none"/>
        </w:rPr>
        <w:t>(</w:t>
      </w:r>
      <w:proofErr w:type="spellStart"/>
      <w:r w:rsidRPr="00734D44">
        <w:rPr>
          <w:rFonts w:ascii="宋体" w:eastAsia="宋体" w:hAnsi="宋体" w:cs="宋体"/>
          <w:color w:val="0F1115"/>
          <w:kern w:val="0"/>
          <w:sz w:val="24"/>
          <w14:ligatures w14:val="none"/>
        </w:rPr>
        <w:t>low_count</w:t>
      </w:r>
      <w:proofErr w:type="spellEnd"/>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&gt;=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B76B01"/>
          <w:kern w:val="0"/>
          <w:sz w:val="24"/>
          <w14:ligatures w14:val="none"/>
        </w:rPr>
        <w:t>2</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&amp;</w:t>
      </w:r>
      <w:r w:rsidRPr="00734D44">
        <w:rPr>
          <w:rFonts w:ascii="宋体" w:eastAsia="宋体" w:hAnsi="宋体" w:cs="宋体"/>
          <w:color w:val="0F1115"/>
          <w:kern w:val="0"/>
          <w:sz w:val="24"/>
          <w14:ligatures w14:val="none"/>
        </w:rPr>
        <w:t xml:space="preserve"> </w:t>
      </w:r>
      <w:proofErr w:type="spellStart"/>
      <w:r w:rsidRPr="00734D44">
        <w:rPr>
          <w:rFonts w:ascii="宋体" w:eastAsia="宋体" w:hAnsi="宋体" w:cs="宋体"/>
          <w:color w:val="0F1115"/>
          <w:kern w:val="0"/>
          <w:sz w:val="24"/>
          <w14:ligatures w14:val="none"/>
        </w:rPr>
        <w:t>high_count</w:t>
      </w:r>
      <w:proofErr w:type="spellEnd"/>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&gt;=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B76B01"/>
          <w:kern w:val="0"/>
          <w:sz w:val="24"/>
          <w14:ligatures w14:val="none"/>
        </w:rPr>
        <w:t>2</w:t>
      </w:r>
      <w:r w:rsidRPr="00734D44">
        <w:rPr>
          <w:rFonts w:ascii="宋体" w:eastAsia="宋体" w:hAnsi="宋体" w:cs="宋体"/>
          <w:color w:val="383A42"/>
          <w:kern w:val="0"/>
          <w:sz w:val="24"/>
          <w14:ligatures w14:val="none"/>
        </w:rPr>
        <w:t>))</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差异说明</w:t>
      </w:r>
      <w:r w:rsidRPr="00734D44">
        <w:rPr>
          <w:rFonts w:ascii="Segoe UI" w:eastAsia="宋体" w:hAnsi="Segoe UI" w:cs="Segoe UI"/>
          <w:color w:val="0F1115"/>
          <w:kern w:val="0"/>
          <w:sz w:val="24"/>
          <w14:ligatures w14:val="none"/>
        </w:rPr>
        <w:t>：</w:t>
      </w:r>
    </w:p>
    <w:p w:rsidR="00734D44" w:rsidRPr="00734D44" w:rsidRDefault="00734D44" w:rsidP="00734D44">
      <w:pPr>
        <w:widowControl/>
        <w:numPr>
          <w:ilvl w:val="0"/>
          <w:numId w:val="4"/>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原作者标准：每组内出现次数</w:t>
      </w:r>
      <w:r w:rsidRPr="00734D44">
        <w:rPr>
          <w:rFonts w:ascii="Segoe UI" w:eastAsia="宋体" w:hAnsi="Segoe UI" w:cs="Segoe UI"/>
          <w:color w:val="0F1115"/>
          <w:kern w:val="0"/>
          <w:sz w:val="24"/>
          <w14:ligatures w14:val="none"/>
        </w:rPr>
        <w:t xml:space="preserve"> ≥1 </w:t>
      </w:r>
      <w:r w:rsidRPr="00734D44">
        <w:rPr>
          <w:rFonts w:ascii="Segoe UI" w:eastAsia="宋体" w:hAnsi="Segoe UI" w:cs="Segoe UI"/>
          <w:color w:val="0F1115"/>
          <w:kern w:val="0"/>
          <w:sz w:val="24"/>
          <w14:ligatures w14:val="none"/>
        </w:rPr>
        <w:t>的词予以保留，然后取两组交集。</w:t>
      </w:r>
    </w:p>
    <w:p w:rsidR="00734D44" w:rsidRPr="00734D44" w:rsidRDefault="00734D44" w:rsidP="00734D44">
      <w:pPr>
        <w:widowControl/>
        <w:numPr>
          <w:ilvl w:val="0"/>
          <w:numId w:val="4"/>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我的标准：每组内出现次数</w:t>
      </w:r>
      <w:r w:rsidRPr="00734D44">
        <w:rPr>
          <w:rFonts w:ascii="Segoe UI" w:eastAsia="宋体" w:hAnsi="Segoe UI" w:cs="Segoe UI"/>
          <w:color w:val="0F1115"/>
          <w:kern w:val="0"/>
          <w:sz w:val="24"/>
          <w14:ligatures w14:val="none"/>
        </w:rPr>
        <w:t> </w:t>
      </w:r>
      <w:r w:rsidRPr="00734D44">
        <w:rPr>
          <w:rFonts w:ascii="Segoe UI" w:eastAsia="宋体" w:hAnsi="Segoe UI" w:cs="Segoe UI"/>
          <w:b/>
          <w:bCs/>
          <w:color w:val="0F1115"/>
          <w:kern w:val="0"/>
          <w:sz w:val="24"/>
          <w14:ligatures w14:val="none"/>
        </w:rPr>
        <w:t>≥2</w:t>
      </w:r>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的词才保留（更严格），且必须同时在两组中满足</w:t>
      </w:r>
      <w:r w:rsidRPr="00734D44">
        <w:rPr>
          <w:rFonts w:ascii="Segoe UI" w:eastAsia="宋体" w:hAnsi="Segoe UI" w:cs="Segoe UI"/>
          <w:color w:val="0F1115"/>
          <w:kern w:val="0"/>
          <w:sz w:val="24"/>
          <w14:ligatures w14:val="none"/>
        </w:rPr>
        <w:t xml:space="preserve"> ≥2</w:t>
      </w:r>
      <w:r w:rsidRPr="00734D44">
        <w:rPr>
          <w:rFonts w:ascii="Segoe UI" w:eastAsia="宋体" w:hAnsi="Segoe UI" w:cs="Segoe UI"/>
          <w:color w:val="0F1115"/>
          <w:kern w:val="0"/>
          <w:sz w:val="24"/>
          <w14:ligatures w14:val="none"/>
        </w:rPr>
        <w:t>。</w:t>
      </w:r>
    </w:p>
    <w:p w:rsidR="00734D44" w:rsidRPr="00734D44" w:rsidRDefault="00734D44" w:rsidP="00734D44">
      <w:pPr>
        <w:widowControl/>
        <w:numPr>
          <w:ilvl w:val="0"/>
          <w:numId w:val="4"/>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影响：我的节点数会更少，且可能丢失在某一组中出现</w:t>
      </w:r>
      <w:r w:rsidRPr="00734D44">
        <w:rPr>
          <w:rFonts w:ascii="Segoe UI" w:eastAsia="宋体" w:hAnsi="Segoe UI" w:cs="Segoe UI"/>
          <w:color w:val="0F1115"/>
          <w:kern w:val="0"/>
          <w:sz w:val="24"/>
          <w14:ligatures w14:val="none"/>
        </w:rPr>
        <w:t xml:space="preserve"> 1 </w:t>
      </w:r>
      <w:r w:rsidRPr="00734D44">
        <w:rPr>
          <w:rFonts w:ascii="Segoe UI" w:eastAsia="宋体" w:hAnsi="Segoe UI" w:cs="Segoe UI"/>
          <w:color w:val="0F1115"/>
          <w:kern w:val="0"/>
          <w:sz w:val="24"/>
          <w14:ligatures w14:val="none"/>
        </w:rPr>
        <w:t>次但在另一组中出现多次的节点，从而改变网络拓扑。</w:t>
      </w:r>
    </w:p>
    <w:p w:rsidR="00734D44" w:rsidRPr="00734D44" w:rsidRDefault="00734D44" w:rsidP="00734D44">
      <w:pPr>
        <w:widowControl/>
        <w:spacing w:before="240" w:after="240" w:line="240" w:lineRule="auto"/>
        <w:outlineLvl w:val="3"/>
        <w:rPr>
          <w:rFonts w:ascii="Segoe UI" w:eastAsia="宋体" w:hAnsi="Segoe UI" w:cs="Segoe UI"/>
          <w:b/>
          <w:bCs/>
          <w:color w:val="0F1115"/>
          <w:kern w:val="0"/>
          <w:sz w:val="24"/>
          <w14:ligatures w14:val="none"/>
        </w:rPr>
      </w:pPr>
      <w:r w:rsidRPr="00734D44">
        <w:rPr>
          <w:rFonts w:ascii="Segoe UI" w:eastAsia="宋体" w:hAnsi="Segoe UI" w:cs="Segoe UI"/>
          <w:b/>
          <w:bCs/>
          <w:color w:val="0F1115"/>
          <w:kern w:val="0"/>
          <w:sz w:val="24"/>
          <w14:ligatures w14:val="none"/>
        </w:rPr>
        <w:t xml:space="preserve">2.4.4 </w:t>
      </w:r>
      <w:r w:rsidRPr="00734D44">
        <w:rPr>
          <w:rFonts w:ascii="Segoe UI" w:eastAsia="宋体" w:hAnsi="Segoe UI" w:cs="Segoe UI"/>
          <w:b/>
          <w:bCs/>
          <w:color w:val="0F1115"/>
          <w:kern w:val="0"/>
          <w:sz w:val="24"/>
          <w14:ligatures w14:val="none"/>
        </w:rPr>
        <w:t>网络指标计算</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原作者</w:t>
      </w:r>
      <w:r w:rsidRPr="00734D44">
        <w:rPr>
          <w:rFonts w:ascii="Segoe UI" w:eastAsia="宋体" w:hAnsi="Segoe UI" w:cs="Segoe UI"/>
          <w:color w:val="0F1115"/>
          <w:kern w:val="0"/>
          <w:sz w:val="24"/>
          <w14:ligatures w14:val="none"/>
        </w:rPr>
        <w:t>：</w:t>
      </w:r>
    </w:p>
    <w:p w:rsidR="00734D44" w:rsidRPr="00734D44" w:rsidRDefault="00734D44" w:rsidP="00734D44">
      <w:pPr>
        <w:widowControl/>
        <w:spacing w:after="0" w:line="240" w:lineRule="auto"/>
        <w:rPr>
          <w:rFonts w:ascii="Segoe UI" w:eastAsia="宋体" w:hAnsi="Segoe UI" w:cs="Segoe UI"/>
          <w:color w:val="0F1115"/>
          <w:kern w:val="0"/>
          <w:sz w:val="24"/>
          <w14:ligatures w14:val="none"/>
        </w:rPr>
      </w:pPr>
      <w:r w:rsidRPr="00734D44">
        <w:rPr>
          <w:rFonts w:ascii="var(--ds-font-family-code)" w:eastAsia="宋体" w:hAnsi="var(--ds-font-family-code)" w:cs="Segoe UI"/>
          <w:color w:val="0F1115"/>
          <w:kern w:val="0"/>
          <w:sz w:val="18"/>
          <w:szCs w:val="18"/>
          <w14:ligatures w14:val="none"/>
        </w:rPr>
        <w:t>r</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宋体" w:eastAsia="宋体" w:hAnsi="宋体" w:cs="宋体"/>
          <w:color w:val="0F1115"/>
          <w:kern w:val="0"/>
          <w:sz w:val="24"/>
          <w14:ligatures w14:val="none"/>
        </w:rPr>
      </w:pPr>
      <w:proofErr w:type="spellStart"/>
      <w:proofErr w:type="gramStart"/>
      <w:r w:rsidRPr="00734D44">
        <w:rPr>
          <w:rFonts w:ascii="宋体" w:eastAsia="宋体" w:hAnsi="宋体" w:cs="宋体"/>
          <w:color w:val="0F1115"/>
          <w:kern w:val="0"/>
          <w:sz w:val="24"/>
          <w14:ligatures w14:val="none"/>
        </w:rPr>
        <w:lastRenderedPageBreak/>
        <w:t>semnetmeas</w:t>
      </w:r>
      <w:proofErr w:type="spellEnd"/>
      <w:r w:rsidRPr="00734D44">
        <w:rPr>
          <w:rFonts w:ascii="宋体" w:eastAsia="宋体" w:hAnsi="宋体" w:cs="宋体"/>
          <w:color w:val="383A42"/>
          <w:kern w:val="0"/>
          <w:sz w:val="24"/>
          <w14:ligatures w14:val="none"/>
        </w:rPr>
        <w:t>(</w:t>
      </w:r>
      <w:proofErr w:type="spellStart"/>
      <w:proofErr w:type="gramEnd"/>
      <w:r w:rsidRPr="00734D44">
        <w:rPr>
          <w:rFonts w:ascii="宋体" w:eastAsia="宋体" w:hAnsi="宋体" w:cs="宋体"/>
          <w:color w:val="0F1115"/>
          <w:kern w:val="0"/>
          <w:sz w:val="24"/>
          <w14:ligatures w14:val="none"/>
        </w:rPr>
        <w:t>netLow</w:t>
      </w:r>
      <w:proofErr w:type="spellEnd"/>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proofErr w:type="spellStart"/>
      <w:r w:rsidRPr="00734D44">
        <w:rPr>
          <w:rFonts w:ascii="宋体" w:eastAsia="宋体" w:hAnsi="宋体" w:cs="宋体"/>
          <w:color w:val="0F1115"/>
          <w:kern w:val="0"/>
          <w:sz w:val="24"/>
          <w14:ligatures w14:val="none"/>
        </w:rPr>
        <w:t>swm</w:t>
      </w:r>
      <w:proofErr w:type="spellEnd"/>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50A14F"/>
          <w:kern w:val="0"/>
          <w:sz w:val="24"/>
          <w14:ligatures w14:val="none"/>
        </w:rPr>
        <w:t>"rand"</w:t>
      </w:r>
      <w:r w:rsidRPr="00734D44">
        <w:rPr>
          <w:rFonts w:ascii="宋体" w:eastAsia="宋体" w:hAnsi="宋体" w:cs="宋体"/>
          <w:color w:val="383A42"/>
          <w:kern w:val="0"/>
          <w:sz w:val="24"/>
          <w14:ligatures w14:val="none"/>
        </w:rPr>
        <w:t>)</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我的脚本</w:t>
      </w:r>
      <w:r w:rsidRPr="00734D44">
        <w:rPr>
          <w:rFonts w:ascii="Segoe UI" w:eastAsia="宋体" w:hAnsi="Segoe UI" w:cs="Segoe UI"/>
          <w:color w:val="0F1115"/>
          <w:kern w:val="0"/>
          <w:sz w:val="24"/>
          <w14:ligatures w14:val="none"/>
        </w:rPr>
        <w:t>：</w:t>
      </w:r>
    </w:p>
    <w:p w:rsidR="00734D44" w:rsidRPr="00734D44" w:rsidRDefault="00734D44" w:rsidP="00734D44">
      <w:pPr>
        <w:widowControl/>
        <w:spacing w:after="0" w:line="240" w:lineRule="auto"/>
        <w:rPr>
          <w:rFonts w:ascii="Segoe UI" w:eastAsia="宋体" w:hAnsi="Segoe UI" w:cs="Segoe UI"/>
          <w:color w:val="0F1115"/>
          <w:kern w:val="0"/>
          <w:sz w:val="24"/>
          <w14:ligatures w14:val="none"/>
        </w:rPr>
      </w:pPr>
      <w:r w:rsidRPr="00734D44">
        <w:rPr>
          <w:rFonts w:ascii="var(--ds-font-family-code)" w:eastAsia="宋体" w:hAnsi="var(--ds-font-family-code)" w:cs="Segoe UI"/>
          <w:color w:val="0F1115"/>
          <w:kern w:val="0"/>
          <w:sz w:val="18"/>
          <w:szCs w:val="18"/>
          <w14:ligatures w14:val="none"/>
        </w:rPr>
        <w:t>r</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宋体" w:eastAsia="宋体" w:hAnsi="宋体" w:cs="宋体"/>
          <w:color w:val="0F1115"/>
          <w:kern w:val="0"/>
          <w:sz w:val="24"/>
          <w14:ligatures w14:val="none"/>
        </w:rPr>
      </w:pPr>
      <w:proofErr w:type="spellStart"/>
      <w:r w:rsidRPr="00734D44">
        <w:rPr>
          <w:rFonts w:ascii="宋体" w:eastAsia="宋体" w:hAnsi="宋体" w:cs="宋体"/>
          <w:color w:val="0F1115"/>
          <w:kern w:val="0"/>
          <w:sz w:val="24"/>
          <w14:ligatures w14:val="none"/>
        </w:rPr>
        <w:t>meas_low</w:t>
      </w:r>
      <w:proofErr w:type="spellEnd"/>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proofErr w:type="spellStart"/>
      <w:r w:rsidRPr="00734D44">
        <w:rPr>
          <w:rFonts w:ascii="宋体" w:eastAsia="宋体" w:hAnsi="宋体" w:cs="宋体"/>
          <w:color w:val="0F1115"/>
          <w:kern w:val="0"/>
          <w:sz w:val="24"/>
          <w14:ligatures w14:val="none"/>
        </w:rPr>
        <w:t>semnetmeas</w:t>
      </w:r>
      <w:proofErr w:type="spellEnd"/>
      <w:r w:rsidRPr="00734D44">
        <w:rPr>
          <w:rFonts w:ascii="宋体" w:eastAsia="宋体" w:hAnsi="宋体" w:cs="宋体"/>
          <w:color w:val="383A42"/>
          <w:kern w:val="0"/>
          <w:sz w:val="24"/>
          <w14:ligatures w14:val="none"/>
        </w:rPr>
        <w:t>(</w:t>
      </w:r>
      <w:proofErr w:type="spellStart"/>
      <w:r w:rsidRPr="00734D44">
        <w:rPr>
          <w:rFonts w:ascii="宋体" w:eastAsia="宋体" w:hAnsi="宋体" w:cs="宋体"/>
          <w:color w:val="0F1115"/>
          <w:kern w:val="0"/>
          <w:sz w:val="24"/>
          <w14:ligatures w14:val="none"/>
        </w:rPr>
        <w:t>net_low</w:t>
      </w:r>
      <w:proofErr w:type="spellEnd"/>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i/>
          <w:iCs/>
          <w:color w:val="A0A1A7"/>
          <w:kern w:val="0"/>
          <w:sz w:val="24"/>
          <w14:ligatures w14:val="none"/>
        </w:rPr>
        <w:t xml:space="preserve"># 未加 </w:t>
      </w:r>
      <w:proofErr w:type="spellStart"/>
      <w:r w:rsidRPr="00734D44">
        <w:rPr>
          <w:rFonts w:ascii="宋体" w:eastAsia="宋体" w:hAnsi="宋体" w:cs="宋体"/>
          <w:i/>
          <w:iCs/>
          <w:color w:val="A0A1A7"/>
          <w:kern w:val="0"/>
          <w:sz w:val="24"/>
          <w14:ligatures w14:val="none"/>
        </w:rPr>
        <w:t>swm</w:t>
      </w:r>
      <w:proofErr w:type="spellEnd"/>
      <w:r w:rsidRPr="00734D44">
        <w:rPr>
          <w:rFonts w:ascii="宋体" w:eastAsia="宋体" w:hAnsi="宋体" w:cs="宋体"/>
          <w:i/>
          <w:iCs/>
          <w:color w:val="A0A1A7"/>
          <w:kern w:val="0"/>
          <w:sz w:val="24"/>
          <w14:ligatures w14:val="none"/>
        </w:rPr>
        <w:t xml:space="preserve"> 参数</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差异说明</w:t>
      </w:r>
      <w:r w:rsidRPr="00734D44">
        <w:rPr>
          <w:rFonts w:ascii="Segoe UI" w:eastAsia="宋体" w:hAnsi="Segoe UI" w:cs="Segoe UI"/>
          <w:color w:val="0F1115"/>
          <w:kern w:val="0"/>
          <w:sz w:val="24"/>
          <w14:ligatures w14:val="none"/>
        </w:rPr>
        <w:t>：</w:t>
      </w:r>
    </w:p>
    <w:p w:rsidR="00734D44" w:rsidRPr="00734D44" w:rsidRDefault="00734D44" w:rsidP="00734D44">
      <w:pPr>
        <w:widowControl/>
        <w:numPr>
          <w:ilvl w:val="0"/>
          <w:numId w:val="5"/>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原作者使用了</w:t>
      </w:r>
      <w:r w:rsidRPr="00734D44">
        <w:rPr>
          <w:rFonts w:ascii="Segoe UI" w:eastAsia="宋体" w:hAnsi="Segoe UI" w:cs="Segoe UI"/>
          <w:color w:val="0F1115"/>
          <w:kern w:val="0"/>
          <w:sz w:val="24"/>
          <w14:ligatures w14:val="none"/>
        </w:rPr>
        <w:t> </w:t>
      </w:r>
      <w:proofErr w:type="spellStart"/>
      <w:r w:rsidRPr="00734D44">
        <w:rPr>
          <w:rFonts w:ascii="var(--ds-font-family-code)" w:eastAsia="宋体" w:hAnsi="var(--ds-font-family-code)" w:cs="宋体"/>
          <w:color w:val="0F1115"/>
          <w:kern w:val="0"/>
          <w:sz w:val="21"/>
          <w:szCs w:val="21"/>
          <w14:ligatures w14:val="none"/>
        </w:rPr>
        <w:t>swm</w:t>
      </w:r>
      <w:proofErr w:type="spellEnd"/>
      <w:r w:rsidRPr="00734D44">
        <w:rPr>
          <w:rFonts w:ascii="var(--ds-font-family-code)" w:eastAsia="宋体" w:hAnsi="var(--ds-font-family-code)" w:cs="宋体"/>
          <w:color w:val="0F1115"/>
          <w:kern w:val="0"/>
          <w:sz w:val="21"/>
          <w:szCs w:val="21"/>
          <w14:ligatures w14:val="none"/>
        </w:rPr>
        <w:t xml:space="preserve"> = "rand"</w:t>
      </w:r>
      <w:r w:rsidRPr="00734D44">
        <w:rPr>
          <w:rFonts w:ascii="Segoe UI" w:eastAsia="宋体" w:hAnsi="Segoe UI" w:cs="Segoe UI"/>
          <w:color w:val="0F1115"/>
          <w:kern w:val="0"/>
          <w:sz w:val="24"/>
          <w14:ligatures w14:val="none"/>
        </w:rPr>
        <w:t>，表示计算相对于随机网络标准化的指标（如小世界属性）。这会影响</w:t>
      </w:r>
      <w:r w:rsidRPr="00734D44">
        <w:rPr>
          <w:rFonts w:ascii="Segoe UI" w:eastAsia="宋体" w:hAnsi="Segoe UI" w:cs="Segoe UI"/>
          <w:color w:val="0F1115"/>
          <w:kern w:val="0"/>
          <w:sz w:val="24"/>
          <w14:ligatures w14:val="none"/>
        </w:rPr>
        <w:t xml:space="preserve"> ASPL</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 xml:space="preserve">CC </w:t>
      </w:r>
      <w:r w:rsidRPr="00734D44">
        <w:rPr>
          <w:rFonts w:ascii="Segoe UI" w:eastAsia="宋体" w:hAnsi="Segoe UI" w:cs="Segoe UI"/>
          <w:color w:val="0F1115"/>
          <w:kern w:val="0"/>
          <w:sz w:val="24"/>
          <w14:ligatures w14:val="none"/>
        </w:rPr>
        <w:t>的数值范围（例如原表</w:t>
      </w:r>
      <w:r w:rsidRPr="00734D44">
        <w:rPr>
          <w:rFonts w:ascii="Segoe UI" w:eastAsia="宋体" w:hAnsi="Segoe UI" w:cs="Segoe UI"/>
          <w:color w:val="0F1115"/>
          <w:kern w:val="0"/>
          <w:sz w:val="24"/>
          <w14:ligatures w14:val="none"/>
        </w:rPr>
        <w:t xml:space="preserve"> 2 </w:t>
      </w:r>
      <w:r w:rsidRPr="00734D44">
        <w:rPr>
          <w:rFonts w:ascii="Segoe UI" w:eastAsia="宋体" w:hAnsi="Segoe UI" w:cs="Segoe UI"/>
          <w:color w:val="0F1115"/>
          <w:kern w:val="0"/>
          <w:sz w:val="24"/>
          <w14:ligatures w14:val="none"/>
        </w:rPr>
        <w:t>中</w:t>
      </w:r>
      <w:r w:rsidRPr="00734D44">
        <w:rPr>
          <w:rFonts w:ascii="Segoe UI" w:eastAsia="宋体" w:hAnsi="Segoe UI" w:cs="Segoe UI"/>
          <w:color w:val="0F1115"/>
          <w:kern w:val="0"/>
          <w:sz w:val="24"/>
          <w14:ligatures w14:val="none"/>
        </w:rPr>
        <w:t xml:space="preserve"> CC ≈ 1.03</w:t>
      </w:r>
      <w:r w:rsidRPr="00734D44">
        <w:rPr>
          <w:rFonts w:ascii="Segoe UI" w:eastAsia="宋体" w:hAnsi="Segoe UI" w:cs="Segoe UI"/>
          <w:color w:val="0F1115"/>
          <w:kern w:val="0"/>
          <w:sz w:val="24"/>
          <w14:ligatures w14:val="none"/>
        </w:rPr>
        <w:t>，远高于无权网络的一般聚类系数）。</w:t>
      </w:r>
    </w:p>
    <w:p w:rsidR="00734D44" w:rsidRPr="00734D44" w:rsidRDefault="00734D44" w:rsidP="00734D44">
      <w:pPr>
        <w:widowControl/>
        <w:numPr>
          <w:ilvl w:val="0"/>
          <w:numId w:val="5"/>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我没有使用该参数，</w:t>
      </w:r>
      <w:proofErr w:type="spellStart"/>
      <w:r w:rsidRPr="00734D44">
        <w:rPr>
          <w:rFonts w:ascii="var(--ds-font-family-code)" w:eastAsia="宋体" w:hAnsi="var(--ds-font-family-code)" w:cs="宋体"/>
          <w:color w:val="0F1115"/>
          <w:kern w:val="0"/>
          <w:sz w:val="21"/>
          <w:szCs w:val="21"/>
          <w14:ligatures w14:val="none"/>
        </w:rPr>
        <w:t>semnetmeas</w:t>
      </w:r>
      <w:proofErr w:type="spellEnd"/>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默认输出原始网络指标（无标准化）。这是导致我的</w:t>
      </w:r>
      <w:r w:rsidRPr="00734D44">
        <w:rPr>
          <w:rFonts w:ascii="Segoe UI" w:eastAsia="宋体" w:hAnsi="Segoe UI" w:cs="Segoe UI"/>
          <w:color w:val="0F1115"/>
          <w:kern w:val="0"/>
          <w:sz w:val="24"/>
          <w14:ligatures w14:val="none"/>
        </w:rPr>
        <w:t xml:space="preserve"> CC </w:t>
      </w:r>
      <w:r w:rsidRPr="00734D44">
        <w:rPr>
          <w:rFonts w:ascii="Segoe UI" w:eastAsia="宋体" w:hAnsi="Segoe UI" w:cs="Segoe UI"/>
          <w:color w:val="0F1115"/>
          <w:kern w:val="0"/>
          <w:sz w:val="24"/>
          <w14:ligatures w14:val="none"/>
        </w:rPr>
        <w:t>值（约</w:t>
      </w:r>
      <w:r w:rsidRPr="00734D44">
        <w:rPr>
          <w:rFonts w:ascii="Segoe UI" w:eastAsia="宋体" w:hAnsi="Segoe UI" w:cs="Segoe UI"/>
          <w:color w:val="0F1115"/>
          <w:kern w:val="0"/>
          <w:sz w:val="24"/>
          <w14:ligatures w14:val="none"/>
        </w:rPr>
        <w:t xml:space="preserve"> 0.75</w:t>
      </w:r>
      <w:r w:rsidRPr="00734D44">
        <w:rPr>
          <w:rFonts w:ascii="Segoe UI" w:eastAsia="宋体" w:hAnsi="Segoe UI" w:cs="Segoe UI"/>
          <w:color w:val="0F1115"/>
          <w:kern w:val="0"/>
          <w:sz w:val="24"/>
          <w14:ligatures w14:val="none"/>
        </w:rPr>
        <w:t>）与原作者（约</w:t>
      </w:r>
      <w:r w:rsidRPr="00734D44">
        <w:rPr>
          <w:rFonts w:ascii="Segoe UI" w:eastAsia="宋体" w:hAnsi="Segoe UI" w:cs="Segoe UI"/>
          <w:color w:val="0F1115"/>
          <w:kern w:val="0"/>
          <w:sz w:val="24"/>
          <w14:ligatures w14:val="none"/>
        </w:rPr>
        <w:t xml:space="preserve"> 1.03</w:t>
      </w:r>
      <w:r w:rsidRPr="00734D44">
        <w:rPr>
          <w:rFonts w:ascii="Segoe UI" w:eastAsia="宋体" w:hAnsi="Segoe UI" w:cs="Segoe UI"/>
          <w:color w:val="0F1115"/>
          <w:kern w:val="0"/>
          <w:sz w:val="24"/>
          <w14:ligatures w14:val="none"/>
        </w:rPr>
        <w:t>）差异巨大的最可能原因。</w:t>
      </w:r>
    </w:p>
    <w:p w:rsidR="00734D44" w:rsidRPr="00734D44" w:rsidRDefault="00734D44" w:rsidP="00734D44">
      <w:pPr>
        <w:widowControl/>
        <w:numPr>
          <w:ilvl w:val="0"/>
          <w:numId w:val="5"/>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另外，</w:t>
      </w:r>
      <w:proofErr w:type="spellStart"/>
      <w:r w:rsidRPr="00734D44">
        <w:rPr>
          <w:rFonts w:ascii="var(--ds-font-family-code)" w:eastAsia="宋体" w:hAnsi="var(--ds-font-family-code)" w:cs="宋体"/>
          <w:color w:val="0F1115"/>
          <w:kern w:val="0"/>
          <w:sz w:val="21"/>
          <w:szCs w:val="21"/>
          <w14:ligatures w14:val="none"/>
        </w:rPr>
        <w:t>semnetmeas</w:t>
      </w:r>
      <w:proofErr w:type="spellEnd"/>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在不同版本的</w:t>
      </w:r>
      <w:r w:rsidRPr="00734D44">
        <w:rPr>
          <w:rFonts w:ascii="Segoe UI" w:eastAsia="宋体" w:hAnsi="Segoe UI" w:cs="Segoe UI"/>
          <w:color w:val="0F1115"/>
          <w:kern w:val="0"/>
          <w:sz w:val="24"/>
          <w14:ligatures w14:val="none"/>
        </w:rPr>
        <w:t> </w:t>
      </w:r>
      <w:proofErr w:type="spellStart"/>
      <w:r w:rsidRPr="00734D44">
        <w:rPr>
          <w:rFonts w:ascii="var(--ds-font-family-code)" w:eastAsia="宋体" w:hAnsi="var(--ds-font-family-code)" w:cs="宋体"/>
          <w:color w:val="0F1115"/>
          <w:kern w:val="0"/>
          <w:sz w:val="21"/>
          <w:szCs w:val="21"/>
          <w14:ligatures w14:val="none"/>
        </w:rPr>
        <w:t>NetworkToolbox</w:t>
      </w:r>
      <w:proofErr w:type="spellEnd"/>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中计算</w:t>
      </w:r>
      <w:r w:rsidRPr="00734D44">
        <w:rPr>
          <w:rFonts w:ascii="Segoe UI" w:eastAsia="宋体" w:hAnsi="Segoe UI" w:cs="Segoe UI"/>
          <w:color w:val="0F1115"/>
          <w:kern w:val="0"/>
          <w:sz w:val="24"/>
          <w14:ligatures w14:val="none"/>
        </w:rPr>
        <w:t xml:space="preserve"> CC </w:t>
      </w:r>
      <w:r w:rsidRPr="00734D44">
        <w:rPr>
          <w:rFonts w:ascii="Segoe UI" w:eastAsia="宋体" w:hAnsi="Segoe UI" w:cs="Segoe UI"/>
          <w:color w:val="0F1115"/>
          <w:kern w:val="0"/>
          <w:sz w:val="24"/>
          <w14:ligatures w14:val="none"/>
        </w:rPr>
        <w:t>的方式可能从</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全局聚类系数</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变为</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平均局部聚类系数</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或其他变体。</w:t>
      </w:r>
    </w:p>
    <w:p w:rsidR="00734D44" w:rsidRPr="00734D44" w:rsidRDefault="00734D44" w:rsidP="00734D44">
      <w:pPr>
        <w:widowControl/>
        <w:spacing w:before="240" w:after="240" w:line="240" w:lineRule="auto"/>
        <w:outlineLvl w:val="3"/>
        <w:rPr>
          <w:rFonts w:ascii="Segoe UI" w:eastAsia="宋体" w:hAnsi="Segoe UI" w:cs="Segoe UI"/>
          <w:b/>
          <w:bCs/>
          <w:color w:val="0F1115"/>
          <w:kern w:val="0"/>
          <w:sz w:val="24"/>
          <w14:ligatures w14:val="none"/>
        </w:rPr>
      </w:pPr>
      <w:r w:rsidRPr="00734D44">
        <w:rPr>
          <w:rFonts w:ascii="Segoe UI" w:eastAsia="宋体" w:hAnsi="Segoe UI" w:cs="Segoe UI"/>
          <w:b/>
          <w:bCs/>
          <w:color w:val="0F1115"/>
          <w:kern w:val="0"/>
          <w:sz w:val="24"/>
          <w14:ligatures w14:val="none"/>
        </w:rPr>
        <w:t xml:space="preserve">2.4.5 </w:t>
      </w:r>
      <w:r w:rsidRPr="00734D44">
        <w:rPr>
          <w:rFonts w:ascii="Segoe UI" w:eastAsia="宋体" w:hAnsi="Segoe UI" w:cs="Segoe UI"/>
          <w:b/>
          <w:bCs/>
          <w:color w:val="0F1115"/>
          <w:kern w:val="0"/>
          <w:sz w:val="24"/>
          <w14:ligatures w14:val="none"/>
        </w:rPr>
        <w:t>余弦相似度添加常数的时机</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原作者</w:t>
      </w:r>
      <w:r w:rsidRPr="00734D44">
        <w:rPr>
          <w:rFonts w:ascii="Segoe UI" w:eastAsia="宋体" w:hAnsi="Segoe UI" w:cs="Segoe UI"/>
          <w:color w:val="0F1115"/>
          <w:kern w:val="0"/>
          <w:sz w:val="24"/>
          <w14:ligatures w14:val="none"/>
        </w:rPr>
        <w:t>：</w:t>
      </w:r>
    </w:p>
    <w:p w:rsidR="00734D44" w:rsidRPr="00734D44" w:rsidRDefault="00734D44" w:rsidP="00734D44">
      <w:pPr>
        <w:widowControl/>
        <w:spacing w:after="0" w:line="240" w:lineRule="auto"/>
        <w:rPr>
          <w:rFonts w:ascii="Segoe UI" w:eastAsia="宋体" w:hAnsi="Segoe UI" w:cs="Segoe UI"/>
          <w:color w:val="0F1115"/>
          <w:kern w:val="0"/>
          <w:sz w:val="24"/>
          <w14:ligatures w14:val="none"/>
        </w:rPr>
      </w:pPr>
      <w:r w:rsidRPr="00734D44">
        <w:rPr>
          <w:rFonts w:ascii="var(--ds-font-family-code)" w:eastAsia="宋体" w:hAnsi="var(--ds-font-family-code)" w:cs="Segoe UI"/>
          <w:color w:val="0F1115"/>
          <w:kern w:val="0"/>
          <w:sz w:val="18"/>
          <w:szCs w:val="18"/>
          <w14:ligatures w14:val="none"/>
        </w:rPr>
        <w:t>r</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宋体" w:eastAsia="宋体" w:hAnsi="宋体" w:cs="宋体"/>
          <w:color w:val="0F1115"/>
          <w:kern w:val="0"/>
          <w:sz w:val="24"/>
          <w14:ligatures w14:val="none"/>
        </w:rPr>
      </w:pPr>
      <w:proofErr w:type="spellStart"/>
      <w:r w:rsidRPr="00734D44">
        <w:rPr>
          <w:rFonts w:ascii="宋体" w:eastAsia="宋体" w:hAnsi="宋体" w:cs="宋体"/>
          <w:color w:val="0F1115"/>
          <w:kern w:val="0"/>
          <w:sz w:val="24"/>
          <w14:ligatures w14:val="none"/>
        </w:rPr>
        <w:t>cosLow</w:t>
      </w:r>
      <w:proofErr w:type="spellEnd"/>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proofErr w:type="gramStart"/>
      <w:r w:rsidRPr="00734D44">
        <w:rPr>
          <w:rFonts w:ascii="宋体" w:eastAsia="宋体" w:hAnsi="宋体" w:cs="宋体"/>
          <w:color w:val="0F1115"/>
          <w:kern w:val="0"/>
          <w:sz w:val="24"/>
          <w14:ligatures w14:val="none"/>
        </w:rPr>
        <w:t>cosine</w:t>
      </w:r>
      <w:r w:rsidRPr="00734D44">
        <w:rPr>
          <w:rFonts w:ascii="宋体" w:eastAsia="宋体" w:hAnsi="宋体" w:cs="宋体"/>
          <w:color w:val="383A42"/>
          <w:kern w:val="0"/>
          <w:sz w:val="24"/>
          <w14:ligatures w14:val="none"/>
        </w:rPr>
        <w:t>(</w:t>
      </w:r>
      <w:proofErr w:type="gramEnd"/>
      <w:r w:rsidRPr="00734D44">
        <w:rPr>
          <w:rFonts w:ascii="宋体" w:eastAsia="宋体" w:hAnsi="宋体" w:cs="宋体"/>
          <w:color w:val="0F1115"/>
          <w:kern w:val="0"/>
          <w:sz w:val="24"/>
          <w14:ligatures w14:val="none"/>
        </w:rPr>
        <w:t>low</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proofErr w:type="spellStart"/>
      <w:r w:rsidRPr="00734D44">
        <w:rPr>
          <w:rFonts w:ascii="宋体" w:eastAsia="宋体" w:hAnsi="宋体" w:cs="宋体"/>
          <w:color w:val="0F1115"/>
          <w:kern w:val="0"/>
          <w:sz w:val="24"/>
          <w14:ligatures w14:val="none"/>
        </w:rPr>
        <w:t>addConstant</w:t>
      </w:r>
      <w:proofErr w:type="spellEnd"/>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B76B01"/>
          <w:kern w:val="0"/>
          <w:sz w:val="24"/>
          <w14:ligatures w14:val="none"/>
        </w:rPr>
        <w:t>.01</w:t>
      </w:r>
      <w:r w:rsidRPr="00734D44">
        <w:rPr>
          <w:rFonts w:ascii="宋体" w:eastAsia="宋体" w:hAnsi="宋体" w:cs="宋体"/>
          <w:color w:val="383A42"/>
          <w:kern w:val="0"/>
          <w:sz w:val="24"/>
          <w14:ligatures w14:val="none"/>
        </w:rPr>
        <w:t>)</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我的脚本</w:t>
      </w:r>
      <w:r w:rsidRPr="00734D44">
        <w:rPr>
          <w:rFonts w:ascii="Segoe UI" w:eastAsia="宋体" w:hAnsi="Segoe UI" w:cs="Segoe UI"/>
          <w:color w:val="0F1115"/>
          <w:kern w:val="0"/>
          <w:sz w:val="24"/>
          <w14:ligatures w14:val="none"/>
        </w:rPr>
        <w:t>：</w:t>
      </w:r>
    </w:p>
    <w:p w:rsidR="00734D44" w:rsidRPr="00734D44" w:rsidRDefault="00734D44" w:rsidP="00734D44">
      <w:pPr>
        <w:widowControl/>
        <w:spacing w:after="0" w:line="240" w:lineRule="auto"/>
        <w:rPr>
          <w:rFonts w:ascii="Segoe UI" w:eastAsia="宋体" w:hAnsi="Segoe UI" w:cs="Segoe UI"/>
          <w:color w:val="0F1115"/>
          <w:kern w:val="0"/>
          <w:sz w:val="24"/>
          <w14:ligatures w14:val="none"/>
        </w:rPr>
      </w:pPr>
      <w:r w:rsidRPr="00734D44">
        <w:rPr>
          <w:rFonts w:ascii="var(--ds-font-family-code)" w:eastAsia="宋体" w:hAnsi="var(--ds-font-family-code)" w:cs="Segoe UI"/>
          <w:color w:val="0F1115"/>
          <w:kern w:val="0"/>
          <w:sz w:val="18"/>
          <w:szCs w:val="18"/>
          <w14:ligatures w14:val="none"/>
        </w:rPr>
        <w:t>r</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proofErr w:type="spellStart"/>
      <w:r w:rsidRPr="00734D44">
        <w:rPr>
          <w:rFonts w:ascii="宋体" w:eastAsia="宋体" w:hAnsi="宋体" w:cs="宋体"/>
          <w:color w:val="0F1115"/>
          <w:kern w:val="0"/>
          <w:sz w:val="24"/>
          <w14:ligatures w14:val="none"/>
        </w:rPr>
        <w:t>cosine_sim</w:t>
      </w:r>
      <w:proofErr w:type="spellEnd"/>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A626A4"/>
          <w:kern w:val="0"/>
          <w:sz w:val="24"/>
          <w14:ligatures w14:val="none"/>
        </w:rPr>
        <w:t>function</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mat</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383A42"/>
          <w:kern w:val="0"/>
          <w:sz w:val="24"/>
          <w14:ligatures w14:val="none"/>
        </w:rPr>
        <w:t>{</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 xml:space="preserve">  norm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sqrt</w:t>
      </w:r>
      <w:r w:rsidRPr="00734D44">
        <w:rPr>
          <w:rFonts w:ascii="宋体" w:eastAsia="宋体" w:hAnsi="宋体" w:cs="宋体"/>
          <w:color w:val="383A42"/>
          <w:kern w:val="0"/>
          <w:sz w:val="24"/>
          <w14:ligatures w14:val="none"/>
        </w:rPr>
        <w:t>(</w:t>
      </w:r>
      <w:proofErr w:type="spellStart"/>
      <w:r w:rsidRPr="00734D44">
        <w:rPr>
          <w:rFonts w:ascii="宋体" w:eastAsia="宋体" w:hAnsi="宋体" w:cs="宋体"/>
          <w:color w:val="0F1115"/>
          <w:kern w:val="0"/>
          <w:sz w:val="24"/>
          <w14:ligatures w14:val="none"/>
        </w:rPr>
        <w:t>colSums</w:t>
      </w:r>
      <w:proofErr w:type="spellEnd"/>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mat</w:t>
      </w:r>
      <w:r w:rsidRPr="00734D44">
        <w:rPr>
          <w:rFonts w:ascii="宋体" w:eastAsia="宋体" w:hAnsi="宋体" w:cs="宋体"/>
          <w:color w:val="4078F2"/>
          <w:kern w:val="0"/>
          <w:sz w:val="24"/>
          <w14:ligatures w14:val="none"/>
        </w:rPr>
        <w:t>^</w:t>
      </w:r>
      <w:r w:rsidRPr="00734D44">
        <w:rPr>
          <w:rFonts w:ascii="宋体" w:eastAsia="宋体" w:hAnsi="宋体" w:cs="宋体"/>
          <w:color w:val="B76B01"/>
          <w:kern w:val="0"/>
          <w:sz w:val="24"/>
          <w14:ligatures w14:val="none"/>
        </w:rPr>
        <w:t>2</w:t>
      </w:r>
      <w:r w:rsidRPr="00734D44">
        <w:rPr>
          <w:rFonts w:ascii="宋体" w:eastAsia="宋体" w:hAnsi="宋体" w:cs="宋体"/>
          <w:color w:val="383A42"/>
          <w:kern w:val="0"/>
          <w:sz w:val="24"/>
          <w14:ligatures w14:val="none"/>
        </w:rPr>
        <w:t>))</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 xml:space="preserve">  </w:t>
      </w:r>
      <w:proofErr w:type="gramStart"/>
      <w:r w:rsidRPr="00734D44">
        <w:rPr>
          <w:rFonts w:ascii="宋体" w:eastAsia="宋体" w:hAnsi="宋体" w:cs="宋体"/>
          <w:color w:val="0F1115"/>
          <w:kern w:val="0"/>
          <w:sz w:val="24"/>
          <w14:ligatures w14:val="none"/>
        </w:rPr>
        <w:t>norm</w:t>
      </w:r>
      <w:r w:rsidRPr="00734D44">
        <w:rPr>
          <w:rFonts w:ascii="宋体" w:eastAsia="宋体" w:hAnsi="宋体" w:cs="宋体"/>
          <w:color w:val="383A42"/>
          <w:kern w:val="0"/>
          <w:sz w:val="24"/>
          <w14:ligatures w14:val="none"/>
        </w:rPr>
        <w:t>[</w:t>
      </w:r>
      <w:proofErr w:type="gramEnd"/>
      <w:r w:rsidRPr="00734D44">
        <w:rPr>
          <w:rFonts w:ascii="宋体" w:eastAsia="宋体" w:hAnsi="宋体" w:cs="宋体"/>
          <w:color w:val="0F1115"/>
          <w:kern w:val="0"/>
          <w:sz w:val="24"/>
          <w14:ligatures w14:val="none"/>
        </w:rPr>
        <w:t xml:space="preserve">norm </w:t>
      </w:r>
      <w:r w:rsidRPr="00734D44">
        <w:rPr>
          <w:rFonts w:ascii="宋体" w:eastAsia="宋体" w:hAnsi="宋体" w:cs="宋体"/>
          <w:color w:val="4078F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B76B01"/>
          <w:kern w:val="0"/>
          <w:sz w:val="24"/>
          <w14:ligatures w14:val="none"/>
        </w:rPr>
        <w:t>0</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B76B01"/>
          <w:kern w:val="0"/>
          <w:sz w:val="24"/>
          <w14:ligatures w14:val="none"/>
        </w:rPr>
        <w:t>1e-10</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 xml:space="preserve">  sim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proofErr w:type="spellStart"/>
      <w:r w:rsidRPr="00734D44">
        <w:rPr>
          <w:rFonts w:ascii="宋体" w:eastAsia="宋体" w:hAnsi="宋体" w:cs="宋体"/>
          <w:color w:val="0F1115"/>
          <w:kern w:val="0"/>
          <w:sz w:val="24"/>
          <w14:ligatures w14:val="none"/>
        </w:rPr>
        <w:t>crossprod</w:t>
      </w:r>
      <w:proofErr w:type="spellEnd"/>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mat</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w:t>
      </w:r>
      <w:r w:rsidRPr="00734D44">
        <w:rPr>
          <w:rFonts w:ascii="宋体" w:eastAsia="宋体" w:hAnsi="宋体" w:cs="宋体"/>
          <w:color w:val="0F1115"/>
          <w:kern w:val="0"/>
          <w:sz w:val="24"/>
          <w14:ligatures w14:val="none"/>
        </w:rPr>
        <w:t xml:space="preserve"> </w:t>
      </w:r>
      <w:proofErr w:type="spellStart"/>
      <w:r w:rsidRPr="00734D44">
        <w:rPr>
          <w:rFonts w:ascii="宋体" w:eastAsia="宋体" w:hAnsi="宋体" w:cs="宋体"/>
          <w:color w:val="0F1115"/>
          <w:kern w:val="0"/>
          <w:sz w:val="24"/>
          <w14:ligatures w14:val="none"/>
        </w:rPr>
        <w:t>tcrossprod</w:t>
      </w:r>
      <w:proofErr w:type="spellEnd"/>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norm</w:t>
      </w:r>
      <w:r w:rsidRPr="00734D44">
        <w:rPr>
          <w:rFonts w:ascii="宋体" w:eastAsia="宋体" w:hAnsi="宋体" w:cs="宋体"/>
          <w:color w:val="383A42"/>
          <w:kern w:val="0"/>
          <w:sz w:val="24"/>
          <w14:ligatures w14:val="none"/>
        </w:rPr>
        <w:t>)</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0F1115"/>
          <w:kern w:val="0"/>
          <w:sz w:val="24"/>
          <w14:ligatures w14:val="none"/>
        </w:rPr>
        <w:t xml:space="preserve">  return</w:t>
      </w:r>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sim</w:t>
      </w:r>
      <w:r w:rsidRPr="00734D44">
        <w:rPr>
          <w:rFonts w:ascii="宋体" w:eastAsia="宋体" w:hAnsi="宋体" w:cs="宋体"/>
          <w:color w:val="383A42"/>
          <w:kern w:val="0"/>
          <w:sz w:val="24"/>
          <w14:ligatures w14:val="none"/>
        </w:rPr>
        <w:t>)</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color w:val="383A42"/>
          <w:kern w:val="0"/>
          <w:sz w:val="24"/>
          <w14:ligatures w14:val="none"/>
        </w:rPr>
        <w:t>}</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宋体" w:eastAsia="宋体" w:hAnsi="宋体" w:cs="宋体"/>
          <w:color w:val="0F1115"/>
          <w:kern w:val="0"/>
          <w:sz w:val="24"/>
          <w14:ligatures w14:val="none"/>
        </w:rPr>
      </w:pPr>
      <w:r w:rsidRPr="00734D44">
        <w:rPr>
          <w:rFonts w:ascii="宋体" w:eastAsia="宋体" w:hAnsi="宋体" w:cs="宋体"/>
          <w:i/>
          <w:iCs/>
          <w:color w:val="A0A1A7"/>
          <w:kern w:val="0"/>
          <w:sz w:val="24"/>
          <w14:ligatures w14:val="none"/>
        </w:rPr>
        <w:t># 然后在调用 TMFG 之前手动加 0.01</w:t>
      </w:r>
    </w:p>
    <w:p w:rsidR="00734D44" w:rsidRPr="00734D44" w:rsidRDefault="00734D44" w:rsidP="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宋体" w:eastAsia="宋体" w:hAnsi="宋体" w:cs="宋体"/>
          <w:color w:val="0F1115"/>
          <w:kern w:val="0"/>
          <w:sz w:val="24"/>
          <w14:ligatures w14:val="none"/>
        </w:rPr>
      </w:pPr>
      <w:proofErr w:type="spellStart"/>
      <w:r w:rsidRPr="00734D44">
        <w:rPr>
          <w:rFonts w:ascii="宋体" w:eastAsia="宋体" w:hAnsi="宋体" w:cs="宋体"/>
          <w:color w:val="0F1115"/>
          <w:kern w:val="0"/>
          <w:sz w:val="24"/>
          <w14:ligatures w14:val="none"/>
        </w:rPr>
        <w:t>cos_low</w:t>
      </w:r>
      <w:proofErr w:type="spellEnd"/>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&lt;-</w:t>
      </w:r>
      <w:r w:rsidRPr="00734D44">
        <w:rPr>
          <w:rFonts w:ascii="宋体" w:eastAsia="宋体" w:hAnsi="宋体" w:cs="宋体"/>
          <w:color w:val="0F1115"/>
          <w:kern w:val="0"/>
          <w:sz w:val="24"/>
          <w14:ligatures w14:val="none"/>
        </w:rPr>
        <w:t xml:space="preserve"> </w:t>
      </w:r>
      <w:proofErr w:type="spellStart"/>
      <w:r w:rsidRPr="00734D44">
        <w:rPr>
          <w:rFonts w:ascii="宋体" w:eastAsia="宋体" w:hAnsi="宋体" w:cs="宋体"/>
          <w:color w:val="0F1115"/>
          <w:kern w:val="0"/>
          <w:sz w:val="24"/>
          <w14:ligatures w14:val="none"/>
        </w:rPr>
        <w:t>cosine_sim</w:t>
      </w:r>
      <w:proofErr w:type="spellEnd"/>
      <w:r w:rsidRPr="00734D44">
        <w:rPr>
          <w:rFonts w:ascii="宋体" w:eastAsia="宋体" w:hAnsi="宋体" w:cs="宋体"/>
          <w:color w:val="383A42"/>
          <w:kern w:val="0"/>
          <w:sz w:val="24"/>
          <w14:ligatures w14:val="none"/>
        </w:rPr>
        <w:t>(</w:t>
      </w:r>
      <w:proofErr w:type="spellStart"/>
      <w:r w:rsidRPr="00734D44">
        <w:rPr>
          <w:rFonts w:ascii="宋体" w:eastAsia="宋体" w:hAnsi="宋体" w:cs="宋体"/>
          <w:color w:val="0F1115"/>
          <w:kern w:val="0"/>
          <w:sz w:val="24"/>
          <w14:ligatures w14:val="none"/>
        </w:rPr>
        <w:t>low_mat</w:t>
      </w:r>
      <w:proofErr w:type="spellEnd"/>
      <w:r w:rsidRPr="00734D44">
        <w:rPr>
          <w:rFonts w:ascii="宋体" w:eastAsia="宋体" w:hAnsi="宋体" w:cs="宋体"/>
          <w:color w:val="383A4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4078F2"/>
          <w:kern w:val="0"/>
          <w:sz w:val="24"/>
          <w14:ligatures w14:val="none"/>
        </w:rPr>
        <w:t>+</w:t>
      </w:r>
      <w:r w:rsidRPr="00734D44">
        <w:rPr>
          <w:rFonts w:ascii="宋体" w:eastAsia="宋体" w:hAnsi="宋体" w:cs="宋体"/>
          <w:color w:val="0F1115"/>
          <w:kern w:val="0"/>
          <w:sz w:val="24"/>
          <w14:ligatures w14:val="none"/>
        </w:rPr>
        <w:t xml:space="preserve"> </w:t>
      </w:r>
      <w:r w:rsidRPr="00734D44">
        <w:rPr>
          <w:rFonts w:ascii="宋体" w:eastAsia="宋体" w:hAnsi="宋体" w:cs="宋体"/>
          <w:color w:val="B76B01"/>
          <w:kern w:val="0"/>
          <w:sz w:val="24"/>
          <w14:ligatures w14:val="none"/>
        </w:rPr>
        <w:t>0.01</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差异说明</w:t>
      </w:r>
      <w:r w:rsidRPr="00734D44">
        <w:rPr>
          <w:rFonts w:ascii="Segoe UI" w:eastAsia="宋体" w:hAnsi="Segoe UI" w:cs="Segoe UI"/>
          <w:color w:val="0F1115"/>
          <w:kern w:val="0"/>
          <w:sz w:val="24"/>
          <w14:ligatures w14:val="none"/>
        </w:rPr>
        <w:t>：本质相同，都是在余弦相似度矩阵上加一个小常数以避免全零列导致的除零问题。但原作者使用</w:t>
      </w:r>
      <w:r w:rsidRPr="00734D44">
        <w:rPr>
          <w:rFonts w:ascii="Segoe UI" w:eastAsia="宋体" w:hAnsi="Segoe UI" w:cs="Segoe UI"/>
          <w:color w:val="0F1115"/>
          <w:kern w:val="0"/>
          <w:sz w:val="24"/>
          <w14:ligatures w14:val="none"/>
        </w:rPr>
        <w:t> </w:t>
      </w:r>
      <w:proofErr w:type="spellStart"/>
      <w:r w:rsidRPr="00734D44">
        <w:rPr>
          <w:rFonts w:ascii="var(--ds-font-family-code)" w:eastAsia="宋体" w:hAnsi="var(--ds-font-family-code)" w:cs="宋体"/>
          <w:color w:val="0F1115"/>
          <w:kern w:val="0"/>
          <w:sz w:val="21"/>
          <w:szCs w:val="21"/>
          <w14:ligatures w14:val="none"/>
        </w:rPr>
        <w:t>NetworkToolbox</w:t>
      </w:r>
      <w:proofErr w:type="spellEnd"/>
      <w:r w:rsidRPr="00734D44">
        <w:rPr>
          <w:rFonts w:ascii="var(--ds-font-family-code)" w:eastAsia="宋体" w:hAnsi="var(--ds-font-family-code)" w:cs="宋体"/>
          <w:color w:val="0F1115"/>
          <w:kern w:val="0"/>
          <w:sz w:val="21"/>
          <w:szCs w:val="21"/>
          <w14:ligatures w14:val="none"/>
        </w:rPr>
        <w:t>::cosine</w:t>
      </w:r>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内置的</w:t>
      </w:r>
      <w:r w:rsidRPr="00734D44">
        <w:rPr>
          <w:rFonts w:ascii="Segoe UI" w:eastAsia="宋体" w:hAnsi="Segoe UI" w:cs="Segoe UI"/>
          <w:color w:val="0F1115"/>
          <w:kern w:val="0"/>
          <w:sz w:val="24"/>
          <w14:ligatures w14:val="none"/>
        </w:rPr>
        <w:t> </w:t>
      </w:r>
      <w:proofErr w:type="spellStart"/>
      <w:r w:rsidRPr="00734D44">
        <w:rPr>
          <w:rFonts w:ascii="var(--ds-font-family-code)" w:eastAsia="宋体" w:hAnsi="var(--ds-font-family-code)" w:cs="宋体"/>
          <w:color w:val="0F1115"/>
          <w:kern w:val="0"/>
          <w:sz w:val="21"/>
          <w:szCs w:val="21"/>
          <w14:ligatures w14:val="none"/>
        </w:rPr>
        <w:t>addConstant</w:t>
      </w:r>
      <w:proofErr w:type="spellEnd"/>
      <w:r w:rsidRPr="00734D44">
        <w:rPr>
          <w:rFonts w:ascii="Segoe UI" w:eastAsia="宋体" w:hAnsi="Segoe UI" w:cs="Segoe UI"/>
          <w:color w:val="0F1115"/>
          <w:kern w:val="0"/>
          <w:sz w:val="24"/>
          <w14:ligatures w14:val="none"/>
        </w:rPr>
        <w:t> </w:t>
      </w:r>
      <w:r w:rsidRPr="00734D44">
        <w:rPr>
          <w:rFonts w:ascii="Segoe UI" w:eastAsia="宋体" w:hAnsi="Segoe UI" w:cs="Segoe UI"/>
          <w:color w:val="0F1115"/>
          <w:kern w:val="0"/>
          <w:sz w:val="24"/>
          <w14:ligatures w14:val="none"/>
        </w:rPr>
        <w:t>参数，我手工实现并加常数，理论结果应一致。</w:t>
      </w:r>
    </w:p>
    <w:p w:rsidR="00734D44" w:rsidRPr="00734D44" w:rsidRDefault="00734D44" w:rsidP="00734D44">
      <w:pPr>
        <w:widowControl/>
        <w:spacing w:before="240" w:after="240" w:line="240" w:lineRule="auto"/>
        <w:outlineLvl w:val="3"/>
        <w:rPr>
          <w:rFonts w:ascii="Segoe UI" w:eastAsia="宋体" w:hAnsi="Segoe UI" w:cs="Segoe UI"/>
          <w:b/>
          <w:bCs/>
          <w:color w:val="0F1115"/>
          <w:kern w:val="0"/>
          <w:sz w:val="24"/>
          <w14:ligatures w14:val="none"/>
        </w:rPr>
      </w:pPr>
      <w:r w:rsidRPr="00734D44">
        <w:rPr>
          <w:rFonts w:ascii="Segoe UI" w:eastAsia="宋体" w:hAnsi="Segoe UI" w:cs="Segoe UI"/>
          <w:b/>
          <w:bCs/>
          <w:color w:val="0F1115"/>
          <w:kern w:val="0"/>
          <w:sz w:val="24"/>
          <w14:ligatures w14:val="none"/>
        </w:rPr>
        <w:t xml:space="preserve">2.4.6 </w:t>
      </w:r>
      <w:r w:rsidRPr="00734D44">
        <w:rPr>
          <w:rFonts w:ascii="Segoe UI" w:eastAsia="宋体" w:hAnsi="Segoe UI" w:cs="Segoe UI"/>
          <w:b/>
          <w:bCs/>
          <w:color w:val="0F1115"/>
          <w:kern w:val="0"/>
          <w:sz w:val="24"/>
          <w14:ligatures w14:val="none"/>
        </w:rPr>
        <w:t>缺失的统计检验（自助法）</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lastRenderedPageBreak/>
        <w:t>原作者进行了</w:t>
      </w:r>
      <w:r w:rsidRPr="00734D44">
        <w:rPr>
          <w:rFonts w:ascii="Segoe UI" w:eastAsia="宋体" w:hAnsi="Segoe UI" w:cs="Segoe UI"/>
          <w:color w:val="0F1115"/>
          <w:kern w:val="0"/>
          <w:sz w:val="24"/>
          <w14:ligatures w14:val="none"/>
        </w:rPr>
        <w:t xml:space="preserve"> 5 </w:t>
      </w:r>
      <w:r w:rsidRPr="00734D44">
        <w:rPr>
          <w:rFonts w:ascii="Segoe UI" w:eastAsia="宋体" w:hAnsi="Segoe UI" w:cs="Segoe UI"/>
          <w:color w:val="0F1115"/>
          <w:kern w:val="0"/>
          <w:sz w:val="24"/>
          <w14:ligatures w14:val="none"/>
        </w:rPr>
        <w:t>种不同节点保留比例（</w:t>
      </w:r>
      <w:r w:rsidRPr="00734D44">
        <w:rPr>
          <w:rFonts w:ascii="Segoe UI" w:eastAsia="宋体" w:hAnsi="Segoe UI" w:cs="Segoe UI"/>
          <w:color w:val="0F1115"/>
          <w:kern w:val="0"/>
          <w:sz w:val="24"/>
          <w14:ligatures w14:val="none"/>
        </w:rPr>
        <w:t>50%–90%</w:t>
      </w:r>
      <w:r w:rsidRPr="00734D44">
        <w:rPr>
          <w:rFonts w:ascii="Segoe UI" w:eastAsia="宋体" w:hAnsi="Segoe UI" w:cs="Segoe UI"/>
          <w:color w:val="0F1115"/>
          <w:kern w:val="0"/>
          <w:sz w:val="24"/>
          <w14:ligatures w14:val="none"/>
        </w:rPr>
        <w:t>）的部分网络自助法重采样（各</w:t>
      </w:r>
      <w:r w:rsidRPr="00734D44">
        <w:rPr>
          <w:rFonts w:ascii="Segoe UI" w:eastAsia="宋体" w:hAnsi="Segoe UI" w:cs="Segoe UI"/>
          <w:color w:val="0F1115"/>
          <w:kern w:val="0"/>
          <w:sz w:val="24"/>
          <w14:ligatures w14:val="none"/>
        </w:rPr>
        <w:t xml:space="preserve"> 1000 </w:t>
      </w:r>
      <w:r w:rsidRPr="00734D44">
        <w:rPr>
          <w:rFonts w:ascii="Segoe UI" w:eastAsia="宋体" w:hAnsi="Segoe UI" w:cs="Segoe UI"/>
          <w:color w:val="0F1115"/>
          <w:kern w:val="0"/>
          <w:sz w:val="24"/>
          <w14:ligatures w14:val="none"/>
        </w:rPr>
        <w:t>次），并计算效应量。由于计算资源限制，我的复现未包含此项分析。因此，关于网络差异的统计推断（</w:t>
      </w:r>
      <w:r w:rsidRPr="00734D44">
        <w:rPr>
          <w:rFonts w:ascii="Segoe UI" w:eastAsia="宋体" w:hAnsi="Segoe UI" w:cs="Segoe UI"/>
          <w:color w:val="0F1115"/>
          <w:kern w:val="0"/>
          <w:sz w:val="24"/>
          <w14:ligatures w14:val="none"/>
        </w:rPr>
        <w:t xml:space="preserve">t </w:t>
      </w:r>
      <w:r w:rsidRPr="00734D44">
        <w:rPr>
          <w:rFonts w:ascii="Segoe UI" w:eastAsia="宋体" w:hAnsi="Segoe UI" w:cs="Segoe UI"/>
          <w:color w:val="0F1115"/>
          <w:kern w:val="0"/>
          <w:sz w:val="24"/>
          <w14:ligatures w14:val="none"/>
        </w:rPr>
        <w:t>检验、</w:t>
      </w:r>
      <w:r w:rsidRPr="00734D44">
        <w:rPr>
          <w:rFonts w:ascii="Segoe UI" w:eastAsia="宋体" w:hAnsi="Segoe UI" w:cs="Segoe UI"/>
          <w:color w:val="0F1115"/>
          <w:kern w:val="0"/>
          <w:sz w:val="24"/>
          <w14:ligatures w14:val="none"/>
        </w:rPr>
        <w:t>Cohen‘s d</w:t>
      </w:r>
      <w:r w:rsidRPr="00734D44">
        <w:rPr>
          <w:rFonts w:ascii="Segoe UI" w:eastAsia="宋体" w:hAnsi="Segoe UI" w:cs="Segoe UI"/>
          <w:color w:val="0F1115"/>
          <w:kern w:val="0"/>
          <w:sz w:val="24"/>
          <w14:ligatures w14:val="none"/>
        </w:rPr>
        <w:t>）未进行，仅报告了全网络的原始数值。</w:t>
      </w:r>
    </w:p>
    <w:p w:rsidR="00734D44" w:rsidRPr="00734D44" w:rsidRDefault="008A3D16" w:rsidP="00734D44">
      <w:pPr>
        <w:widowControl/>
        <w:spacing w:before="480" w:after="480" w:line="240" w:lineRule="auto"/>
        <w:rPr>
          <w:rFonts w:ascii="宋体" w:eastAsia="宋体" w:hAnsi="宋体" w:cs="宋体"/>
          <w:kern w:val="0"/>
          <w:sz w:val="24"/>
          <w14:ligatures w14:val="none"/>
        </w:rPr>
      </w:pPr>
      <w:r>
        <w:rPr>
          <w:rFonts w:ascii="宋体" w:eastAsia="宋体" w:hAnsi="宋体" w:cs="宋体"/>
          <w:noProof/>
          <w:kern w:val="0"/>
          <w:sz w:val="24"/>
        </w:rPr>
        <w:pict>
          <v:rect id="_x0000_i1026" alt="" style="width:415.3pt;height:.05pt;mso-width-percent:0;mso-height-percent:0;mso-width-percent:0;mso-height-percent:0" o:hralign="center" o:hrstd="t" o:hr="t" fillcolor="#a0a0a0" stroked="f"/>
        </w:pict>
      </w:r>
    </w:p>
    <w:p w:rsidR="00734D44" w:rsidRPr="00734D44" w:rsidRDefault="00734D44" w:rsidP="00734D44">
      <w:pPr>
        <w:widowControl/>
        <w:spacing w:before="480" w:after="240" w:line="240" w:lineRule="auto"/>
        <w:outlineLvl w:val="1"/>
        <w:rPr>
          <w:rFonts w:ascii="Segoe UI" w:eastAsia="宋体" w:hAnsi="Segoe UI" w:cs="Segoe UI"/>
          <w:b/>
          <w:bCs/>
          <w:color w:val="0F1115"/>
          <w:kern w:val="0"/>
          <w:sz w:val="36"/>
          <w:szCs w:val="36"/>
          <w14:ligatures w14:val="none"/>
        </w:rPr>
      </w:pPr>
      <w:r w:rsidRPr="00734D44">
        <w:rPr>
          <w:rFonts w:ascii="Segoe UI" w:eastAsia="宋体" w:hAnsi="Segoe UI" w:cs="Segoe UI"/>
          <w:b/>
          <w:bCs/>
          <w:color w:val="0F1115"/>
          <w:kern w:val="0"/>
          <w:sz w:val="36"/>
          <w:szCs w:val="36"/>
          <w14:ligatures w14:val="none"/>
        </w:rPr>
        <w:t xml:space="preserve">3 </w:t>
      </w:r>
      <w:r w:rsidRPr="00734D44">
        <w:rPr>
          <w:rFonts w:ascii="Segoe UI" w:eastAsia="宋体" w:hAnsi="Segoe UI" w:cs="Segoe UI"/>
          <w:b/>
          <w:bCs/>
          <w:color w:val="0F1115"/>
          <w:kern w:val="0"/>
          <w:sz w:val="36"/>
          <w:szCs w:val="36"/>
          <w14:ligatures w14:val="none"/>
        </w:rPr>
        <w:t>结果</w:t>
      </w:r>
    </w:p>
    <w:p w:rsidR="00734D44" w:rsidRPr="00734D44" w:rsidRDefault="00734D44" w:rsidP="00734D44">
      <w:pPr>
        <w:widowControl/>
        <w:spacing w:before="480" w:after="240" w:line="240" w:lineRule="auto"/>
        <w:outlineLvl w:val="2"/>
        <w:rPr>
          <w:rFonts w:ascii="Segoe UI" w:eastAsia="宋体" w:hAnsi="Segoe UI" w:cs="Segoe UI"/>
          <w:b/>
          <w:bCs/>
          <w:color w:val="0F1115"/>
          <w:kern w:val="0"/>
          <w:sz w:val="27"/>
          <w:szCs w:val="27"/>
          <w14:ligatures w14:val="none"/>
        </w:rPr>
      </w:pPr>
      <w:r w:rsidRPr="00734D44">
        <w:rPr>
          <w:rFonts w:ascii="Segoe UI" w:eastAsia="宋体" w:hAnsi="Segoe UI" w:cs="Segoe UI"/>
          <w:b/>
          <w:bCs/>
          <w:color w:val="0F1115"/>
          <w:kern w:val="0"/>
          <w:sz w:val="27"/>
          <w:szCs w:val="27"/>
          <w14:ligatures w14:val="none"/>
        </w:rPr>
        <w:t xml:space="preserve">3.1 </w:t>
      </w:r>
      <w:r w:rsidRPr="00734D44">
        <w:rPr>
          <w:rFonts w:ascii="Segoe UI" w:eastAsia="宋体" w:hAnsi="Segoe UI" w:cs="Segoe UI"/>
          <w:b/>
          <w:bCs/>
          <w:color w:val="0F1115"/>
          <w:kern w:val="0"/>
          <w:sz w:val="27"/>
          <w:szCs w:val="27"/>
          <w14:ligatures w14:val="none"/>
        </w:rPr>
        <w:t>推断性统计</w:t>
      </w:r>
    </w:p>
    <w:p w:rsidR="00734D44" w:rsidRPr="00734D44" w:rsidRDefault="00734D44" w:rsidP="00734D44">
      <w:pPr>
        <w:widowControl/>
        <w:spacing w:before="240" w:after="240" w:line="240" w:lineRule="auto"/>
        <w:outlineLvl w:val="3"/>
        <w:rPr>
          <w:rFonts w:ascii="Segoe UI" w:eastAsia="宋体" w:hAnsi="Segoe UI" w:cs="Segoe UI"/>
          <w:b/>
          <w:bCs/>
          <w:color w:val="0F1115"/>
          <w:kern w:val="0"/>
          <w:sz w:val="24"/>
          <w14:ligatures w14:val="none"/>
        </w:rPr>
      </w:pPr>
      <w:r w:rsidRPr="00734D44">
        <w:rPr>
          <w:rFonts w:ascii="Segoe UI" w:eastAsia="宋体" w:hAnsi="Segoe UI" w:cs="Segoe UI"/>
          <w:b/>
          <w:bCs/>
          <w:color w:val="0F1115"/>
          <w:kern w:val="0"/>
          <w:sz w:val="24"/>
          <w14:ligatures w14:val="none"/>
        </w:rPr>
        <w:t xml:space="preserve">3.1.1 </w:t>
      </w:r>
      <w:r w:rsidRPr="00734D44">
        <w:rPr>
          <w:rFonts w:ascii="Segoe UI" w:eastAsia="宋体" w:hAnsi="Segoe UI" w:cs="Segoe UI"/>
          <w:b/>
          <w:bCs/>
          <w:color w:val="0F1115"/>
          <w:kern w:val="0"/>
          <w:sz w:val="24"/>
          <w14:ligatures w14:val="none"/>
        </w:rPr>
        <w:t>使用与原文献相同方法的推断性统计</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本复现成功获得了行为数据和网络指标，并将其与原研究报告的结果进行对比。</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行为分析结果</w:t>
      </w:r>
      <w:r w:rsidRPr="00734D44">
        <w:rPr>
          <w:rFonts w:ascii="Segoe UI" w:eastAsia="宋体" w:hAnsi="Segoe UI" w:cs="Segoe UI"/>
          <w:color w:val="0F1115"/>
          <w:kern w:val="0"/>
          <w:sz w:val="24"/>
          <w14:ligatures w14:val="none"/>
        </w:rPr>
        <w:t>：</w:t>
      </w:r>
    </w:p>
    <w:p w:rsidR="00734D44" w:rsidRPr="00734D44" w:rsidRDefault="00734D44" w:rsidP="00734D44">
      <w:pPr>
        <w:widowControl/>
        <w:numPr>
          <w:ilvl w:val="0"/>
          <w:numId w:val="6"/>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总反应数</w:t>
      </w:r>
      <w:r w:rsidRPr="00734D44">
        <w:rPr>
          <w:rFonts w:ascii="Segoe UI" w:eastAsia="宋体" w:hAnsi="Segoe UI" w:cs="Segoe UI"/>
          <w:color w:val="0F1115"/>
          <w:kern w:val="0"/>
          <w:sz w:val="24"/>
          <w14:ligatures w14:val="none"/>
        </w:rPr>
        <w:t>：高开放性组产生的平均动物词数（</w:t>
      </w:r>
      <w:r w:rsidRPr="00734D44">
        <w:rPr>
          <w:rFonts w:ascii="Segoe UI" w:eastAsia="宋体" w:hAnsi="Segoe UI" w:cs="Segoe UI"/>
          <w:color w:val="0F1115"/>
          <w:kern w:val="0"/>
          <w:sz w:val="24"/>
          <w14:ligatures w14:val="none"/>
        </w:rPr>
        <w:t>M = 17.83</w:t>
      </w:r>
      <w:r w:rsidRPr="00734D44">
        <w:rPr>
          <w:rFonts w:ascii="Segoe UI" w:eastAsia="宋体" w:hAnsi="Segoe UI" w:cs="Segoe UI"/>
          <w:color w:val="0F1115"/>
          <w:kern w:val="0"/>
          <w:sz w:val="24"/>
          <w14:ligatures w14:val="none"/>
        </w:rPr>
        <w:t>）显著多于低开放性组（</w:t>
      </w:r>
      <w:r w:rsidRPr="00734D44">
        <w:rPr>
          <w:rFonts w:ascii="Segoe UI" w:eastAsia="宋体" w:hAnsi="Segoe UI" w:cs="Segoe UI"/>
          <w:color w:val="0F1115"/>
          <w:kern w:val="0"/>
          <w:sz w:val="24"/>
          <w14:ligatures w14:val="none"/>
        </w:rPr>
        <w:t>M = 16.41</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 xml:space="preserve"> t(514) = -3.53, p = 0.007</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 xml:space="preserve"> Cohen’s d = 0.24</w:t>
      </w:r>
      <w:r w:rsidRPr="00734D44">
        <w:rPr>
          <w:rFonts w:ascii="Segoe UI" w:eastAsia="宋体" w:hAnsi="Segoe UI" w:cs="Segoe UI"/>
          <w:color w:val="0F1115"/>
          <w:kern w:val="0"/>
          <w:sz w:val="24"/>
          <w14:ligatures w14:val="none"/>
        </w:rPr>
        <w:t>。</w:t>
      </w:r>
    </w:p>
    <w:p w:rsidR="00734D44" w:rsidRPr="00734D44" w:rsidRDefault="00734D44" w:rsidP="00734D44">
      <w:pPr>
        <w:widowControl/>
        <w:numPr>
          <w:ilvl w:val="0"/>
          <w:numId w:val="6"/>
        </w:numPr>
        <w:spacing w:after="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独特性分析</w:t>
      </w:r>
      <w:r w:rsidRPr="00734D44">
        <w:rPr>
          <w:rFonts w:ascii="Segoe UI" w:eastAsia="宋体" w:hAnsi="Segoe UI" w:cs="Segoe UI"/>
          <w:color w:val="0F1115"/>
          <w:kern w:val="0"/>
          <w:sz w:val="24"/>
          <w14:ligatures w14:val="none"/>
        </w:rPr>
        <w:t>：高开放性组产生的独有动物词数（</w:t>
      </w:r>
      <w:r w:rsidRPr="00734D44">
        <w:rPr>
          <w:rFonts w:ascii="Segoe UI" w:eastAsia="宋体" w:hAnsi="Segoe UI" w:cs="Segoe UI"/>
          <w:color w:val="0F1115"/>
          <w:kern w:val="0"/>
          <w:sz w:val="24"/>
          <w14:ligatures w14:val="none"/>
        </w:rPr>
        <w:t xml:space="preserve">96 </w:t>
      </w:r>
      <w:r w:rsidRPr="00734D44">
        <w:rPr>
          <w:rFonts w:ascii="Segoe UI" w:eastAsia="宋体" w:hAnsi="Segoe UI" w:cs="Segoe UI"/>
          <w:color w:val="0F1115"/>
          <w:kern w:val="0"/>
          <w:sz w:val="24"/>
          <w14:ligatures w14:val="none"/>
        </w:rPr>
        <w:t>个）显著多于低开放性组（</w:t>
      </w:r>
      <w:r w:rsidRPr="00734D44">
        <w:rPr>
          <w:rFonts w:ascii="Segoe UI" w:eastAsia="宋体" w:hAnsi="Segoe UI" w:cs="Segoe UI"/>
          <w:color w:val="0F1115"/>
          <w:kern w:val="0"/>
          <w:sz w:val="24"/>
          <w14:ligatures w14:val="none"/>
        </w:rPr>
        <w:t xml:space="preserve">46 </w:t>
      </w:r>
      <w:r w:rsidRPr="00734D44">
        <w:rPr>
          <w:rFonts w:ascii="Segoe UI" w:eastAsia="宋体" w:hAnsi="Segoe UI" w:cs="Segoe UI"/>
          <w:color w:val="0F1115"/>
          <w:kern w:val="0"/>
          <w:sz w:val="24"/>
          <w14:ligatures w14:val="none"/>
        </w:rPr>
        <w:t>个），</w:t>
      </w:r>
      <w:r w:rsidRPr="00734D44">
        <w:rPr>
          <w:rFonts w:ascii="Segoe UI" w:eastAsia="宋体" w:hAnsi="Segoe UI" w:cs="Segoe UI"/>
          <w:color w:val="0F1115"/>
          <w:kern w:val="0"/>
          <w:sz w:val="24"/>
          <w14:ligatures w14:val="none"/>
        </w:rPr>
        <w:t xml:space="preserve"> </w:t>
      </w:r>
      <w:proofErr w:type="spellStart"/>
      <w:r w:rsidRPr="00734D44">
        <w:rPr>
          <w:rFonts w:ascii="Segoe UI" w:eastAsia="宋体" w:hAnsi="Segoe UI" w:cs="Segoe UI"/>
          <w:color w:val="0F1115"/>
          <w:kern w:val="0"/>
          <w:sz w:val="24"/>
          <w14:ligatures w14:val="none"/>
        </w:rPr>
        <w:t>McNemar‘s</w:t>
      </w:r>
      <w:proofErr w:type="spellEnd"/>
      <w:r w:rsidRPr="00734D44">
        <w:rPr>
          <w:rFonts w:ascii="Segoe UI" w:eastAsia="宋体" w:hAnsi="Segoe UI" w:cs="Segoe UI"/>
          <w:color w:val="0F1115"/>
          <w:kern w:val="0"/>
          <w:sz w:val="24"/>
          <w14:ligatures w14:val="none"/>
        </w:rPr>
        <w:t xml:space="preserve"> χ²(1) = 16.91, p &lt; 0.001</w:t>
      </w:r>
      <w:r w:rsidRPr="00734D44">
        <w:rPr>
          <w:rFonts w:ascii="Segoe UI" w:eastAsia="宋体" w:hAnsi="Segoe UI" w:cs="Segoe UI"/>
          <w:color w:val="0F1115"/>
          <w:kern w:val="0"/>
          <w:sz w:val="24"/>
          <w14:ligatures w14:val="none"/>
        </w:rPr>
        <w:t>。</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网络分析结果比较</w:t>
      </w:r>
      <w:r w:rsidRPr="00734D44">
        <w:rPr>
          <w:rFonts w:ascii="Segoe UI" w:eastAsia="宋体" w:hAnsi="Segoe UI" w:cs="Segoe UI"/>
          <w:color w:val="0F1115"/>
          <w:kern w:val="0"/>
          <w:sz w:val="24"/>
          <w14:ligatures w14:val="none"/>
        </w:rPr>
        <w:t>：</w:t>
      </w:r>
    </w:p>
    <w:p w:rsidR="00524996" w:rsidRDefault="00524996" w:rsidP="00734D44">
      <w:pPr>
        <w:widowControl/>
        <w:spacing w:before="240" w:after="240" w:line="240" w:lineRule="auto"/>
        <w:rPr>
          <w:rFonts w:ascii="Segoe UI" w:eastAsia="宋体" w:hAnsi="Segoe UI" w:cs="Segoe UI"/>
          <w:b/>
          <w:bCs/>
          <w:color w:val="0F1115"/>
          <w:kern w:val="0"/>
          <w:sz w:val="24"/>
          <w14:ligatures w14:val="none"/>
        </w:rPr>
      </w:pPr>
    </w:p>
    <w:p w:rsidR="00524996" w:rsidRDefault="00524996" w:rsidP="00734D44">
      <w:pPr>
        <w:widowControl/>
        <w:spacing w:before="240" w:after="240" w:line="240" w:lineRule="auto"/>
        <w:rPr>
          <w:rFonts w:ascii="Segoe UI" w:eastAsia="宋体" w:hAnsi="Segoe UI" w:cs="Segoe UI"/>
          <w:b/>
          <w:bCs/>
          <w:color w:val="0F1115"/>
          <w:kern w:val="0"/>
          <w:sz w:val="24"/>
          <w14:ligatures w14:val="none"/>
        </w:rPr>
      </w:pPr>
    </w:p>
    <w:p w:rsidR="00524996" w:rsidRDefault="00524996" w:rsidP="00734D44">
      <w:pPr>
        <w:widowControl/>
        <w:spacing w:before="240" w:after="240" w:line="240" w:lineRule="auto"/>
        <w:rPr>
          <w:rFonts w:ascii="Segoe UI" w:eastAsia="宋体" w:hAnsi="Segoe UI" w:cs="Segoe UI"/>
          <w:b/>
          <w:bCs/>
          <w:color w:val="0F1115"/>
          <w:kern w:val="0"/>
          <w:sz w:val="24"/>
          <w14:ligatures w14:val="none"/>
        </w:rPr>
      </w:pPr>
    </w:p>
    <w:p w:rsidR="00524996" w:rsidRDefault="00524996" w:rsidP="00734D44">
      <w:pPr>
        <w:widowControl/>
        <w:spacing w:before="240" w:after="240" w:line="240" w:lineRule="auto"/>
        <w:rPr>
          <w:rFonts w:ascii="Segoe UI" w:eastAsia="宋体" w:hAnsi="Segoe UI" w:cs="Segoe UI"/>
          <w:b/>
          <w:bCs/>
          <w:color w:val="0F1115"/>
          <w:kern w:val="0"/>
          <w:sz w:val="24"/>
          <w14:ligatures w14:val="none"/>
        </w:rPr>
      </w:pPr>
    </w:p>
    <w:p w:rsidR="00524996" w:rsidRDefault="00524996" w:rsidP="00734D44">
      <w:pPr>
        <w:widowControl/>
        <w:spacing w:before="240" w:after="240" w:line="240" w:lineRule="auto"/>
        <w:rPr>
          <w:rFonts w:ascii="Segoe UI" w:eastAsia="宋体" w:hAnsi="Segoe UI" w:cs="Segoe UI"/>
          <w:b/>
          <w:bCs/>
          <w:color w:val="0F1115"/>
          <w:kern w:val="0"/>
          <w:sz w:val="24"/>
          <w14:ligatures w14:val="none"/>
        </w:rPr>
      </w:pP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lastRenderedPageBreak/>
        <w:t>表</w:t>
      </w:r>
      <w:r w:rsidRPr="00734D44">
        <w:rPr>
          <w:rFonts w:ascii="Segoe UI" w:eastAsia="宋体" w:hAnsi="Segoe UI" w:cs="Segoe UI"/>
          <w:b/>
          <w:bCs/>
          <w:color w:val="0F1115"/>
          <w:kern w:val="0"/>
          <w:sz w:val="24"/>
          <w14:ligatures w14:val="none"/>
        </w:rPr>
        <w:t xml:space="preserve"> 3 </w:t>
      </w:r>
      <w:r w:rsidRPr="00734D44">
        <w:rPr>
          <w:rFonts w:ascii="Segoe UI" w:eastAsia="宋体" w:hAnsi="Segoe UI" w:cs="Segoe UI"/>
          <w:b/>
          <w:bCs/>
          <w:color w:val="0F1115"/>
          <w:kern w:val="0"/>
          <w:sz w:val="24"/>
          <w14:ligatures w14:val="none"/>
        </w:rPr>
        <w:t>推断性统计结果的比较（原文献方法）</w:t>
      </w:r>
    </w:p>
    <w:tbl>
      <w:tblPr>
        <w:tblW w:w="0" w:type="auto"/>
        <w:tblCellMar>
          <w:top w:w="15" w:type="dxa"/>
          <w:left w:w="15" w:type="dxa"/>
          <w:bottom w:w="15" w:type="dxa"/>
          <w:right w:w="15" w:type="dxa"/>
        </w:tblCellMar>
        <w:tblLook w:val="04A0" w:firstRow="1" w:lastRow="0" w:firstColumn="1" w:lastColumn="0" w:noHBand="0" w:noVBand="1"/>
      </w:tblPr>
      <w:tblGrid>
        <w:gridCol w:w="727"/>
        <w:gridCol w:w="1663"/>
        <w:gridCol w:w="3648"/>
        <w:gridCol w:w="1762"/>
        <w:gridCol w:w="1698"/>
        <w:gridCol w:w="1302"/>
      </w:tblGrid>
      <w:tr w:rsidR="00734D44" w:rsidRPr="00734D44" w:rsidTr="00524996">
        <w:trPr>
          <w:tblHeader/>
        </w:trPr>
        <w:tc>
          <w:tcPr>
            <w:tcW w:w="0" w:type="auto"/>
            <w:tcBorders>
              <w:top w:val="nil"/>
            </w:tcBorders>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指标</w:t>
            </w:r>
          </w:p>
        </w:tc>
        <w:tc>
          <w:tcPr>
            <w:tcW w:w="0" w:type="auto"/>
            <w:tcBorders>
              <w:top w:val="nil"/>
            </w:tcBorders>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组别</w:t>
            </w:r>
          </w:p>
        </w:tc>
        <w:tc>
          <w:tcPr>
            <w:tcW w:w="0" w:type="auto"/>
            <w:tcBorders>
              <w:top w:val="nil"/>
            </w:tcBorders>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原研究报告值</w:t>
            </w:r>
          </w:p>
        </w:tc>
        <w:tc>
          <w:tcPr>
            <w:tcW w:w="0" w:type="auto"/>
            <w:tcBorders>
              <w:top w:val="nil"/>
            </w:tcBorders>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本研究复现值</w:t>
            </w:r>
          </w:p>
        </w:tc>
        <w:tc>
          <w:tcPr>
            <w:tcW w:w="1698" w:type="dxa"/>
            <w:tcBorders>
              <w:top w:val="nil"/>
            </w:tcBorders>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绝对差异 (δ)</w:t>
            </w:r>
          </w:p>
        </w:tc>
        <w:tc>
          <w:tcPr>
            <w:tcW w:w="1302" w:type="dxa"/>
            <w:tcBorders>
              <w:top w:val="nil"/>
            </w:tcBorders>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评级</w:t>
            </w:r>
          </w:p>
        </w:tc>
      </w:tr>
      <w:tr w:rsidR="00734D44" w:rsidRPr="00734D44" w:rsidTr="00524996">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ASPL</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低开放性组</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3.19</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3.323</w:t>
            </w:r>
          </w:p>
        </w:tc>
        <w:tc>
          <w:tcPr>
            <w:tcW w:w="1698" w:type="dxa"/>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4.17%</w:t>
            </w:r>
          </w:p>
        </w:tc>
        <w:tc>
          <w:tcPr>
            <w:tcW w:w="1302" w:type="dxa"/>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次要偏差</w:t>
            </w:r>
          </w:p>
        </w:tc>
      </w:tr>
      <w:tr w:rsidR="00734D44" w:rsidRPr="00734D44" w:rsidTr="00524996">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ASPL</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高开放性组</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2.84</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3.145</w:t>
            </w:r>
          </w:p>
        </w:tc>
        <w:tc>
          <w:tcPr>
            <w:tcW w:w="1698" w:type="dxa"/>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10.74%</w:t>
            </w:r>
          </w:p>
        </w:tc>
        <w:tc>
          <w:tcPr>
            <w:tcW w:w="1302" w:type="dxa"/>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主要偏差</w:t>
            </w:r>
          </w:p>
        </w:tc>
      </w:tr>
      <w:tr w:rsidR="00734D44" w:rsidRPr="00734D44" w:rsidTr="00524996">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CC</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低开放性组</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1.03</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0.746</w:t>
            </w:r>
          </w:p>
        </w:tc>
        <w:tc>
          <w:tcPr>
            <w:tcW w:w="1698" w:type="dxa"/>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27.57%</w:t>
            </w:r>
          </w:p>
        </w:tc>
        <w:tc>
          <w:tcPr>
            <w:tcW w:w="1302" w:type="dxa"/>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主要偏差</w:t>
            </w:r>
          </w:p>
        </w:tc>
      </w:tr>
      <w:tr w:rsidR="00734D44" w:rsidRPr="00734D44" w:rsidTr="00524996">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CC</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高开放性组</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1.05</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0.750</w:t>
            </w:r>
          </w:p>
        </w:tc>
        <w:tc>
          <w:tcPr>
            <w:tcW w:w="1698" w:type="dxa"/>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28.57%</w:t>
            </w:r>
          </w:p>
        </w:tc>
        <w:tc>
          <w:tcPr>
            <w:tcW w:w="1302" w:type="dxa"/>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主要偏差</w:t>
            </w:r>
          </w:p>
        </w:tc>
      </w:tr>
      <w:tr w:rsidR="00734D44" w:rsidRPr="00734D44" w:rsidTr="00524996">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Q</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低开放性组</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0.590</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0.677</w:t>
            </w:r>
          </w:p>
        </w:tc>
        <w:tc>
          <w:tcPr>
            <w:tcW w:w="1698" w:type="dxa"/>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14.75%</w:t>
            </w:r>
          </w:p>
        </w:tc>
        <w:tc>
          <w:tcPr>
            <w:tcW w:w="1302" w:type="dxa"/>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主要偏差</w:t>
            </w:r>
          </w:p>
        </w:tc>
      </w:tr>
      <w:tr w:rsidR="00734D44" w:rsidRPr="00734D44" w:rsidTr="00524996">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Q</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高开放性组</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0.521</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0.660</w:t>
            </w:r>
          </w:p>
        </w:tc>
        <w:tc>
          <w:tcPr>
            <w:tcW w:w="1698" w:type="dxa"/>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26.68%</w:t>
            </w:r>
          </w:p>
        </w:tc>
        <w:tc>
          <w:tcPr>
            <w:tcW w:w="1302" w:type="dxa"/>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主要偏差</w:t>
            </w:r>
          </w:p>
        </w:tc>
      </w:tr>
      <w:tr w:rsidR="00734D44" w:rsidRPr="00734D44" w:rsidTr="00524996">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推论</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组间差异方向</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高组：更低 ASPL、更低 Q、更高 CC</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一致</w:t>
            </w:r>
          </w:p>
        </w:tc>
        <w:tc>
          <w:tcPr>
            <w:tcW w:w="1698" w:type="dxa"/>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w:t>
            </w:r>
          </w:p>
        </w:tc>
        <w:tc>
          <w:tcPr>
            <w:tcW w:w="1302" w:type="dxa"/>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一致</w:t>
            </w:r>
          </w:p>
        </w:tc>
      </w:tr>
    </w:tbl>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结果解读</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br/>
      </w:r>
      <w:r w:rsidRPr="00734D44">
        <w:rPr>
          <w:rFonts w:ascii="Segoe UI" w:eastAsia="宋体" w:hAnsi="Segoe UI" w:cs="Segoe UI"/>
          <w:color w:val="0F1115"/>
          <w:kern w:val="0"/>
          <w:sz w:val="24"/>
          <w14:ligatures w14:val="none"/>
        </w:rPr>
        <w:t>本复现分析完全支持原研究的核心推论：高开放性组相比低开放性组，其语义网络的</w:t>
      </w:r>
      <w:r w:rsidRPr="00734D44">
        <w:rPr>
          <w:rFonts w:ascii="Segoe UI" w:eastAsia="宋体" w:hAnsi="Segoe UI" w:cs="Segoe UI"/>
          <w:color w:val="0F1115"/>
          <w:kern w:val="0"/>
          <w:sz w:val="24"/>
          <w14:ligatures w14:val="none"/>
        </w:rPr>
        <w:t xml:space="preserve"> ASPL </w:t>
      </w:r>
      <w:r w:rsidRPr="00734D44">
        <w:rPr>
          <w:rFonts w:ascii="Segoe UI" w:eastAsia="宋体" w:hAnsi="Segoe UI" w:cs="Segoe UI"/>
          <w:color w:val="0F1115"/>
          <w:kern w:val="0"/>
          <w:sz w:val="24"/>
          <w14:ligatures w14:val="none"/>
        </w:rPr>
        <w:t>和</w:t>
      </w:r>
      <w:r w:rsidRPr="00734D44">
        <w:rPr>
          <w:rFonts w:ascii="Segoe UI" w:eastAsia="宋体" w:hAnsi="Segoe UI" w:cs="Segoe UI"/>
          <w:color w:val="0F1115"/>
          <w:kern w:val="0"/>
          <w:sz w:val="24"/>
          <w14:ligatures w14:val="none"/>
        </w:rPr>
        <w:t xml:space="preserve"> Q </w:t>
      </w:r>
      <w:r w:rsidRPr="00734D44">
        <w:rPr>
          <w:rFonts w:ascii="Segoe UI" w:eastAsia="宋体" w:hAnsi="Segoe UI" w:cs="Segoe UI"/>
          <w:color w:val="0F1115"/>
          <w:kern w:val="0"/>
          <w:sz w:val="24"/>
          <w14:ligatures w14:val="none"/>
        </w:rPr>
        <w:t>值更低，</w:t>
      </w:r>
      <w:r w:rsidRPr="00734D44">
        <w:rPr>
          <w:rFonts w:ascii="Segoe UI" w:eastAsia="宋体" w:hAnsi="Segoe UI" w:cs="Segoe UI"/>
          <w:color w:val="0F1115"/>
          <w:kern w:val="0"/>
          <w:sz w:val="24"/>
          <w14:ligatures w14:val="none"/>
        </w:rPr>
        <w:t xml:space="preserve">CC </w:t>
      </w:r>
      <w:r w:rsidRPr="00734D44">
        <w:rPr>
          <w:rFonts w:ascii="Segoe UI" w:eastAsia="宋体" w:hAnsi="Segoe UI" w:cs="Segoe UI"/>
          <w:color w:val="0F1115"/>
          <w:kern w:val="0"/>
          <w:sz w:val="24"/>
          <w14:ligatures w14:val="none"/>
        </w:rPr>
        <w:t>值更高。这表明两组在语义记忆结构上的相对差异是</w:t>
      </w:r>
      <w:r w:rsidRPr="00734D44">
        <w:rPr>
          <w:rFonts w:ascii="Segoe UI" w:eastAsia="宋体" w:hAnsi="Segoe UI" w:cs="Segoe UI"/>
          <w:b/>
          <w:bCs/>
          <w:color w:val="0F1115"/>
          <w:kern w:val="0"/>
          <w:sz w:val="24"/>
          <w14:ligatures w14:val="none"/>
        </w:rPr>
        <w:t>可复现的</w:t>
      </w:r>
      <w:r w:rsidRPr="00734D44">
        <w:rPr>
          <w:rFonts w:ascii="Segoe UI" w:eastAsia="宋体" w:hAnsi="Segoe UI" w:cs="Segoe UI"/>
          <w:color w:val="0F1115"/>
          <w:kern w:val="0"/>
          <w:sz w:val="24"/>
          <w14:ligatures w14:val="none"/>
        </w:rPr>
        <w:t>。然而，在具体数值上，除了低组的</w:t>
      </w:r>
      <w:r w:rsidRPr="00734D44">
        <w:rPr>
          <w:rFonts w:ascii="Segoe UI" w:eastAsia="宋体" w:hAnsi="Segoe UI" w:cs="Segoe UI"/>
          <w:color w:val="0F1115"/>
          <w:kern w:val="0"/>
          <w:sz w:val="24"/>
          <w14:ligatures w14:val="none"/>
        </w:rPr>
        <w:t xml:space="preserve"> ASPL </w:t>
      </w:r>
      <w:r w:rsidRPr="00734D44">
        <w:rPr>
          <w:rFonts w:ascii="Segoe UI" w:eastAsia="宋体" w:hAnsi="Segoe UI" w:cs="Segoe UI"/>
          <w:color w:val="0F1115"/>
          <w:kern w:val="0"/>
          <w:sz w:val="24"/>
          <w14:ligatures w14:val="none"/>
        </w:rPr>
        <w:t>外，其余</w:t>
      </w:r>
      <w:r w:rsidRPr="00734D44">
        <w:rPr>
          <w:rFonts w:ascii="Segoe UI" w:eastAsia="宋体" w:hAnsi="Segoe UI" w:cs="Segoe UI"/>
          <w:color w:val="0F1115"/>
          <w:kern w:val="0"/>
          <w:sz w:val="24"/>
          <w14:ligatures w14:val="none"/>
        </w:rPr>
        <w:t xml:space="preserve"> 5 </w:t>
      </w:r>
      <w:r w:rsidRPr="00734D44">
        <w:rPr>
          <w:rFonts w:ascii="Segoe UI" w:eastAsia="宋体" w:hAnsi="Segoe UI" w:cs="Segoe UI"/>
          <w:color w:val="0F1115"/>
          <w:kern w:val="0"/>
          <w:sz w:val="24"/>
          <w14:ligatures w14:val="none"/>
        </w:rPr>
        <w:t>项指标均出现了超过</w:t>
      </w:r>
      <w:r w:rsidRPr="00734D44">
        <w:rPr>
          <w:rFonts w:ascii="Segoe UI" w:eastAsia="宋体" w:hAnsi="Segoe UI" w:cs="Segoe UI"/>
          <w:color w:val="0F1115"/>
          <w:kern w:val="0"/>
          <w:sz w:val="24"/>
          <w14:ligatures w14:val="none"/>
        </w:rPr>
        <w:t xml:space="preserve"> 10% </w:t>
      </w:r>
      <w:r w:rsidRPr="00734D44">
        <w:rPr>
          <w:rFonts w:ascii="Segoe UI" w:eastAsia="宋体" w:hAnsi="Segoe UI" w:cs="Segoe UI"/>
          <w:color w:val="0F1115"/>
          <w:kern w:val="0"/>
          <w:sz w:val="24"/>
          <w14:ligatures w14:val="none"/>
        </w:rPr>
        <w:t>的</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主要偏差</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，特别是</w:t>
      </w:r>
      <w:r w:rsidRPr="00734D44">
        <w:rPr>
          <w:rFonts w:ascii="Segoe UI" w:eastAsia="宋体" w:hAnsi="Segoe UI" w:cs="Segoe UI"/>
          <w:color w:val="0F1115"/>
          <w:kern w:val="0"/>
          <w:sz w:val="24"/>
          <w14:ligatures w14:val="none"/>
        </w:rPr>
        <w:t xml:space="preserve"> CC </w:t>
      </w:r>
      <w:r w:rsidRPr="00734D44">
        <w:rPr>
          <w:rFonts w:ascii="Segoe UI" w:eastAsia="宋体" w:hAnsi="Segoe UI" w:cs="Segoe UI"/>
          <w:color w:val="0F1115"/>
          <w:kern w:val="0"/>
          <w:sz w:val="24"/>
          <w14:ligatures w14:val="none"/>
        </w:rPr>
        <w:t>和</w:t>
      </w:r>
      <w:r w:rsidRPr="00734D44">
        <w:rPr>
          <w:rFonts w:ascii="Segoe UI" w:eastAsia="宋体" w:hAnsi="Segoe UI" w:cs="Segoe UI"/>
          <w:color w:val="0F1115"/>
          <w:kern w:val="0"/>
          <w:sz w:val="24"/>
          <w14:ligatures w14:val="none"/>
        </w:rPr>
        <w:t xml:space="preserve"> Q </w:t>
      </w:r>
      <w:r w:rsidRPr="00734D44">
        <w:rPr>
          <w:rFonts w:ascii="Segoe UI" w:eastAsia="宋体" w:hAnsi="Segoe UI" w:cs="Segoe UI"/>
          <w:color w:val="0F1115"/>
          <w:kern w:val="0"/>
          <w:sz w:val="24"/>
          <w14:ligatures w14:val="none"/>
        </w:rPr>
        <w:t>值，与原文报告的数值差异显著。</w:t>
      </w:r>
    </w:p>
    <w:p w:rsidR="00734D44" w:rsidRPr="00734D44" w:rsidRDefault="00734D44" w:rsidP="00734D44">
      <w:pPr>
        <w:widowControl/>
        <w:spacing w:before="480" w:after="240" w:line="240" w:lineRule="auto"/>
        <w:outlineLvl w:val="2"/>
        <w:rPr>
          <w:rFonts w:ascii="Segoe UI" w:eastAsia="宋体" w:hAnsi="Segoe UI" w:cs="Segoe UI"/>
          <w:b/>
          <w:bCs/>
          <w:color w:val="0F1115"/>
          <w:kern w:val="0"/>
          <w:sz w:val="27"/>
          <w:szCs w:val="27"/>
          <w14:ligatures w14:val="none"/>
        </w:rPr>
      </w:pPr>
      <w:r w:rsidRPr="00734D44">
        <w:rPr>
          <w:rFonts w:ascii="Segoe UI" w:eastAsia="宋体" w:hAnsi="Segoe UI" w:cs="Segoe UI"/>
          <w:b/>
          <w:bCs/>
          <w:color w:val="0F1115"/>
          <w:kern w:val="0"/>
          <w:sz w:val="27"/>
          <w:szCs w:val="27"/>
          <w14:ligatures w14:val="none"/>
        </w:rPr>
        <w:t xml:space="preserve">3.2 </w:t>
      </w:r>
      <w:r w:rsidRPr="00734D44">
        <w:rPr>
          <w:rFonts w:ascii="Segoe UI" w:eastAsia="宋体" w:hAnsi="Segoe UI" w:cs="Segoe UI"/>
          <w:b/>
          <w:bCs/>
          <w:color w:val="0F1115"/>
          <w:kern w:val="0"/>
          <w:sz w:val="27"/>
          <w:szCs w:val="27"/>
          <w14:ligatures w14:val="none"/>
        </w:rPr>
        <w:t>对原文计算可复现性进行评估</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表</w:t>
      </w:r>
      <w:r w:rsidRPr="00734D44">
        <w:rPr>
          <w:rFonts w:ascii="Segoe UI" w:eastAsia="宋体" w:hAnsi="Segoe UI" w:cs="Segoe UI"/>
          <w:b/>
          <w:bCs/>
          <w:color w:val="0F1115"/>
          <w:kern w:val="0"/>
          <w:sz w:val="24"/>
          <w14:ligatures w14:val="none"/>
        </w:rPr>
        <w:t xml:space="preserve"> 5 </w:t>
      </w:r>
      <w:r w:rsidRPr="00734D44">
        <w:rPr>
          <w:rFonts w:ascii="Segoe UI" w:eastAsia="宋体" w:hAnsi="Segoe UI" w:cs="Segoe UI"/>
          <w:b/>
          <w:bCs/>
          <w:color w:val="0F1115"/>
          <w:kern w:val="0"/>
          <w:sz w:val="24"/>
          <w14:ligatures w14:val="none"/>
        </w:rPr>
        <w:t>结果的可复现性的评估表（原分析方法）</w:t>
      </w:r>
    </w:p>
    <w:tbl>
      <w:tblPr>
        <w:tblW w:w="11280" w:type="dxa"/>
        <w:tblCellMar>
          <w:top w:w="15" w:type="dxa"/>
          <w:left w:w="15" w:type="dxa"/>
          <w:bottom w:w="15" w:type="dxa"/>
          <w:right w:w="15" w:type="dxa"/>
        </w:tblCellMar>
        <w:tblLook w:val="04A0" w:firstRow="1" w:lastRow="0" w:firstColumn="1" w:lastColumn="0" w:noHBand="0" w:noVBand="1"/>
      </w:tblPr>
      <w:tblGrid>
        <w:gridCol w:w="5816"/>
        <w:gridCol w:w="2732"/>
        <w:gridCol w:w="2732"/>
      </w:tblGrid>
      <w:tr w:rsidR="00734D44" w:rsidRPr="00734D44" w:rsidTr="00734D44">
        <w:trPr>
          <w:tblHeader/>
        </w:trPr>
        <w:tc>
          <w:tcPr>
            <w:tcW w:w="0" w:type="auto"/>
            <w:tcBorders>
              <w:top w:val="nil"/>
            </w:tcBorders>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lastRenderedPageBreak/>
              <w:t>可复现性情况</w:t>
            </w:r>
          </w:p>
        </w:tc>
        <w:tc>
          <w:tcPr>
            <w:tcW w:w="0" w:type="auto"/>
            <w:tcBorders>
              <w:top w:val="nil"/>
            </w:tcBorders>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数量 (N)</w:t>
            </w:r>
          </w:p>
        </w:tc>
        <w:tc>
          <w:tcPr>
            <w:tcW w:w="0" w:type="auto"/>
            <w:tcBorders>
              <w:top w:val="nil"/>
            </w:tcBorders>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占比 (%)</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完全一致 (δ = 0%)</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0</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0%</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偏差较小 (0% &lt; δ &lt; 10%)</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1</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16.7%</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偏差较大 (δ &gt; 10%)</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5</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83.3%</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因舍入导致的偏差</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0</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0%</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无法进行可重复检验</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0</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0%</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总计</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6</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100%</w:t>
            </w:r>
          </w:p>
        </w:tc>
      </w:tr>
    </w:tbl>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注：</w:t>
      </w:r>
      <w:r w:rsidRPr="00734D44">
        <w:rPr>
          <w:rFonts w:ascii="Segoe UI" w:eastAsia="宋体" w:hAnsi="Segoe UI" w:cs="Segoe UI"/>
          <w:color w:val="0F1115"/>
          <w:kern w:val="0"/>
          <w:sz w:val="24"/>
          <w14:ligatures w14:val="none"/>
        </w:rPr>
        <w:t>N = 6</w:t>
      </w:r>
      <w:r w:rsidRPr="00734D44">
        <w:rPr>
          <w:rFonts w:ascii="Segoe UI" w:eastAsia="宋体" w:hAnsi="Segoe UI" w:cs="Segoe UI"/>
          <w:color w:val="0F1115"/>
          <w:kern w:val="0"/>
          <w:sz w:val="24"/>
          <w14:ligatures w14:val="none"/>
        </w:rPr>
        <w:t>，对应低、高组的</w:t>
      </w:r>
      <w:r w:rsidRPr="00734D44">
        <w:rPr>
          <w:rFonts w:ascii="Segoe UI" w:eastAsia="宋体" w:hAnsi="Segoe UI" w:cs="Segoe UI"/>
          <w:color w:val="0F1115"/>
          <w:kern w:val="0"/>
          <w:sz w:val="24"/>
          <w14:ligatures w14:val="none"/>
        </w:rPr>
        <w:t xml:space="preserve"> ASPL, CC, Q </w:t>
      </w:r>
      <w:r w:rsidRPr="00734D44">
        <w:rPr>
          <w:rFonts w:ascii="Segoe UI" w:eastAsia="宋体" w:hAnsi="Segoe UI" w:cs="Segoe UI"/>
          <w:color w:val="0F1115"/>
          <w:kern w:val="0"/>
          <w:sz w:val="24"/>
          <w14:ligatures w14:val="none"/>
        </w:rPr>
        <w:t>共</w:t>
      </w:r>
      <w:r w:rsidRPr="00734D44">
        <w:rPr>
          <w:rFonts w:ascii="Segoe UI" w:eastAsia="宋体" w:hAnsi="Segoe UI" w:cs="Segoe UI"/>
          <w:color w:val="0F1115"/>
          <w:kern w:val="0"/>
          <w:sz w:val="24"/>
          <w14:ligatures w14:val="none"/>
        </w:rPr>
        <w:t xml:space="preserve"> 3 </w:t>
      </w:r>
      <w:r w:rsidRPr="00734D44">
        <w:rPr>
          <w:rFonts w:ascii="Segoe UI" w:eastAsia="宋体" w:hAnsi="Segoe UI" w:cs="Segoe UI"/>
          <w:color w:val="0F1115"/>
          <w:kern w:val="0"/>
          <w:sz w:val="24"/>
          <w14:ligatures w14:val="none"/>
        </w:rPr>
        <w:t>组指标对。</w:t>
      </w:r>
      <w:r w:rsidRPr="00734D44">
        <w:rPr>
          <w:rFonts w:ascii="Segoe UI" w:eastAsia="宋体" w:hAnsi="Segoe UI" w:cs="Segoe UI"/>
          <w:color w:val="0F1115"/>
          <w:kern w:val="0"/>
          <w:sz w:val="24"/>
          <w14:ligatures w14:val="none"/>
        </w:rPr>
        <w:t>*</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t>表</w:t>
      </w:r>
      <w:r w:rsidRPr="00734D44">
        <w:rPr>
          <w:rFonts w:ascii="Segoe UI" w:eastAsia="宋体" w:hAnsi="Segoe UI" w:cs="Segoe UI"/>
          <w:b/>
          <w:bCs/>
          <w:color w:val="0F1115"/>
          <w:kern w:val="0"/>
          <w:sz w:val="24"/>
          <w14:ligatures w14:val="none"/>
        </w:rPr>
        <w:t xml:space="preserve"> 6 </w:t>
      </w:r>
      <w:r w:rsidRPr="00734D44">
        <w:rPr>
          <w:rFonts w:ascii="Segoe UI" w:eastAsia="宋体" w:hAnsi="Segoe UI" w:cs="Segoe UI"/>
          <w:b/>
          <w:bCs/>
          <w:color w:val="0F1115"/>
          <w:kern w:val="0"/>
          <w:sz w:val="24"/>
          <w14:ligatures w14:val="none"/>
        </w:rPr>
        <w:t>推论的一致性的评估表（原分析方法）</w:t>
      </w:r>
    </w:p>
    <w:tbl>
      <w:tblPr>
        <w:tblW w:w="11280" w:type="dxa"/>
        <w:tblCellMar>
          <w:top w:w="15" w:type="dxa"/>
          <w:left w:w="15" w:type="dxa"/>
          <w:bottom w:w="15" w:type="dxa"/>
          <w:right w:w="15" w:type="dxa"/>
        </w:tblCellMar>
        <w:tblLook w:val="04A0" w:firstRow="1" w:lastRow="0" w:firstColumn="1" w:lastColumn="0" w:noHBand="0" w:noVBand="1"/>
      </w:tblPr>
      <w:tblGrid>
        <w:gridCol w:w="4154"/>
        <w:gridCol w:w="3563"/>
        <w:gridCol w:w="3563"/>
      </w:tblGrid>
      <w:tr w:rsidR="00734D44" w:rsidRPr="00734D44" w:rsidTr="00734D44">
        <w:trPr>
          <w:tblHeader/>
        </w:trPr>
        <w:tc>
          <w:tcPr>
            <w:tcW w:w="0" w:type="auto"/>
            <w:tcBorders>
              <w:top w:val="nil"/>
            </w:tcBorders>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推论的一致性</w:t>
            </w:r>
          </w:p>
        </w:tc>
        <w:tc>
          <w:tcPr>
            <w:tcW w:w="0" w:type="auto"/>
            <w:tcBorders>
              <w:top w:val="nil"/>
            </w:tcBorders>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数量 (N)</w:t>
            </w:r>
          </w:p>
        </w:tc>
        <w:tc>
          <w:tcPr>
            <w:tcW w:w="0" w:type="auto"/>
            <w:tcBorders>
              <w:top w:val="nil"/>
            </w:tcBorders>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占比 (%)</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一致</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3</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100%</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不一致</w:t>
            </w:r>
          </w:p>
        </w:tc>
        <w:tc>
          <w:tcPr>
            <w:tcW w:w="0" w:type="auto"/>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0</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kern w:val="0"/>
                <w:sz w:val="24"/>
                <w14:ligatures w14:val="none"/>
              </w:rPr>
              <w:t>0%</w:t>
            </w:r>
          </w:p>
        </w:tc>
      </w:tr>
    </w:tbl>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注：</w:t>
      </w:r>
      <w:r w:rsidRPr="00734D44">
        <w:rPr>
          <w:rFonts w:ascii="Segoe UI" w:eastAsia="宋体" w:hAnsi="Segoe UI" w:cs="Segoe UI"/>
          <w:color w:val="0F1115"/>
          <w:kern w:val="0"/>
          <w:sz w:val="24"/>
          <w14:ligatures w14:val="none"/>
        </w:rPr>
        <w:t>N = 3</w:t>
      </w:r>
      <w:r w:rsidRPr="00734D44">
        <w:rPr>
          <w:rFonts w:ascii="Segoe UI" w:eastAsia="宋体" w:hAnsi="Segoe UI" w:cs="Segoe UI"/>
          <w:color w:val="0F1115"/>
          <w:kern w:val="0"/>
          <w:sz w:val="24"/>
          <w14:ligatures w14:val="none"/>
        </w:rPr>
        <w:t>，对应</w:t>
      </w:r>
      <w:r w:rsidRPr="00734D44">
        <w:rPr>
          <w:rFonts w:ascii="Segoe UI" w:eastAsia="宋体" w:hAnsi="Segoe UI" w:cs="Segoe UI"/>
          <w:color w:val="0F1115"/>
          <w:kern w:val="0"/>
          <w:sz w:val="24"/>
          <w14:ligatures w14:val="none"/>
        </w:rPr>
        <w:t xml:space="preserve"> ASPL</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 xml:space="preserve"> CC</w:t>
      </w:r>
      <w:r w:rsidRPr="00734D44">
        <w:rPr>
          <w:rFonts w:ascii="Segoe UI" w:eastAsia="宋体" w:hAnsi="Segoe UI" w:cs="Segoe UI"/>
          <w:color w:val="0F1115"/>
          <w:kern w:val="0"/>
          <w:sz w:val="24"/>
          <w14:ligatures w14:val="none"/>
        </w:rPr>
        <w:t>，</w:t>
      </w:r>
      <w:r w:rsidRPr="00734D44">
        <w:rPr>
          <w:rFonts w:ascii="Segoe UI" w:eastAsia="宋体" w:hAnsi="Segoe UI" w:cs="Segoe UI"/>
          <w:color w:val="0F1115"/>
          <w:kern w:val="0"/>
          <w:sz w:val="24"/>
          <w14:ligatures w14:val="none"/>
        </w:rPr>
        <w:t xml:space="preserve"> Q </w:t>
      </w:r>
      <w:r w:rsidRPr="00734D44">
        <w:rPr>
          <w:rFonts w:ascii="Segoe UI" w:eastAsia="宋体" w:hAnsi="Segoe UI" w:cs="Segoe UI"/>
          <w:color w:val="0F1115"/>
          <w:kern w:val="0"/>
          <w:sz w:val="24"/>
          <w14:ligatures w14:val="none"/>
        </w:rPr>
        <w:t>三个指标的组间比较推论。</w:t>
      </w:r>
      <w:r w:rsidRPr="00734D44">
        <w:rPr>
          <w:rFonts w:ascii="Segoe UI" w:eastAsia="宋体" w:hAnsi="Segoe UI" w:cs="Segoe UI"/>
          <w:color w:val="0F1115"/>
          <w:kern w:val="0"/>
          <w:sz w:val="24"/>
          <w14:ligatures w14:val="none"/>
        </w:rPr>
        <w:t>*</w:t>
      </w:r>
    </w:p>
    <w:p w:rsidR="00734D44" w:rsidRPr="00734D44" w:rsidRDefault="008A3D16" w:rsidP="00734D44">
      <w:pPr>
        <w:widowControl/>
        <w:spacing w:before="480" w:after="480" w:line="240" w:lineRule="auto"/>
        <w:rPr>
          <w:rFonts w:ascii="宋体" w:eastAsia="宋体" w:hAnsi="宋体" w:cs="宋体"/>
          <w:kern w:val="0"/>
          <w:sz w:val="24"/>
          <w14:ligatures w14:val="none"/>
        </w:rPr>
      </w:pPr>
      <w:r>
        <w:rPr>
          <w:rFonts w:ascii="宋体" w:eastAsia="宋体" w:hAnsi="宋体" w:cs="宋体"/>
          <w:noProof/>
          <w:kern w:val="0"/>
          <w:sz w:val="24"/>
        </w:rPr>
        <w:pict>
          <v:rect id="_x0000_i1025" alt="" style="width:415.3pt;height:.05pt;mso-width-percent:0;mso-height-percent:0;mso-width-percent:0;mso-height-percent:0" o:hralign="center" o:hrstd="t" o:hr="t" fillcolor="#a0a0a0" stroked="f"/>
        </w:pict>
      </w:r>
    </w:p>
    <w:p w:rsidR="00734D44" w:rsidRPr="00734D44" w:rsidRDefault="00734D44" w:rsidP="00734D44">
      <w:pPr>
        <w:widowControl/>
        <w:spacing w:before="480" w:after="240" w:line="240" w:lineRule="auto"/>
        <w:outlineLvl w:val="1"/>
        <w:rPr>
          <w:rFonts w:ascii="Segoe UI" w:eastAsia="宋体" w:hAnsi="Segoe UI" w:cs="Segoe UI"/>
          <w:b/>
          <w:bCs/>
          <w:color w:val="0F1115"/>
          <w:kern w:val="0"/>
          <w:sz w:val="36"/>
          <w:szCs w:val="36"/>
          <w14:ligatures w14:val="none"/>
        </w:rPr>
      </w:pPr>
      <w:r w:rsidRPr="00734D44">
        <w:rPr>
          <w:rFonts w:ascii="Segoe UI" w:eastAsia="宋体" w:hAnsi="Segoe UI" w:cs="Segoe UI"/>
          <w:b/>
          <w:bCs/>
          <w:color w:val="0F1115"/>
          <w:kern w:val="0"/>
          <w:sz w:val="36"/>
          <w:szCs w:val="36"/>
          <w14:ligatures w14:val="none"/>
        </w:rPr>
        <w:t xml:space="preserve">4 </w:t>
      </w:r>
      <w:r w:rsidRPr="00734D44">
        <w:rPr>
          <w:rFonts w:ascii="Segoe UI" w:eastAsia="宋体" w:hAnsi="Segoe UI" w:cs="Segoe UI"/>
          <w:b/>
          <w:bCs/>
          <w:color w:val="0F1115"/>
          <w:kern w:val="0"/>
          <w:sz w:val="36"/>
          <w:szCs w:val="36"/>
          <w14:ligatures w14:val="none"/>
        </w:rPr>
        <w:t>讨论</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本研究旨在复现</w:t>
      </w:r>
      <w:r w:rsidRPr="00734D44">
        <w:rPr>
          <w:rFonts w:ascii="Segoe UI" w:eastAsia="宋体" w:hAnsi="Segoe UI" w:cs="Segoe UI"/>
          <w:color w:val="0F1115"/>
          <w:kern w:val="0"/>
          <w:sz w:val="24"/>
          <w14:ligatures w14:val="none"/>
        </w:rPr>
        <w:t xml:space="preserve"> Christensen </w:t>
      </w:r>
      <w:r w:rsidRPr="00734D44">
        <w:rPr>
          <w:rFonts w:ascii="Segoe UI" w:eastAsia="宋体" w:hAnsi="Segoe UI" w:cs="Segoe UI"/>
          <w:color w:val="0F1115"/>
          <w:kern w:val="0"/>
          <w:sz w:val="24"/>
          <w14:ligatures w14:val="none"/>
        </w:rPr>
        <w:t>等人（</w:t>
      </w:r>
      <w:r w:rsidRPr="00734D44">
        <w:rPr>
          <w:rFonts w:ascii="Segoe UI" w:eastAsia="宋体" w:hAnsi="Segoe UI" w:cs="Segoe UI"/>
          <w:color w:val="0F1115"/>
          <w:kern w:val="0"/>
          <w:sz w:val="24"/>
          <w14:ligatures w14:val="none"/>
        </w:rPr>
        <w:t>2018</w:t>
      </w:r>
      <w:r w:rsidRPr="00734D44">
        <w:rPr>
          <w:rFonts w:ascii="Segoe UI" w:eastAsia="宋体" w:hAnsi="Segoe UI" w:cs="Segoe UI"/>
          <w:color w:val="0F1115"/>
          <w:kern w:val="0"/>
          <w:sz w:val="24"/>
          <w14:ligatures w14:val="none"/>
        </w:rPr>
        <w:t>）关于开放性与语义网络结构关系的关键发现。</w:t>
      </w:r>
      <w:r w:rsidRPr="00734D44">
        <w:rPr>
          <w:rFonts w:ascii="Segoe UI" w:eastAsia="宋体" w:hAnsi="Segoe UI" w:cs="Segoe UI"/>
          <w:b/>
          <w:bCs/>
          <w:color w:val="0F1115"/>
          <w:kern w:val="0"/>
          <w:sz w:val="24"/>
          <w14:ligatures w14:val="none"/>
        </w:rPr>
        <w:t>总括而言，本复现研究在推论层面取得了成功，但在精确数值层面未能完美复现。</w:t>
      </w:r>
    </w:p>
    <w:p w:rsidR="00734D44" w:rsidRPr="00734D44" w:rsidRDefault="00734D44" w:rsidP="00734D44">
      <w:pPr>
        <w:widowControl/>
        <w:spacing w:before="480" w:after="240" w:line="240" w:lineRule="auto"/>
        <w:outlineLvl w:val="2"/>
        <w:rPr>
          <w:rFonts w:ascii="Segoe UI" w:eastAsia="宋体" w:hAnsi="Segoe UI" w:cs="Segoe UI"/>
          <w:b/>
          <w:bCs/>
          <w:color w:val="0F1115"/>
          <w:kern w:val="0"/>
          <w:sz w:val="27"/>
          <w:szCs w:val="27"/>
          <w14:ligatures w14:val="none"/>
        </w:rPr>
      </w:pPr>
      <w:r w:rsidRPr="00734D44">
        <w:rPr>
          <w:rFonts w:ascii="Segoe UI" w:eastAsia="宋体" w:hAnsi="Segoe UI" w:cs="Segoe UI"/>
          <w:b/>
          <w:bCs/>
          <w:color w:val="0F1115"/>
          <w:kern w:val="0"/>
          <w:sz w:val="27"/>
          <w:szCs w:val="27"/>
          <w14:ligatures w14:val="none"/>
        </w:rPr>
        <w:t xml:space="preserve">4.1 </w:t>
      </w:r>
      <w:r w:rsidRPr="00734D44">
        <w:rPr>
          <w:rFonts w:ascii="Segoe UI" w:eastAsia="宋体" w:hAnsi="Segoe UI" w:cs="Segoe UI"/>
          <w:b/>
          <w:bCs/>
          <w:color w:val="0F1115"/>
          <w:kern w:val="0"/>
          <w:sz w:val="27"/>
          <w:szCs w:val="27"/>
          <w14:ligatures w14:val="none"/>
        </w:rPr>
        <w:t>计算可复现性检验结果分析</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color w:val="0F1115"/>
          <w:kern w:val="0"/>
          <w:sz w:val="24"/>
          <w14:ligatures w14:val="none"/>
        </w:rPr>
        <w:t>数值上的显著差异（主要偏差）虽然令人意外，但结合第</w:t>
      </w:r>
      <w:r w:rsidRPr="00734D44">
        <w:rPr>
          <w:rFonts w:ascii="Segoe UI" w:eastAsia="宋体" w:hAnsi="Segoe UI" w:cs="Segoe UI"/>
          <w:color w:val="0F1115"/>
          <w:kern w:val="0"/>
          <w:sz w:val="24"/>
          <w14:ligatures w14:val="none"/>
        </w:rPr>
        <w:t xml:space="preserve"> 2.4 </w:t>
      </w:r>
      <w:r w:rsidRPr="00734D44">
        <w:rPr>
          <w:rFonts w:ascii="Segoe UI" w:eastAsia="宋体" w:hAnsi="Segoe UI" w:cs="Segoe UI"/>
          <w:color w:val="0F1115"/>
          <w:kern w:val="0"/>
          <w:sz w:val="24"/>
          <w14:ligatures w14:val="none"/>
        </w:rPr>
        <w:t>节的差异分析，其原因是可以解释的。我们根据指南中的框架进行分析：</w:t>
      </w:r>
    </w:p>
    <w:p w:rsidR="00734D44" w:rsidRPr="00734D44" w:rsidRDefault="00734D44" w:rsidP="00734D44">
      <w:pPr>
        <w:widowControl/>
        <w:spacing w:before="240" w:after="240" w:line="240" w:lineRule="auto"/>
        <w:rPr>
          <w:rFonts w:ascii="Segoe UI" w:eastAsia="宋体" w:hAnsi="Segoe UI" w:cs="Segoe UI"/>
          <w:color w:val="0F1115"/>
          <w:kern w:val="0"/>
          <w:sz w:val="24"/>
          <w14:ligatures w14:val="none"/>
        </w:rPr>
      </w:pPr>
      <w:r w:rsidRPr="00734D44">
        <w:rPr>
          <w:rFonts w:ascii="Segoe UI" w:eastAsia="宋体" w:hAnsi="Segoe UI" w:cs="Segoe UI"/>
          <w:b/>
          <w:bCs/>
          <w:color w:val="0F1115"/>
          <w:kern w:val="0"/>
          <w:sz w:val="24"/>
          <w14:ligatures w14:val="none"/>
        </w:rPr>
        <w:lastRenderedPageBreak/>
        <w:t>表</w:t>
      </w:r>
      <w:r w:rsidRPr="00734D44">
        <w:rPr>
          <w:rFonts w:ascii="Segoe UI" w:eastAsia="宋体" w:hAnsi="Segoe UI" w:cs="Segoe UI"/>
          <w:b/>
          <w:bCs/>
          <w:color w:val="0F1115"/>
          <w:kern w:val="0"/>
          <w:sz w:val="24"/>
          <w14:ligatures w14:val="none"/>
        </w:rPr>
        <w:t xml:space="preserve"> 8 </w:t>
      </w:r>
      <w:r w:rsidRPr="00734D44">
        <w:rPr>
          <w:rFonts w:ascii="Segoe UI" w:eastAsia="宋体" w:hAnsi="Segoe UI" w:cs="Segoe UI"/>
          <w:b/>
          <w:bCs/>
          <w:color w:val="0F1115"/>
          <w:kern w:val="0"/>
          <w:sz w:val="24"/>
          <w14:ligatures w14:val="none"/>
        </w:rPr>
        <w:t>计算上（不）可重复的原因分析表</w:t>
      </w:r>
    </w:p>
    <w:tbl>
      <w:tblPr>
        <w:tblW w:w="11280" w:type="dxa"/>
        <w:tblCellMar>
          <w:top w:w="15" w:type="dxa"/>
          <w:left w:w="15" w:type="dxa"/>
          <w:bottom w:w="15" w:type="dxa"/>
          <w:right w:w="15" w:type="dxa"/>
        </w:tblCellMar>
        <w:tblLook w:val="04A0" w:firstRow="1" w:lastRow="0" w:firstColumn="1" w:lastColumn="0" w:noHBand="0" w:noVBand="1"/>
      </w:tblPr>
      <w:tblGrid>
        <w:gridCol w:w="871"/>
        <w:gridCol w:w="10409"/>
      </w:tblGrid>
      <w:tr w:rsidR="00734D44" w:rsidRPr="00734D44" w:rsidTr="00734D44">
        <w:trPr>
          <w:tblHeader/>
        </w:trPr>
        <w:tc>
          <w:tcPr>
            <w:tcW w:w="0" w:type="auto"/>
            <w:tcBorders>
              <w:top w:val="nil"/>
            </w:tcBorders>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可能原因</w:t>
            </w:r>
          </w:p>
        </w:tc>
        <w:tc>
          <w:tcPr>
            <w:tcW w:w="0" w:type="auto"/>
            <w:tcBorders>
              <w:top w:val="nil"/>
            </w:tcBorders>
            <w:tcMar>
              <w:top w:w="150" w:type="dxa"/>
              <w:left w:w="24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b/>
                <w:bCs/>
                <w:kern w:val="0"/>
                <w:sz w:val="24"/>
                <w14:ligatures w14:val="none"/>
              </w:rPr>
            </w:pPr>
            <w:r w:rsidRPr="00734D44">
              <w:rPr>
                <w:rFonts w:ascii="宋体" w:eastAsia="宋体" w:hAnsi="宋体" w:cs="宋体"/>
                <w:b/>
                <w:bCs/>
                <w:kern w:val="0"/>
                <w:sz w:val="24"/>
                <w14:ligatures w14:val="none"/>
              </w:rPr>
              <w:t>具体分析（本研究）</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原文献开放性问题</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软件包或软件版本的问题</w:t>
            </w:r>
            <w:r w:rsidRPr="00734D44">
              <w:rPr>
                <w:rFonts w:ascii="宋体" w:eastAsia="宋体" w:hAnsi="宋体" w:cs="宋体"/>
                <w:kern w:val="0"/>
                <w:sz w:val="24"/>
                <w14:ligatures w14:val="none"/>
              </w:rPr>
              <w:t>：这是最可能的原因。原作者使用的 </w:t>
            </w:r>
            <w:proofErr w:type="spellStart"/>
            <w:r w:rsidRPr="00734D44">
              <w:rPr>
                <w:rFonts w:ascii="var(--ds-font-family-code)" w:eastAsia="宋体" w:hAnsi="var(--ds-font-family-code)" w:cs="宋体"/>
                <w:kern w:val="0"/>
                <w:sz w:val="20"/>
                <w:szCs w:val="20"/>
                <w14:ligatures w14:val="none"/>
              </w:rPr>
              <w:t>NetworkToolbox</w:t>
            </w:r>
            <w:proofErr w:type="spellEnd"/>
            <w:r w:rsidRPr="00734D44">
              <w:rPr>
                <w:rFonts w:ascii="宋体" w:eastAsia="宋体" w:hAnsi="宋体" w:cs="宋体"/>
                <w:kern w:val="0"/>
                <w:sz w:val="24"/>
                <w14:ligatures w14:val="none"/>
              </w:rPr>
              <w:t> 版本（2018 年）与当前版本（1.4.0）在 </w:t>
            </w:r>
            <w:r w:rsidRPr="00734D44">
              <w:rPr>
                <w:rFonts w:ascii="var(--ds-font-family-code)" w:eastAsia="宋体" w:hAnsi="var(--ds-font-family-code)" w:cs="宋体"/>
                <w:kern w:val="0"/>
                <w:sz w:val="20"/>
                <w:szCs w:val="20"/>
                <w14:ligatures w14:val="none"/>
              </w:rPr>
              <w:t>TMFG</w:t>
            </w:r>
            <w:r w:rsidRPr="00734D44">
              <w:rPr>
                <w:rFonts w:ascii="宋体" w:eastAsia="宋体" w:hAnsi="宋体" w:cs="宋体"/>
                <w:kern w:val="0"/>
                <w:sz w:val="24"/>
                <w14:ligatures w14:val="none"/>
              </w:rPr>
              <w:t> 算法实现和 </w:t>
            </w:r>
            <w:proofErr w:type="spellStart"/>
            <w:r w:rsidRPr="00734D44">
              <w:rPr>
                <w:rFonts w:ascii="var(--ds-font-family-code)" w:eastAsia="宋体" w:hAnsi="var(--ds-font-family-code)" w:cs="宋体"/>
                <w:kern w:val="0"/>
                <w:sz w:val="20"/>
                <w:szCs w:val="20"/>
                <w14:ligatures w14:val="none"/>
              </w:rPr>
              <w:t>semnetmeas</w:t>
            </w:r>
            <w:proofErr w:type="spellEnd"/>
            <w:r w:rsidRPr="00734D44">
              <w:rPr>
                <w:rFonts w:ascii="宋体" w:eastAsia="宋体" w:hAnsi="宋体" w:cs="宋体"/>
                <w:kern w:val="0"/>
                <w:sz w:val="24"/>
                <w14:ligatures w14:val="none"/>
              </w:rPr>
              <w:t> 函数计算 CC、Q 的底层公式上存在差异。CC 值从约 1.03 变为约 0.75，暗示算法从某种加权或标准化指标变为了经典无权网络的全局聚类系数。同时，原作者使用了 </w:t>
            </w:r>
            <w:proofErr w:type="spellStart"/>
            <w:r w:rsidRPr="00734D44">
              <w:rPr>
                <w:rFonts w:ascii="var(--ds-font-family-code)" w:eastAsia="宋体" w:hAnsi="var(--ds-font-family-code)" w:cs="宋体"/>
                <w:kern w:val="0"/>
                <w:sz w:val="20"/>
                <w:szCs w:val="20"/>
                <w14:ligatures w14:val="none"/>
              </w:rPr>
              <w:t>swm</w:t>
            </w:r>
            <w:proofErr w:type="spellEnd"/>
            <w:r w:rsidRPr="00734D44">
              <w:rPr>
                <w:rFonts w:ascii="var(--ds-font-family-code)" w:eastAsia="宋体" w:hAnsi="var(--ds-font-family-code)" w:cs="宋体"/>
                <w:kern w:val="0"/>
                <w:sz w:val="20"/>
                <w:szCs w:val="20"/>
                <w14:ligatures w14:val="none"/>
              </w:rPr>
              <w:t xml:space="preserve"> = "rand"</w:t>
            </w:r>
            <w:r w:rsidRPr="00734D44">
              <w:rPr>
                <w:rFonts w:ascii="宋体" w:eastAsia="宋体" w:hAnsi="宋体" w:cs="宋体"/>
                <w:kern w:val="0"/>
                <w:sz w:val="24"/>
                <w14:ligatures w14:val="none"/>
              </w:rPr>
              <w:t> 参数，而我未使用，导致数值量纲不同。</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代码/数据开放性问题</w:t>
            </w:r>
            <w:r w:rsidRPr="00734D44">
              <w:rPr>
                <w:rFonts w:ascii="宋体" w:eastAsia="宋体" w:hAnsi="宋体" w:cs="宋体"/>
                <w:kern w:val="0"/>
                <w:sz w:val="24"/>
                <w14:ligatures w14:val="none"/>
              </w:rPr>
              <w:t>：OSF 上提供了原始数据和处理后的数据，但清洗的中间步骤（如 </w:t>
            </w:r>
            <w:proofErr w:type="spellStart"/>
            <w:r w:rsidRPr="00734D44">
              <w:rPr>
                <w:rFonts w:ascii="var(--ds-font-family-code)" w:eastAsia="宋体" w:hAnsi="var(--ds-font-family-code)" w:cs="宋体"/>
                <w:kern w:val="0"/>
                <w:sz w:val="20"/>
                <w:szCs w:val="20"/>
                <w14:ligatures w14:val="none"/>
              </w:rPr>
              <w:t>autoDeStr</w:t>
            </w:r>
            <w:proofErr w:type="spellEnd"/>
            <w:r w:rsidRPr="00734D44">
              <w:rPr>
                <w:rFonts w:ascii="宋体" w:eastAsia="宋体" w:hAnsi="宋体" w:cs="宋体"/>
                <w:kern w:val="0"/>
                <w:sz w:val="24"/>
                <w14:ligatures w14:val="none"/>
              </w:rPr>
              <w:t> 和 </w:t>
            </w:r>
            <w:proofErr w:type="spellStart"/>
            <w:r w:rsidRPr="00734D44">
              <w:rPr>
                <w:rFonts w:ascii="var(--ds-font-family-code)" w:eastAsia="宋体" w:hAnsi="var(--ds-font-family-code)" w:cs="宋体"/>
                <w:kern w:val="0"/>
                <w:sz w:val="20"/>
                <w:szCs w:val="20"/>
                <w14:ligatures w14:val="none"/>
              </w:rPr>
              <w:t>autoConverge</w:t>
            </w:r>
            <w:proofErr w:type="spellEnd"/>
            <w:r w:rsidRPr="00734D44">
              <w:rPr>
                <w:rFonts w:ascii="宋体" w:eastAsia="宋体" w:hAnsi="宋体" w:cs="宋体"/>
                <w:kern w:val="0"/>
                <w:sz w:val="24"/>
                <w14:ligatures w14:val="none"/>
              </w:rPr>
              <w:t> 的具体参数）未完全透明，导致手工清洗难以完美还原。</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重复过程的原因</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数据处理细节差异</w:t>
            </w:r>
            <w:r w:rsidRPr="00734D44">
              <w:rPr>
                <w:rFonts w:ascii="宋体" w:eastAsia="宋体" w:hAnsi="宋体" w:cs="宋体"/>
                <w:kern w:val="0"/>
                <w:sz w:val="24"/>
                <w14:ligatures w14:val="none"/>
              </w:rPr>
              <w:t>：我手工清洗时未进行自动同义词合并（如 </w:t>
            </w:r>
            <w:r w:rsidRPr="00734D44">
              <w:rPr>
                <w:rFonts w:ascii="var(--ds-font-family-code)" w:eastAsia="宋体" w:hAnsi="var(--ds-font-family-code)" w:cs="宋体"/>
                <w:kern w:val="0"/>
                <w:sz w:val="20"/>
                <w:szCs w:val="20"/>
                <w14:ligatures w14:val="none"/>
              </w:rPr>
              <w:t>cat</w:t>
            </w:r>
            <w:r w:rsidRPr="00734D44">
              <w:rPr>
                <w:rFonts w:ascii="宋体" w:eastAsia="宋体" w:hAnsi="宋体" w:cs="宋体"/>
                <w:kern w:val="0"/>
                <w:sz w:val="24"/>
                <w14:ligatures w14:val="none"/>
              </w:rPr>
              <w:t> vs </w:t>
            </w:r>
            <w:r w:rsidRPr="00734D44">
              <w:rPr>
                <w:rFonts w:ascii="var(--ds-font-family-code)" w:eastAsia="宋体" w:hAnsi="var(--ds-font-family-code)" w:cs="宋体"/>
                <w:kern w:val="0"/>
                <w:sz w:val="20"/>
                <w:szCs w:val="20"/>
                <w14:ligatures w14:val="none"/>
              </w:rPr>
              <w:t>cats</w:t>
            </w:r>
            <w:r w:rsidRPr="00734D44">
              <w:rPr>
                <w:rFonts w:ascii="宋体" w:eastAsia="宋体" w:hAnsi="宋体" w:cs="宋体"/>
                <w:kern w:val="0"/>
                <w:sz w:val="24"/>
                <w14:ligatures w14:val="none"/>
              </w:rPr>
              <w:t>），节点集与原作者可能不一致；节点筛选阈值（每组 ≥2 次 vs 原作者 ≥1 次后取交集）也不同，这些都会影响余弦相似度矩阵和网络结构。</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重复者相关因素</w:t>
            </w:r>
            <w:r w:rsidRPr="00734D44">
              <w:rPr>
                <w:rFonts w:ascii="宋体" w:eastAsia="宋体" w:hAnsi="宋体" w:cs="宋体"/>
                <w:kern w:val="0"/>
                <w:sz w:val="24"/>
                <w14:ligatures w14:val="none"/>
              </w:rPr>
              <w:t>：我对 </w:t>
            </w:r>
            <w:r w:rsidRPr="00734D44">
              <w:rPr>
                <w:rFonts w:ascii="var(--ds-font-family-code)" w:eastAsia="宋体" w:hAnsi="var(--ds-font-family-code)" w:cs="宋体"/>
                <w:kern w:val="0"/>
                <w:sz w:val="20"/>
                <w:szCs w:val="20"/>
                <w14:ligatures w14:val="none"/>
              </w:rPr>
              <w:t>TMFG</w:t>
            </w:r>
            <w:r w:rsidRPr="00734D44">
              <w:rPr>
                <w:rFonts w:ascii="宋体" w:eastAsia="宋体" w:hAnsi="宋体" w:cs="宋体"/>
                <w:kern w:val="0"/>
                <w:sz w:val="24"/>
                <w14:ligatures w14:val="none"/>
              </w:rPr>
              <w:t> 算法和 CC 计算公式的理解深度有限，可能在调用 </w:t>
            </w:r>
            <w:proofErr w:type="spellStart"/>
            <w:r w:rsidRPr="00734D44">
              <w:rPr>
                <w:rFonts w:ascii="var(--ds-font-family-code)" w:eastAsia="宋体" w:hAnsi="var(--ds-font-family-code)" w:cs="宋体"/>
                <w:kern w:val="0"/>
                <w:sz w:val="20"/>
                <w:szCs w:val="20"/>
                <w14:ligatures w14:val="none"/>
              </w:rPr>
              <w:t>semnetmeas</w:t>
            </w:r>
            <w:proofErr w:type="spellEnd"/>
            <w:r w:rsidRPr="00734D44">
              <w:rPr>
                <w:rFonts w:ascii="宋体" w:eastAsia="宋体" w:hAnsi="宋体" w:cs="宋体"/>
                <w:kern w:val="0"/>
                <w:sz w:val="24"/>
                <w14:ligatures w14:val="none"/>
              </w:rPr>
              <w:t> 函数时未正确设置某些关键参数（如 </w:t>
            </w:r>
            <w:r w:rsidRPr="00734D44">
              <w:rPr>
                <w:rFonts w:ascii="var(--ds-font-family-code)" w:eastAsia="宋体" w:hAnsi="var(--ds-font-family-code)" w:cs="宋体"/>
                <w:kern w:val="0"/>
                <w:sz w:val="20"/>
                <w:szCs w:val="20"/>
                <w14:ligatures w14:val="none"/>
              </w:rPr>
              <w:t>weighted = TRUE/FALSE</w:t>
            </w:r>
            <w:r w:rsidRPr="00734D44">
              <w:rPr>
                <w:rFonts w:ascii="宋体" w:eastAsia="宋体" w:hAnsi="宋体" w:cs="宋体"/>
                <w:kern w:val="0"/>
                <w:sz w:val="24"/>
                <w14:ligatures w14:val="none"/>
              </w:rPr>
              <w:t>），导致指标计算与原文预设不符。</w:t>
            </w:r>
          </w:p>
        </w:tc>
      </w:tr>
      <w:tr w:rsidR="00734D44" w:rsidRPr="00734D44" w:rsidTr="00734D44">
        <w:tc>
          <w:tcPr>
            <w:tcW w:w="0" w:type="auto"/>
            <w:tcMar>
              <w:top w:w="150" w:type="dxa"/>
              <w:left w:w="0" w:type="dxa"/>
              <w:bottom w:w="150" w:type="dxa"/>
              <w:right w:w="24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其他影响因素</w:t>
            </w:r>
          </w:p>
        </w:tc>
        <w:tc>
          <w:tcPr>
            <w:tcW w:w="0" w:type="auto"/>
            <w:tcMar>
              <w:top w:w="150" w:type="dxa"/>
              <w:left w:w="240" w:type="dxa"/>
              <w:bottom w:w="150" w:type="dxa"/>
              <w:right w:w="0" w:type="dxa"/>
            </w:tcMar>
            <w:vAlign w:val="center"/>
            <w:hideMark/>
          </w:tcPr>
          <w:p w:rsidR="00734D44" w:rsidRPr="00734D44" w:rsidRDefault="00734D44" w:rsidP="00734D44">
            <w:pPr>
              <w:widowControl/>
              <w:spacing w:after="0" w:line="240" w:lineRule="auto"/>
              <w:rPr>
                <w:rFonts w:ascii="宋体" w:eastAsia="宋体" w:hAnsi="宋体" w:cs="宋体"/>
                <w:kern w:val="0"/>
                <w:sz w:val="24"/>
                <w14:ligatures w14:val="none"/>
              </w:rPr>
            </w:pPr>
            <w:r w:rsidRPr="00734D44">
              <w:rPr>
                <w:rFonts w:ascii="宋体" w:eastAsia="宋体" w:hAnsi="宋体" w:cs="宋体"/>
                <w:b/>
                <w:bCs/>
                <w:kern w:val="0"/>
                <w:sz w:val="24"/>
                <w14:ligatures w14:val="none"/>
              </w:rPr>
              <w:t>文献年份与包版本</w:t>
            </w:r>
            <w:r w:rsidRPr="00734D44">
              <w:rPr>
                <w:rFonts w:ascii="宋体" w:eastAsia="宋体" w:hAnsi="宋体" w:cs="宋体"/>
                <w:kern w:val="0"/>
                <w:sz w:val="24"/>
                <w14:ligatures w14:val="none"/>
              </w:rPr>
              <w:t>：2018 年发表的论文，其 R 包生态已发生较大变化。</w:t>
            </w:r>
            <w:proofErr w:type="spellStart"/>
            <w:r w:rsidRPr="00734D44">
              <w:rPr>
                <w:rFonts w:ascii="var(--ds-font-family-code)" w:eastAsia="宋体" w:hAnsi="var(--ds-font-family-code)" w:cs="宋体"/>
                <w:kern w:val="0"/>
                <w:sz w:val="20"/>
                <w:szCs w:val="20"/>
                <w14:ligatures w14:val="none"/>
              </w:rPr>
              <w:t>NetworkToolbox</w:t>
            </w:r>
            <w:proofErr w:type="spellEnd"/>
            <w:r w:rsidRPr="00734D44">
              <w:rPr>
                <w:rFonts w:ascii="宋体" w:eastAsia="宋体" w:hAnsi="宋体" w:cs="宋体"/>
                <w:kern w:val="0"/>
                <w:sz w:val="24"/>
                <w14:ligatures w14:val="none"/>
              </w:rPr>
              <w:t> 和 </w:t>
            </w:r>
            <w:proofErr w:type="spellStart"/>
            <w:r w:rsidRPr="00734D44">
              <w:rPr>
                <w:rFonts w:ascii="var(--ds-font-family-code)" w:eastAsia="宋体" w:hAnsi="var(--ds-font-family-code)" w:cs="宋体"/>
                <w:kern w:val="0"/>
                <w:sz w:val="20"/>
                <w:szCs w:val="20"/>
                <w14:ligatures w14:val="none"/>
              </w:rPr>
              <w:t>SemNeT</w:t>
            </w:r>
            <w:proofErr w:type="spellEnd"/>
            <w:r w:rsidRPr="00734D44">
              <w:rPr>
                <w:rFonts w:ascii="宋体" w:eastAsia="宋体" w:hAnsi="宋体" w:cs="宋体"/>
                <w:kern w:val="0"/>
                <w:sz w:val="24"/>
                <w14:ligatures w14:val="none"/>
              </w:rPr>
              <w:t> 包在 2020 年后均有重大更新，包括 TMFG 过滤算法的默认行为调整。</w:t>
            </w:r>
          </w:p>
        </w:tc>
      </w:tr>
    </w:tbl>
    <w:p w:rsidR="00734D44" w:rsidRDefault="00734D44"/>
    <w:sectPr w:rsidR="00734D44" w:rsidSect="00734D44">
      <w:pgSz w:w="12240" w:h="15840"/>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ar(--ds-font-family-code)">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47E2F"/>
    <w:multiLevelType w:val="multilevel"/>
    <w:tmpl w:val="2C922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6F2C98"/>
    <w:multiLevelType w:val="multilevel"/>
    <w:tmpl w:val="059C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35998"/>
    <w:multiLevelType w:val="multilevel"/>
    <w:tmpl w:val="C034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120F2F"/>
    <w:multiLevelType w:val="multilevel"/>
    <w:tmpl w:val="3FC2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A94A3D"/>
    <w:multiLevelType w:val="multilevel"/>
    <w:tmpl w:val="8FA0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2155D"/>
    <w:multiLevelType w:val="multilevel"/>
    <w:tmpl w:val="92D2F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986664">
    <w:abstractNumId w:val="0"/>
  </w:num>
  <w:num w:numId="2" w16cid:durableId="1669476622">
    <w:abstractNumId w:val="5"/>
  </w:num>
  <w:num w:numId="3" w16cid:durableId="441844847">
    <w:abstractNumId w:val="1"/>
  </w:num>
  <w:num w:numId="4" w16cid:durableId="1018507662">
    <w:abstractNumId w:val="4"/>
  </w:num>
  <w:num w:numId="5" w16cid:durableId="1294557392">
    <w:abstractNumId w:val="3"/>
  </w:num>
  <w:num w:numId="6" w16cid:durableId="1383676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D44"/>
    <w:rsid w:val="00281B85"/>
    <w:rsid w:val="00303965"/>
    <w:rsid w:val="00524996"/>
    <w:rsid w:val="006774FB"/>
    <w:rsid w:val="00734D44"/>
    <w:rsid w:val="008A3D16"/>
    <w:rsid w:val="00E24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A035B"/>
  <w15:chartTrackingRefBased/>
  <w15:docId w15:val="{0D30B667-A354-C949-9CF7-4D74BF85D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34D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34D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34D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34D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34D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34D4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34D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4D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34D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4D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34D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34D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34D44"/>
    <w:rPr>
      <w:rFonts w:cstheme="majorBidi"/>
      <w:color w:val="0F4761" w:themeColor="accent1" w:themeShade="BF"/>
      <w:sz w:val="28"/>
      <w:szCs w:val="28"/>
    </w:rPr>
  </w:style>
  <w:style w:type="character" w:customStyle="1" w:styleId="50">
    <w:name w:val="标题 5 字符"/>
    <w:basedOn w:val="a0"/>
    <w:link w:val="5"/>
    <w:uiPriority w:val="9"/>
    <w:semiHidden/>
    <w:rsid w:val="00734D44"/>
    <w:rPr>
      <w:rFonts w:cstheme="majorBidi"/>
      <w:color w:val="0F4761" w:themeColor="accent1" w:themeShade="BF"/>
      <w:sz w:val="24"/>
    </w:rPr>
  </w:style>
  <w:style w:type="character" w:customStyle="1" w:styleId="60">
    <w:name w:val="标题 6 字符"/>
    <w:basedOn w:val="a0"/>
    <w:link w:val="6"/>
    <w:uiPriority w:val="9"/>
    <w:semiHidden/>
    <w:rsid w:val="00734D44"/>
    <w:rPr>
      <w:rFonts w:cstheme="majorBidi"/>
      <w:b/>
      <w:bCs/>
      <w:color w:val="0F4761" w:themeColor="accent1" w:themeShade="BF"/>
    </w:rPr>
  </w:style>
  <w:style w:type="character" w:customStyle="1" w:styleId="70">
    <w:name w:val="标题 7 字符"/>
    <w:basedOn w:val="a0"/>
    <w:link w:val="7"/>
    <w:uiPriority w:val="9"/>
    <w:semiHidden/>
    <w:rsid w:val="00734D44"/>
    <w:rPr>
      <w:rFonts w:cstheme="majorBidi"/>
      <w:b/>
      <w:bCs/>
      <w:color w:val="595959" w:themeColor="text1" w:themeTint="A6"/>
    </w:rPr>
  </w:style>
  <w:style w:type="character" w:customStyle="1" w:styleId="80">
    <w:name w:val="标题 8 字符"/>
    <w:basedOn w:val="a0"/>
    <w:link w:val="8"/>
    <w:uiPriority w:val="9"/>
    <w:semiHidden/>
    <w:rsid w:val="00734D44"/>
    <w:rPr>
      <w:rFonts w:cstheme="majorBidi"/>
      <w:color w:val="595959" w:themeColor="text1" w:themeTint="A6"/>
    </w:rPr>
  </w:style>
  <w:style w:type="character" w:customStyle="1" w:styleId="90">
    <w:name w:val="标题 9 字符"/>
    <w:basedOn w:val="a0"/>
    <w:link w:val="9"/>
    <w:uiPriority w:val="9"/>
    <w:semiHidden/>
    <w:rsid w:val="00734D44"/>
    <w:rPr>
      <w:rFonts w:eastAsiaTheme="majorEastAsia" w:cstheme="majorBidi"/>
      <w:color w:val="595959" w:themeColor="text1" w:themeTint="A6"/>
    </w:rPr>
  </w:style>
  <w:style w:type="paragraph" w:styleId="a3">
    <w:name w:val="Title"/>
    <w:basedOn w:val="a"/>
    <w:next w:val="a"/>
    <w:link w:val="a4"/>
    <w:uiPriority w:val="10"/>
    <w:qFormat/>
    <w:rsid w:val="00734D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4D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4D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4D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4D44"/>
    <w:pPr>
      <w:spacing w:before="160"/>
      <w:jc w:val="center"/>
    </w:pPr>
    <w:rPr>
      <w:i/>
      <w:iCs/>
      <w:color w:val="404040" w:themeColor="text1" w:themeTint="BF"/>
    </w:rPr>
  </w:style>
  <w:style w:type="character" w:customStyle="1" w:styleId="a8">
    <w:name w:val="引用 字符"/>
    <w:basedOn w:val="a0"/>
    <w:link w:val="a7"/>
    <w:uiPriority w:val="29"/>
    <w:rsid w:val="00734D44"/>
    <w:rPr>
      <w:i/>
      <w:iCs/>
      <w:color w:val="404040" w:themeColor="text1" w:themeTint="BF"/>
    </w:rPr>
  </w:style>
  <w:style w:type="paragraph" w:styleId="a9">
    <w:name w:val="List Paragraph"/>
    <w:basedOn w:val="a"/>
    <w:uiPriority w:val="34"/>
    <w:qFormat/>
    <w:rsid w:val="00734D44"/>
    <w:pPr>
      <w:ind w:left="720"/>
      <w:contextualSpacing/>
    </w:pPr>
  </w:style>
  <w:style w:type="character" w:styleId="aa">
    <w:name w:val="Intense Emphasis"/>
    <w:basedOn w:val="a0"/>
    <w:uiPriority w:val="21"/>
    <w:qFormat/>
    <w:rsid w:val="00734D44"/>
    <w:rPr>
      <w:i/>
      <w:iCs/>
      <w:color w:val="0F4761" w:themeColor="accent1" w:themeShade="BF"/>
    </w:rPr>
  </w:style>
  <w:style w:type="paragraph" w:styleId="ab">
    <w:name w:val="Intense Quote"/>
    <w:basedOn w:val="a"/>
    <w:next w:val="a"/>
    <w:link w:val="ac"/>
    <w:uiPriority w:val="30"/>
    <w:qFormat/>
    <w:rsid w:val="00734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34D44"/>
    <w:rPr>
      <w:i/>
      <w:iCs/>
      <w:color w:val="0F4761" w:themeColor="accent1" w:themeShade="BF"/>
    </w:rPr>
  </w:style>
  <w:style w:type="character" w:styleId="ad">
    <w:name w:val="Intense Reference"/>
    <w:basedOn w:val="a0"/>
    <w:uiPriority w:val="32"/>
    <w:qFormat/>
    <w:rsid w:val="00734D44"/>
    <w:rPr>
      <w:b/>
      <w:bCs/>
      <w:smallCaps/>
      <w:color w:val="0F4761" w:themeColor="accent1" w:themeShade="BF"/>
      <w:spacing w:val="5"/>
    </w:rPr>
  </w:style>
  <w:style w:type="paragraph" w:customStyle="1" w:styleId="ds-markdown-paragraph">
    <w:name w:val="ds-markdown-paragraph"/>
    <w:basedOn w:val="a"/>
    <w:rsid w:val="00734D44"/>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734D44"/>
    <w:rPr>
      <w:b/>
      <w:bCs/>
    </w:rPr>
  </w:style>
  <w:style w:type="character" w:styleId="af">
    <w:name w:val="Hyperlink"/>
    <w:basedOn w:val="a0"/>
    <w:uiPriority w:val="99"/>
    <w:semiHidden/>
    <w:unhideWhenUsed/>
    <w:rsid w:val="00734D44"/>
    <w:rPr>
      <w:color w:val="0000FF"/>
      <w:u w:val="single"/>
    </w:rPr>
  </w:style>
  <w:style w:type="character" w:styleId="HTML">
    <w:name w:val="HTML Code"/>
    <w:basedOn w:val="a0"/>
    <w:uiPriority w:val="99"/>
    <w:semiHidden/>
    <w:unhideWhenUsed/>
    <w:rsid w:val="00734D44"/>
    <w:rPr>
      <w:rFonts w:ascii="宋体" w:eastAsia="宋体" w:hAnsi="宋体" w:cs="宋体"/>
      <w:sz w:val="24"/>
      <w:szCs w:val="24"/>
    </w:rPr>
  </w:style>
  <w:style w:type="character" w:customStyle="1" w:styleId="apple-converted-space">
    <w:name w:val="apple-converted-space"/>
    <w:basedOn w:val="a0"/>
    <w:rsid w:val="00734D44"/>
  </w:style>
  <w:style w:type="character" w:styleId="af0">
    <w:name w:val="Emphasis"/>
    <w:basedOn w:val="a0"/>
    <w:uiPriority w:val="20"/>
    <w:qFormat/>
    <w:rsid w:val="00734D44"/>
    <w:rPr>
      <w:i/>
      <w:iCs/>
    </w:rPr>
  </w:style>
  <w:style w:type="character" w:customStyle="1" w:styleId="d813de27">
    <w:name w:val="d813de27"/>
    <w:basedOn w:val="a0"/>
    <w:rsid w:val="00734D44"/>
  </w:style>
  <w:style w:type="paragraph" w:styleId="HTML0">
    <w:name w:val="HTML Preformatted"/>
    <w:basedOn w:val="a"/>
    <w:link w:val="HTML1"/>
    <w:uiPriority w:val="99"/>
    <w:semiHidden/>
    <w:unhideWhenUsed/>
    <w:rsid w:val="00734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734D44"/>
    <w:rPr>
      <w:rFonts w:ascii="宋体" w:eastAsia="宋体" w:hAnsi="宋体" w:cs="宋体"/>
      <w:kern w:val="0"/>
      <w:sz w:val="24"/>
      <w14:ligatures w14:val="none"/>
    </w:rPr>
  </w:style>
  <w:style w:type="character" w:customStyle="1" w:styleId="token">
    <w:name w:val="token"/>
    <w:basedOn w:val="a0"/>
    <w:rsid w:val="00734D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767570">
      <w:bodyDiv w:val="1"/>
      <w:marLeft w:val="0"/>
      <w:marRight w:val="0"/>
      <w:marTop w:val="0"/>
      <w:marBottom w:val="0"/>
      <w:divBdr>
        <w:top w:val="none" w:sz="0" w:space="0" w:color="auto"/>
        <w:left w:val="none" w:sz="0" w:space="0" w:color="auto"/>
        <w:bottom w:val="none" w:sz="0" w:space="0" w:color="auto"/>
        <w:right w:val="none" w:sz="0" w:space="0" w:color="auto"/>
      </w:divBdr>
      <w:divsChild>
        <w:div w:id="1863780235">
          <w:marLeft w:val="0"/>
          <w:marRight w:val="0"/>
          <w:marTop w:val="0"/>
          <w:marBottom w:val="0"/>
          <w:divBdr>
            <w:top w:val="none" w:sz="0" w:space="0" w:color="auto"/>
            <w:left w:val="none" w:sz="0" w:space="0" w:color="auto"/>
            <w:bottom w:val="none" w:sz="0" w:space="0" w:color="auto"/>
            <w:right w:val="none" w:sz="0" w:space="0" w:color="auto"/>
          </w:divBdr>
        </w:div>
        <w:div w:id="1613240034">
          <w:marLeft w:val="0"/>
          <w:marRight w:val="0"/>
          <w:marTop w:val="0"/>
          <w:marBottom w:val="0"/>
          <w:divBdr>
            <w:top w:val="none" w:sz="0" w:space="0" w:color="auto"/>
            <w:left w:val="none" w:sz="0" w:space="0" w:color="auto"/>
            <w:bottom w:val="none" w:sz="0" w:space="0" w:color="auto"/>
            <w:right w:val="none" w:sz="0" w:space="0" w:color="auto"/>
          </w:divBdr>
        </w:div>
        <w:div w:id="117259150">
          <w:marLeft w:val="0"/>
          <w:marRight w:val="0"/>
          <w:marTop w:val="0"/>
          <w:marBottom w:val="0"/>
          <w:divBdr>
            <w:top w:val="none" w:sz="0" w:space="0" w:color="auto"/>
            <w:left w:val="none" w:sz="0" w:space="0" w:color="auto"/>
            <w:bottom w:val="none" w:sz="0" w:space="0" w:color="auto"/>
            <w:right w:val="none" w:sz="0" w:space="0" w:color="auto"/>
          </w:divBdr>
        </w:div>
        <w:div w:id="1011296722">
          <w:marLeft w:val="0"/>
          <w:marRight w:val="0"/>
          <w:marTop w:val="240"/>
          <w:marBottom w:val="165"/>
          <w:divBdr>
            <w:top w:val="none" w:sz="0" w:space="0" w:color="auto"/>
            <w:left w:val="none" w:sz="0" w:space="0" w:color="auto"/>
            <w:bottom w:val="none" w:sz="0" w:space="0" w:color="auto"/>
            <w:right w:val="none" w:sz="0" w:space="0" w:color="auto"/>
          </w:divBdr>
          <w:divsChild>
            <w:div w:id="1201361574">
              <w:marLeft w:val="0"/>
              <w:marRight w:val="0"/>
              <w:marTop w:val="0"/>
              <w:marBottom w:val="0"/>
              <w:divBdr>
                <w:top w:val="none" w:sz="0" w:space="0" w:color="auto"/>
                <w:left w:val="none" w:sz="0" w:space="0" w:color="auto"/>
                <w:bottom w:val="none" w:sz="0" w:space="0" w:color="auto"/>
                <w:right w:val="none" w:sz="0" w:space="0" w:color="auto"/>
              </w:divBdr>
              <w:divsChild>
                <w:div w:id="593129021">
                  <w:marLeft w:val="0"/>
                  <w:marRight w:val="0"/>
                  <w:marTop w:val="0"/>
                  <w:marBottom w:val="0"/>
                  <w:divBdr>
                    <w:top w:val="none" w:sz="0" w:space="0" w:color="auto"/>
                    <w:left w:val="none" w:sz="0" w:space="0" w:color="auto"/>
                    <w:bottom w:val="none" w:sz="0" w:space="0" w:color="auto"/>
                    <w:right w:val="none" w:sz="0" w:space="0" w:color="auto"/>
                  </w:divBdr>
                  <w:divsChild>
                    <w:div w:id="483086940">
                      <w:marLeft w:val="0"/>
                      <w:marRight w:val="0"/>
                      <w:marTop w:val="0"/>
                      <w:marBottom w:val="0"/>
                      <w:divBdr>
                        <w:top w:val="none" w:sz="0" w:space="0" w:color="auto"/>
                        <w:left w:val="none" w:sz="0" w:space="0" w:color="auto"/>
                        <w:bottom w:val="none" w:sz="0" w:space="0" w:color="auto"/>
                        <w:right w:val="none" w:sz="0" w:space="0" w:color="auto"/>
                      </w:divBdr>
                      <w:divsChild>
                        <w:div w:id="74510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194553">
          <w:marLeft w:val="0"/>
          <w:marRight w:val="0"/>
          <w:marTop w:val="240"/>
          <w:marBottom w:val="165"/>
          <w:divBdr>
            <w:top w:val="none" w:sz="0" w:space="0" w:color="auto"/>
            <w:left w:val="none" w:sz="0" w:space="0" w:color="auto"/>
            <w:bottom w:val="none" w:sz="0" w:space="0" w:color="auto"/>
            <w:right w:val="none" w:sz="0" w:space="0" w:color="auto"/>
          </w:divBdr>
          <w:divsChild>
            <w:div w:id="1930313076">
              <w:marLeft w:val="0"/>
              <w:marRight w:val="0"/>
              <w:marTop w:val="0"/>
              <w:marBottom w:val="0"/>
              <w:divBdr>
                <w:top w:val="none" w:sz="0" w:space="0" w:color="auto"/>
                <w:left w:val="none" w:sz="0" w:space="0" w:color="auto"/>
                <w:bottom w:val="none" w:sz="0" w:space="0" w:color="auto"/>
                <w:right w:val="none" w:sz="0" w:space="0" w:color="auto"/>
              </w:divBdr>
              <w:divsChild>
                <w:div w:id="2144804205">
                  <w:marLeft w:val="0"/>
                  <w:marRight w:val="0"/>
                  <w:marTop w:val="0"/>
                  <w:marBottom w:val="0"/>
                  <w:divBdr>
                    <w:top w:val="none" w:sz="0" w:space="0" w:color="auto"/>
                    <w:left w:val="none" w:sz="0" w:space="0" w:color="auto"/>
                    <w:bottom w:val="none" w:sz="0" w:space="0" w:color="auto"/>
                    <w:right w:val="none" w:sz="0" w:space="0" w:color="auto"/>
                  </w:divBdr>
                  <w:divsChild>
                    <w:div w:id="626005944">
                      <w:marLeft w:val="0"/>
                      <w:marRight w:val="0"/>
                      <w:marTop w:val="0"/>
                      <w:marBottom w:val="0"/>
                      <w:divBdr>
                        <w:top w:val="none" w:sz="0" w:space="0" w:color="auto"/>
                        <w:left w:val="none" w:sz="0" w:space="0" w:color="auto"/>
                        <w:bottom w:val="none" w:sz="0" w:space="0" w:color="auto"/>
                        <w:right w:val="none" w:sz="0" w:space="0" w:color="auto"/>
                      </w:divBdr>
                      <w:divsChild>
                        <w:div w:id="6923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512638">
          <w:marLeft w:val="0"/>
          <w:marRight w:val="0"/>
          <w:marTop w:val="240"/>
          <w:marBottom w:val="165"/>
          <w:divBdr>
            <w:top w:val="none" w:sz="0" w:space="0" w:color="auto"/>
            <w:left w:val="none" w:sz="0" w:space="0" w:color="auto"/>
            <w:bottom w:val="none" w:sz="0" w:space="0" w:color="auto"/>
            <w:right w:val="none" w:sz="0" w:space="0" w:color="auto"/>
          </w:divBdr>
          <w:divsChild>
            <w:div w:id="7563786">
              <w:marLeft w:val="0"/>
              <w:marRight w:val="0"/>
              <w:marTop w:val="0"/>
              <w:marBottom w:val="0"/>
              <w:divBdr>
                <w:top w:val="none" w:sz="0" w:space="0" w:color="auto"/>
                <w:left w:val="none" w:sz="0" w:space="0" w:color="auto"/>
                <w:bottom w:val="none" w:sz="0" w:space="0" w:color="auto"/>
                <w:right w:val="none" w:sz="0" w:space="0" w:color="auto"/>
              </w:divBdr>
              <w:divsChild>
                <w:div w:id="1797487621">
                  <w:marLeft w:val="0"/>
                  <w:marRight w:val="0"/>
                  <w:marTop w:val="0"/>
                  <w:marBottom w:val="0"/>
                  <w:divBdr>
                    <w:top w:val="none" w:sz="0" w:space="0" w:color="auto"/>
                    <w:left w:val="none" w:sz="0" w:space="0" w:color="auto"/>
                    <w:bottom w:val="none" w:sz="0" w:space="0" w:color="auto"/>
                    <w:right w:val="none" w:sz="0" w:space="0" w:color="auto"/>
                  </w:divBdr>
                  <w:divsChild>
                    <w:div w:id="2003924092">
                      <w:marLeft w:val="0"/>
                      <w:marRight w:val="0"/>
                      <w:marTop w:val="0"/>
                      <w:marBottom w:val="0"/>
                      <w:divBdr>
                        <w:top w:val="none" w:sz="0" w:space="0" w:color="auto"/>
                        <w:left w:val="none" w:sz="0" w:space="0" w:color="auto"/>
                        <w:bottom w:val="none" w:sz="0" w:space="0" w:color="auto"/>
                        <w:right w:val="none" w:sz="0" w:space="0" w:color="auto"/>
                      </w:divBdr>
                      <w:divsChild>
                        <w:div w:id="142726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0146">
          <w:marLeft w:val="0"/>
          <w:marRight w:val="0"/>
          <w:marTop w:val="240"/>
          <w:marBottom w:val="165"/>
          <w:divBdr>
            <w:top w:val="none" w:sz="0" w:space="0" w:color="auto"/>
            <w:left w:val="none" w:sz="0" w:space="0" w:color="auto"/>
            <w:bottom w:val="none" w:sz="0" w:space="0" w:color="auto"/>
            <w:right w:val="none" w:sz="0" w:space="0" w:color="auto"/>
          </w:divBdr>
          <w:divsChild>
            <w:div w:id="351566036">
              <w:marLeft w:val="0"/>
              <w:marRight w:val="0"/>
              <w:marTop w:val="0"/>
              <w:marBottom w:val="0"/>
              <w:divBdr>
                <w:top w:val="none" w:sz="0" w:space="0" w:color="auto"/>
                <w:left w:val="none" w:sz="0" w:space="0" w:color="auto"/>
                <w:bottom w:val="none" w:sz="0" w:space="0" w:color="auto"/>
                <w:right w:val="none" w:sz="0" w:space="0" w:color="auto"/>
              </w:divBdr>
              <w:divsChild>
                <w:div w:id="1879005794">
                  <w:marLeft w:val="0"/>
                  <w:marRight w:val="0"/>
                  <w:marTop w:val="0"/>
                  <w:marBottom w:val="0"/>
                  <w:divBdr>
                    <w:top w:val="none" w:sz="0" w:space="0" w:color="auto"/>
                    <w:left w:val="none" w:sz="0" w:space="0" w:color="auto"/>
                    <w:bottom w:val="none" w:sz="0" w:space="0" w:color="auto"/>
                    <w:right w:val="none" w:sz="0" w:space="0" w:color="auto"/>
                  </w:divBdr>
                  <w:divsChild>
                    <w:div w:id="1528835942">
                      <w:marLeft w:val="0"/>
                      <w:marRight w:val="0"/>
                      <w:marTop w:val="0"/>
                      <w:marBottom w:val="0"/>
                      <w:divBdr>
                        <w:top w:val="none" w:sz="0" w:space="0" w:color="auto"/>
                        <w:left w:val="none" w:sz="0" w:space="0" w:color="auto"/>
                        <w:bottom w:val="none" w:sz="0" w:space="0" w:color="auto"/>
                        <w:right w:val="none" w:sz="0" w:space="0" w:color="auto"/>
                      </w:divBdr>
                      <w:divsChild>
                        <w:div w:id="47167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84775">
          <w:marLeft w:val="0"/>
          <w:marRight w:val="0"/>
          <w:marTop w:val="240"/>
          <w:marBottom w:val="165"/>
          <w:divBdr>
            <w:top w:val="none" w:sz="0" w:space="0" w:color="auto"/>
            <w:left w:val="none" w:sz="0" w:space="0" w:color="auto"/>
            <w:bottom w:val="none" w:sz="0" w:space="0" w:color="auto"/>
            <w:right w:val="none" w:sz="0" w:space="0" w:color="auto"/>
          </w:divBdr>
          <w:divsChild>
            <w:div w:id="745567073">
              <w:marLeft w:val="0"/>
              <w:marRight w:val="0"/>
              <w:marTop w:val="0"/>
              <w:marBottom w:val="0"/>
              <w:divBdr>
                <w:top w:val="none" w:sz="0" w:space="0" w:color="auto"/>
                <w:left w:val="none" w:sz="0" w:space="0" w:color="auto"/>
                <w:bottom w:val="none" w:sz="0" w:space="0" w:color="auto"/>
                <w:right w:val="none" w:sz="0" w:space="0" w:color="auto"/>
              </w:divBdr>
              <w:divsChild>
                <w:div w:id="361713874">
                  <w:marLeft w:val="0"/>
                  <w:marRight w:val="0"/>
                  <w:marTop w:val="0"/>
                  <w:marBottom w:val="0"/>
                  <w:divBdr>
                    <w:top w:val="none" w:sz="0" w:space="0" w:color="auto"/>
                    <w:left w:val="none" w:sz="0" w:space="0" w:color="auto"/>
                    <w:bottom w:val="none" w:sz="0" w:space="0" w:color="auto"/>
                    <w:right w:val="none" w:sz="0" w:space="0" w:color="auto"/>
                  </w:divBdr>
                  <w:divsChild>
                    <w:div w:id="254288482">
                      <w:marLeft w:val="0"/>
                      <w:marRight w:val="0"/>
                      <w:marTop w:val="0"/>
                      <w:marBottom w:val="0"/>
                      <w:divBdr>
                        <w:top w:val="none" w:sz="0" w:space="0" w:color="auto"/>
                        <w:left w:val="none" w:sz="0" w:space="0" w:color="auto"/>
                        <w:bottom w:val="none" w:sz="0" w:space="0" w:color="auto"/>
                        <w:right w:val="none" w:sz="0" w:space="0" w:color="auto"/>
                      </w:divBdr>
                      <w:divsChild>
                        <w:div w:id="29807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210767">
          <w:marLeft w:val="0"/>
          <w:marRight w:val="0"/>
          <w:marTop w:val="240"/>
          <w:marBottom w:val="165"/>
          <w:divBdr>
            <w:top w:val="none" w:sz="0" w:space="0" w:color="auto"/>
            <w:left w:val="none" w:sz="0" w:space="0" w:color="auto"/>
            <w:bottom w:val="none" w:sz="0" w:space="0" w:color="auto"/>
            <w:right w:val="none" w:sz="0" w:space="0" w:color="auto"/>
          </w:divBdr>
          <w:divsChild>
            <w:div w:id="1862161901">
              <w:marLeft w:val="0"/>
              <w:marRight w:val="0"/>
              <w:marTop w:val="0"/>
              <w:marBottom w:val="0"/>
              <w:divBdr>
                <w:top w:val="none" w:sz="0" w:space="0" w:color="auto"/>
                <w:left w:val="none" w:sz="0" w:space="0" w:color="auto"/>
                <w:bottom w:val="none" w:sz="0" w:space="0" w:color="auto"/>
                <w:right w:val="none" w:sz="0" w:space="0" w:color="auto"/>
              </w:divBdr>
              <w:divsChild>
                <w:div w:id="1990132716">
                  <w:marLeft w:val="0"/>
                  <w:marRight w:val="0"/>
                  <w:marTop w:val="0"/>
                  <w:marBottom w:val="0"/>
                  <w:divBdr>
                    <w:top w:val="none" w:sz="0" w:space="0" w:color="auto"/>
                    <w:left w:val="none" w:sz="0" w:space="0" w:color="auto"/>
                    <w:bottom w:val="none" w:sz="0" w:space="0" w:color="auto"/>
                    <w:right w:val="none" w:sz="0" w:space="0" w:color="auto"/>
                  </w:divBdr>
                  <w:divsChild>
                    <w:div w:id="54470385">
                      <w:marLeft w:val="0"/>
                      <w:marRight w:val="0"/>
                      <w:marTop w:val="0"/>
                      <w:marBottom w:val="0"/>
                      <w:divBdr>
                        <w:top w:val="none" w:sz="0" w:space="0" w:color="auto"/>
                        <w:left w:val="none" w:sz="0" w:space="0" w:color="auto"/>
                        <w:bottom w:val="none" w:sz="0" w:space="0" w:color="auto"/>
                        <w:right w:val="none" w:sz="0" w:space="0" w:color="auto"/>
                      </w:divBdr>
                      <w:divsChild>
                        <w:div w:id="43648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935651">
          <w:marLeft w:val="0"/>
          <w:marRight w:val="0"/>
          <w:marTop w:val="240"/>
          <w:marBottom w:val="165"/>
          <w:divBdr>
            <w:top w:val="none" w:sz="0" w:space="0" w:color="auto"/>
            <w:left w:val="none" w:sz="0" w:space="0" w:color="auto"/>
            <w:bottom w:val="none" w:sz="0" w:space="0" w:color="auto"/>
            <w:right w:val="none" w:sz="0" w:space="0" w:color="auto"/>
          </w:divBdr>
          <w:divsChild>
            <w:div w:id="594752761">
              <w:marLeft w:val="0"/>
              <w:marRight w:val="0"/>
              <w:marTop w:val="0"/>
              <w:marBottom w:val="0"/>
              <w:divBdr>
                <w:top w:val="none" w:sz="0" w:space="0" w:color="auto"/>
                <w:left w:val="none" w:sz="0" w:space="0" w:color="auto"/>
                <w:bottom w:val="none" w:sz="0" w:space="0" w:color="auto"/>
                <w:right w:val="none" w:sz="0" w:space="0" w:color="auto"/>
              </w:divBdr>
              <w:divsChild>
                <w:div w:id="2100247040">
                  <w:marLeft w:val="0"/>
                  <w:marRight w:val="0"/>
                  <w:marTop w:val="0"/>
                  <w:marBottom w:val="0"/>
                  <w:divBdr>
                    <w:top w:val="none" w:sz="0" w:space="0" w:color="auto"/>
                    <w:left w:val="none" w:sz="0" w:space="0" w:color="auto"/>
                    <w:bottom w:val="none" w:sz="0" w:space="0" w:color="auto"/>
                    <w:right w:val="none" w:sz="0" w:space="0" w:color="auto"/>
                  </w:divBdr>
                  <w:divsChild>
                    <w:div w:id="147092671">
                      <w:marLeft w:val="0"/>
                      <w:marRight w:val="0"/>
                      <w:marTop w:val="0"/>
                      <w:marBottom w:val="0"/>
                      <w:divBdr>
                        <w:top w:val="none" w:sz="0" w:space="0" w:color="auto"/>
                        <w:left w:val="none" w:sz="0" w:space="0" w:color="auto"/>
                        <w:bottom w:val="none" w:sz="0" w:space="0" w:color="auto"/>
                        <w:right w:val="none" w:sz="0" w:space="0" w:color="auto"/>
                      </w:divBdr>
                      <w:divsChild>
                        <w:div w:id="15281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204782">
          <w:marLeft w:val="0"/>
          <w:marRight w:val="0"/>
          <w:marTop w:val="240"/>
          <w:marBottom w:val="165"/>
          <w:divBdr>
            <w:top w:val="none" w:sz="0" w:space="0" w:color="auto"/>
            <w:left w:val="none" w:sz="0" w:space="0" w:color="auto"/>
            <w:bottom w:val="none" w:sz="0" w:space="0" w:color="auto"/>
            <w:right w:val="none" w:sz="0" w:space="0" w:color="auto"/>
          </w:divBdr>
          <w:divsChild>
            <w:div w:id="779108372">
              <w:marLeft w:val="0"/>
              <w:marRight w:val="0"/>
              <w:marTop w:val="0"/>
              <w:marBottom w:val="0"/>
              <w:divBdr>
                <w:top w:val="none" w:sz="0" w:space="0" w:color="auto"/>
                <w:left w:val="none" w:sz="0" w:space="0" w:color="auto"/>
                <w:bottom w:val="none" w:sz="0" w:space="0" w:color="auto"/>
                <w:right w:val="none" w:sz="0" w:space="0" w:color="auto"/>
              </w:divBdr>
              <w:divsChild>
                <w:div w:id="301812222">
                  <w:marLeft w:val="0"/>
                  <w:marRight w:val="0"/>
                  <w:marTop w:val="0"/>
                  <w:marBottom w:val="0"/>
                  <w:divBdr>
                    <w:top w:val="none" w:sz="0" w:space="0" w:color="auto"/>
                    <w:left w:val="none" w:sz="0" w:space="0" w:color="auto"/>
                    <w:bottom w:val="none" w:sz="0" w:space="0" w:color="auto"/>
                    <w:right w:val="none" w:sz="0" w:space="0" w:color="auto"/>
                  </w:divBdr>
                  <w:divsChild>
                    <w:div w:id="843781352">
                      <w:marLeft w:val="0"/>
                      <w:marRight w:val="0"/>
                      <w:marTop w:val="0"/>
                      <w:marBottom w:val="0"/>
                      <w:divBdr>
                        <w:top w:val="none" w:sz="0" w:space="0" w:color="auto"/>
                        <w:left w:val="none" w:sz="0" w:space="0" w:color="auto"/>
                        <w:bottom w:val="none" w:sz="0" w:space="0" w:color="auto"/>
                        <w:right w:val="none" w:sz="0" w:space="0" w:color="auto"/>
                      </w:divBdr>
                      <w:divsChild>
                        <w:div w:id="164180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013786">
          <w:marLeft w:val="0"/>
          <w:marRight w:val="0"/>
          <w:marTop w:val="240"/>
          <w:marBottom w:val="165"/>
          <w:divBdr>
            <w:top w:val="none" w:sz="0" w:space="0" w:color="auto"/>
            <w:left w:val="none" w:sz="0" w:space="0" w:color="auto"/>
            <w:bottom w:val="none" w:sz="0" w:space="0" w:color="auto"/>
            <w:right w:val="none" w:sz="0" w:space="0" w:color="auto"/>
          </w:divBdr>
          <w:divsChild>
            <w:div w:id="992878497">
              <w:marLeft w:val="0"/>
              <w:marRight w:val="0"/>
              <w:marTop w:val="0"/>
              <w:marBottom w:val="0"/>
              <w:divBdr>
                <w:top w:val="none" w:sz="0" w:space="0" w:color="auto"/>
                <w:left w:val="none" w:sz="0" w:space="0" w:color="auto"/>
                <w:bottom w:val="none" w:sz="0" w:space="0" w:color="auto"/>
                <w:right w:val="none" w:sz="0" w:space="0" w:color="auto"/>
              </w:divBdr>
              <w:divsChild>
                <w:div w:id="1351297959">
                  <w:marLeft w:val="0"/>
                  <w:marRight w:val="0"/>
                  <w:marTop w:val="0"/>
                  <w:marBottom w:val="0"/>
                  <w:divBdr>
                    <w:top w:val="none" w:sz="0" w:space="0" w:color="auto"/>
                    <w:left w:val="none" w:sz="0" w:space="0" w:color="auto"/>
                    <w:bottom w:val="none" w:sz="0" w:space="0" w:color="auto"/>
                    <w:right w:val="none" w:sz="0" w:space="0" w:color="auto"/>
                  </w:divBdr>
                  <w:divsChild>
                    <w:div w:id="218714497">
                      <w:marLeft w:val="0"/>
                      <w:marRight w:val="0"/>
                      <w:marTop w:val="0"/>
                      <w:marBottom w:val="0"/>
                      <w:divBdr>
                        <w:top w:val="none" w:sz="0" w:space="0" w:color="auto"/>
                        <w:left w:val="none" w:sz="0" w:space="0" w:color="auto"/>
                        <w:bottom w:val="none" w:sz="0" w:space="0" w:color="auto"/>
                        <w:right w:val="none" w:sz="0" w:space="0" w:color="auto"/>
                      </w:divBdr>
                      <w:divsChild>
                        <w:div w:id="163651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58394">
          <w:marLeft w:val="0"/>
          <w:marRight w:val="0"/>
          <w:marTop w:val="240"/>
          <w:marBottom w:val="165"/>
          <w:divBdr>
            <w:top w:val="none" w:sz="0" w:space="0" w:color="auto"/>
            <w:left w:val="none" w:sz="0" w:space="0" w:color="auto"/>
            <w:bottom w:val="none" w:sz="0" w:space="0" w:color="auto"/>
            <w:right w:val="none" w:sz="0" w:space="0" w:color="auto"/>
          </w:divBdr>
          <w:divsChild>
            <w:div w:id="987631460">
              <w:marLeft w:val="0"/>
              <w:marRight w:val="0"/>
              <w:marTop w:val="0"/>
              <w:marBottom w:val="0"/>
              <w:divBdr>
                <w:top w:val="none" w:sz="0" w:space="0" w:color="auto"/>
                <w:left w:val="none" w:sz="0" w:space="0" w:color="auto"/>
                <w:bottom w:val="none" w:sz="0" w:space="0" w:color="auto"/>
                <w:right w:val="none" w:sz="0" w:space="0" w:color="auto"/>
              </w:divBdr>
              <w:divsChild>
                <w:div w:id="1750348465">
                  <w:marLeft w:val="0"/>
                  <w:marRight w:val="0"/>
                  <w:marTop w:val="0"/>
                  <w:marBottom w:val="0"/>
                  <w:divBdr>
                    <w:top w:val="none" w:sz="0" w:space="0" w:color="auto"/>
                    <w:left w:val="none" w:sz="0" w:space="0" w:color="auto"/>
                    <w:bottom w:val="none" w:sz="0" w:space="0" w:color="auto"/>
                    <w:right w:val="none" w:sz="0" w:space="0" w:color="auto"/>
                  </w:divBdr>
                  <w:divsChild>
                    <w:div w:id="1262688424">
                      <w:marLeft w:val="0"/>
                      <w:marRight w:val="0"/>
                      <w:marTop w:val="0"/>
                      <w:marBottom w:val="0"/>
                      <w:divBdr>
                        <w:top w:val="none" w:sz="0" w:space="0" w:color="auto"/>
                        <w:left w:val="none" w:sz="0" w:space="0" w:color="auto"/>
                        <w:bottom w:val="none" w:sz="0" w:space="0" w:color="auto"/>
                        <w:right w:val="none" w:sz="0" w:space="0" w:color="auto"/>
                      </w:divBdr>
                      <w:divsChild>
                        <w:div w:id="155269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278191">
          <w:marLeft w:val="0"/>
          <w:marRight w:val="0"/>
          <w:marTop w:val="0"/>
          <w:marBottom w:val="0"/>
          <w:divBdr>
            <w:top w:val="none" w:sz="0" w:space="0" w:color="auto"/>
            <w:left w:val="none" w:sz="0" w:space="0" w:color="auto"/>
            <w:bottom w:val="none" w:sz="0" w:space="0" w:color="auto"/>
            <w:right w:val="none" w:sz="0" w:space="0" w:color="auto"/>
          </w:divBdr>
        </w:div>
        <w:div w:id="40372898">
          <w:marLeft w:val="0"/>
          <w:marRight w:val="0"/>
          <w:marTop w:val="0"/>
          <w:marBottom w:val="0"/>
          <w:divBdr>
            <w:top w:val="none" w:sz="0" w:space="0" w:color="auto"/>
            <w:left w:val="none" w:sz="0" w:space="0" w:color="auto"/>
            <w:bottom w:val="none" w:sz="0" w:space="0" w:color="auto"/>
            <w:right w:val="none" w:sz="0" w:space="0" w:color="auto"/>
          </w:divBdr>
        </w:div>
        <w:div w:id="14038090">
          <w:marLeft w:val="0"/>
          <w:marRight w:val="0"/>
          <w:marTop w:val="0"/>
          <w:marBottom w:val="0"/>
          <w:divBdr>
            <w:top w:val="none" w:sz="0" w:space="0" w:color="auto"/>
            <w:left w:val="none" w:sz="0" w:space="0" w:color="auto"/>
            <w:bottom w:val="none" w:sz="0" w:space="0" w:color="auto"/>
            <w:right w:val="none" w:sz="0" w:space="0" w:color="auto"/>
          </w:divBdr>
        </w:div>
        <w:div w:id="91363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sf.io/craky/"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1078</Words>
  <Characters>6146</Characters>
  <Application>Microsoft Office Word</Application>
  <DocSecurity>0</DocSecurity>
  <Lines>51</Lines>
  <Paragraphs>14</Paragraphs>
  <ScaleCrop>false</ScaleCrop>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Mins Lin</dc:creator>
  <cp:keywords/>
  <dc:description/>
  <cp:lastModifiedBy>Mins Lin</cp:lastModifiedBy>
  <cp:revision>3</cp:revision>
  <dcterms:created xsi:type="dcterms:W3CDTF">2026-06-13T04:23:00Z</dcterms:created>
  <dcterms:modified xsi:type="dcterms:W3CDTF">2026-06-24T10:39:00Z</dcterms:modified>
</cp:coreProperties>
</file>