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BDCAC0" w14:textId="77777777" w:rsidR="003522BC" w:rsidRDefault="003522BC" w:rsidP="003522BC">
      <w:pPr>
        <w:pStyle w:val="Ttulo2"/>
        <w:jc w:val="center"/>
        <w:rPr>
          <w:rStyle w:val="normaltextrun"/>
          <w:sz w:val="48"/>
          <w:szCs w:val="48"/>
        </w:rPr>
      </w:pPr>
      <w:r w:rsidRPr="003522BC">
        <w:rPr>
          <w:rStyle w:val="normaltextrun"/>
          <w:sz w:val="48"/>
          <w:szCs w:val="48"/>
        </w:rPr>
        <w:t xml:space="preserve">DT - Cálculo de condiciones </w:t>
      </w:r>
    </w:p>
    <w:p w14:paraId="744C59FE" w14:textId="76740A58" w:rsidR="003522BC" w:rsidRPr="003522BC" w:rsidRDefault="003522BC" w:rsidP="003522BC">
      <w:pPr>
        <w:pStyle w:val="Ttulo2"/>
        <w:jc w:val="center"/>
        <w:rPr>
          <w:sz w:val="48"/>
          <w:szCs w:val="48"/>
        </w:rPr>
      </w:pPr>
      <w:r w:rsidRPr="003522BC">
        <w:rPr>
          <w:rStyle w:val="normaltextrun"/>
          <w:sz w:val="48"/>
          <w:szCs w:val="48"/>
        </w:rPr>
        <w:t>de precio con picking</w:t>
      </w:r>
      <w:r w:rsidRPr="003522BC">
        <w:rPr>
          <w:rStyle w:val="eop"/>
          <w:sz w:val="48"/>
          <w:szCs w:val="48"/>
        </w:rPr>
        <w:t> </w:t>
      </w:r>
    </w:p>
    <w:p w14:paraId="3961C027" w14:textId="5D85E26D" w:rsidR="00B65133" w:rsidRDefault="00A938F6">
      <w:r>
        <w:t>El objetivo de este proceso es obtener los valores e importe de las cond</w:t>
      </w:r>
      <w:r w:rsidR="00B65133">
        <w:t>icio</w:t>
      </w:r>
      <w:bookmarkStart w:id="0" w:name="_GoBack"/>
      <w:bookmarkEnd w:id="0"/>
      <w:r w:rsidR="00B65133">
        <w:t xml:space="preserve">nes de compra de una entrega. Usualmente sería tan sencillo como extraer dichos datos de la tabla </w:t>
      </w:r>
      <w:r w:rsidR="00B65133" w:rsidRPr="00B65133">
        <w:rPr>
          <w:b/>
        </w:rPr>
        <w:t>PRCD_ELEMENTS</w:t>
      </w:r>
      <w:r w:rsidR="00B65133">
        <w:rPr>
          <w:b/>
        </w:rPr>
        <w:t xml:space="preserve"> </w:t>
      </w:r>
      <w:r w:rsidR="00B65133" w:rsidRPr="00B65133">
        <w:t>con el</w:t>
      </w:r>
      <w:r w:rsidR="00B65133">
        <w:rPr>
          <w:b/>
        </w:rPr>
        <w:t xml:space="preserve"> </w:t>
      </w:r>
      <w:r w:rsidR="00B65133" w:rsidRPr="00B65133">
        <w:t>pedido de ventas asociado a la entrega</w:t>
      </w:r>
      <w:r w:rsidR="00B65133">
        <w:t xml:space="preserve"> (para cada posición).</w:t>
      </w:r>
    </w:p>
    <w:p w14:paraId="7615668A" w14:textId="77777777" w:rsidR="00B65133" w:rsidRDefault="00B65133">
      <w:r>
        <w:t xml:space="preserve">El problema surge que la tabla </w:t>
      </w:r>
      <w:r w:rsidRPr="00B65133">
        <w:rPr>
          <w:b/>
        </w:rPr>
        <w:t>PRCD_ELEMENTS</w:t>
      </w:r>
      <w:r>
        <w:rPr>
          <w:b/>
        </w:rPr>
        <w:t xml:space="preserve"> </w:t>
      </w:r>
      <w:r w:rsidRPr="00B65133">
        <w:t>no</w:t>
      </w:r>
      <w:r>
        <w:rPr>
          <w:b/>
        </w:rPr>
        <w:t xml:space="preserve"> </w:t>
      </w:r>
      <w:r w:rsidRPr="00B65133">
        <w:t>calcula bien los importes cuando hay una cantidad de picking</w:t>
      </w:r>
      <w:r>
        <w:t>.</w:t>
      </w:r>
    </w:p>
    <w:p w14:paraId="2E0BBC30" w14:textId="77777777" w:rsidR="00B65133" w:rsidRPr="00B65133" w:rsidRDefault="00B65133">
      <w:r>
        <w:rPr>
          <w:noProof/>
          <w:lang w:eastAsia="es-ES"/>
        </w:rPr>
        <w:drawing>
          <wp:inline distT="0" distB="0" distL="0" distR="0" wp14:anchorId="5E1BF112" wp14:editId="70FC1661">
            <wp:extent cx="5400040" cy="39674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6CCE" w14:textId="305918F0" w:rsidR="005E0317" w:rsidRDefault="00B65133">
      <w:r>
        <w:t xml:space="preserve">Una de las soluciones a este asunto consiste en hacer crear un pedido ficticio con la entrega, usando la BAPI </w:t>
      </w:r>
      <w:r w:rsidRPr="00877102">
        <w:rPr>
          <w:b/>
        </w:rPr>
        <w:t>BAPI_BILLINGDOC_CREATEMULTIPLE</w:t>
      </w:r>
      <w:r>
        <w:rPr>
          <w:b/>
        </w:rPr>
        <w:t xml:space="preserve">. </w:t>
      </w:r>
      <w:r w:rsidRPr="00B65133">
        <w:t>No obstante, esa solución trae un inconveniente</w:t>
      </w:r>
      <w:r>
        <w:t>,</w:t>
      </w:r>
      <w:r w:rsidR="003B5014">
        <w:t xml:space="preserve"> si bien</w:t>
      </w:r>
      <w:r>
        <w:t xml:space="preserve"> la BAPI</w:t>
      </w:r>
      <w:r w:rsidR="003B5014">
        <w:t xml:space="preserve"> calcula correctamente los importes </w:t>
      </w:r>
      <w:r w:rsidR="005E0317">
        <w:t>y los recoge en una tabla,</w:t>
      </w:r>
      <w:r w:rsidR="003B5014">
        <w:t xml:space="preserve"> </w:t>
      </w:r>
      <w:r w:rsidR="005E0317">
        <w:t xml:space="preserve">al final de la ejecución borra esa tabla. Es </w:t>
      </w:r>
      <w:r w:rsidR="00C93C88">
        <w:t>decir, necesitamos</w:t>
      </w:r>
      <w:r w:rsidR="005E0317">
        <w:t xml:space="preserve"> recuperar esos datos antes de que la BAPI los borre.</w:t>
      </w:r>
    </w:p>
    <w:p w14:paraId="7CB6F67C" w14:textId="77777777" w:rsidR="00B65133" w:rsidRPr="00B65133" w:rsidRDefault="00B65133">
      <w:r>
        <w:t>Para la solución de este inconveniente se han realizado los siguientes pasos</w:t>
      </w:r>
    </w:p>
    <w:p w14:paraId="121AE2C5" w14:textId="11D34F50" w:rsidR="007502C3" w:rsidRDefault="00A179EF" w:rsidP="00A179EF">
      <w:r>
        <w:t xml:space="preserve">Primero se </w:t>
      </w:r>
      <w:r w:rsidR="007502C3">
        <w:t>realiza la llamada a la BAPI desde nuestro programa o clase de inicio</w:t>
      </w:r>
    </w:p>
    <w:p w14:paraId="2C7A4C73" w14:textId="77777777" w:rsidR="007502C3" w:rsidRDefault="007502C3" w:rsidP="00877102">
      <w:r>
        <w:rPr>
          <w:noProof/>
          <w:lang w:eastAsia="es-ES"/>
        </w:rPr>
        <w:lastRenderedPageBreak/>
        <w:drawing>
          <wp:inline distT="0" distB="0" distL="0" distR="0" wp14:anchorId="11F37516" wp14:editId="43DF8B8F">
            <wp:extent cx="5400040" cy="21228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AA0C" w14:textId="77777777" w:rsidR="007502C3" w:rsidRDefault="007502C3" w:rsidP="007502C3">
      <w:r>
        <w:t xml:space="preserve">Se ha añadido un enhancement a la BAPI </w:t>
      </w:r>
      <w:r w:rsidRPr="00877102">
        <w:rPr>
          <w:b/>
        </w:rPr>
        <w:t>BAPI_BILLINGDOC_CREATEMULTIPLE</w:t>
      </w:r>
      <w:r>
        <w:t xml:space="preserve"> que extrae los datos de la tabla XKOMV, antes que borre el contenido. Es importante remarcar, que no se ha realizado ninguna modificación del funcionamiento de la BAPI, </w:t>
      </w:r>
    </w:p>
    <w:p w14:paraId="552F7922" w14:textId="77777777" w:rsidR="00877102" w:rsidRDefault="00877102" w:rsidP="00877102">
      <w:r>
        <w:rPr>
          <w:noProof/>
          <w:lang w:eastAsia="es-ES"/>
        </w:rPr>
        <w:drawing>
          <wp:inline distT="0" distB="0" distL="0" distR="0" wp14:anchorId="71F9BA1F" wp14:editId="14663AEA">
            <wp:extent cx="5400040" cy="22898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E10D" w14:textId="77777777" w:rsidR="005A5EBF" w:rsidRDefault="00877102" w:rsidP="00877102">
      <w:r>
        <w:t xml:space="preserve">En el enhacement, se ha realizado una llamada al método </w:t>
      </w:r>
      <w:r w:rsidRPr="00877102">
        <w:rPr>
          <w:b/>
        </w:rPr>
        <w:t>ST_ENH_BAPI_BILLINGDC_CREATE</w:t>
      </w:r>
      <w:r>
        <w:rPr>
          <w:b/>
        </w:rPr>
        <w:t xml:space="preserve"> </w:t>
      </w:r>
      <w:r w:rsidRPr="00877102">
        <w:t>de la clase</w:t>
      </w:r>
      <w:r>
        <w:rPr>
          <w:b/>
        </w:rPr>
        <w:t xml:space="preserve"> </w:t>
      </w:r>
      <w:r w:rsidRPr="00877102">
        <w:rPr>
          <w:b/>
        </w:rPr>
        <w:t>ZCL_SD_ENTREGA_EXITS</w:t>
      </w:r>
      <w:r>
        <w:rPr>
          <w:b/>
        </w:rPr>
        <w:t xml:space="preserve">. </w:t>
      </w:r>
    </w:p>
    <w:p w14:paraId="4F345F14" w14:textId="77777777" w:rsidR="00877102" w:rsidRDefault="00877102" w:rsidP="00877102">
      <w:r>
        <w:t xml:space="preserve">Todos los procesos que involucren BAPIs, BADIs o Exits están agrupados en una clase Z (en nuestro caso, </w:t>
      </w:r>
      <w:r w:rsidRPr="00877102">
        <w:rPr>
          <w:b/>
        </w:rPr>
        <w:t>ZCL_SD_ENTREGA_EXITS</w:t>
      </w:r>
      <w:r>
        <w:t>) con el fin de tener una trazabilidad en el caso que se requiriera realizar más ajustes en un futuro</w:t>
      </w:r>
      <w:r w:rsidR="005A5EBF">
        <w:t>.</w:t>
      </w:r>
    </w:p>
    <w:p w14:paraId="27305450" w14:textId="3427E49D" w:rsidR="005A5EBF" w:rsidRDefault="005A5EBF" w:rsidP="00877102">
      <w:r>
        <w:t>La funcionalidad del método</w:t>
      </w:r>
      <w:r w:rsidR="00877102">
        <w:t xml:space="preserve"> </w:t>
      </w:r>
      <w:r w:rsidR="00877102" w:rsidRPr="00877102">
        <w:rPr>
          <w:b/>
        </w:rPr>
        <w:t>ST_ENH_BAPI_BILLINGDC_CREATE</w:t>
      </w:r>
      <w:r w:rsidR="00877102">
        <w:rPr>
          <w:b/>
        </w:rPr>
        <w:t xml:space="preserve"> </w:t>
      </w:r>
      <w:r>
        <w:t xml:space="preserve">es la de guardar los datos en una memoria interna para, en otra llamada a la clase, </w:t>
      </w:r>
      <w:r w:rsidR="00C675E4">
        <w:t>recuperarlos</w:t>
      </w:r>
      <w:r>
        <w:t xml:space="preserve"> y procesar dichos datos.</w:t>
      </w:r>
    </w:p>
    <w:p w14:paraId="041F56EF" w14:textId="77777777" w:rsidR="005A5EBF" w:rsidRDefault="005A5EBF" w:rsidP="00877102">
      <w:pPr>
        <w:rPr>
          <w:b/>
        </w:rPr>
      </w:pPr>
      <w:r>
        <w:t>Para ello, se crea una instancia de su clase Singleton correspondiente (</w:t>
      </w:r>
      <w:r w:rsidRPr="005A5EBF">
        <w:rPr>
          <w:b/>
        </w:rPr>
        <w:t>ZCL_SINGLETON_ENTREGA</w:t>
      </w:r>
      <w:r>
        <w:rPr>
          <w:b/>
        </w:rPr>
        <w:t xml:space="preserve">) </w:t>
      </w:r>
      <w:r w:rsidRPr="005A5EBF">
        <w:t>y se llama al método para guardar la tabla</w:t>
      </w:r>
      <w:r>
        <w:rPr>
          <w:b/>
        </w:rPr>
        <w:t xml:space="preserve"> (SET_KOMV)</w:t>
      </w:r>
    </w:p>
    <w:p w14:paraId="4156C872" w14:textId="77777777" w:rsidR="00877102" w:rsidRDefault="00877102" w:rsidP="00877102">
      <w:r>
        <w:rPr>
          <w:noProof/>
          <w:lang w:eastAsia="es-ES"/>
        </w:rPr>
        <w:drawing>
          <wp:inline distT="0" distB="0" distL="0" distR="0" wp14:anchorId="30EEDC08" wp14:editId="567BDB26">
            <wp:extent cx="5400040" cy="9194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D1B7" w14:textId="4BEBA6B2" w:rsidR="00A179EF" w:rsidRDefault="00A938F6" w:rsidP="00877102">
      <w:pPr>
        <w:rPr>
          <w:rFonts w:ascii="Arial" w:hAnsi="Arial" w:cs="Arial"/>
          <w:color w:val="202122"/>
          <w:shd w:val="clear" w:color="auto" w:fill="FFFFFF"/>
        </w:rPr>
      </w:pPr>
      <w:r>
        <w:lastRenderedPageBreak/>
        <w:t>Las clases singlet</w:t>
      </w:r>
      <w:r w:rsidR="00A179EF">
        <w:t xml:space="preserve">on son un tipo </w:t>
      </w:r>
      <w:r w:rsidR="00C675E4">
        <w:t>de clas</w:t>
      </w:r>
      <w:r>
        <w:t>es</w:t>
      </w:r>
      <w:r w:rsidR="00A179EF">
        <w:t xml:space="preserve"> cuyo diseño </w:t>
      </w:r>
      <w:r w:rsidR="00A179EF" w:rsidRPr="00A179EF">
        <w:t>restringe la creación a una única instancia</w:t>
      </w:r>
      <w:r w:rsidR="00A179EF">
        <w:rPr>
          <w:rFonts w:ascii="Arial" w:hAnsi="Arial" w:cs="Arial"/>
          <w:color w:val="202122"/>
          <w:shd w:val="clear" w:color="auto" w:fill="FFFFFF"/>
        </w:rPr>
        <w:t xml:space="preserve">. </w:t>
      </w:r>
      <w:r w:rsidR="00A179EF">
        <w:t>Mediante esta particularidad es posible recibir y guardar datos de diferentes procesos sin tener que recurrir a la memoria interna.</w:t>
      </w:r>
    </w:p>
    <w:p w14:paraId="7B66DF5D" w14:textId="4162A6BA" w:rsidR="005A5EBF" w:rsidRPr="005A5EBF" w:rsidRDefault="00A179EF" w:rsidP="00877102">
      <w:r>
        <w:t xml:space="preserve">Las clases singleton tienen la misma estructura. Un método estático GET_INSTANCE </w:t>
      </w:r>
      <w:r w:rsidR="00C675E4">
        <w:t>y</w:t>
      </w:r>
      <w:r w:rsidR="005A5EBF">
        <w:t xml:space="preserve"> </w:t>
      </w:r>
      <w:r w:rsidR="00C675E4">
        <w:t>u</w:t>
      </w:r>
      <w:r w:rsidR="005A5EBF">
        <w:t>n par de métodos SET_*</w:t>
      </w:r>
      <w:r>
        <w:t>, donde se guardan los datos y</w:t>
      </w:r>
      <w:r w:rsidR="005A5EBF">
        <w:t xml:space="preserve"> GET_* </w:t>
      </w:r>
      <w:r>
        <w:t>donde recibe los datos</w:t>
      </w:r>
      <w:r w:rsidR="005A5EBF">
        <w:t xml:space="preserve">. En nuestro caso, la clase </w:t>
      </w:r>
      <w:r w:rsidR="005A5EBF" w:rsidRPr="005A5EBF">
        <w:rPr>
          <w:b/>
        </w:rPr>
        <w:t>ZCL_SINGLETON_ENTREGA</w:t>
      </w:r>
      <w:r>
        <w:rPr>
          <w:b/>
        </w:rPr>
        <w:t xml:space="preserve">, </w:t>
      </w:r>
      <w:r w:rsidRPr="00A179EF">
        <w:t>con los métodos</w:t>
      </w:r>
      <w:r>
        <w:rPr>
          <w:b/>
        </w:rPr>
        <w:t xml:space="preserve"> GET_KONV y SET_KOMV</w:t>
      </w:r>
      <w:r w:rsidR="005A5EBF">
        <w:rPr>
          <w:b/>
        </w:rPr>
        <w:t xml:space="preserve"> </w:t>
      </w:r>
      <w:r w:rsidR="005A5EBF" w:rsidRPr="005A5EBF">
        <w:t xml:space="preserve">recoge y envía datos de las condiciones de </w:t>
      </w:r>
      <w:r w:rsidR="005A5EBF">
        <w:t>precio de la entrega. Teniendo la siguiente forma</w:t>
      </w:r>
    </w:p>
    <w:p w14:paraId="3493DFBB" w14:textId="77777777" w:rsidR="005A5EBF" w:rsidRDefault="005A5EBF" w:rsidP="005A5EBF">
      <w:r>
        <w:rPr>
          <w:noProof/>
          <w:lang w:eastAsia="es-ES"/>
        </w:rPr>
        <w:drawing>
          <wp:inline distT="0" distB="0" distL="0" distR="0" wp14:anchorId="68931C24" wp14:editId="6EAB7B06">
            <wp:extent cx="5400040" cy="24618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E6F8" w14:textId="77777777" w:rsidR="005A5EBF" w:rsidRDefault="005A5EBF" w:rsidP="005A5EBF">
      <w:r>
        <w:t xml:space="preserve">Ahora que tenemos el contenido de la tabla KOMV guardado en nuestro singleton, podemos llamarlo </w:t>
      </w:r>
      <w:r w:rsidR="007502C3">
        <w:t>desde nuestro programa original</w:t>
      </w:r>
    </w:p>
    <w:p w14:paraId="5F7B905C" w14:textId="77777777" w:rsidR="007502C3" w:rsidRPr="007502C3" w:rsidRDefault="007502C3" w:rsidP="005A5EBF">
      <w:pPr>
        <w:rPr>
          <w:b/>
        </w:rPr>
      </w:pPr>
      <w:r>
        <w:t xml:space="preserve">Para ello se instancia la clase </w:t>
      </w:r>
      <w:r w:rsidRPr="007502C3">
        <w:rPr>
          <w:b/>
        </w:rPr>
        <w:t>ZCL_SINGLETON_ENTREGA</w:t>
      </w:r>
      <w:r w:rsidRPr="00A179EF">
        <w:t>, y llamando al método</w:t>
      </w:r>
      <w:r>
        <w:rPr>
          <w:b/>
        </w:rPr>
        <w:t xml:space="preserve"> GET_KOMV </w:t>
      </w:r>
      <w:r w:rsidR="00A938F6" w:rsidRPr="007502C3">
        <w:t>obtenemos</w:t>
      </w:r>
      <w:r w:rsidRPr="007502C3">
        <w:t xml:space="preserve"> los datos</w:t>
      </w:r>
      <w:r>
        <w:rPr>
          <w:b/>
        </w:rPr>
        <w:t xml:space="preserve"> </w:t>
      </w:r>
      <w:r w:rsidRPr="007502C3">
        <w:t>de precio de la entrega que habíamos guardado anteriormente</w:t>
      </w:r>
    </w:p>
    <w:p w14:paraId="225DF237" w14:textId="77777777" w:rsidR="007502C3" w:rsidRDefault="007502C3" w:rsidP="005A5EBF">
      <w:r>
        <w:rPr>
          <w:noProof/>
          <w:lang w:eastAsia="es-ES"/>
        </w:rPr>
        <w:drawing>
          <wp:inline distT="0" distB="0" distL="0" distR="0" wp14:anchorId="439B8F3D" wp14:editId="41D2ECF4">
            <wp:extent cx="5400040" cy="21228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E4D3" w14:textId="77777777" w:rsidR="00A938F6" w:rsidRDefault="00A938F6" w:rsidP="005A5EBF">
      <w:r>
        <w:t>Y una vez obtenido podemos seguir con el proceso.</w:t>
      </w:r>
    </w:p>
    <w:p w14:paraId="74543902" w14:textId="77777777" w:rsidR="00B65133" w:rsidRDefault="00B65133" w:rsidP="005A5EBF"/>
    <w:sectPr w:rsidR="00B65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B0E44"/>
    <w:multiLevelType w:val="hybridMultilevel"/>
    <w:tmpl w:val="3982AB7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90C0A"/>
    <w:multiLevelType w:val="hybridMultilevel"/>
    <w:tmpl w:val="EA6E10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7C"/>
    <w:rsid w:val="003522BC"/>
    <w:rsid w:val="003B5014"/>
    <w:rsid w:val="005A5EBF"/>
    <w:rsid w:val="005E0317"/>
    <w:rsid w:val="007502C3"/>
    <w:rsid w:val="00877102"/>
    <w:rsid w:val="00A179EF"/>
    <w:rsid w:val="00A938F6"/>
    <w:rsid w:val="00B65133"/>
    <w:rsid w:val="00BC22D4"/>
    <w:rsid w:val="00C237CF"/>
    <w:rsid w:val="00C675E4"/>
    <w:rsid w:val="00C93C88"/>
    <w:rsid w:val="00CD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005E"/>
  <w15:chartTrackingRefBased/>
  <w15:docId w15:val="{E0012D69-E877-45F8-8FF5-7CF6F20D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2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077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179EF"/>
    <w:rPr>
      <w:color w:val="0000FF"/>
      <w:u w:val="single"/>
    </w:rPr>
  </w:style>
  <w:style w:type="character" w:customStyle="1" w:styleId="normaltextrun">
    <w:name w:val="normaltextrun"/>
    <w:basedOn w:val="Fuentedeprrafopredeter"/>
    <w:rsid w:val="003522BC"/>
  </w:style>
  <w:style w:type="character" w:customStyle="1" w:styleId="eop">
    <w:name w:val="eop"/>
    <w:basedOn w:val="Fuentedeprrafopredeter"/>
    <w:rsid w:val="003522BC"/>
  </w:style>
  <w:style w:type="paragraph" w:styleId="Ttulo">
    <w:name w:val="Title"/>
    <w:basedOn w:val="Normal"/>
    <w:next w:val="Normal"/>
    <w:link w:val="TtuloCar"/>
    <w:uiPriority w:val="10"/>
    <w:qFormat/>
    <w:rsid w:val="003522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2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522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22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Sistemas SA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Garcia, Sergio</dc:creator>
  <cp:keywords/>
  <dc:description/>
  <cp:lastModifiedBy>Marin Garcia, Sergio</cp:lastModifiedBy>
  <cp:revision>6</cp:revision>
  <dcterms:created xsi:type="dcterms:W3CDTF">2025-02-03T13:59:00Z</dcterms:created>
  <dcterms:modified xsi:type="dcterms:W3CDTF">2025-02-03T15:35:00Z</dcterms:modified>
</cp:coreProperties>
</file>