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F78" w:rsidRDefault="00A20EF3" w:rsidP="008804E0">
      <w:pPr>
        <w:spacing w:line="276" w:lineRule="auto"/>
        <w:jc w:val="both"/>
        <w:rPr>
          <w:lang w:eastAsia="ru-RU"/>
        </w:rPr>
      </w:pPr>
      <w:r w:rsidRPr="00D66DFA">
        <w:rPr>
          <w:lang w:eastAsia="ru-RU"/>
        </w:rPr>
        <w:t xml:space="preserve">Here are </w:t>
      </w:r>
      <w:r w:rsidR="00D47C44" w:rsidRPr="00D66DFA">
        <w:rPr>
          <w:lang w:eastAsia="ru-RU"/>
        </w:rPr>
        <w:t xml:space="preserve">the </w:t>
      </w:r>
      <w:r w:rsidRPr="00D66DFA">
        <w:rPr>
          <w:lang w:eastAsia="ru-RU"/>
        </w:rPr>
        <w:t xml:space="preserve">results of </w:t>
      </w:r>
      <w:proofErr w:type="spellStart"/>
      <w:r w:rsidR="00D47C44" w:rsidRPr="00D66DFA">
        <w:rPr>
          <w:lang w:eastAsia="ru-RU"/>
        </w:rPr>
        <w:t>lab</w:t>
      </w:r>
      <w:r w:rsidRPr="00D66DFA">
        <w:rPr>
          <w:lang w:eastAsia="ru-RU"/>
        </w:rPr>
        <w:t>work</w:t>
      </w:r>
      <w:proofErr w:type="spellEnd"/>
      <w:r w:rsidR="00D47C44" w:rsidRPr="00D66DFA">
        <w:rPr>
          <w:lang w:eastAsia="ru-RU"/>
        </w:rPr>
        <w:t xml:space="preserve"> 0</w:t>
      </w:r>
      <w:r w:rsidR="00673D8D">
        <w:rPr>
          <w:lang w:eastAsia="ru-RU"/>
        </w:rPr>
        <w:t>5</w:t>
      </w:r>
      <w:r w:rsidR="00B02F78">
        <w:rPr>
          <w:lang w:eastAsia="ru-RU"/>
        </w:rPr>
        <w:t>:</w:t>
      </w:r>
    </w:p>
    <w:p w:rsidR="00B02F78" w:rsidRPr="00270878" w:rsidRDefault="00B00989" w:rsidP="00B02F78">
      <w:pPr>
        <w:spacing w:line="276" w:lineRule="auto"/>
        <w:jc w:val="both"/>
        <w:rPr>
          <w:b/>
        </w:rPr>
      </w:pPr>
      <w:r>
        <w:rPr>
          <w:b/>
        </w:rPr>
        <w:t xml:space="preserve">Task 1. </w:t>
      </w:r>
      <w:r w:rsidR="00270878" w:rsidRPr="00270878">
        <w:rPr>
          <w:b/>
        </w:rPr>
        <w:t>Auto Trace configuration training</w:t>
      </w:r>
    </w:p>
    <w:p w:rsidR="00270878" w:rsidRPr="001059FC" w:rsidRDefault="001059FC" w:rsidP="001059FC">
      <w:pPr>
        <w:spacing w:line="240" w:lineRule="auto"/>
        <w:jc w:val="both"/>
      </w:pPr>
      <w:r w:rsidRPr="001059FC">
        <w:t xml:space="preserve">In SQL*Plus </w:t>
      </w:r>
      <w:r w:rsidR="0007795D">
        <w:t xml:space="preserve">it’s possible to </w:t>
      </w:r>
      <w:r w:rsidRPr="001059FC">
        <w:t xml:space="preserve">automatically get a report on the execution path used by the SQL optimizer and the statement execution statistics. The report is generated after a successful SQL DML statement, such as </w:t>
      </w:r>
      <w:r w:rsidRPr="0007795D">
        <w:rPr>
          <w:rStyle w:val="HTMLCode"/>
          <w:sz w:val="18"/>
          <w:szCs w:val="18"/>
        </w:rPr>
        <w:t>SELECT</w:t>
      </w:r>
      <w:r w:rsidRPr="0007795D">
        <w:rPr>
          <w:rFonts w:ascii="Courier New" w:hAnsi="Courier New" w:cs="Courier New"/>
          <w:sz w:val="18"/>
          <w:szCs w:val="18"/>
        </w:rPr>
        <w:t xml:space="preserve">, </w:t>
      </w:r>
      <w:r w:rsidRPr="0007795D">
        <w:rPr>
          <w:rStyle w:val="HTMLCode"/>
          <w:sz w:val="18"/>
          <w:szCs w:val="18"/>
        </w:rPr>
        <w:t>DELETE</w:t>
      </w:r>
      <w:r w:rsidRPr="0007795D">
        <w:rPr>
          <w:rFonts w:ascii="Courier New" w:hAnsi="Courier New" w:cs="Courier New"/>
          <w:sz w:val="18"/>
          <w:szCs w:val="18"/>
        </w:rPr>
        <w:t xml:space="preserve">, </w:t>
      </w:r>
      <w:r w:rsidRPr="0007795D">
        <w:rPr>
          <w:rStyle w:val="HTMLCode"/>
          <w:sz w:val="18"/>
          <w:szCs w:val="18"/>
        </w:rPr>
        <w:t>UPDATE</w:t>
      </w:r>
      <w:r w:rsidRPr="001059FC">
        <w:t xml:space="preserve"> or </w:t>
      </w:r>
      <w:r w:rsidRPr="0007795D">
        <w:rPr>
          <w:rStyle w:val="HTMLCode"/>
          <w:sz w:val="18"/>
          <w:szCs w:val="18"/>
        </w:rPr>
        <w:t>INSERT</w:t>
      </w:r>
      <w:r w:rsidRPr="001059FC">
        <w:t>. It is useful for monitoring and tuning the performance of these DML statements.</w:t>
      </w:r>
    </w:p>
    <w:p w:rsidR="001059FC" w:rsidRDefault="0007795D" w:rsidP="001059FC">
      <w:pPr>
        <w:spacing w:line="240" w:lineRule="auto"/>
        <w:jc w:val="both"/>
      </w:pPr>
      <w:r>
        <w:t>S</w:t>
      </w:r>
      <w:r w:rsidRPr="00F654E3">
        <w:t>ummary</w:t>
      </w:r>
      <w:r>
        <w:t xml:space="preserve"> </w:t>
      </w:r>
      <w:r w:rsidRPr="00F654E3">
        <w:t>table</w:t>
      </w:r>
      <w:r>
        <w:t xml:space="preserve"> with all result and text description of analyses this results is presented below,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7"/>
        <w:gridCol w:w="2421"/>
        <w:gridCol w:w="3537"/>
        <w:gridCol w:w="2972"/>
      </w:tblGrid>
      <w:tr w:rsidR="0007795D" w:rsidRPr="004E2292" w:rsidTr="004E2292">
        <w:tc>
          <w:tcPr>
            <w:tcW w:w="223" w:type="pct"/>
            <w:shd w:val="clear" w:color="auto" w:fill="auto"/>
            <w:vAlign w:val="center"/>
          </w:tcPr>
          <w:p w:rsidR="0007795D" w:rsidRPr="004E2292" w:rsidRDefault="0007795D" w:rsidP="0007795D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№</w:t>
            </w:r>
          </w:p>
        </w:tc>
        <w:tc>
          <w:tcPr>
            <w:tcW w:w="1295" w:type="pct"/>
            <w:shd w:val="clear" w:color="auto" w:fill="auto"/>
            <w:vAlign w:val="center"/>
          </w:tcPr>
          <w:p w:rsidR="0007795D" w:rsidRPr="004E2292" w:rsidRDefault="0007795D" w:rsidP="0007795D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  <w:jc w:val="center"/>
            </w:pPr>
            <w:r w:rsidRPr="004E2292">
              <w:t>Auto Trace Configuration Options</w:t>
            </w:r>
          </w:p>
        </w:tc>
        <w:tc>
          <w:tcPr>
            <w:tcW w:w="1892" w:type="pct"/>
            <w:shd w:val="clear" w:color="auto" w:fill="auto"/>
            <w:vAlign w:val="center"/>
          </w:tcPr>
          <w:p w:rsidR="0007795D" w:rsidRPr="004E2292" w:rsidRDefault="0007795D" w:rsidP="0007795D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  <w:jc w:val="center"/>
            </w:pPr>
            <w:r w:rsidRPr="004E2292">
              <w:t>Expected Results</w:t>
            </w:r>
          </w:p>
        </w:tc>
        <w:tc>
          <w:tcPr>
            <w:tcW w:w="1590" w:type="pct"/>
            <w:shd w:val="clear" w:color="auto" w:fill="auto"/>
            <w:vAlign w:val="center"/>
          </w:tcPr>
          <w:p w:rsidR="0007795D" w:rsidRPr="004E2292" w:rsidRDefault="0007795D" w:rsidP="0007795D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  <w:jc w:val="center"/>
            </w:pPr>
            <w:r w:rsidRPr="004E2292">
              <w:t>Description</w:t>
            </w:r>
          </w:p>
        </w:tc>
      </w:tr>
      <w:tr w:rsidR="0007795D" w:rsidRPr="004E2292" w:rsidTr="004E2292">
        <w:tc>
          <w:tcPr>
            <w:tcW w:w="223" w:type="pct"/>
            <w:shd w:val="clear" w:color="auto" w:fill="auto"/>
          </w:tcPr>
          <w:p w:rsidR="0007795D" w:rsidRPr="004E2292" w:rsidRDefault="0007795D" w:rsidP="00E95D1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1</w:t>
            </w:r>
          </w:p>
        </w:tc>
        <w:tc>
          <w:tcPr>
            <w:tcW w:w="1295" w:type="pct"/>
            <w:shd w:val="clear" w:color="auto" w:fill="auto"/>
          </w:tcPr>
          <w:p w:rsidR="0007795D" w:rsidRPr="004E2292" w:rsidRDefault="0007795D" w:rsidP="0007795D">
            <w:pPr>
              <w:pStyle w:val="CodeText"/>
              <w:spacing w:line="240" w:lineRule="auto"/>
              <w:ind w:left="0" w:right="0"/>
              <w:rPr>
                <w:rFonts w:ascii="Times New Roman" w:hAnsi="Times New Roman"/>
                <w:sz w:val="20"/>
              </w:rPr>
            </w:pPr>
            <w:r w:rsidRPr="004E2292">
              <w:rPr>
                <w:rFonts w:ascii="Times New Roman" w:hAnsi="Times New Roman"/>
                <w:sz w:val="20"/>
              </w:rPr>
              <w:t xml:space="preserve">set </w:t>
            </w:r>
            <w:bookmarkStart w:id="0" w:name="_Hlk314849273"/>
            <w:r w:rsidRPr="004E2292">
              <w:rPr>
                <w:rFonts w:ascii="Times New Roman" w:hAnsi="Times New Roman"/>
                <w:sz w:val="20"/>
              </w:rPr>
              <w:t xml:space="preserve">autotrace </w:t>
            </w:r>
            <w:bookmarkEnd w:id="0"/>
            <w:r w:rsidRPr="004E2292">
              <w:rPr>
                <w:rFonts w:ascii="Times New Roman" w:hAnsi="Times New Roman"/>
                <w:sz w:val="20"/>
              </w:rPr>
              <w:t>off</w:t>
            </w:r>
          </w:p>
        </w:tc>
        <w:tc>
          <w:tcPr>
            <w:tcW w:w="1892" w:type="pct"/>
            <w:shd w:val="clear" w:color="auto" w:fill="auto"/>
          </w:tcPr>
          <w:p w:rsidR="0007795D" w:rsidRPr="004E2292" w:rsidRDefault="0056558B" w:rsidP="0056558B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56558B">
              <w:t xml:space="preserve">No </w:t>
            </w:r>
            <w:r w:rsidRPr="004E2292">
              <w:t>report is generated</w:t>
            </w:r>
          </w:p>
        </w:tc>
        <w:tc>
          <w:tcPr>
            <w:tcW w:w="1590" w:type="pct"/>
            <w:shd w:val="clear" w:color="auto" w:fill="auto"/>
          </w:tcPr>
          <w:p w:rsidR="0007795D" w:rsidRPr="004E2292" w:rsidRDefault="0056558B" w:rsidP="0056558B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rPr>
                <w:highlight w:val="yellow"/>
              </w:rPr>
            </w:pPr>
            <w:r w:rsidRPr="004E2292">
              <w:t>Default option</w:t>
            </w:r>
          </w:p>
        </w:tc>
      </w:tr>
      <w:tr w:rsidR="001F17D0" w:rsidRPr="004E2292" w:rsidTr="004E2292">
        <w:tc>
          <w:tcPr>
            <w:tcW w:w="223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2</w:t>
            </w:r>
          </w:p>
        </w:tc>
        <w:tc>
          <w:tcPr>
            <w:tcW w:w="1295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on</w:t>
            </w:r>
          </w:p>
        </w:tc>
        <w:tc>
          <w:tcPr>
            <w:tcW w:w="1892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>The execution plan as well as statistics of the statement</w:t>
            </w:r>
          </w:p>
        </w:tc>
        <w:tc>
          <w:tcPr>
            <w:tcW w:w="1590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  <w:r w:rsidRPr="004E2292">
              <w:rPr>
                <w:rStyle w:val="hps"/>
                <w:lang w:val="en"/>
              </w:rPr>
              <w:t>Useful when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</w:rPr>
              <w:t>it’s necessary</w:t>
            </w:r>
            <w:r w:rsidRPr="004E2292">
              <w:rPr>
                <w:rStyle w:val="hps"/>
                <w:lang w:val="en"/>
              </w:rPr>
              <w:t xml:space="preserve"> to switch on the function</w:t>
            </w:r>
          </w:p>
        </w:tc>
      </w:tr>
      <w:tr w:rsidR="001F17D0" w:rsidRPr="004E2292" w:rsidTr="004E2292">
        <w:tc>
          <w:tcPr>
            <w:tcW w:w="223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3</w:t>
            </w:r>
          </w:p>
        </w:tc>
        <w:tc>
          <w:tcPr>
            <w:tcW w:w="1295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</w:t>
            </w:r>
            <w:proofErr w:type="spellStart"/>
            <w:r w:rsidRPr="004E2292">
              <w:t>traceonly</w:t>
            </w:r>
            <w:proofErr w:type="spellEnd"/>
          </w:p>
        </w:tc>
        <w:tc>
          <w:tcPr>
            <w:tcW w:w="1892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The execution plan and the statistics (as 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on does), but doesn't print a query's result</w:t>
            </w:r>
          </w:p>
        </w:tc>
        <w:tc>
          <w:tcPr>
            <w:tcW w:w="1590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  <w:r w:rsidRPr="004E2292">
              <w:rPr>
                <w:rStyle w:val="hps"/>
                <w:lang w:val="en"/>
              </w:rPr>
              <w:t>Useful when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</w:rPr>
              <w:t>it’s necessary</w:t>
            </w:r>
            <w:r w:rsidRPr="004E2292">
              <w:rPr>
                <w:rStyle w:val="hps"/>
                <w:lang w:val="en"/>
              </w:rPr>
              <w:t xml:space="preserve"> to analyze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  <w:lang w:val="en"/>
              </w:rPr>
              <w:t>a query that selects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  <w:lang w:val="en"/>
              </w:rPr>
              <w:t>a large number of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  <w:lang w:val="en"/>
              </w:rPr>
              <w:t>data</w:t>
            </w:r>
          </w:p>
        </w:tc>
      </w:tr>
      <w:tr w:rsidR="001F17D0" w:rsidRPr="004E2292" w:rsidTr="004E2292">
        <w:tc>
          <w:tcPr>
            <w:tcW w:w="223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4</w:t>
            </w:r>
          </w:p>
        </w:tc>
        <w:tc>
          <w:tcPr>
            <w:tcW w:w="1295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on explain</w:t>
            </w:r>
          </w:p>
        </w:tc>
        <w:tc>
          <w:tcPr>
            <w:tcW w:w="1892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>The optimizer execution plan only</w:t>
            </w:r>
          </w:p>
        </w:tc>
        <w:tc>
          <w:tcPr>
            <w:tcW w:w="1590" w:type="pct"/>
            <w:vMerge w:val="restar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  <w:r w:rsidRPr="004E2292">
              <w:rPr>
                <w:rStyle w:val="hps"/>
                <w:lang w:val="en"/>
              </w:rPr>
              <w:t>Useful when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</w:rPr>
              <w:t>it’s necessary</w:t>
            </w:r>
            <w:r w:rsidRPr="004E2292">
              <w:rPr>
                <w:rStyle w:val="hps"/>
                <w:lang w:val="en"/>
              </w:rPr>
              <w:t xml:space="preserve"> to switch on the function</w:t>
            </w:r>
          </w:p>
        </w:tc>
      </w:tr>
      <w:tr w:rsidR="001F17D0" w:rsidRPr="004E2292" w:rsidTr="004E2292">
        <w:tc>
          <w:tcPr>
            <w:tcW w:w="223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5</w:t>
            </w:r>
          </w:p>
        </w:tc>
        <w:tc>
          <w:tcPr>
            <w:tcW w:w="1295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on statistics</w:t>
            </w:r>
          </w:p>
        </w:tc>
        <w:tc>
          <w:tcPr>
            <w:tcW w:w="1892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>T</w:t>
            </w:r>
            <w:r w:rsidRPr="0056558B">
              <w:t>he SQL statement execution statistics</w:t>
            </w:r>
            <w:r w:rsidRPr="004E2292">
              <w:t xml:space="preserve"> only</w:t>
            </w:r>
          </w:p>
        </w:tc>
        <w:tc>
          <w:tcPr>
            <w:tcW w:w="1590" w:type="pct"/>
            <w:vMerge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</w:p>
        </w:tc>
      </w:tr>
      <w:tr w:rsidR="001F17D0" w:rsidRPr="004E2292" w:rsidTr="004E2292">
        <w:tc>
          <w:tcPr>
            <w:tcW w:w="223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6</w:t>
            </w:r>
          </w:p>
        </w:tc>
        <w:tc>
          <w:tcPr>
            <w:tcW w:w="1295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on explain statistics</w:t>
            </w:r>
          </w:p>
        </w:tc>
        <w:tc>
          <w:tcPr>
            <w:tcW w:w="1892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>The optimizer execution plan and t</w:t>
            </w:r>
            <w:r w:rsidRPr="0056558B">
              <w:t>he SQL statement execution statistics</w:t>
            </w:r>
            <w:r w:rsidR="004E2292" w:rsidRPr="004E2292">
              <w:t xml:space="preserve"> (the same as p.2)</w:t>
            </w:r>
          </w:p>
        </w:tc>
        <w:tc>
          <w:tcPr>
            <w:tcW w:w="1590" w:type="pct"/>
            <w:vMerge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</w:p>
        </w:tc>
      </w:tr>
      <w:tr w:rsidR="001F17D0" w:rsidRPr="004E2292" w:rsidTr="004E2292">
        <w:tc>
          <w:tcPr>
            <w:tcW w:w="223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7</w:t>
            </w:r>
          </w:p>
        </w:tc>
        <w:tc>
          <w:tcPr>
            <w:tcW w:w="1295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</w:t>
            </w:r>
            <w:proofErr w:type="spellStart"/>
            <w:r w:rsidRPr="004E2292">
              <w:t>traceonly</w:t>
            </w:r>
            <w:proofErr w:type="spellEnd"/>
            <w:r w:rsidRPr="004E2292">
              <w:t xml:space="preserve"> explain</w:t>
            </w:r>
          </w:p>
        </w:tc>
        <w:tc>
          <w:tcPr>
            <w:tcW w:w="1892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>The execution plan without printing a query's result</w:t>
            </w:r>
          </w:p>
        </w:tc>
        <w:tc>
          <w:tcPr>
            <w:tcW w:w="1590" w:type="pct"/>
            <w:vMerge w:val="restar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  <w:r w:rsidRPr="004E2292">
              <w:rPr>
                <w:rStyle w:val="hps"/>
                <w:lang w:val="en"/>
              </w:rPr>
              <w:t>Useful when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</w:rPr>
              <w:t>it’s necessary</w:t>
            </w:r>
            <w:r w:rsidRPr="004E2292">
              <w:rPr>
                <w:rStyle w:val="hps"/>
                <w:lang w:val="en"/>
              </w:rPr>
              <w:t xml:space="preserve"> to analyze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  <w:lang w:val="en"/>
              </w:rPr>
              <w:t>a query that selects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  <w:lang w:val="en"/>
              </w:rPr>
              <w:t>a large number of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  <w:lang w:val="en"/>
              </w:rPr>
              <w:t>data</w:t>
            </w:r>
          </w:p>
        </w:tc>
      </w:tr>
      <w:tr w:rsidR="001F17D0" w:rsidRPr="004E2292" w:rsidTr="004E2292">
        <w:tc>
          <w:tcPr>
            <w:tcW w:w="223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8</w:t>
            </w:r>
          </w:p>
        </w:tc>
        <w:tc>
          <w:tcPr>
            <w:tcW w:w="1295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</w:t>
            </w:r>
            <w:proofErr w:type="spellStart"/>
            <w:r w:rsidRPr="004E2292">
              <w:t>traceonly</w:t>
            </w:r>
            <w:proofErr w:type="spellEnd"/>
            <w:r w:rsidRPr="004E2292">
              <w:t xml:space="preserve"> statistics</w:t>
            </w:r>
          </w:p>
        </w:tc>
        <w:tc>
          <w:tcPr>
            <w:tcW w:w="1892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>T</w:t>
            </w:r>
            <w:r w:rsidRPr="0056558B">
              <w:t>he SQL statement execution statistics</w:t>
            </w:r>
            <w:r w:rsidRPr="004E2292">
              <w:t xml:space="preserve"> without printing a query's result</w:t>
            </w:r>
          </w:p>
        </w:tc>
        <w:tc>
          <w:tcPr>
            <w:tcW w:w="1590" w:type="pct"/>
            <w:vMerge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</w:p>
        </w:tc>
      </w:tr>
      <w:tr w:rsidR="001F17D0" w:rsidRPr="004E2292" w:rsidTr="004E2292">
        <w:tc>
          <w:tcPr>
            <w:tcW w:w="223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9</w:t>
            </w:r>
          </w:p>
        </w:tc>
        <w:tc>
          <w:tcPr>
            <w:tcW w:w="1295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</w:t>
            </w:r>
            <w:proofErr w:type="spellStart"/>
            <w:r w:rsidRPr="004E2292">
              <w:t>traceonly</w:t>
            </w:r>
            <w:proofErr w:type="spellEnd"/>
            <w:r w:rsidRPr="004E2292">
              <w:t xml:space="preserve"> explain statistics</w:t>
            </w:r>
          </w:p>
        </w:tc>
        <w:tc>
          <w:tcPr>
            <w:tcW w:w="1892" w:type="pct"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>The execution plan and t</w:t>
            </w:r>
            <w:r w:rsidRPr="0056558B">
              <w:t>he SQL statement execution statistics</w:t>
            </w:r>
            <w:r w:rsidRPr="004E2292">
              <w:t xml:space="preserve"> without printing a query's result (the same as p.</w:t>
            </w:r>
            <w:r w:rsidR="004E2292" w:rsidRPr="004E2292">
              <w:t>3)</w:t>
            </w:r>
          </w:p>
        </w:tc>
        <w:tc>
          <w:tcPr>
            <w:tcW w:w="1590" w:type="pct"/>
            <w:vMerge/>
            <w:shd w:val="clear" w:color="auto" w:fill="auto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</w:p>
        </w:tc>
      </w:tr>
      <w:tr w:rsidR="001F17D0" w:rsidRPr="004E2292" w:rsidTr="004E2292">
        <w:tc>
          <w:tcPr>
            <w:tcW w:w="223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10</w:t>
            </w:r>
          </w:p>
        </w:tc>
        <w:tc>
          <w:tcPr>
            <w:tcW w:w="1295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off explain</w:t>
            </w:r>
          </w:p>
        </w:tc>
        <w:tc>
          <w:tcPr>
            <w:tcW w:w="1892" w:type="pct"/>
            <w:shd w:val="clear" w:color="auto" w:fill="F2F2F2" w:themeFill="background1" w:themeFillShade="F2"/>
          </w:tcPr>
          <w:p w:rsidR="001F17D0" w:rsidRPr="004E2292" w:rsidRDefault="004E2292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56558B">
              <w:t xml:space="preserve">No </w:t>
            </w:r>
            <w:r w:rsidRPr="004E2292">
              <w:t>the execution plan is generated</w:t>
            </w:r>
          </w:p>
        </w:tc>
        <w:tc>
          <w:tcPr>
            <w:tcW w:w="1590" w:type="pct"/>
            <w:vMerge w:val="restar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  <w:r w:rsidRPr="004E2292">
              <w:rPr>
                <w:rStyle w:val="hps"/>
                <w:lang w:val="en"/>
              </w:rPr>
              <w:t>Useful when</w:t>
            </w:r>
            <w:r w:rsidRPr="004E2292">
              <w:rPr>
                <w:lang w:val="en"/>
              </w:rPr>
              <w:t xml:space="preserve"> </w:t>
            </w:r>
            <w:r w:rsidRPr="004E2292">
              <w:rPr>
                <w:rStyle w:val="hps"/>
              </w:rPr>
              <w:t>it’s necessary</w:t>
            </w:r>
            <w:r w:rsidRPr="004E2292">
              <w:rPr>
                <w:rStyle w:val="hps"/>
                <w:lang w:val="en"/>
              </w:rPr>
              <w:t xml:space="preserve"> to switch off the function</w:t>
            </w:r>
          </w:p>
        </w:tc>
      </w:tr>
      <w:tr w:rsidR="001F17D0" w:rsidRPr="004E2292" w:rsidTr="004E2292">
        <w:tc>
          <w:tcPr>
            <w:tcW w:w="223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11</w:t>
            </w:r>
          </w:p>
        </w:tc>
        <w:tc>
          <w:tcPr>
            <w:tcW w:w="1295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off statistics</w:t>
            </w:r>
          </w:p>
        </w:tc>
        <w:tc>
          <w:tcPr>
            <w:tcW w:w="1892" w:type="pct"/>
            <w:shd w:val="clear" w:color="auto" w:fill="F2F2F2" w:themeFill="background1" w:themeFillShade="F2"/>
          </w:tcPr>
          <w:p w:rsidR="001F17D0" w:rsidRPr="004E2292" w:rsidRDefault="004E2292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56558B">
              <w:t xml:space="preserve">No </w:t>
            </w:r>
            <w:r w:rsidRPr="004E2292">
              <w:t>t</w:t>
            </w:r>
            <w:r w:rsidRPr="0056558B">
              <w:t>he SQL statement execution statistics</w:t>
            </w:r>
            <w:r w:rsidRPr="004E2292">
              <w:t xml:space="preserve"> is generated</w:t>
            </w:r>
          </w:p>
        </w:tc>
        <w:tc>
          <w:tcPr>
            <w:tcW w:w="1590" w:type="pct"/>
            <w:vMerge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</w:p>
        </w:tc>
      </w:tr>
      <w:tr w:rsidR="001F17D0" w:rsidRPr="004E2292" w:rsidTr="004E2292">
        <w:tc>
          <w:tcPr>
            <w:tcW w:w="223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4E2292">
              <w:t>12</w:t>
            </w:r>
          </w:p>
        </w:tc>
        <w:tc>
          <w:tcPr>
            <w:tcW w:w="1295" w:type="pct"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4E2292">
              <w:t xml:space="preserve">set </w:t>
            </w:r>
            <w:proofErr w:type="spellStart"/>
            <w:r w:rsidRPr="004E2292">
              <w:t>autotrace</w:t>
            </w:r>
            <w:proofErr w:type="spellEnd"/>
            <w:r w:rsidRPr="004E2292">
              <w:t xml:space="preserve"> off explain statistics</w:t>
            </w:r>
          </w:p>
        </w:tc>
        <w:tc>
          <w:tcPr>
            <w:tcW w:w="1892" w:type="pct"/>
            <w:shd w:val="clear" w:color="auto" w:fill="F2F2F2" w:themeFill="background1" w:themeFillShade="F2"/>
          </w:tcPr>
          <w:p w:rsidR="001F17D0" w:rsidRPr="004E2292" w:rsidRDefault="004E2292" w:rsidP="004E2292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56558B">
              <w:t xml:space="preserve">No </w:t>
            </w:r>
            <w:r w:rsidRPr="004E2292">
              <w:t>report is generated (the same as p.1)</w:t>
            </w:r>
          </w:p>
        </w:tc>
        <w:tc>
          <w:tcPr>
            <w:tcW w:w="1590" w:type="pct"/>
            <w:vMerge/>
            <w:shd w:val="clear" w:color="auto" w:fill="F2F2F2" w:themeFill="background1" w:themeFillShade="F2"/>
          </w:tcPr>
          <w:p w:rsidR="001F17D0" w:rsidRPr="004E2292" w:rsidRDefault="001F17D0" w:rsidP="001F17D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</w:p>
        </w:tc>
      </w:tr>
    </w:tbl>
    <w:p w:rsidR="00270878" w:rsidRDefault="00270878" w:rsidP="008804E0">
      <w:pPr>
        <w:spacing w:line="276" w:lineRule="auto"/>
        <w:jc w:val="both"/>
      </w:pPr>
    </w:p>
    <w:p w:rsidR="00C90456" w:rsidRPr="00C90456" w:rsidRDefault="00C90456" w:rsidP="00C90456">
      <w:pPr>
        <w:spacing w:line="276" w:lineRule="auto"/>
        <w:jc w:val="both"/>
        <w:rPr>
          <w:b/>
        </w:rPr>
      </w:pPr>
      <w:bookmarkStart w:id="1" w:name="_Toc315038646"/>
      <w:r w:rsidRPr="00C90456">
        <w:rPr>
          <w:b/>
        </w:rPr>
        <w:t>Join Methods</w:t>
      </w:r>
      <w:bookmarkEnd w:id="1"/>
    </w:p>
    <w:p w:rsidR="00B00989" w:rsidRDefault="00B00989" w:rsidP="00B00989">
      <w:pPr>
        <w:spacing w:line="276" w:lineRule="auto"/>
        <w:ind w:firstLine="708"/>
        <w:jc w:val="both"/>
        <w:rPr>
          <w:u w:val="single"/>
        </w:rPr>
      </w:pPr>
      <w:r w:rsidRPr="00B00989">
        <w:rPr>
          <w:u w:val="single"/>
          <w:lang w:eastAsia="ru-RU"/>
        </w:rPr>
        <w:t>Task 2</w:t>
      </w:r>
      <w:r w:rsidRPr="00B00989">
        <w:rPr>
          <w:u w:val="single"/>
        </w:rPr>
        <w:t xml:space="preserve"> Nested Loops Joins</w:t>
      </w:r>
    </w:p>
    <w:p w:rsidR="008E3A5B" w:rsidRDefault="008E3A5B" w:rsidP="008E3A5B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>
        <w:rPr>
          <w:rFonts w:eastAsiaTheme="minorHAnsi"/>
        </w:rPr>
        <w:t>Nested Loops Joins</w:t>
      </w:r>
      <w:r w:rsidRPr="008E3A5B">
        <w:rPr>
          <w:rFonts w:eastAsiaTheme="minorHAnsi"/>
        </w:rPr>
        <w:t xml:space="preserve"> are typically most effective if the result set is limited in size and indexes</w:t>
      </w:r>
      <w:r>
        <w:rPr>
          <w:rFonts w:eastAsiaTheme="minorHAnsi"/>
        </w:rPr>
        <w:t xml:space="preserve"> </w:t>
      </w:r>
      <w:r w:rsidRPr="008E3A5B">
        <w:rPr>
          <w:rFonts w:eastAsiaTheme="minorHAnsi"/>
        </w:rPr>
        <w:t>are present on the columns used for the join. With nested loops, the cost of the operation is based on</w:t>
      </w:r>
      <w:r>
        <w:rPr>
          <w:rFonts w:eastAsiaTheme="minorHAnsi"/>
        </w:rPr>
        <w:t xml:space="preserve"> </w:t>
      </w:r>
      <w:r w:rsidRPr="008E3A5B">
        <w:rPr>
          <w:rFonts w:eastAsiaTheme="minorHAnsi"/>
        </w:rPr>
        <w:t>reading each row of the outer row source and joining it with the matching row of the inner row source.</w:t>
      </w:r>
    </w:p>
    <w:p w:rsidR="008E3A5B" w:rsidRPr="008E3A5B" w:rsidRDefault="008E3A5B" w:rsidP="008E3A5B">
      <w:pPr>
        <w:widowControl/>
        <w:autoSpaceDE w:val="0"/>
        <w:autoSpaceDN w:val="0"/>
        <w:adjustRightInd w:val="0"/>
        <w:spacing w:line="240" w:lineRule="auto"/>
        <w:rPr>
          <w:lang w:eastAsia="ru-RU"/>
        </w:rPr>
      </w:pPr>
      <w:r>
        <w:rPr>
          <w:rFonts w:eastAsiaTheme="minorHAnsi"/>
        </w:rPr>
        <w:t>The result of Nested Loops Join is presented below.</w:t>
      </w:r>
    </w:p>
    <w:p w:rsidR="004E2292" w:rsidRDefault="008E3A5B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0E2BB9AE" wp14:editId="2A1EA949">
            <wp:extent cx="3560618" cy="2323312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82" t="7870" r="35752" b="45914"/>
                    <a:stretch/>
                  </pic:blipFill>
                  <pic:spPr bwMode="auto">
                    <a:xfrm>
                      <a:off x="0" y="0"/>
                      <a:ext cx="3567355" cy="232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989" w:rsidRDefault="009C7ADA" w:rsidP="008804E0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771119CF" wp14:editId="66180B1D">
            <wp:extent cx="3546379" cy="35606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80" t="10492" r="35748" b="18388"/>
                    <a:stretch/>
                  </pic:blipFill>
                  <pic:spPr bwMode="auto">
                    <a:xfrm>
                      <a:off x="0" y="0"/>
                      <a:ext cx="3569314" cy="358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151" w:rsidRDefault="00270151" w:rsidP="008804E0">
      <w:pPr>
        <w:spacing w:line="276" w:lineRule="auto"/>
        <w:jc w:val="both"/>
      </w:pPr>
    </w:p>
    <w:p w:rsidR="00B00989" w:rsidRPr="00C203A8" w:rsidRDefault="00B00989" w:rsidP="00B00989">
      <w:pPr>
        <w:spacing w:line="276" w:lineRule="auto"/>
        <w:ind w:firstLine="708"/>
        <w:jc w:val="both"/>
        <w:rPr>
          <w:u w:val="single"/>
          <w:lang w:eastAsia="ru-RU"/>
        </w:rPr>
      </w:pPr>
      <w:r w:rsidRPr="00C203A8">
        <w:rPr>
          <w:u w:val="single"/>
          <w:lang w:eastAsia="ru-RU"/>
        </w:rPr>
        <w:t>Task 3</w:t>
      </w:r>
      <w:r w:rsidRPr="00C203A8">
        <w:rPr>
          <w:u w:val="single"/>
        </w:rPr>
        <w:t xml:space="preserve"> Sort-Merge Joins</w:t>
      </w:r>
    </w:p>
    <w:p w:rsidR="00B00989" w:rsidRPr="006C223C" w:rsidRDefault="003A19F5" w:rsidP="000C5D36">
      <w:pPr>
        <w:widowControl/>
        <w:autoSpaceDE w:val="0"/>
        <w:autoSpaceDN w:val="0"/>
        <w:adjustRightInd w:val="0"/>
        <w:spacing w:line="240" w:lineRule="auto"/>
        <w:jc w:val="both"/>
      </w:pPr>
      <w:r w:rsidRPr="006C223C">
        <w:rPr>
          <w:rFonts w:eastAsiaTheme="minorHAnsi"/>
        </w:rPr>
        <w:t>Sort-merge joins read the two tables to be joined independently, sorts the rows from each table (but</w:t>
      </w:r>
      <w:r w:rsidR="006C223C" w:rsidRPr="006C223C">
        <w:rPr>
          <w:rFonts w:eastAsiaTheme="minorHAnsi"/>
        </w:rPr>
        <w:t xml:space="preserve"> </w:t>
      </w:r>
      <w:r w:rsidRPr="006C223C">
        <w:rPr>
          <w:rFonts w:eastAsiaTheme="minorHAnsi"/>
        </w:rPr>
        <w:t>only those rows that meet the conditions for the table in the WHERE clause) in order by the join key, and</w:t>
      </w:r>
      <w:r w:rsidR="006C223C" w:rsidRPr="006C223C">
        <w:rPr>
          <w:rFonts w:eastAsiaTheme="minorHAnsi"/>
        </w:rPr>
        <w:t xml:space="preserve"> </w:t>
      </w:r>
      <w:r w:rsidRPr="006C223C">
        <w:rPr>
          <w:rFonts w:eastAsiaTheme="minorHAnsi"/>
        </w:rPr>
        <w:t xml:space="preserve">then merges the sorted </w:t>
      </w:r>
      <w:proofErr w:type="spellStart"/>
      <w:r w:rsidRPr="006C223C">
        <w:rPr>
          <w:rFonts w:eastAsiaTheme="minorHAnsi"/>
        </w:rPr>
        <w:t>rowsets</w:t>
      </w:r>
      <w:proofErr w:type="spellEnd"/>
      <w:r w:rsidRPr="006C223C">
        <w:rPr>
          <w:rFonts w:eastAsiaTheme="minorHAnsi"/>
        </w:rPr>
        <w:t xml:space="preserve">. The sort operations are the </w:t>
      </w:r>
      <w:r w:rsidR="006C223C" w:rsidRPr="006C223C">
        <w:rPr>
          <w:rFonts w:eastAsiaTheme="minorHAnsi"/>
        </w:rPr>
        <w:t xml:space="preserve">most </w:t>
      </w:r>
      <w:r w:rsidRPr="006C223C">
        <w:rPr>
          <w:rFonts w:eastAsiaTheme="minorHAnsi"/>
        </w:rPr>
        <w:t>expensive part for this join method.</w:t>
      </w:r>
    </w:p>
    <w:p w:rsidR="003A19F5" w:rsidRPr="006C223C" w:rsidRDefault="003A19F5" w:rsidP="003A19F5">
      <w:pPr>
        <w:widowControl/>
        <w:autoSpaceDE w:val="0"/>
        <w:autoSpaceDN w:val="0"/>
        <w:adjustRightInd w:val="0"/>
        <w:spacing w:line="240" w:lineRule="auto"/>
        <w:rPr>
          <w:lang w:eastAsia="ru-RU"/>
        </w:rPr>
      </w:pPr>
      <w:r w:rsidRPr="006C223C">
        <w:rPr>
          <w:rFonts w:eastAsiaTheme="minorHAnsi"/>
        </w:rPr>
        <w:t>The result of Sort-Merge Join is presented below.</w:t>
      </w:r>
    </w:p>
    <w:p w:rsidR="00B00989" w:rsidRDefault="009C7ADA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20704E0D" wp14:editId="2FE850E0">
            <wp:extent cx="3553460" cy="211974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80" t="7869" r="31204" b="45774"/>
                    <a:stretch/>
                  </pic:blipFill>
                  <pic:spPr bwMode="auto">
                    <a:xfrm>
                      <a:off x="0" y="0"/>
                      <a:ext cx="3563452" cy="212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DA" w:rsidRDefault="009C7ADA" w:rsidP="008804E0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A85EBAC" wp14:editId="7C3049A3">
            <wp:extent cx="3539490" cy="335972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79" t="10784" r="31322" b="15890"/>
                    <a:stretch/>
                  </pic:blipFill>
                  <pic:spPr bwMode="auto">
                    <a:xfrm>
                      <a:off x="0" y="0"/>
                      <a:ext cx="3548479" cy="336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989" w:rsidRDefault="00B00989" w:rsidP="008804E0">
      <w:pPr>
        <w:spacing w:line="276" w:lineRule="auto"/>
        <w:jc w:val="both"/>
      </w:pPr>
    </w:p>
    <w:p w:rsidR="00B00989" w:rsidRPr="00C203A8" w:rsidRDefault="00B00989" w:rsidP="00B00989">
      <w:pPr>
        <w:spacing w:line="276" w:lineRule="auto"/>
        <w:ind w:firstLine="708"/>
        <w:jc w:val="both"/>
        <w:rPr>
          <w:u w:val="single"/>
          <w:lang w:eastAsia="ru-RU"/>
        </w:rPr>
      </w:pPr>
      <w:r w:rsidRPr="00C203A8">
        <w:rPr>
          <w:u w:val="single"/>
          <w:lang w:eastAsia="ru-RU"/>
        </w:rPr>
        <w:t xml:space="preserve">Task 4 </w:t>
      </w:r>
      <w:r w:rsidRPr="00C203A8">
        <w:rPr>
          <w:u w:val="single"/>
        </w:rPr>
        <w:t>Hash Joins</w:t>
      </w:r>
    </w:p>
    <w:p w:rsidR="000C5D36" w:rsidRDefault="00270151" w:rsidP="000C5D36">
      <w:pPr>
        <w:widowControl/>
        <w:autoSpaceDE w:val="0"/>
        <w:autoSpaceDN w:val="0"/>
        <w:adjustRightInd w:val="0"/>
        <w:spacing w:line="240" w:lineRule="auto"/>
        <w:jc w:val="both"/>
        <w:rPr>
          <w:rFonts w:eastAsiaTheme="minorHAnsi"/>
        </w:rPr>
      </w:pPr>
      <w:r w:rsidRPr="000C5D36">
        <w:rPr>
          <w:rFonts w:eastAsiaTheme="minorHAnsi"/>
        </w:rPr>
        <w:t>Hash joins, like sort-merge joins, first reads the two tables to be joined independently and applies the</w:t>
      </w:r>
      <w:r w:rsidR="000C5D36">
        <w:rPr>
          <w:rFonts w:eastAsiaTheme="minorHAnsi"/>
        </w:rPr>
        <w:t xml:space="preserve"> </w:t>
      </w:r>
      <w:r w:rsidRPr="000C5D36">
        <w:rPr>
          <w:rFonts w:eastAsiaTheme="minorHAnsi"/>
        </w:rPr>
        <w:t>criteria in the WHERE clause. Based on table and index statistics, the table that is determined to return the</w:t>
      </w:r>
      <w:r w:rsidR="000C5D36">
        <w:rPr>
          <w:rFonts w:eastAsiaTheme="minorHAnsi"/>
        </w:rPr>
        <w:t xml:space="preserve"> </w:t>
      </w:r>
      <w:r w:rsidRPr="000C5D36">
        <w:rPr>
          <w:rFonts w:eastAsiaTheme="minorHAnsi"/>
        </w:rPr>
        <w:t>fewest rows will be hashed in its entirety into memory. This hash table includes all the row data for that</w:t>
      </w:r>
      <w:r w:rsidR="000C5D36">
        <w:rPr>
          <w:rFonts w:eastAsiaTheme="minorHAnsi"/>
        </w:rPr>
        <w:t xml:space="preserve"> </w:t>
      </w:r>
      <w:r w:rsidRPr="000C5D36">
        <w:rPr>
          <w:rFonts w:eastAsiaTheme="minorHAnsi"/>
        </w:rPr>
        <w:t>table and is loaded into hash buckets based on a randomizing function that converts the join key to a hash</w:t>
      </w:r>
      <w:r w:rsidR="000C5D36">
        <w:rPr>
          <w:rFonts w:eastAsiaTheme="minorHAnsi"/>
        </w:rPr>
        <w:t xml:space="preserve"> value.</w:t>
      </w:r>
    </w:p>
    <w:p w:rsidR="00B00989" w:rsidRPr="000C5D36" w:rsidRDefault="00270151" w:rsidP="000C5D36">
      <w:pPr>
        <w:widowControl/>
        <w:autoSpaceDE w:val="0"/>
        <w:autoSpaceDN w:val="0"/>
        <w:adjustRightInd w:val="0"/>
        <w:spacing w:line="240" w:lineRule="auto"/>
        <w:jc w:val="both"/>
      </w:pPr>
      <w:r w:rsidRPr="000C5D36">
        <w:rPr>
          <w:rFonts w:eastAsiaTheme="minorHAnsi"/>
        </w:rPr>
        <w:t>The next step is for the other larger table to be read and the hash function is applied to the join key</w:t>
      </w:r>
      <w:r w:rsidR="000C5D36">
        <w:rPr>
          <w:rFonts w:eastAsiaTheme="minorHAnsi"/>
        </w:rPr>
        <w:t xml:space="preserve"> </w:t>
      </w:r>
      <w:r w:rsidRPr="000C5D36">
        <w:rPr>
          <w:rFonts w:eastAsiaTheme="minorHAnsi"/>
        </w:rPr>
        <w:t>column. That hash value is then used to probe the smaller in memory hash table for the matching hash</w:t>
      </w:r>
      <w:r w:rsidR="000C5D36">
        <w:rPr>
          <w:rFonts w:eastAsiaTheme="minorHAnsi"/>
        </w:rPr>
        <w:t xml:space="preserve"> </w:t>
      </w:r>
      <w:r w:rsidRPr="000C5D36">
        <w:rPr>
          <w:rFonts w:eastAsiaTheme="minorHAnsi"/>
        </w:rPr>
        <w:t>bucket where the row data for the first table resides.</w:t>
      </w:r>
    </w:p>
    <w:p w:rsidR="000C5D36" w:rsidRPr="006C223C" w:rsidRDefault="000C5D36" w:rsidP="000C5D36">
      <w:pPr>
        <w:widowControl/>
        <w:autoSpaceDE w:val="0"/>
        <w:autoSpaceDN w:val="0"/>
        <w:adjustRightInd w:val="0"/>
        <w:spacing w:line="240" w:lineRule="auto"/>
        <w:rPr>
          <w:lang w:eastAsia="ru-RU"/>
        </w:rPr>
      </w:pPr>
      <w:r w:rsidRPr="006C223C">
        <w:rPr>
          <w:rFonts w:eastAsiaTheme="minorHAnsi"/>
        </w:rPr>
        <w:t xml:space="preserve">The result of </w:t>
      </w:r>
      <w:r>
        <w:rPr>
          <w:rFonts w:eastAsiaTheme="minorHAnsi"/>
        </w:rPr>
        <w:t>Hash</w:t>
      </w:r>
      <w:r w:rsidRPr="006C223C">
        <w:rPr>
          <w:rFonts w:eastAsiaTheme="minorHAnsi"/>
        </w:rPr>
        <w:t xml:space="preserve"> Join is presented below.</w:t>
      </w:r>
    </w:p>
    <w:p w:rsidR="00B00989" w:rsidRDefault="007463AC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1675F19C" wp14:editId="45C2B2E8">
            <wp:extent cx="3525520" cy="38584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97" t="7433" r="33895" b="19553"/>
                    <a:stretch/>
                  </pic:blipFill>
                  <pic:spPr bwMode="auto">
                    <a:xfrm>
                      <a:off x="0" y="0"/>
                      <a:ext cx="3536669" cy="387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989" w:rsidRDefault="00B00989" w:rsidP="008804E0">
      <w:pPr>
        <w:spacing w:line="276" w:lineRule="auto"/>
        <w:jc w:val="both"/>
      </w:pPr>
    </w:p>
    <w:p w:rsidR="00B00989" w:rsidRPr="00C203A8" w:rsidRDefault="00B00989" w:rsidP="00B00989">
      <w:pPr>
        <w:spacing w:line="276" w:lineRule="auto"/>
        <w:ind w:firstLine="708"/>
        <w:jc w:val="both"/>
        <w:rPr>
          <w:u w:val="single"/>
          <w:lang w:eastAsia="ru-RU"/>
        </w:rPr>
      </w:pPr>
      <w:r w:rsidRPr="00C203A8">
        <w:rPr>
          <w:u w:val="single"/>
          <w:lang w:eastAsia="ru-RU"/>
        </w:rPr>
        <w:t xml:space="preserve">Task 5 </w:t>
      </w:r>
      <w:r w:rsidRPr="00C203A8">
        <w:rPr>
          <w:u w:val="single"/>
        </w:rPr>
        <w:t>Cartesian Joins</w:t>
      </w:r>
    </w:p>
    <w:p w:rsidR="00B00989" w:rsidRPr="000C5D36" w:rsidRDefault="00270151" w:rsidP="000C5D36">
      <w:pPr>
        <w:widowControl/>
        <w:autoSpaceDE w:val="0"/>
        <w:autoSpaceDN w:val="0"/>
        <w:adjustRightInd w:val="0"/>
        <w:spacing w:line="240" w:lineRule="auto"/>
      </w:pPr>
      <w:r w:rsidRPr="000C5D36">
        <w:rPr>
          <w:rFonts w:eastAsiaTheme="minorHAnsi"/>
        </w:rPr>
        <w:lastRenderedPageBreak/>
        <w:t>Cartesian joins occur when all the rows from one table are joined to all the rows of another table.</w:t>
      </w:r>
      <w:r w:rsidR="000C5D36">
        <w:rPr>
          <w:rFonts w:eastAsiaTheme="minorHAnsi"/>
        </w:rPr>
        <w:t xml:space="preserve"> </w:t>
      </w:r>
      <w:r w:rsidRPr="000C5D36">
        <w:rPr>
          <w:rFonts w:eastAsiaTheme="minorHAnsi"/>
        </w:rPr>
        <w:t>Therefore, the total number of rows resulting from the join equals the number of rows from one table</w:t>
      </w:r>
      <w:r w:rsidR="000C5D36">
        <w:rPr>
          <w:rFonts w:eastAsiaTheme="minorHAnsi"/>
        </w:rPr>
        <w:t xml:space="preserve"> </w:t>
      </w:r>
      <w:r w:rsidRPr="000C5D36">
        <w:rPr>
          <w:rFonts w:eastAsiaTheme="minorHAnsi"/>
        </w:rPr>
        <w:t>multiplied by the nu</w:t>
      </w:r>
      <w:r w:rsidR="000C5D36">
        <w:rPr>
          <w:rFonts w:eastAsiaTheme="minorHAnsi"/>
        </w:rPr>
        <w:t>mber of rows in the other table.</w:t>
      </w:r>
    </w:p>
    <w:p w:rsidR="000C5D36" w:rsidRPr="006C223C" w:rsidRDefault="004B7AF7" w:rsidP="000C5D36">
      <w:pPr>
        <w:widowControl/>
        <w:autoSpaceDE w:val="0"/>
        <w:autoSpaceDN w:val="0"/>
        <w:adjustRightInd w:val="0"/>
        <w:spacing w:line="240" w:lineRule="auto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73E0E7" wp14:editId="5B87DBE0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3545840" cy="37198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7" t="8015" r="34712" b="19120"/>
                    <a:stretch/>
                  </pic:blipFill>
                  <pic:spPr bwMode="auto">
                    <a:xfrm>
                      <a:off x="0" y="0"/>
                      <a:ext cx="3550895" cy="372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D36" w:rsidRPr="006C223C">
        <w:rPr>
          <w:rFonts w:eastAsiaTheme="minorHAnsi"/>
        </w:rPr>
        <w:t xml:space="preserve">The result of </w:t>
      </w:r>
      <w:r w:rsidR="000C5D36">
        <w:rPr>
          <w:rFonts w:eastAsiaTheme="minorHAnsi"/>
        </w:rPr>
        <w:t>Cartesian</w:t>
      </w:r>
      <w:r w:rsidR="000C5D36" w:rsidRPr="006C223C">
        <w:rPr>
          <w:rFonts w:eastAsiaTheme="minorHAnsi"/>
        </w:rPr>
        <w:t xml:space="preserve"> Join is presented below.</w:t>
      </w:r>
    </w:p>
    <w:p w:rsidR="00B00989" w:rsidRDefault="004B7AF7" w:rsidP="008804E0">
      <w:pPr>
        <w:spacing w:line="276" w:lineRule="auto"/>
        <w:jc w:val="both"/>
      </w:pPr>
      <w:r>
        <w:br w:type="textWrapping" w:clear="all"/>
      </w:r>
    </w:p>
    <w:p w:rsidR="00B00989" w:rsidRPr="00C203A8" w:rsidRDefault="00B00989" w:rsidP="00B00989">
      <w:pPr>
        <w:spacing w:line="276" w:lineRule="auto"/>
        <w:ind w:firstLine="708"/>
        <w:jc w:val="both"/>
        <w:rPr>
          <w:u w:val="single"/>
          <w:lang w:eastAsia="ru-RU"/>
        </w:rPr>
      </w:pPr>
      <w:r w:rsidRPr="00C203A8">
        <w:rPr>
          <w:u w:val="single"/>
          <w:lang w:eastAsia="ru-RU"/>
        </w:rPr>
        <w:t xml:space="preserve">Task 6 </w:t>
      </w:r>
      <w:r w:rsidRPr="00C203A8">
        <w:rPr>
          <w:u w:val="single"/>
        </w:rPr>
        <w:t>Left/Right Outer Joins</w:t>
      </w:r>
    </w:p>
    <w:p w:rsidR="00B00989" w:rsidRPr="00BC3C6A" w:rsidRDefault="00BC3C6A" w:rsidP="00BC3C6A">
      <w:pPr>
        <w:widowControl/>
        <w:autoSpaceDE w:val="0"/>
        <w:autoSpaceDN w:val="0"/>
        <w:adjustRightInd w:val="0"/>
        <w:spacing w:line="240" w:lineRule="auto"/>
      </w:pPr>
      <w:r w:rsidRPr="00BC3C6A">
        <w:rPr>
          <w:rFonts w:eastAsiaTheme="minorHAnsi"/>
        </w:rPr>
        <w:t>An outer join returns all rows from one table and only those rows from the joined table where the join</w:t>
      </w:r>
      <w:r>
        <w:rPr>
          <w:rFonts w:eastAsiaTheme="minorHAnsi"/>
        </w:rPr>
        <w:t xml:space="preserve"> condition is met.</w:t>
      </w:r>
    </w:p>
    <w:p w:rsidR="004B7AF7" w:rsidRPr="006C223C" w:rsidRDefault="004B7AF7" w:rsidP="004B7AF7">
      <w:pPr>
        <w:widowControl/>
        <w:autoSpaceDE w:val="0"/>
        <w:autoSpaceDN w:val="0"/>
        <w:adjustRightInd w:val="0"/>
        <w:spacing w:line="240" w:lineRule="auto"/>
        <w:rPr>
          <w:lang w:eastAsia="ru-RU"/>
        </w:rPr>
      </w:pPr>
      <w:proofErr w:type="spellStart"/>
      <w:r>
        <w:rPr>
          <w:rFonts w:eastAsiaTheme="minorHAnsi"/>
        </w:rPr>
        <w:t>Autotrace</w:t>
      </w:r>
      <w:proofErr w:type="spellEnd"/>
      <w:r>
        <w:rPr>
          <w:rFonts w:eastAsiaTheme="minorHAnsi"/>
        </w:rPr>
        <w:t xml:space="preserve"> for</w:t>
      </w:r>
      <w:r w:rsidRPr="006C223C">
        <w:rPr>
          <w:rFonts w:eastAsiaTheme="minorHAnsi"/>
        </w:rPr>
        <w:t xml:space="preserve"> </w:t>
      </w:r>
      <w:r w:rsidRPr="004B7AF7">
        <w:t>Left Outer Join</w:t>
      </w:r>
      <w:r w:rsidRPr="006C223C">
        <w:rPr>
          <w:rFonts w:eastAsiaTheme="minorHAnsi"/>
        </w:rPr>
        <w:t xml:space="preserve"> is presented below.</w:t>
      </w:r>
    </w:p>
    <w:p w:rsidR="004B7AF7" w:rsidRDefault="004B7AF7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49B9C246" wp14:editId="661680BB">
            <wp:extent cx="3560618" cy="3068276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25" t="7723" r="4853" b="14005"/>
                    <a:stretch/>
                  </pic:blipFill>
                  <pic:spPr bwMode="auto">
                    <a:xfrm>
                      <a:off x="0" y="0"/>
                      <a:ext cx="3591748" cy="30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AF7" w:rsidRDefault="004B7AF7" w:rsidP="004B7AF7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</w:p>
    <w:p w:rsidR="004B7AF7" w:rsidRDefault="004B7AF7">
      <w:pPr>
        <w:widowControl/>
        <w:spacing w:after="200" w:line="276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:rsidR="004B7AF7" w:rsidRPr="006C223C" w:rsidRDefault="004B7AF7" w:rsidP="004B7AF7">
      <w:pPr>
        <w:widowControl/>
        <w:autoSpaceDE w:val="0"/>
        <w:autoSpaceDN w:val="0"/>
        <w:adjustRightInd w:val="0"/>
        <w:spacing w:line="240" w:lineRule="auto"/>
        <w:rPr>
          <w:lang w:eastAsia="ru-RU"/>
        </w:rPr>
      </w:pPr>
      <w:proofErr w:type="spellStart"/>
      <w:r>
        <w:rPr>
          <w:rFonts w:eastAsiaTheme="minorHAnsi"/>
        </w:rPr>
        <w:lastRenderedPageBreak/>
        <w:t>Autotrace</w:t>
      </w:r>
      <w:proofErr w:type="spellEnd"/>
      <w:r>
        <w:rPr>
          <w:rFonts w:eastAsiaTheme="minorHAnsi"/>
        </w:rPr>
        <w:t xml:space="preserve"> for</w:t>
      </w:r>
      <w:r w:rsidRPr="006C223C">
        <w:rPr>
          <w:rFonts w:eastAsiaTheme="minorHAnsi"/>
        </w:rPr>
        <w:t xml:space="preserve"> </w:t>
      </w:r>
      <w:r>
        <w:t>Right</w:t>
      </w:r>
      <w:r w:rsidRPr="004B7AF7">
        <w:t xml:space="preserve"> Outer Join</w:t>
      </w:r>
      <w:r w:rsidRPr="006C223C">
        <w:rPr>
          <w:rFonts w:eastAsiaTheme="minorHAnsi"/>
        </w:rPr>
        <w:t xml:space="preserve"> is presented below.</w:t>
      </w:r>
    </w:p>
    <w:p w:rsidR="00BC3C6A" w:rsidRDefault="004B7AF7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3E268ECD" wp14:editId="7B73B83D">
            <wp:extent cx="3560618" cy="31654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89" t="8308" r="6603" b="13002"/>
                    <a:stretch/>
                  </pic:blipFill>
                  <pic:spPr bwMode="auto">
                    <a:xfrm>
                      <a:off x="0" y="0"/>
                      <a:ext cx="3571797" cy="317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989" w:rsidRDefault="00B00989" w:rsidP="008804E0">
      <w:pPr>
        <w:spacing w:line="276" w:lineRule="auto"/>
        <w:jc w:val="both"/>
      </w:pPr>
    </w:p>
    <w:p w:rsidR="00B00989" w:rsidRPr="00C203A8" w:rsidRDefault="00B00989" w:rsidP="00B00989">
      <w:pPr>
        <w:spacing w:line="276" w:lineRule="auto"/>
        <w:ind w:firstLine="708"/>
        <w:jc w:val="both"/>
        <w:rPr>
          <w:u w:val="single"/>
          <w:lang w:eastAsia="ru-RU"/>
        </w:rPr>
      </w:pPr>
      <w:r w:rsidRPr="00C203A8">
        <w:rPr>
          <w:u w:val="single"/>
          <w:lang w:eastAsia="ru-RU"/>
        </w:rPr>
        <w:t xml:space="preserve">Task 7 </w:t>
      </w:r>
      <w:r w:rsidRPr="00C203A8">
        <w:rPr>
          <w:u w:val="single"/>
        </w:rPr>
        <w:t>Full Outer Join</w:t>
      </w:r>
    </w:p>
    <w:p w:rsidR="00B00989" w:rsidRDefault="00D674AB" w:rsidP="008804E0">
      <w:pPr>
        <w:spacing w:line="276" w:lineRule="auto"/>
        <w:jc w:val="both"/>
      </w:pPr>
      <w:r>
        <w:rPr>
          <w:rFonts w:eastAsiaTheme="minorHAnsi"/>
        </w:rPr>
        <w:t xml:space="preserve">Explain plan </w:t>
      </w:r>
      <w:r w:rsidR="00CF25E3">
        <w:rPr>
          <w:rFonts w:eastAsiaTheme="minorHAnsi"/>
        </w:rPr>
        <w:t>for</w:t>
      </w:r>
      <w:r w:rsidR="00CF25E3" w:rsidRPr="006C223C">
        <w:rPr>
          <w:rFonts w:eastAsiaTheme="minorHAnsi"/>
        </w:rPr>
        <w:t xml:space="preserve"> </w:t>
      </w:r>
      <w:r w:rsidR="00CF25E3">
        <w:t>Right</w:t>
      </w:r>
      <w:r w:rsidR="00CF25E3" w:rsidRPr="004B7AF7">
        <w:t xml:space="preserve"> Outer Join</w:t>
      </w:r>
      <w:r w:rsidR="00CF25E3" w:rsidRPr="006C223C">
        <w:rPr>
          <w:rFonts w:eastAsiaTheme="minorHAnsi"/>
        </w:rPr>
        <w:t xml:space="preserve"> is presented below</w:t>
      </w:r>
    </w:p>
    <w:p w:rsidR="00B00989" w:rsidRDefault="00CF25E3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129D7019" wp14:editId="54B85ED3">
            <wp:extent cx="3532909" cy="38899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62" t="3352" r="30047" b="10645"/>
                    <a:stretch/>
                  </pic:blipFill>
                  <pic:spPr bwMode="auto">
                    <a:xfrm>
                      <a:off x="0" y="0"/>
                      <a:ext cx="3538832" cy="389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989" w:rsidRDefault="00B00989" w:rsidP="008804E0">
      <w:pPr>
        <w:spacing w:line="276" w:lineRule="auto"/>
        <w:jc w:val="both"/>
      </w:pPr>
    </w:p>
    <w:p w:rsidR="00B00989" w:rsidRPr="00C203A8" w:rsidRDefault="00B00989" w:rsidP="00B00989">
      <w:pPr>
        <w:spacing w:line="276" w:lineRule="auto"/>
        <w:ind w:firstLine="708"/>
        <w:jc w:val="both"/>
        <w:rPr>
          <w:u w:val="single"/>
          <w:lang w:eastAsia="ru-RU"/>
        </w:rPr>
      </w:pPr>
      <w:r w:rsidRPr="00C203A8">
        <w:rPr>
          <w:u w:val="single"/>
          <w:lang w:eastAsia="ru-RU"/>
        </w:rPr>
        <w:t xml:space="preserve">Task 8 </w:t>
      </w:r>
      <w:r w:rsidRPr="00C203A8">
        <w:rPr>
          <w:noProof/>
          <w:u w:val="single"/>
          <w:lang w:eastAsia="ru-RU"/>
        </w:rPr>
        <w:t>Semi Joins</w:t>
      </w:r>
    </w:p>
    <w:p w:rsidR="00AE25A9" w:rsidRDefault="00EA396B" w:rsidP="00AE25A9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A396B">
        <w:rPr>
          <w:rFonts w:eastAsiaTheme="minorHAnsi"/>
        </w:rPr>
        <w:t>A semi-join is a join between two sets of data (tables) where rows from the first set are returned, based</w:t>
      </w:r>
      <w:r w:rsidR="000745BD">
        <w:rPr>
          <w:rFonts w:eastAsiaTheme="minorHAnsi"/>
        </w:rPr>
        <w:t xml:space="preserve"> </w:t>
      </w:r>
      <w:r w:rsidRPr="00EA396B">
        <w:rPr>
          <w:rFonts w:eastAsiaTheme="minorHAnsi"/>
        </w:rPr>
        <w:t>on the presence of at least one matching row in the other set.</w:t>
      </w:r>
      <w:r w:rsidR="000745BD">
        <w:rPr>
          <w:rFonts w:eastAsiaTheme="minorHAnsi"/>
        </w:rPr>
        <w:t xml:space="preserve"> </w:t>
      </w:r>
      <w:r w:rsidRPr="00EA396B">
        <w:rPr>
          <w:rFonts w:eastAsiaTheme="minorHAnsi"/>
        </w:rPr>
        <w:t>The main difference between a normal inner join</w:t>
      </w:r>
      <w:r w:rsidR="000745BD">
        <w:rPr>
          <w:rFonts w:eastAsiaTheme="minorHAnsi"/>
        </w:rPr>
        <w:t xml:space="preserve"> </w:t>
      </w:r>
      <w:r w:rsidRPr="00EA396B">
        <w:rPr>
          <w:rFonts w:eastAsiaTheme="minorHAnsi"/>
        </w:rPr>
        <w:t>and a semi-join is that with a semi-join, each record in the first set is returned</w:t>
      </w:r>
      <w:r w:rsidR="000745BD">
        <w:rPr>
          <w:rFonts w:eastAsiaTheme="minorHAnsi"/>
        </w:rPr>
        <w:t xml:space="preserve"> </w:t>
      </w:r>
      <w:r w:rsidRPr="00EA396B">
        <w:rPr>
          <w:rFonts w:eastAsiaTheme="minorHAnsi"/>
        </w:rPr>
        <w:t>only once, regardless of how many matches there are in the second set</w:t>
      </w:r>
      <w:r w:rsidR="000745BD">
        <w:rPr>
          <w:rFonts w:eastAsiaTheme="minorHAnsi"/>
        </w:rPr>
        <w:t>.</w:t>
      </w:r>
    </w:p>
    <w:p w:rsidR="00AE25A9" w:rsidRPr="00AE25A9" w:rsidRDefault="006C5FFB" w:rsidP="00AE25A9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AE25A9">
        <w:rPr>
          <w:rFonts w:eastAsiaTheme="minorHAnsi"/>
        </w:rPr>
        <w:t>The three most common join methods in Oracle are nested loops, hash</w:t>
      </w:r>
      <w:r w:rsidR="00AE25A9">
        <w:rPr>
          <w:rFonts w:eastAsiaTheme="minorHAnsi"/>
        </w:rPr>
        <w:t xml:space="preserve"> </w:t>
      </w:r>
      <w:r w:rsidRPr="00AE25A9">
        <w:rPr>
          <w:rFonts w:eastAsiaTheme="minorHAnsi"/>
        </w:rPr>
        <w:t>joins, and merge joins.</w:t>
      </w:r>
      <w:r w:rsidR="00AE25A9">
        <w:rPr>
          <w:rFonts w:eastAsiaTheme="minorHAnsi"/>
        </w:rPr>
        <w:t xml:space="preserve"> The results of using each of them and option </w:t>
      </w:r>
      <w:proofErr w:type="spellStart"/>
      <w:r w:rsidR="00AE25A9" w:rsidRPr="00AE25A9">
        <w:rPr>
          <w:rFonts w:ascii="Courier New" w:eastAsiaTheme="minorHAnsi" w:hAnsi="Courier New" w:cs="Courier New"/>
          <w:sz w:val="18"/>
          <w:szCs w:val="18"/>
        </w:rPr>
        <w:t>no_semijoin</w:t>
      </w:r>
      <w:proofErr w:type="spellEnd"/>
      <w:r w:rsidR="00AE25A9">
        <w:rPr>
          <w:rFonts w:eastAsiaTheme="minorHAnsi"/>
        </w:rPr>
        <w:t xml:space="preserve"> are presented below.</w:t>
      </w:r>
    </w:p>
    <w:p w:rsidR="00E95D1C" w:rsidRDefault="00E95D1C">
      <w:pPr>
        <w:widowControl/>
        <w:spacing w:after="200" w:line="276" w:lineRule="auto"/>
        <w:rPr>
          <w:i/>
        </w:rPr>
      </w:pPr>
      <w:r>
        <w:rPr>
          <w:i/>
        </w:rPr>
        <w:br w:type="page"/>
      </w:r>
    </w:p>
    <w:p w:rsidR="00B00989" w:rsidRPr="00E95D1C" w:rsidRDefault="00E95D1C" w:rsidP="006C5FFB">
      <w:pPr>
        <w:spacing w:line="276" w:lineRule="auto"/>
        <w:jc w:val="both"/>
        <w:rPr>
          <w:rFonts w:eastAsiaTheme="minorHAnsi"/>
          <w:i/>
        </w:rPr>
      </w:pPr>
      <w:r w:rsidRPr="00E95D1C">
        <w:rPr>
          <w:i/>
        </w:rPr>
        <w:lastRenderedPageBreak/>
        <w:t>Nested loops semi-join:</w:t>
      </w:r>
    </w:p>
    <w:p w:rsidR="00E95D1C" w:rsidRPr="00AE25A9" w:rsidRDefault="00E95D1C" w:rsidP="006C5FFB">
      <w:pPr>
        <w:spacing w:line="276" w:lineRule="auto"/>
        <w:jc w:val="both"/>
      </w:pPr>
      <w:r>
        <w:rPr>
          <w:noProof/>
        </w:rPr>
        <w:drawing>
          <wp:inline distT="0" distB="0" distL="0" distR="0" wp14:anchorId="25AF507F" wp14:editId="4A763AD9">
            <wp:extent cx="3567545" cy="403667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96" t="3206" r="30164" b="8909"/>
                    <a:stretch/>
                  </pic:blipFill>
                  <pic:spPr bwMode="auto">
                    <a:xfrm>
                      <a:off x="0" y="0"/>
                      <a:ext cx="3572018" cy="404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FFB" w:rsidRDefault="006C5FFB" w:rsidP="008804E0">
      <w:pPr>
        <w:spacing w:line="276" w:lineRule="auto"/>
        <w:jc w:val="both"/>
      </w:pPr>
    </w:p>
    <w:p w:rsidR="00E95D1C" w:rsidRPr="00E95D1C" w:rsidRDefault="00E95D1C" w:rsidP="008804E0">
      <w:pPr>
        <w:spacing w:line="276" w:lineRule="auto"/>
        <w:jc w:val="both"/>
        <w:rPr>
          <w:i/>
        </w:rPr>
      </w:pPr>
      <w:r w:rsidRPr="00E95D1C">
        <w:rPr>
          <w:i/>
        </w:rPr>
        <w:t>Hash semi-join:</w:t>
      </w:r>
    </w:p>
    <w:p w:rsidR="00E95D1C" w:rsidRDefault="00B230B8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2F6CBC21" wp14:editId="5382D4EA">
            <wp:extent cx="3557285" cy="3664528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47" t="2915" r="30273" b="16764"/>
                    <a:stretch/>
                  </pic:blipFill>
                  <pic:spPr bwMode="auto">
                    <a:xfrm>
                      <a:off x="0" y="0"/>
                      <a:ext cx="3567143" cy="367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0B8" w:rsidRDefault="00B230B8" w:rsidP="008804E0">
      <w:pPr>
        <w:spacing w:line="276" w:lineRule="auto"/>
        <w:jc w:val="both"/>
      </w:pPr>
    </w:p>
    <w:p w:rsidR="0006786E" w:rsidRDefault="0006786E">
      <w:pPr>
        <w:widowControl/>
        <w:spacing w:after="200" w:line="276" w:lineRule="auto"/>
        <w:rPr>
          <w:i/>
        </w:rPr>
      </w:pPr>
      <w:r>
        <w:rPr>
          <w:i/>
        </w:rPr>
        <w:br w:type="page"/>
      </w:r>
    </w:p>
    <w:p w:rsidR="00E95D1C" w:rsidRPr="00E95D1C" w:rsidRDefault="00E95D1C" w:rsidP="008804E0">
      <w:pPr>
        <w:spacing w:line="276" w:lineRule="auto"/>
        <w:jc w:val="both"/>
        <w:rPr>
          <w:i/>
        </w:rPr>
      </w:pPr>
      <w:r w:rsidRPr="00E95D1C">
        <w:rPr>
          <w:i/>
        </w:rPr>
        <w:lastRenderedPageBreak/>
        <w:t>Merge semi-join:</w:t>
      </w:r>
    </w:p>
    <w:p w:rsidR="00E95D1C" w:rsidRDefault="0006786E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44AD3AD6" wp14:editId="6BA62473">
            <wp:extent cx="3560618" cy="3773366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79" t="3352" r="30044" b="14021"/>
                    <a:stretch/>
                  </pic:blipFill>
                  <pic:spPr bwMode="auto">
                    <a:xfrm>
                      <a:off x="0" y="0"/>
                      <a:ext cx="3570280" cy="378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D1C" w:rsidRDefault="00E95D1C" w:rsidP="008804E0">
      <w:pPr>
        <w:spacing w:line="276" w:lineRule="auto"/>
        <w:jc w:val="both"/>
      </w:pPr>
    </w:p>
    <w:p w:rsidR="00E95D1C" w:rsidRPr="00E95D1C" w:rsidRDefault="00E95D1C" w:rsidP="00961457">
      <w:pPr>
        <w:spacing w:line="276" w:lineRule="auto"/>
        <w:jc w:val="both"/>
        <w:rPr>
          <w:i/>
        </w:rPr>
      </w:pPr>
      <w:bookmarkStart w:id="2" w:name="_GoBack"/>
      <w:r w:rsidRPr="00E95D1C">
        <w:rPr>
          <w:i/>
        </w:rPr>
        <w:t>No semi</w:t>
      </w:r>
      <w:r>
        <w:rPr>
          <w:i/>
        </w:rPr>
        <w:t>-</w:t>
      </w:r>
      <w:r w:rsidRPr="00E95D1C">
        <w:rPr>
          <w:i/>
        </w:rPr>
        <w:t>join:</w:t>
      </w:r>
    </w:p>
    <w:bookmarkEnd w:id="2"/>
    <w:p w:rsidR="00E95D1C" w:rsidRDefault="0078632C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282B1509" wp14:editId="3FD789DD">
            <wp:extent cx="3560133" cy="391292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28" t="3644" r="29697" b="10667"/>
                    <a:stretch/>
                  </pic:blipFill>
                  <pic:spPr bwMode="auto">
                    <a:xfrm>
                      <a:off x="0" y="0"/>
                      <a:ext cx="3578217" cy="393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989" w:rsidRDefault="00B00989" w:rsidP="008804E0">
      <w:pPr>
        <w:spacing w:line="276" w:lineRule="auto"/>
        <w:jc w:val="both"/>
      </w:pPr>
    </w:p>
    <w:p w:rsidR="00B00989" w:rsidRPr="00C203A8" w:rsidRDefault="00B00989" w:rsidP="00B00989">
      <w:pPr>
        <w:spacing w:line="276" w:lineRule="auto"/>
        <w:ind w:firstLine="708"/>
        <w:jc w:val="both"/>
        <w:rPr>
          <w:u w:val="single"/>
          <w:lang w:eastAsia="ru-RU"/>
        </w:rPr>
      </w:pPr>
      <w:r w:rsidRPr="00C203A8">
        <w:rPr>
          <w:u w:val="single"/>
          <w:lang w:eastAsia="ru-RU"/>
        </w:rPr>
        <w:t xml:space="preserve">Task 9 </w:t>
      </w:r>
      <w:r w:rsidRPr="00C203A8">
        <w:rPr>
          <w:u w:val="single"/>
        </w:rPr>
        <w:t>Anti Joins</w:t>
      </w:r>
    </w:p>
    <w:p w:rsidR="00E405AA" w:rsidRDefault="00E405AA" w:rsidP="0072103B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405AA">
        <w:rPr>
          <w:rFonts w:eastAsiaTheme="minorHAnsi"/>
        </w:rPr>
        <w:t>Anti-joins are basically the same as semi-joins in that they are an optimization option that can be</w:t>
      </w:r>
      <w:r>
        <w:rPr>
          <w:rFonts w:eastAsiaTheme="minorHAnsi"/>
        </w:rPr>
        <w:t xml:space="preserve"> </w:t>
      </w:r>
      <w:r w:rsidRPr="00E405AA">
        <w:rPr>
          <w:rFonts w:eastAsiaTheme="minorHAnsi"/>
        </w:rPr>
        <w:t>applied to nested loop, hash, and merge joins.</w:t>
      </w:r>
      <w:r w:rsidR="0072103B">
        <w:rPr>
          <w:rFonts w:eastAsiaTheme="minorHAnsi"/>
        </w:rPr>
        <w:t xml:space="preserve"> The results of using each of them are presented below.</w:t>
      </w:r>
    </w:p>
    <w:p w:rsidR="0078632C" w:rsidRDefault="0078632C">
      <w:pPr>
        <w:widowControl/>
        <w:spacing w:after="200" w:line="276" w:lineRule="auto"/>
        <w:rPr>
          <w:i/>
        </w:rPr>
      </w:pPr>
      <w:r>
        <w:rPr>
          <w:i/>
        </w:rPr>
        <w:br w:type="page"/>
      </w:r>
    </w:p>
    <w:p w:rsidR="0072103B" w:rsidRPr="00E95D1C" w:rsidRDefault="0072103B" w:rsidP="0072103B">
      <w:pPr>
        <w:spacing w:line="276" w:lineRule="auto"/>
        <w:jc w:val="both"/>
        <w:rPr>
          <w:rFonts w:eastAsiaTheme="minorHAnsi"/>
          <w:i/>
        </w:rPr>
      </w:pPr>
      <w:r w:rsidRPr="00E95D1C">
        <w:rPr>
          <w:i/>
        </w:rPr>
        <w:lastRenderedPageBreak/>
        <w:t xml:space="preserve">Nested loops </w:t>
      </w:r>
      <w:r>
        <w:rPr>
          <w:i/>
        </w:rPr>
        <w:t>anti</w:t>
      </w:r>
      <w:r w:rsidRPr="00E95D1C">
        <w:rPr>
          <w:i/>
        </w:rPr>
        <w:t>-join:</w:t>
      </w:r>
    </w:p>
    <w:p w:rsidR="00E405AA" w:rsidRDefault="0072103B" w:rsidP="00E405AA">
      <w:pPr>
        <w:spacing w:line="276" w:lineRule="auto"/>
        <w:jc w:val="both"/>
      </w:pPr>
      <w:r>
        <w:rPr>
          <w:noProof/>
        </w:rPr>
        <w:drawing>
          <wp:inline distT="0" distB="0" distL="0" distR="0" wp14:anchorId="28ADF745" wp14:editId="42222F6D">
            <wp:extent cx="3544817" cy="30682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696" t="3497" r="29929" b="29020"/>
                    <a:stretch/>
                  </pic:blipFill>
                  <pic:spPr bwMode="auto">
                    <a:xfrm>
                      <a:off x="0" y="0"/>
                      <a:ext cx="3568472" cy="308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03B" w:rsidRDefault="0072103B" w:rsidP="00E405AA">
      <w:pPr>
        <w:spacing w:line="276" w:lineRule="auto"/>
        <w:jc w:val="both"/>
      </w:pPr>
    </w:p>
    <w:p w:rsidR="0072103B" w:rsidRPr="00E95D1C" w:rsidRDefault="0072103B" w:rsidP="0072103B">
      <w:pPr>
        <w:spacing w:line="276" w:lineRule="auto"/>
        <w:jc w:val="both"/>
        <w:rPr>
          <w:i/>
        </w:rPr>
      </w:pPr>
      <w:r w:rsidRPr="00E95D1C">
        <w:rPr>
          <w:i/>
        </w:rPr>
        <w:t xml:space="preserve">Hash </w:t>
      </w:r>
      <w:r>
        <w:rPr>
          <w:i/>
        </w:rPr>
        <w:t>anti</w:t>
      </w:r>
      <w:r w:rsidRPr="00E95D1C">
        <w:rPr>
          <w:i/>
        </w:rPr>
        <w:t>-join:</w:t>
      </w:r>
    </w:p>
    <w:p w:rsidR="0072103B" w:rsidRDefault="008104ED" w:rsidP="00E405AA">
      <w:pPr>
        <w:spacing w:line="276" w:lineRule="auto"/>
        <w:jc w:val="both"/>
      </w:pPr>
      <w:r>
        <w:rPr>
          <w:noProof/>
        </w:rPr>
        <w:drawing>
          <wp:inline distT="0" distB="0" distL="0" distR="0" wp14:anchorId="43A1EAF7" wp14:editId="7DD7A234">
            <wp:extent cx="3539148" cy="3082090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813" t="3767" r="29931" b="28859"/>
                    <a:stretch/>
                  </pic:blipFill>
                  <pic:spPr bwMode="auto">
                    <a:xfrm>
                      <a:off x="0" y="0"/>
                      <a:ext cx="3553930" cy="309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03B" w:rsidRDefault="0072103B" w:rsidP="00E405AA">
      <w:pPr>
        <w:spacing w:line="276" w:lineRule="auto"/>
        <w:jc w:val="both"/>
      </w:pPr>
    </w:p>
    <w:p w:rsidR="0078632C" w:rsidRDefault="0078632C">
      <w:pPr>
        <w:widowControl/>
        <w:spacing w:after="200" w:line="276" w:lineRule="auto"/>
        <w:rPr>
          <w:i/>
        </w:rPr>
      </w:pPr>
      <w:r>
        <w:rPr>
          <w:i/>
        </w:rPr>
        <w:br w:type="page"/>
      </w:r>
    </w:p>
    <w:p w:rsidR="0072103B" w:rsidRPr="00E95D1C" w:rsidRDefault="0072103B" w:rsidP="0072103B">
      <w:pPr>
        <w:spacing w:line="276" w:lineRule="auto"/>
        <w:jc w:val="both"/>
        <w:rPr>
          <w:i/>
        </w:rPr>
      </w:pPr>
      <w:r w:rsidRPr="00E95D1C">
        <w:rPr>
          <w:i/>
        </w:rPr>
        <w:lastRenderedPageBreak/>
        <w:t xml:space="preserve">Merge </w:t>
      </w:r>
      <w:r>
        <w:rPr>
          <w:i/>
        </w:rPr>
        <w:t>anti</w:t>
      </w:r>
      <w:r w:rsidRPr="00E95D1C">
        <w:rPr>
          <w:i/>
        </w:rPr>
        <w:t>-join:</w:t>
      </w:r>
    </w:p>
    <w:p w:rsidR="0072103B" w:rsidRDefault="008104ED" w:rsidP="00E405AA">
      <w:pPr>
        <w:spacing w:line="276" w:lineRule="auto"/>
        <w:jc w:val="both"/>
      </w:pPr>
      <w:r>
        <w:rPr>
          <w:noProof/>
        </w:rPr>
        <w:drawing>
          <wp:inline distT="0" distB="0" distL="0" distR="0" wp14:anchorId="048D1206" wp14:editId="53745F4D">
            <wp:extent cx="3534349" cy="357441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812" t="3643" r="30045" b="17802"/>
                    <a:stretch/>
                  </pic:blipFill>
                  <pic:spPr bwMode="auto">
                    <a:xfrm>
                      <a:off x="0" y="0"/>
                      <a:ext cx="3549850" cy="359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03B" w:rsidRPr="00E405AA" w:rsidRDefault="0072103B" w:rsidP="00E405AA">
      <w:pPr>
        <w:spacing w:line="276" w:lineRule="auto"/>
        <w:jc w:val="both"/>
      </w:pPr>
    </w:p>
    <w:p w:rsidR="00B00989" w:rsidRPr="00C203A8" w:rsidRDefault="00B00989" w:rsidP="00B00989">
      <w:pPr>
        <w:spacing w:line="276" w:lineRule="auto"/>
        <w:ind w:firstLine="708"/>
        <w:jc w:val="both"/>
        <w:rPr>
          <w:u w:val="single"/>
          <w:lang w:eastAsia="ru-RU"/>
        </w:rPr>
      </w:pPr>
      <w:r w:rsidRPr="00C203A8">
        <w:rPr>
          <w:u w:val="single"/>
          <w:lang w:eastAsia="ru-RU"/>
        </w:rPr>
        <w:t xml:space="preserve">Task 10 </w:t>
      </w:r>
      <w:r w:rsidR="00C203A8" w:rsidRPr="00C203A8">
        <w:rPr>
          <w:u w:val="single"/>
          <w:lang w:eastAsia="ru-RU"/>
        </w:rPr>
        <w:t>S</w:t>
      </w:r>
      <w:r w:rsidRPr="00C203A8">
        <w:rPr>
          <w:u w:val="single"/>
        </w:rPr>
        <w:t>ummary table</w:t>
      </w:r>
    </w:p>
    <w:p w:rsidR="00B00989" w:rsidRDefault="000F415D" w:rsidP="008804E0">
      <w:pPr>
        <w:spacing w:line="276" w:lineRule="auto"/>
        <w:jc w:val="both"/>
      </w:pPr>
      <w:r>
        <w:t>C</w:t>
      </w:r>
      <w:r w:rsidRPr="00DA4AB6">
        <w:t>omparison</w:t>
      </w:r>
      <w:r>
        <w:t xml:space="preserve"> of possible variant of join methods and join access methods is presented in the table below.</w:t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595"/>
        <w:gridCol w:w="595"/>
        <w:gridCol w:w="595"/>
        <w:gridCol w:w="596"/>
        <w:gridCol w:w="595"/>
        <w:gridCol w:w="595"/>
        <w:gridCol w:w="596"/>
        <w:gridCol w:w="595"/>
        <w:gridCol w:w="595"/>
        <w:gridCol w:w="596"/>
      </w:tblGrid>
      <w:tr w:rsidR="000F415D" w:rsidTr="00E95D1C">
        <w:tc>
          <w:tcPr>
            <w:tcW w:w="1413" w:type="dxa"/>
            <w:vMerge w:val="restart"/>
            <w:vAlign w:val="center"/>
          </w:tcPr>
          <w:p w:rsidR="000F415D" w:rsidRDefault="000F415D" w:rsidP="000F415D">
            <w:pPr>
              <w:ind w:left="-113" w:right="-113"/>
              <w:jc w:val="center"/>
            </w:pPr>
            <w:r>
              <w:t>Join Access “A”</w:t>
            </w:r>
          </w:p>
        </w:tc>
        <w:tc>
          <w:tcPr>
            <w:tcW w:w="1701" w:type="dxa"/>
            <w:vMerge w:val="restart"/>
            <w:vAlign w:val="center"/>
          </w:tcPr>
          <w:p w:rsidR="000F415D" w:rsidRDefault="000F415D" w:rsidP="000F415D">
            <w:pPr>
              <w:ind w:left="-57" w:right="-57"/>
              <w:jc w:val="center"/>
            </w:pPr>
            <w:r>
              <w:t>Join Access “B”</w:t>
            </w:r>
          </w:p>
        </w:tc>
        <w:tc>
          <w:tcPr>
            <w:tcW w:w="1190" w:type="dxa"/>
            <w:gridSpan w:val="2"/>
            <w:vAlign w:val="center"/>
          </w:tcPr>
          <w:p w:rsidR="000F415D" w:rsidRDefault="000F415D" w:rsidP="000F415D">
            <w:pPr>
              <w:ind w:left="-57" w:right="-57"/>
              <w:jc w:val="center"/>
            </w:pPr>
            <w:r>
              <w:t>Nested Loop</w:t>
            </w:r>
          </w:p>
        </w:tc>
        <w:tc>
          <w:tcPr>
            <w:tcW w:w="1191" w:type="dxa"/>
            <w:gridSpan w:val="2"/>
            <w:vAlign w:val="center"/>
          </w:tcPr>
          <w:p w:rsidR="000F415D" w:rsidRDefault="000F415D" w:rsidP="000F415D">
            <w:pPr>
              <w:ind w:left="-57" w:right="-57"/>
              <w:jc w:val="center"/>
            </w:pPr>
            <w:r>
              <w:t>Hash Join</w:t>
            </w:r>
          </w:p>
        </w:tc>
        <w:tc>
          <w:tcPr>
            <w:tcW w:w="1190" w:type="dxa"/>
            <w:gridSpan w:val="2"/>
            <w:vAlign w:val="center"/>
          </w:tcPr>
          <w:p w:rsidR="000F415D" w:rsidRDefault="000F415D" w:rsidP="000F415D">
            <w:pPr>
              <w:ind w:left="-57" w:right="-57"/>
              <w:jc w:val="center"/>
            </w:pPr>
            <w:r>
              <w:t>Sort-Merge Join</w:t>
            </w:r>
          </w:p>
        </w:tc>
        <w:tc>
          <w:tcPr>
            <w:tcW w:w="1191" w:type="dxa"/>
            <w:gridSpan w:val="2"/>
            <w:vAlign w:val="center"/>
          </w:tcPr>
          <w:p w:rsidR="000F415D" w:rsidRDefault="000F415D" w:rsidP="000F415D">
            <w:pPr>
              <w:ind w:left="-57" w:right="-57"/>
              <w:jc w:val="center"/>
            </w:pPr>
            <w:r>
              <w:t>Anti-Join</w:t>
            </w:r>
          </w:p>
        </w:tc>
        <w:tc>
          <w:tcPr>
            <w:tcW w:w="1191" w:type="dxa"/>
            <w:gridSpan w:val="2"/>
            <w:vAlign w:val="center"/>
          </w:tcPr>
          <w:p w:rsidR="000F415D" w:rsidRDefault="000F415D" w:rsidP="000F415D">
            <w:pPr>
              <w:ind w:left="-57" w:right="-57"/>
              <w:jc w:val="center"/>
            </w:pPr>
            <w:r>
              <w:t>Semi-Join</w:t>
            </w:r>
          </w:p>
        </w:tc>
      </w:tr>
      <w:tr w:rsidR="00301213" w:rsidTr="00E95D1C">
        <w:tc>
          <w:tcPr>
            <w:tcW w:w="1413" w:type="dxa"/>
            <w:vMerge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</w:p>
        </w:tc>
        <w:tc>
          <w:tcPr>
            <w:tcW w:w="595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cost*</w:t>
            </w:r>
          </w:p>
        </w:tc>
        <w:tc>
          <w:tcPr>
            <w:tcW w:w="595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mark</w:t>
            </w:r>
          </w:p>
        </w:tc>
        <w:tc>
          <w:tcPr>
            <w:tcW w:w="595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cost*</w:t>
            </w:r>
          </w:p>
        </w:tc>
        <w:tc>
          <w:tcPr>
            <w:tcW w:w="596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mark</w:t>
            </w:r>
          </w:p>
        </w:tc>
        <w:tc>
          <w:tcPr>
            <w:tcW w:w="595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cost*</w:t>
            </w:r>
          </w:p>
        </w:tc>
        <w:tc>
          <w:tcPr>
            <w:tcW w:w="595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mark</w:t>
            </w:r>
          </w:p>
        </w:tc>
        <w:tc>
          <w:tcPr>
            <w:tcW w:w="596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cost*</w:t>
            </w:r>
          </w:p>
        </w:tc>
        <w:tc>
          <w:tcPr>
            <w:tcW w:w="595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mark</w:t>
            </w:r>
          </w:p>
        </w:tc>
        <w:tc>
          <w:tcPr>
            <w:tcW w:w="595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cost*</w:t>
            </w:r>
          </w:p>
        </w:tc>
        <w:tc>
          <w:tcPr>
            <w:tcW w:w="596" w:type="dxa"/>
            <w:vAlign w:val="center"/>
          </w:tcPr>
          <w:p w:rsidR="00301213" w:rsidRDefault="00301213" w:rsidP="00301213">
            <w:pPr>
              <w:ind w:left="-57" w:right="-57"/>
              <w:jc w:val="center"/>
            </w:pPr>
            <w:r>
              <w:t>mark</w:t>
            </w:r>
          </w:p>
        </w:tc>
      </w:tr>
      <w:tr w:rsidR="000F415D" w:rsidTr="00E95D1C">
        <w:tc>
          <w:tcPr>
            <w:tcW w:w="1413" w:type="dxa"/>
          </w:tcPr>
          <w:p w:rsidR="000F415D" w:rsidRDefault="000F415D" w:rsidP="00E95D1C">
            <w:r>
              <w:t>Small Table</w:t>
            </w:r>
          </w:p>
        </w:tc>
        <w:tc>
          <w:tcPr>
            <w:tcW w:w="1701" w:type="dxa"/>
          </w:tcPr>
          <w:p w:rsidR="000F415D" w:rsidRDefault="000F415D" w:rsidP="00E95D1C">
            <w:r>
              <w:t>Small Table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 w:rsidRPr="00047D2B">
              <w:rPr>
                <w:sz w:val="18"/>
                <w:szCs w:val="18"/>
              </w:rPr>
              <w:t>58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++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596" w:type="dxa"/>
          </w:tcPr>
          <w:p w:rsidR="000F415D" w:rsidRDefault="000F415D" w:rsidP="00E95D1C">
            <w:pPr>
              <w:jc w:val="center"/>
            </w:pPr>
            <w:r>
              <w:t>+++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+++</w:t>
            </w:r>
          </w:p>
        </w:tc>
        <w:tc>
          <w:tcPr>
            <w:tcW w:w="596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595" w:type="dxa"/>
          </w:tcPr>
          <w:p w:rsidR="000F415D" w:rsidRDefault="00D041F4" w:rsidP="00E95D1C">
            <w:pPr>
              <w:jc w:val="center"/>
            </w:pPr>
            <w:r>
              <w:t>+++</w:t>
            </w:r>
          </w:p>
        </w:tc>
        <w:tc>
          <w:tcPr>
            <w:tcW w:w="595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596" w:type="dxa"/>
          </w:tcPr>
          <w:p w:rsidR="000F415D" w:rsidRDefault="00D041F4" w:rsidP="00E95D1C">
            <w:pPr>
              <w:jc w:val="center"/>
            </w:pPr>
            <w:r>
              <w:t>+++</w:t>
            </w:r>
          </w:p>
        </w:tc>
      </w:tr>
      <w:tr w:rsidR="000F415D" w:rsidTr="00E95D1C">
        <w:tc>
          <w:tcPr>
            <w:tcW w:w="1413" w:type="dxa"/>
          </w:tcPr>
          <w:p w:rsidR="000F415D" w:rsidRDefault="000F415D" w:rsidP="00E95D1C">
            <w:r>
              <w:t>Small Table</w:t>
            </w:r>
          </w:p>
        </w:tc>
        <w:tc>
          <w:tcPr>
            <w:tcW w:w="1701" w:type="dxa"/>
          </w:tcPr>
          <w:p w:rsidR="000F415D" w:rsidRDefault="000F415D" w:rsidP="00E95D1C">
            <w:r>
              <w:t>Indexed Small Table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 w:rsidRPr="00047D2B">
              <w:rPr>
                <w:sz w:val="18"/>
                <w:szCs w:val="18"/>
              </w:rPr>
              <w:t>102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++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596" w:type="dxa"/>
          </w:tcPr>
          <w:p w:rsidR="000F415D" w:rsidRDefault="000F415D" w:rsidP="00E95D1C">
            <w:pPr>
              <w:jc w:val="center"/>
            </w:pPr>
            <w:r>
              <w:t>+++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+++</w:t>
            </w:r>
          </w:p>
        </w:tc>
        <w:tc>
          <w:tcPr>
            <w:tcW w:w="596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595" w:type="dxa"/>
          </w:tcPr>
          <w:p w:rsidR="000F415D" w:rsidRDefault="00D041F4" w:rsidP="00E95D1C">
            <w:pPr>
              <w:jc w:val="center"/>
            </w:pPr>
            <w:r>
              <w:t>+++</w:t>
            </w:r>
          </w:p>
        </w:tc>
        <w:tc>
          <w:tcPr>
            <w:tcW w:w="595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596" w:type="dxa"/>
          </w:tcPr>
          <w:p w:rsidR="000F415D" w:rsidRDefault="00D041F4" w:rsidP="00E95D1C">
            <w:pPr>
              <w:jc w:val="center"/>
            </w:pPr>
            <w:r>
              <w:t>+++</w:t>
            </w:r>
          </w:p>
        </w:tc>
      </w:tr>
      <w:tr w:rsidR="000F415D" w:rsidTr="00E95D1C">
        <w:tc>
          <w:tcPr>
            <w:tcW w:w="1413" w:type="dxa"/>
          </w:tcPr>
          <w:p w:rsidR="000F415D" w:rsidRDefault="000F415D" w:rsidP="00E95D1C">
            <w:r>
              <w:t>Indexed Small Table</w:t>
            </w:r>
          </w:p>
        </w:tc>
        <w:tc>
          <w:tcPr>
            <w:tcW w:w="1701" w:type="dxa"/>
          </w:tcPr>
          <w:p w:rsidR="000F415D" w:rsidRDefault="000F415D" w:rsidP="00E95D1C">
            <w:r>
              <w:t>Indexed Small Table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 w:rsidRPr="00047D2B">
              <w:rPr>
                <w:sz w:val="18"/>
                <w:szCs w:val="18"/>
              </w:rPr>
              <w:t>3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+++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96" w:type="dxa"/>
          </w:tcPr>
          <w:p w:rsidR="000F415D" w:rsidRDefault="000F415D" w:rsidP="00E95D1C">
            <w:pPr>
              <w:jc w:val="center"/>
            </w:pPr>
            <w:r>
              <w:t>+++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+++</w:t>
            </w:r>
          </w:p>
        </w:tc>
        <w:tc>
          <w:tcPr>
            <w:tcW w:w="596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595" w:type="dxa"/>
          </w:tcPr>
          <w:p w:rsidR="000F415D" w:rsidRDefault="00D041F4" w:rsidP="00E95D1C">
            <w:pPr>
              <w:jc w:val="center"/>
            </w:pPr>
            <w:r>
              <w:t>+++</w:t>
            </w:r>
          </w:p>
        </w:tc>
        <w:tc>
          <w:tcPr>
            <w:tcW w:w="595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596" w:type="dxa"/>
          </w:tcPr>
          <w:p w:rsidR="000F415D" w:rsidRDefault="00D041F4" w:rsidP="00E95D1C">
            <w:pPr>
              <w:jc w:val="center"/>
            </w:pPr>
            <w:r>
              <w:t>+++</w:t>
            </w:r>
          </w:p>
        </w:tc>
      </w:tr>
      <w:tr w:rsidR="000F415D" w:rsidTr="00E95D1C">
        <w:tc>
          <w:tcPr>
            <w:tcW w:w="1413" w:type="dxa"/>
          </w:tcPr>
          <w:p w:rsidR="000F415D" w:rsidRDefault="000F415D" w:rsidP="00E95D1C">
            <w:r>
              <w:t>Small Table</w:t>
            </w:r>
          </w:p>
        </w:tc>
        <w:tc>
          <w:tcPr>
            <w:tcW w:w="1701" w:type="dxa"/>
          </w:tcPr>
          <w:p w:rsidR="000F415D" w:rsidRDefault="000F415D" w:rsidP="00E95D1C">
            <w:r>
              <w:t>Large Table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 w:rsidRPr="00047D2B">
              <w:rPr>
                <w:sz w:val="18"/>
                <w:szCs w:val="18"/>
              </w:rPr>
              <w:t>87624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891</w:t>
            </w:r>
          </w:p>
        </w:tc>
        <w:tc>
          <w:tcPr>
            <w:tcW w:w="596" w:type="dxa"/>
          </w:tcPr>
          <w:p w:rsidR="000F415D" w:rsidRDefault="000F415D" w:rsidP="00E95D1C">
            <w:pPr>
              <w:jc w:val="center"/>
            </w:pPr>
            <w:r>
              <w:t>++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6582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6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891</w:t>
            </w:r>
          </w:p>
        </w:tc>
        <w:tc>
          <w:tcPr>
            <w:tcW w:w="595" w:type="dxa"/>
          </w:tcPr>
          <w:p w:rsidR="000F415D" w:rsidRDefault="00D041F4" w:rsidP="00E95D1C">
            <w:pPr>
              <w:jc w:val="center"/>
            </w:pPr>
            <w:r>
              <w:t>+</w:t>
            </w:r>
          </w:p>
        </w:tc>
        <w:tc>
          <w:tcPr>
            <w:tcW w:w="595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891</w:t>
            </w:r>
          </w:p>
        </w:tc>
        <w:tc>
          <w:tcPr>
            <w:tcW w:w="596" w:type="dxa"/>
          </w:tcPr>
          <w:p w:rsidR="000F415D" w:rsidRDefault="00D041F4" w:rsidP="00E95D1C">
            <w:pPr>
              <w:jc w:val="center"/>
            </w:pPr>
            <w:r>
              <w:t>+</w:t>
            </w:r>
          </w:p>
        </w:tc>
      </w:tr>
      <w:tr w:rsidR="000F415D" w:rsidTr="00E95D1C">
        <w:tc>
          <w:tcPr>
            <w:tcW w:w="1413" w:type="dxa"/>
          </w:tcPr>
          <w:p w:rsidR="000F415D" w:rsidRDefault="000F415D" w:rsidP="00E95D1C">
            <w:r>
              <w:t>Small Table</w:t>
            </w:r>
          </w:p>
        </w:tc>
        <w:tc>
          <w:tcPr>
            <w:tcW w:w="1701" w:type="dxa"/>
          </w:tcPr>
          <w:p w:rsidR="000F415D" w:rsidRDefault="000F415D" w:rsidP="00E95D1C">
            <w:r>
              <w:t>Indexed Large Table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 w:rsidRPr="00047D2B">
              <w:rPr>
                <w:sz w:val="18"/>
                <w:szCs w:val="18"/>
              </w:rPr>
              <w:t>201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++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929</w:t>
            </w:r>
          </w:p>
        </w:tc>
        <w:tc>
          <w:tcPr>
            <w:tcW w:w="596" w:type="dxa"/>
          </w:tcPr>
          <w:p w:rsidR="000F415D" w:rsidRDefault="000F415D" w:rsidP="00E95D1C">
            <w:pPr>
              <w:jc w:val="center"/>
            </w:pPr>
            <w:r>
              <w:t>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5427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6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102</w:t>
            </w:r>
          </w:p>
        </w:tc>
        <w:tc>
          <w:tcPr>
            <w:tcW w:w="595" w:type="dxa"/>
          </w:tcPr>
          <w:p w:rsidR="000F415D" w:rsidRDefault="00D041F4" w:rsidP="00E95D1C">
            <w:pPr>
              <w:jc w:val="center"/>
            </w:pPr>
            <w:r>
              <w:t>++</w:t>
            </w:r>
          </w:p>
        </w:tc>
        <w:tc>
          <w:tcPr>
            <w:tcW w:w="595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52</w:t>
            </w:r>
          </w:p>
        </w:tc>
        <w:tc>
          <w:tcPr>
            <w:tcW w:w="596" w:type="dxa"/>
          </w:tcPr>
          <w:p w:rsidR="000F415D" w:rsidRDefault="00D041F4" w:rsidP="00E95D1C">
            <w:pPr>
              <w:jc w:val="center"/>
            </w:pPr>
            <w:r>
              <w:t>++</w:t>
            </w:r>
          </w:p>
        </w:tc>
      </w:tr>
      <w:tr w:rsidR="000F415D" w:rsidTr="00E95D1C">
        <w:tc>
          <w:tcPr>
            <w:tcW w:w="1413" w:type="dxa"/>
          </w:tcPr>
          <w:p w:rsidR="000F415D" w:rsidRDefault="000F415D" w:rsidP="00E95D1C">
            <w:r>
              <w:t>Indexed Small Table</w:t>
            </w:r>
          </w:p>
        </w:tc>
        <w:tc>
          <w:tcPr>
            <w:tcW w:w="1701" w:type="dxa"/>
          </w:tcPr>
          <w:p w:rsidR="000F415D" w:rsidRDefault="000F415D" w:rsidP="00E95D1C">
            <w:r>
              <w:t>Indexed Large Table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 w:rsidRPr="00047D2B">
              <w:rPr>
                <w:sz w:val="18"/>
                <w:szCs w:val="18"/>
              </w:rPr>
              <w:t>101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++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927</w:t>
            </w:r>
          </w:p>
        </w:tc>
        <w:tc>
          <w:tcPr>
            <w:tcW w:w="596" w:type="dxa"/>
          </w:tcPr>
          <w:p w:rsidR="000F415D" w:rsidRDefault="000F415D" w:rsidP="00E95D1C">
            <w:pPr>
              <w:jc w:val="center"/>
            </w:pPr>
            <w:r>
              <w:t>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5425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6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102</w:t>
            </w:r>
          </w:p>
        </w:tc>
        <w:tc>
          <w:tcPr>
            <w:tcW w:w="595" w:type="dxa"/>
          </w:tcPr>
          <w:p w:rsidR="000F415D" w:rsidRDefault="00D041F4" w:rsidP="00E95D1C">
            <w:pPr>
              <w:jc w:val="center"/>
            </w:pPr>
            <w:r>
              <w:t>++</w:t>
            </w:r>
          </w:p>
        </w:tc>
        <w:tc>
          <w:tcPr>
            <w:tcW w:w="595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52</w:t>
            </w:r>
          </w:p>
        </w:tc>
        <w:tc>
          <w:tcPr>
            <w:tcW w:w="596" w:type="dxa"/>
          </w:tcPr>
          <w:p w:rsidR="000F415D" w:rsidRDefault="00D041F4" w:rsidP="00E95D1C">
            <w:pPr>
              <w:jc w:val="center"/>
            </w:pPr>
            <w:r>
              <w:t>++</w:t>
            </w:r>
          </w:p>
        </w:tc>
      </w:tr>
      <w:tr w:rsidR="000F415D" w:rsidTr="00E95D1C">
        <w:tc>
          <w:tcPr>
            <w:tcW w:w="1413" w:type="dxa"/>
          </w:tcPr>
          <w:p w:rsidR="000F415D" w:rsidRDefault="000F415D" w:rsidP="00E95D1C">
            <w:r>
              <w:t>Large Table</w:t>
            </w:r>
          </w:p>
        </w:tc>
        <w:tc>
          <w:tcPr>
            <w:tcW w:w="1701" w:type="dxa"/>
          </w:tcPr>
          <w:p w:rsidR="000F415D" w:rsidRDefault="000F415D" w:rsidP="00E95D1C">
            <w:r>
              <w:t>Large Table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 w:rsidRPr="00047D2B">
              <w:rPr>
                <w:sz w:val="18"/>
                <w:szCs w:val="18"/>
              </w:rPr>
              <w:t>884M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4241</w:t>
            </w:r>
          </w:p>
        </w:tc>
        <w:tc>
          <w:tcPr>
            <w:tcW w:w="596" w:type="dxa"/>
          </w:tcPr>
          <w:p w:rsidR="000F415D" w:rsidRDefault="000F415D" w:rsidP="00E95D1C">
            <w:pPr>
              <w:jc w:val="center"/>
            </w:pPr>
            <w:r>
              <w:t>+/-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10609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6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3956</w:t>
            </w:r>
          </w:p>
        </w:tc>
        <w:tc>
          <w:tcPr>
            <w:tcW w:w="595" w:type="dxa"/>
          </w:tcPr>
          <w:p w:rsidR="000F415D" w:rsidRDefault="00D041F4" w:rsidP="00E95D1C">
            <w:pPr>
              <w:jc w:val="center"/>
            </w:pPr>
            <w:r>
              <w:t>-</w:t>
            </w:r>
          </w:p>
        </w:tc>
        <w:tc>
          <w:tcPr>
            <w:tcW w:w="595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3956</w:t>
            </w:r>
          </w:p>
        </w:tc>
        <w:tc>
          <w:tcPr>
            <w:tcW w:w="596" w:type="dxa"/>
          </w:tcPr>
          <w:p w:rsidR="000F415D" w:rsidRDefault="00D041F4" w:rsidP="00E95D1C">
            <w:pPr>
              <w:jc w:val="center"/>
            </w:pPr>
            <w:r>
              <w:t>-</w:t>
            </w:r>
          </w:p>
        </w:tc>
      </w:tr>
      <w:tr w:rsidR="000F415D" w:rsidTr="00E95D1C">
        <w:tc>
          <w:tcPr>
            <w:tcW w:w="1413" w:type="dxa"/>
          </w:tcPr>
          <w:p w:rsidR="000F415D" w:rsidRDefault="000F415D" w:rsidP="00E95D1C">
            <w:r>
              <w:t>Large Table</w:t>
            </w:r>
          </w:p>
        </w:tc>
        <w:tc>
          <w:tcPr>
            <w:tcW w:w="1701" w:type="dxa"/>
          </w:tcPr>
          <w:p w:rsidR="000F415D" w:rsidRDefault="000F415D" w:rsidP="00E95D1C">
            <w:r>
              <w:t>Indexed Large Table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 w:rsidRPr="00047D2B">
              <w:rPr>
                <w:sz w:val="18"/>
                <w:szCs w:val="18"/>
              </w:rPr>
              <w:t>2001K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4041</w:t>
            </w:r>
          </w:p>
        </w:tc>
        <w:tc>
          <w:tcPr>
            <w:tcW w:w="596" w:type="dxa"/>
          </w:tcPr>
          <w:p w:rsidR="000F415D" w:rsidRDefault="000F415D" w:rsidP="00E95D1C">
            <w:pPr>
              <w:jc w:val="center"/>
            </w:pPr>
            <w:r>
              <w:t>+/-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9169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6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900</w:t>
            </w:r>
          </w:p>
        </w:tc>
        <w:tc>
          <w:tcPr>
            <w:tcW w:w="595" w:type="dxa"/>
          </w:tcPr>
          <w:p w:rsidR="000F415D" w:rsidRDefault="00D041F4" w:rsidP="00E95D1C">
            <w:pPr>
              <w:jc w:val="center"/>
            </w:pPr>
            <w:r>
              <w:t>+</w:t>
            </w:r>
          </w:p>
        </w:tc>
        <w:tc>
          <w:tcPr>
            <w:tcW w:w="595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3689</w:t>
            </w:r>
          </w:p>
        </w:tc>
        <w:tc>
          <w:tcPr>
            <w:tcW w:w="596" w:type="dxa"/>
          </w:tcPr>
          <w:p w:rsidR="000F415D" w:rsidRDefault="00D041F4" w:rsidP="00E95D1C">
            <w:pPr>
              <w:jc w:val="center"/>
            </w:pPr>
            <w:r>
              <w:t>-</w:t>
            </w:r>
          </w:p>
        </w:tc>
      </w:tr>
      <w:tr w:rsidR="000F415D" w:rsidTr="00E95D1C">
        <w:tc>
          <w:tcPr>
            <w:tcW w:w="1413" w:type="dxa"/>
          </w:tcPr>
          <w:p w:rsidR="000F415D" w:rsidRDefault="000F415D" w:rsidP="00E95D1C">
            <w:r>
              <w:t>Indexed Large Table</w:t>
            </w:r>
          </w:p>
        </w:tc>
        <w:tc>
          <w:tcPr>
            <w:tcW w:w="1701" w:type="dxa"/>
          </w:tcPr>
          <w:p w:rsidR="000F415D" w:rsidRDefault="000F415D" w:rsidP="00E95D1C">
            <w:r>
              <w:t>Indexed Large Table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 w:rsidRPr="00047D2B">
              <w:rPr>
                <w:sz w:val="18"/>
                <w:szCs w:val="18"/>
              </w:rPr>
              <w:t>10014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934</w:t>
            </w:r>
          </w:p>
        </w:tc>
        <w:tc>
          <w:tcPr>
            <w:tcW w:w="596" w:type="dxa"/>
          </w:tcPr>
          <w:p w:rsidR="000F415D" w:rsidRDefault="000F415D" w:rsidP="00E95D1C">
            <w:pPr>
              <w:jc w:val="center"/>
            </w:pPr>
            <w:r>
              <w:t>+</w:t>
            </w:r>
          </w:p>
        </w:tc>
        <w:tc>
          <w:tcPr>
            <w:tcW w:w="595" w:type="dxa"/>
          </w:tcPr>
          <w:p w:rsidR="000F415D" w:rsidRPr="00047D2B" w:rsidRDefault="000F415D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5431</w:t>
            </w:r>
          </w:p>
        </w:tc>
        <w:tc>
          <w:tcPr>
            <w:tcW w:w="595" w:type="dxa"/>
          </w:tcPr>
          <w:p w:rsidR="000F415D" w:rsidRDefault="000F415D" w:rsidP="00E95D1C">
            <w:pPr>
              <w:jc w:val="center"/>
            </w:pPr>
            <w:r>
              <w:t>-</w:t>
            </w:r>
          </w:p>
        </w:tc>
        <w:tc>
          <w:tcPr>
            <w:tcW w:w="596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586</w:t>
            </w:r>
          </w:p>
        </w:tc>
        <w:tc>
          <w:tcPr>
            <w:tcW w:w="595" w:type="dxa"/>
          </w:tcPr>
          <w:p w:rsidR="000F415D" w:rsidRDefault="00D041F4" w:rsidP="00E95D1C">
            <w:pPr>
              <w:jc w:val="center"/>
            </w:pPr>
            <w:r>
              <w:t>+</w:t>
            </w:r>
          </w:p>
        </w:tc>
        <w:tc>
          <w:tcPr>
            <w:tcW w:w="595" w:type="dxa"/>
          </w:tcPr>
          <w:p w:rsidR="000F415D" w:rsidRPr="00047D2B" w:rsidRDefault="00D041F4" w:rsidP="00E95D1C">
            <w:pPr>
              <w:ind w:left="-57" w:right="-57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586</w:t>
            </w:r>
          </w:p>
        </w:tc>
        <w:tc>
          <w:tcPr>
            <w:tcW w:w="596" w:type="dxa"/>
          </w:tcPr>
          <w:p w:rsidR="000F415D" w:rsidRDefault="00D041F4" w:rsidP="00E95D1C">
            <w:pPr>
              <w:jc w:val="center"/>
            </w:pPr>
            <w:r>
              <w:t>+</w:t>
            </w:r>
          </w:p>
        </w:tc>
      </w:tr>
    </w:tbl>
    <w:p w:rsidR="00B00989" w:rsidRPr="00301213" w:rsidRDefault="00301213" w:rsidP="008804E0">
      <w:pPr>
        <w:spacing w:line="276" w:lineRule="auto"/>
        <w:jc w:val="both"/>
        <w:rPr>
          <w:i/>
        </w:rPr>
      </w:pPr>
      <w:r>
        <w:rPr>
          <w:i/>
        </w:rPr>
        <w:t>*Cost values were defined using sample tables</w:t>
      </w:r>
    </w:p>
    <w:p w:rsidR="00FA087D" w:rsidRPr="008B45C0" w:rsidRDefault="00FA087D" w:rsidP="008804E0">
      <w:pPr>
        <w:spacing w:line="276" w:lineRule="auto"/>
        <w:jc w:val="both"/>
      </w:pPr>
    </w:p>
    <w:sectPr w:rsidR="00FA087D" w:rsidRPr="008B45C0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36EE354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5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3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552E"/>
    <w:rsid w:val="00013C83"/>
    <w:rsid w:val="00030DA7"/>
    <w:rsid w:val="00047D2B"/>
    <w:rsid w:val="00052410"/>
    <w:rsid w:val="00056EB6"/>
    <w:rsid w:val="0006786E"/>
    <w:rsid w:val="000745BD"/>
    <w:rsid w:val="0007795D"/>
    <w:rsid w:val="00080EFD"/>
    <w:rsid w:val="000C5D36"/>
    <w:rsid w:val="000D3EFC"/>
    <w:rsid w:val="000F0494"/>
    <w:rsid w:val="000F1479"/>
    <w:rsid w:val="000F415D"/>
    <w:rsid w:val="001059FC"/>
    <w:rsid w:val="00116BCD"/>
    <w:rsid w:val="00125087"/>
    <w:rsid w:val="001366D3"/>
    <w:rsid w:val="001623F4"/>
    <w:rsid w:val="00185054"/>
    <w:rsid w:val="001A2071"/>
    <w:rsid w:val="001D6323"/>
    <w:rsid w:val="001E17D2"/>
    <w:rsid w:val="001E762C"/>
    <w:rsid w:val="001F17D0"/>
    <w:rsid w:val="002157F7"/>
    <w:rsid w:val="00235C20"/>
    <w:rsid w:val="0024576D"/>
    <w:rsid w:val="00254DF7"/>
    <w:rsid w:val="00266B6C"/>
    <w:rsid w:val="0026768E"/>
    <w:rsid w:val="00270151"/>
    <w:rsid w:val="00270878"/>
    <w:rsid w:val="0027138B"/>
    <w:rsid w:val="00271C87"/>
    <w:rsid w:val="00282036"/>
    <w:rsid w:val="002D4BBE"/>
    <w:rsid w:val="002D7EB3"/>
    <w:rsid w:val="002E6E64"/>
    <w:rsid w:val="002F3167"/>
    <w:rsid w:val="002F40C7"/>
    <w:rsid w:val="002F4219"/>
    <w:rsid w:val="00301213"/>
    <w:rsid w:val="00374EC5"/>
    <w:rsid w:val="00384A86"/>
    <w:rsid w:val="003A19F5"/>
    <w:rsid w:val="003B1FF1"/>
    <w:rsid w:val="003B7F10"/>
    <w:rsid w:val="003C7541"/>
    <w:rsid w:val="003E3A4B"/>
    <w:rsid w:val="003E57BD"/>
    <w:rsid w:val="003E5962"/>
    <w:rsid w:val="00445918"/>
    <w:rsid w:val="004739FE"/>
    <w:rsid w:val="004B2CCE"/>
    <w:rsid w:val="004B7AF7"/>
    <w:rsid w:val="004E2292"/>
    <w:rsid w:val="004E26C6"/>
    <w:rsid w:val="004F0159"/>
    <w:rsid w:val="00515916"/>
    <w:rsid w:val="00522A4A"/>
    <w:rsid w:val="00536382"/>
    <w:rsid w:val="005558EB"/>
    <w:rsid w:val="0056558B"/>
    <w:rsid w:val="005E733C"/>
    <w:rsid w:val="005F272F"/>
    <w:rsid w:val="00615F37"/>
    <w:rsid w:val="00626F61"/>
    <w:rsid w:val="006511D3"/>
    <w:rsid w:val="00673D8D"/>
    <w:rsid w:val="00676E71"/>
    <w:rsid w:val="006C223C"/>
    <w:rsid w:val="006C5FFB"/>
    <w:rsid w:val="006E46D3"/>
    <w:rsid w:val="006F68DC"/>
    <w:rsid w:val="00716A81"/>
    <w:rsid w:val="00717778"/>
    <w:rsid w:val="0072103B"/>
    <w:rsid w:val="00727275"/>
    <w:rsid w:val="00735438"/>
    <w:rsid w:val="007425B2"/>
    <w:rsid w:val="007463AC"/>
    <w:rsid w:val="0078632C"/>
    <w:rsid w:val="007B017D"/>
    <w:rsid w:val="007B0430"/>
    <w:rsid w:val="008078B6"/>
    <w:rsid w:val="008104ED"/>
    <w:rsid w:val="00855DBA"/>
    <w:rsid w:val="0086743F"/>
    <w:rsid w:val="008804E0"/>
    <w:rsid w:val="00882EE9"/>
    <w:rsid w:val="008A0FD5"/>
    <w:rsid w:val="008B2DD5"/>
    <w:rsid w:val="008B45C0"/>
    <w:rsid w:val="008E3A5B"/>
    <w:rsid w:val="00917A1B"/>
    <w:rsid w:val="00952ABC"/>
    <w:rsid w:val="00956189"/>
    <w:rsid w:val="00957FB4"/>
    <w:rsid w:val="00961457"/>
    <w:rsid w:val="0099334F"/>
    <w:rsid w:val="00996053"/>
    <w:rsid w:val="009C0197"/>
    <w:rsid w:val="009C2FB6"/>
    <w:rsid w:val="009C7ADA"/>
    <w:rsid w:val="009D65B6"/>
    <w:rsid w:val="009E1A31"/>
    <w:rsid w:val="009F381A"/>
    <w:rsid w:val="00A02430"/>
    <w:rsid w:val="00A20EF3"/>
    <w:rsid w:val="00A4126B"/>
    <w:rsid w:val="00A51B82"/>
    <w:rsid w:val="00A900EC"/>
    <w:rsid w:val="00AC1B1A"/>
    <w:rsid w:val="00AD04D0"/>
    <w:rsid w:val="00AD6029"/>
    <w:rsid w:val="00AE25A9"/>
    <w:rsid w:val="00AF3D97"/>
    <w:rsid w:val="00B00989"/>
    <w:rsid w:val="00B02F78"/>
    <w:rsid w:val="00B230B8"/>
    <w:rsid w:val="00B3289B"/>
    <w:rsid w:val="00B50622"/>
    <w:rsid w:val="00B626A4"/>
    <w:rsid w:val="00BA5B74"/>
    <w:rsid w:val="00BC3C6A"/>
    <w:rsid w:val="00BF6EBF"/>
    <w:rsid w:val="00C203A8"/>
    <w:rsid w:val="00C46F6E"/>
    <w:rsid w:val="00C474FD"/>
    <w:rsid w:val="00C50B08"/>
    <w:rsid w:val="00C90456"/>
    <w:rsid w:val="00CE2A74"/>
    <w:rsid w:val="00CF25E3"/>
    <w:rsid w:val="00D041F4"/>
    <w:rsid w:val="00D47C44"/>
    <w:rsid w:val="00D577D8"/>
    <w:rsid w:val="00D66DFA"/>
    <w:rsid w:val="00D674AB"/>
    <w:rsid w:val="00D90CEA"/>
    <w:rsid w:val="00D9295E"/>
    <w:rsid w:val="00D96236"/>
    <w:rsid w:val="00DE6452"/>
    <w:rsid w:val="00DF5345"/>
    <w:rsid w:val="00E14984"/>
    <w:rsid w:val="00E405AA"/>
    <w:rsid w:val="00E51F6C"/>
    <w:rsid w:val="00E54557"/>
    <w:rsid w:val="00E71271"/>
    <w:rsid w:val="00E7585B"/>
    <w:rsid w:val="00E80BDC"/>
    <w:rsid w:val="00E82020"/>
    <w:rsid w:val="00E95D1C"/>
    <w:rsid w:val="00EA396B"/>
    <w:rsid w:val="00EF2373"/>
    <w:rsid w:val="00EF5353"/>
    <w:rsid w:val="00EF5D6A"/>
    <w:rsid w:val="00F178E8"/>
    <w:rsid w:val="00F24851"/>
    <w:rsid w:val="00F33454"/>
    <w:rsid w:val="00F85485"/>
    <w:rsid w:val="00F96C56"/>
    <w:rsid w:val="00FA087D"/>
    <w:rsid w:val="00FB3625"/>
    <w:rsid w:val="00FD298C"/>
    <w:rsid w:val="00FD2EA7"/>
    <w:rsid w:val="00FE0837"/>
    <w:rsid w:val="00FF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C709B3-ED70-40BB-B131-256A44C5D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semiHidden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  <w:style w:type="table" w:styleId="LightList-Accent4">
    <w:name w:val="Light List Accent 4"/>
    <w:basedOn w:val="TableNormal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Normal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9</Pages>
  <Words>909</Words>
  <Characters>5184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6081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54</cp:revision>
  <cp:lastPrinted>2013-07-17T13:14:00Z</cp:lastPrinted>
  <dcterms:created xsi:type="dcterms:W3CDTF">2013-07-17T09:56:00Z</dcterms:created>
  <dcterms:modified xsi:type="dcterms:W3CDTF">2013-07-18T10:49:00Z</dcterms:modified>
</cp:coreProperties>
</file>