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纸面作业及拍照要求"/>
      <w:r>
        <w:t xml:space="preserve">纸面作业及拍照要求</w:t>
      </w:r>
      <w:bookmarkEnd w:id="20"/>
    </w:p>
    <w:p>
      <w:pPr>
        <w:pStyle w:val="FirstParagraph"/>
      </w:pPr>
      <w:r>
        <w:t xml:space="preserve">（本文版本：2019-09-12）</w:t>
      </w:r>
    </w:p>
    <w:p>
      <w:pPr>
        <w:pStyle w:val="Heading2"/>
      </w:pPr>
      <w:bookmarkStart w:id="21" w:name="作业第一次书写"/>
      <w:r>
        <w:t xml:space="preserve">作业第一次书写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左上角书写：课程与作业布置周数，如：</w:t>
      </w:r>
      <w:r>
        <w:rPr>
          <w:rStyle w:val="VerbatimChar"/>
        </w:rPr>
        <w:t xml:space="preserve">信息论-W05</w:t>
      </w:r>
    </w:p>
    <w:p>
      <w:pPr>
        <w:pStyle w:val="Compact"/>
        <w:numPr>
          <w:numId w:val="1001"/>
          <w:ilvl w:val="0"/>
        </w:numPr>
      </w:pPr>
      <w:r>
        <w:t xml:space="preserve">右上角书写：学号、姓名</w:t>
      </w:r>
    </w:p>
    <w:p>
      <w:pPr>
        <w:pStyle w:val="Compact"/>
        <w:numPr>
          <w:numId w:val="1001"/>
          <w:ilvl w:val="0"/>
        </w:numPr>
      </w:pPr>
      <w:r>
        <w:t xml:space="preserve">右下角书写：本页页码/总共页数，如：</w:t>
      </w:r>
      <w:r>
        <w:rPr>
          <w:rStyle w:val="VerbatimChar"/>
        </w:rPr>
        <w:t xml:space="preserve">1/3</w:t>
      </w:r>
      <w:r>
        <w:t xml:space="preserve">代表 第1页/共3页</w:t>
      </w:r>
    </w:p>
    <w:p>
      <w:pPr>
        <w:pStyle w:val="Heading2"/>
      </w:pPr>
      <w:bookmarkStart w:id="22" w:name="作业批注"/>
      <w:r>
        <w:t xml:space="preserve">作业批注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根据堂上教师的点评，用</w:t>
      </w:r>
      <w:r>
        <w:t xml:space="preserve"> </w:t>
      </w:r>
      <w:r>
        <w:rPr>
          <w:b/>
        </w:rPr>
        <w:t xml:space="preserve">不同颜色</w:t>
      </w:r>
      <w:r>
        <w:t xml:space="preserve"> </w:t>
      </w:r>
      <w:r>
        <w:t xml:space="preserve">（建议采用红色）的笔进行批注</w:t>
      </w:r>
    </w:p>
    <w:p>
      <w:pPr>
        <w:pStyle w:val="Heading2"/>
      </w:pPr>
      <w:bookmarkStart w:id="23" w:name="作业扫描拍照"/>
      <w:r>
        <w:t xml:space="preserve">作业扫描拍照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使用具有自动裁剪、倾斜矫正功能的软件进行拍照和处理（例如</w:t>
      </w:r>
      <w:r>
        <w:t xml:space="preserve">“</w:t>
      </w:r>
      <w:r>
        <w:t xml:space="preserve">扫描全能王</w:t>
      </w:r>
      <w:r>
        <w:t xml:space="preserve">”</w:t>
      </w:r>
      <w:r>
        <w:t xml:space="preserve">）</w:t>
      </w:r>
    </w:p>
    <w:p>
      <w:pPr>
        <w:pStyle w:val="Compact"/>
        <w:numPr>
          <w:numId w:val="1003"/>
          <w:ilvl w:val="0"/>
        </w:numPr>
      </w:pPr>
      <w:r>
        <w:t xml:space="preserve">保存彩色文件，必须能清楚看到第一次书写与后期批注的不同颜色</w:t>
      </w:r>
    </w:p>
    <w:p>
      <w:pPr>
        <w:pStyle w:val="Compact"/>
        <w:numPr>
          <w:numId w:val="1003"/>
          <w:ilvl w:val="0"/>
        </w:numPr>
      </w:pPr>
      <w:r>
        <w:t xml:space="preserve">必须确保文字、公式等都清晰可见</w:t>
      </w:r>
    </w:p>
    <w:p>
      <w:pPr>
        <w:pStyle w:val="Compact"/>
        <w:numPr>
          <w:numId w:val="1003"/>
          <w:ilvl w:val="0"/>
        </w:numPr>
      </w:pPr>
      <w:r>
        <w:t xml:space="preserve">一次作业保存为一个 PDF 文件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以上要求必须全部满足，否则以缺交作业处理</w:t>
      </w:r>
    </w:p>
    <w:p>
      <w:pPr>
        <w:pStyle w:val="Compact"/>
        <w:numPr>
          <w:numId w:val="1003"/>
          <w:ilvl w:val="0"/>
        </w:numPr>
      </w:pPr>
      <w:r>
        <w:t xml:space="preserve">文件命名格式：</w:t>
      </w:r>
      <w:r>
        <w:rPr>
          <w:rStyle w:val="VerbatimChar"/>
        </w:rPr>
        <w:t xml:space="preserve">AY&lt;6位学期代号&gt;-&lt;课程名称&gt;-&lt;作业类型&gt;-W&lt;2位布置周数&gt;-&lt;学号&gt;-&lt;姓名&gt;</w:t>
      </w:r>
    </w:p>
    <w:p>
      <w:pPr>
        <w:pStyle w:val="Compact"/>
        <w:numPr>
          <w:numId w:val="1004"/>
          <w:ilvl w:val="1"/>
        </w:numPr>
      </w:pPr>
      <w:r>
        <w:t xml:space="preserve">例：</w:t>
      </w:r>
      <w:r>
        <w:rPr>
          <w:rStyle w:val="VerbatimChar"/>
        </w:rPr>
        <w:t xml:space="preserve">AY1920S1-信息安全技术-课后作业-W01-2012345678-张三</w:t>
      </w:r>
    </w:p>
    <w:p>
      <w:pPr>
        <w:pStyle w:val="Heading2"/>
      </w:pPr>
      <w:bookmarkStart w:id="24" w:name="作业提交"/>
      <w:r>
        <w:t xml:space="preserve">作业提交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按《电子版作业提交规范》的要求统一提交</w:t>
      </w:r>
    </w:p>
    <w:p>
      <w:pPr>
        <w:pStyle w:val="Heading2"/>
      </w:pPr>
      <w:bookmarkStart w:id="25" w:name="评分"/>
      <w:r>
        <w:t xml:space="preserve">评分</w:t>
      </w:r>
      <w:bookmarkEnd w:id="25"/>
    </w:p>
    <w:p>
      <w:pPr>
        <w:pStyle w:val="Compact"/>
        <w:numPr>
          <w:numId w:val="1006"/>
          <w:ilvl w:val="0"/>
        </w:numPr>
      </w:pPr>
      <w:r>
        <w:t xml:space="preserve">评分</w:t>
      </w:r>
      <w:r>
        <w:t xml:space="preserve"> </w:t>
      </w:r>
      <w:r>
        <w:rPr>
          <w:b/>
        </w:rPr>
        <w:t xml:space="preserve">不以</w:t>
      </w:r>
      <w:r>
        <w:t xml:space="preserve"> </w:t>
      </w:r>
      <w:r>
        <w:t xml:space="preserve">第一次书写的正确性做标准</w:t>
      </w:r>
    </w:p>
    <w:p>
      <w:pPr>
        <w:pStyle w:val="Compact"/>
        <w:numPr>
          <w:numId w:val="1006"/>
          <w:ilvl w:val="0"/>
        </w:numPr>
      </w:pPr>
      <w:r>
        <w:t xml:space="preserve">重点考察是否认真完成第一次书写</w:t>
      </w:r>
      <w:r>
        <w:t xml:space="preserve"> </w:t>
      </w:r>
      <w:r>
        <w:rPr>
          <w:b/>
        </w:rPr>
        <w:t xml:space="preserve">以及</w:t>
      </w:r>
      <w:r>
        <w:t xml:space="preserve"> </w:t>
      </w:r>
      <w:r>
        <w:t xml:space="preserve">批注的认真详细程度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2019-09-12T01:58:23Z</dcterms:created>
  <dcterms:modified xsi:type="dcterms:W3CDTF">2019-09-12T01:58:23Z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