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Yaxin</w:t>
      </w:r>
      <w:r>
        <w:t xml:space="preserve"> </w:t>
      </w:r>
      <w:r>
        <w:t xml:space="preserve">Yu,</w:t>
      </w:r>
      <w:r>
        <w:t xml:space="preserve"> </w:t>
      </w:r>
      <w:r>
        <w:t xml:space="preserve">Minsu</w:t>
      </w:r>
      <w:r>
        <w:t xml:space="preserve"> </w:t>
      </w:r>
      <w:r>
        <w:t xml:space="preserve">Daniel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roblems-of-interest"/>
      <w:bookmarkEnd w:id="21"/>
      <w:r>
        <w:t xml:space="preserve">Problems of Interest</w:t>
      </w:r>
    </w:p>
    <w:p>
      <w:pPr>
        <w:pStyle w:val="Compact"/>
        <w:numPr>
          <w:numId w:val="1001"/>
          <w:ilvl w:val="0"/>
        </w:numPr>
      </w:pPr>
      <w:r>
        <w:t xml:space="preserve">What are the indicative predictors of crime category?</w:t>
      </w:r>
    </w:p>
    <w:p>
      <w:pPr>
        <w:pStyle w:val="Compact"/>
        <w:numPr>
          <w:numId w:val="1001"/>
          <w:ilvl w:val="0"/>
        </w:numPr>
      </w:pPr>
      <w:r>
        <w:t xml:space="preserve">How characteristic are they? How much should each of the predictors weigh?</w:t>
      </w:r>
    </w:p>
    <w:p>
      <w:pPr>
        <w:pStyle w:val="Compact"/>
        <w:numPr>
          <w:numId w:val="1001"/>
          <w:ilvl w:val="0"/>
        </w:numPr>
      </w:pPr>
      <w:r>
        <w:t xml:space="preserve">What are the correlations between crime category and various predictors?</w:t>
      </w:r>
    </w:p>
    <w:p>
      <w:pPr>
        <w:pStyle w:val="Compact"/>
        <w:numPr>
          <w:numId w:val="1001"/>
          <w:ilvl w:val="0"/>
        </w:numPr>
      </w:pPr>
      <w:r>
        <w:t xml:space="preserve">How to utilize visualize such correlations?</w:t>
      </w:r>
    </w:p>
    <w:p>
      <w:pPr>
        <w:pStyle w:val="Heading2"/>
      </w:pPr>
      <w:bookmarkStart w:id="22" w:name="data-description"/>
      <w:bookmarkEnd w:id="22"/>
      <w:r>
        <w:t xml:space="preserve">Data Description</w:t>
      </w:r>
    </w:p>
    <w:p>
      <w:r>
        <w:t xml:space="preserve">Primary data set:</w:t>
      </w:r>
    </w:p>
    <w:p>
      <w:r>
        <w:t xml:space="preserve">Past criminal records from 1/1/2003 to 5/13/2015 provided by SF OpenData</w:t>
      </w:r>
    </w:p>
    <w:p>
      <w:pPr>
        <w:pStyle w:val="SourceCode"/>
      </w:pPr>
      <w:r>
        <w:rPr>
          <w:rStyle w:val="NormalTok"/>
        </w:rPr>
        <w:t xml:space="preserve">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"../rawdata/test.csv"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             Dates DayOfWeek PdDistrict                  Address</w:t>
      </w:r>
      <w:r>
        <w:br w:type="textWrapping"/>
      </w:r>
      <w:r>
        <w:rPr>
          <w:rStyle w:val="VerbatimChar"/>
        </w:rPr>
        <w:t xml:space="preserve">## 1  0 2015-05-10 23:59:00    Sunday    BAYVIEW  2000 Block of THOMAS AV</w:t>
      </w:r>
      <w:r>
        <w:br w:type="textWrapping"/>
      </w:r>
      <w:r>
        <w:rPr>
          <w:rStyle w:val="VerbatimChar"/>
        </w:rPr>
        <w:t xml:space="preserve">## 2  1 2015-05-10 23:51:00    Sunday    BAYVIEW       3RD ST / REVERE AV</w:t>
      </w:r>
      <w:r>
        <w:br w:type="textWrapping"/>
      </w:r>
      <w:r>
        <w:rPr>
          <w:rStyle w:val="VerbatimChar"/>
        </w:rPr>
        <w:t xml:space="preserve">## 3  2 2015-05-10 23:50:00    Sunday   NORTHERN   2000 Block of GOUGH ST</w:t>
      </w:r>
      <w:r>
        <w:br w:type="textWrapping"/>
      </w:r>
      <w:r>
        <w:rPr>
          <w:rStyle w:val="VerbatimChar"/>
        </w:rPr>
        <w:t xml:space="preserve">## 4  3 2015-05-10 23:45:00    Sunday  INGLESIDE 4700 Block of MISSION ST</w:t>
      </w:r>
      <w:r>
        <w:br w:type="textWrapping"/>
      </w:r>
      <w:r>
        <w:rPr>
          <w:rStyle w:val="VerbatimChar"/>
        </w:rPr>
        <w:t xml:space="preserve">## 5  4 2015-05-10 23:45:00    Sunday  INGLESIDE 4700 Block of MISSION ST</w:t>
      </w:r>
      <w:r>
        <w:br w:type="textWrapping"/>
      </w:r>
      <w:r>
        <w:rPr>
          <w:rStyle w:val="VerbatimChar"/>
        </w:rPr>
        <w:t xml:space="preserve">##           X        Y</w:t>
      </w:r>
      <w:r>
        <w:br w:type="textWrapping"/>
      </w:r>
      <w:r>
        <w:rPr>
          <w:rStyle w:val="VerbatimChar"/>
        </w:rPr>
        <w:t xml:space="preserve">## 1 -122.3996 37.73505</w:t>
      </w:r>
      <w:r>
        <w:br w:type="textWrapping"/>
      </w:r>
      <w:r>
        <w:rPr>
          <w:rStyle w:val="VerbatimChar"/>
        </w:rPr>
        <w:t xml:space="preserve">## 2 -122.3915 37.73243</w:t>
      </w:r>
      <w:r>
        <w:br w:type="textWrapping"/>
      </w:r>
      <w:r>
        <w:rPr>
          <w:rStyle w:val="VerbatimChar"/>
        </w:rPr>
        <w:t xml:space="preserve">## 3 -122.4260 37.79221</w:t>
      </w:r>
      <w:r>
        <w:br w:type="textWrapping"/>
      </w:r>
      <w:r>
        <w:rPr>
          <w:rStyle w:val="VerbatimChar"/>
        </w:rPr>
        <w:t xml:space="preserve">## 4 -122.4374 37.72141</w:t>
      </w:r>
      <w:r>
        <w:br w:type="textWrapping"/>
      </w:r>
      <w:r>
        <w:rPr>
          <w:rStyle w:val="VerbatimChar"/>
        </w:rPr>
        <w:t xml:space="preserve">## 5 -122.4374 37.72141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      Id            Dates            DayOfWeek          PdDistrict       </w:t>
      </w:r>
      <w:r>
        <w:br w:type="textWrapping"/>
      </w:r>
      <w:r>
        <w:rPr>
          <w:rStyle w:val="VerbatimChar"/>
        </w:rPr>
        <w:t xml:space="preserve">##  Min.   :     0   Length:884262      Length:884262      Length:884262     </w:t>
      </w:r>
      <w:r>
        <w:br w:type="textWrapping"/>
      </w:r>
      <w:r>
        <w:rPr>
          <w:rStyle w:val="VerbatimChar"/>
        </w:rPr>
        <w:t xml:space="preserve">##  1st Qu.:221065   Class :character   Class :character   Class :character  </w:t>
      </w:r>
      <w:r>
        <w:br w:type="textWrapping"/>
      </w:r>
      <w:r>
        <w:rPr>
          <w:rStyle w:val="VerbatimChar"/>
        </w:rPr>
        <w:t xml:space="preserve">##  Median :442130   Mode  :character   Mode  :character   Mode  :character  </w:t>
      </w:r>
      <w:r>
        <w:br w:type="textWrapping"/>
      </w:r>
      <w:r>
        <w:rPr>
          <w:rStyle w:val="VerbatimChar"/>
        </w:rPr>
        <w:t xml:space="preserve">##  Mean   :442130                                                           </w:t>
      </w:r>
      <w:r>
        <w:br w:type="textWrapping"/>
      </w:r>
      <w:r>
        <w:rPr>
          <w:rStyle w:val="VerbatimChar"/>
        </w:rPr>
        <w:t xml:space="preserve">##  3rd Qu.:663196                                                           </w:t>
      </w:r>
      <w:r>
        <w:br w:type="textWrapping"/>
      </w:r>
      <w:r>
        <w:rPr>
          <w:rStyle w:val="VerbatimChar"/>
        </w:rPr>
        <w:t xml:space="preserve">##  Max.   :884261                                                           </w:t>
      </w:r>
      <w:r>
        <w:br w:type="textWrapping"/>
      </w:r>
      <w:r>
        <w:rPr>
          <w:rStyle w:val="VerbatimChar"/>
        </w:rPr>
        <w:t xml:space="preserve">##    Address                X                Y        </w:t>
      </w:r>
      <w:r>
        <w:br w:type="textWrapping"/>
      </w:r>
      <w:r>
        <w:rPr>
          <w:rStyle w:val="VerbatimChar"/>
        </w:rPr>
        <w:t xml:space="preserve">##  Length:884262      Min.   :-122.5   Min.   :37.71  </w:t>
      </w:r>
      <w:r>
        <w:br w:type="textWrapping"/>
      </w:r>
      <w:r>
        <w:rPr>
          <w:rStyle w:val="VerbatimChar"/>
        </w:rPr>
        <w:t xml:space="preserve">##  Class :character   1st Qu.:-122.4   1st Qu.:37.75  </w:t>
      </w:r>
      <w:r>
        <w:br w:type="textWrapping"/>
      </w:r>
      <w:r>
        <w:rPr>
          <w:rStyle w:val="VerbatimChar"/>
        </w:rPr>
        <w:t xml:space="preserve">##  Mode  :character   Median :-122.4   Median :37.78  </w:t>
      </w:r>
      <w:r>
        <w:br w:type="textWrapping"/>
      </w:r>
      <w:r>
        <w:rPr>
          <w:rStyle w:val="VerbatimChar"/>
        </w:rPr>
        <w:t xml:space="preserve">##                     Mean   :-122.4   Mean   :37.77  </w:t>
      </w:r>
      <w:r>
        <w:br w:type="textWrapping"/>
      </w:r>
      <w:r>
        <w:rPr>
          <w:rStyle w:val="VerbatimChar"/>
        </w:rPr>
        <w:t xml:space="preserve">##                     3rd Qu.:-122.4   3rd Qu.:37.78  </w:t>
      </w:r>
      <w:r>
        <w:br w:type="textWrapping"/>
      </w:r>
      <w:r>
        <w:rPr>
          <w:rStyle w:val="VerbatimChar"/>
        </w:rPr>
        <w:t xml:space="preserve">##                     Max.   :-120.5   Max.   :90.00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3de1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6d22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Classification Report</dc:title>
  <dc:creator>Yaxin Yu, Minsu Daniel Kim</dc:creator>
  <dcterms:created xsi:type="dcterms:W3CDTF">2015-12-10</dcterms:created>
  <dcterms:modified xsi:type="dcterms:W3CDTF">2015-12-10</dcterms:modified>
</cp:coreProperties>
</file>