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A042" w14:textId="77777777" w:rsidR="00224187" w:rsidRDefault="00224187" w:rsidP="00224187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Санитарно-эпидемиологические требования к физическим факторам на рабочих местах</w:t>
      </w:r>
    </w:p>
    <w:p w14:paraId="62E8DAAB" w14:textId="77777777" w:rsidR="00224187" w:rsidRDefault="00224187" w:rsidP="00224187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br/>
        <w:t>Санитарно-эпидемиологические правила и нормативы</w:t>
      </w:r>
      <w:r>
        <w:rPr>
          <w:rFonts w:ascii="Arial" w:hAnsi="Arial" w:cs="Arial"/>
          <w:b/>
          <w:bCs/>
          <w:color w:val="444444"/>
        </w:rPr>
        <w:br/>
        <w:t>СанПиН 2.2.4.3359-16</w:t>
      </w:r>
    </w:p>
    <w:p w14:paraId="1A19B208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646B7FC7" w14:textId="77777777" w:rsidR="00224187" w:rsidRPr="00224187" w:rsidRDefault="00224187" w:rsidP="00224187">
      <w:pPr>
        <w:shd w:val="clear" w:color="auto" w:fill="FFFFFF"/>
        <w:spacing w:after="24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224187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I. Общие положения и область применения</w:t>
      </w:r>
    </w:p>
    <w:p w14:paraId="63C01447" w14:textId="77777777" w:rsidR="00224187" w:rsidRDefault="00224187" w:rsidP="00224187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II. Микроклимат на рабочих местах</w:t>
      </w:r>
    </w:p>
    <w:p w14:paraId="5AD6E60C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03AEE392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ind w:left="2832" w:firstLine="708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2.1. Общие положения</w:t>
      </w:r>
    </w:p>
    <w:p w14:paraId="6CFF260E" w14:textId="675D1C85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2.2. Нормируемые показатели и параметры</w:t>
      </w:r>
    </w:p>
    <w:p w14:paraId="000630C8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2.3. Требования к организации контроля и методам измерения параметров</w:t>
      </w:r>
    </w:p>
    <w:p w14:paraId="67E13440" w14:textId="77777777" w:rsidR="00224187" w:rsidRDefault="00224187" w:rsidP="00224187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III. Шум на рабочих местах</w:t>
      </w:r>
    </w:p>
    <w:p w14:paraId="459E7755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6B54C9EC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3.1. Общие положения</w:t>
      </w:r>
    </w:p>
    <w:p w14:paraId="0F7975AC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3.2. Нормируемые показатели и параметры</w:t>
      </w:r>
    </w:p>
    <w:p w14:paraId="6E5257D4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3.3. Требования к организации контроля и методам измерения параметров</w:t>
      </w:r>
    </w:p>
    <w:p w14:paraId="6A4133B4" w14:textId="77777777" w:rsidR="00224187" w:rsidRDefault="00224187" w:rsidP="00224187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IV. Вибрация на рабочих местах</w:t>
      </w:r>
    </w:p>
    <w:p w14:paraId="62697ECB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04321C00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4.1. Общие положения</w:t>
      </w:r>
    </w:p>
    <w:p w14:paraId="0417B57C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4.2. Нормируемые показатели и параметры</w:t>
      </w:r>
    </w:p>
    <w:p w14:paraId="5480D599" w14:textId="77777777" w:rsidR="00224187" w:rsidRDefault="00224187" w:rsidP="00224187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V. Инфразвук на рабочих местах</w:t>
      </w:r>
    </w:p>
    <w:p w14:paraId="6D8F3C80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2B10E640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5.1. Общие положения</w:t>
      </w:r>
    </w:p>
    <w:p w14:paraId="2B5D5F79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5.2. Нормируемые показатели и параметры</w:t>
      </w:r>
    </w:p>
    <w:p w14:paraId="37EC5D3B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5.3. Требования к организации контроля и методам измерения параметров</w:t>
      </w:r>
    </w:p>
    <w:p w14:paraId="1B5DF558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5.4. Санитарно-эпидемиологические требования к защите от инфразвука</w:t>
      </w:r>
    </w:p>
    <w:p w14:paraId="46799634" w14:textId="77777777" w:rsidR="00224187" w:rsidRDefault="00224187" w:rsidP="00224187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br/>
        <w:t>VI. Воздушный и контактный ультразвук на рабочих местах</w:t>
      </w:r>
    </w:p>
    <w:p w14:paraId="418425CD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05AB0C4F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6.1. Общие положения</w:t>
      </w:r>
    </w:p>
    <w:p w14:paraId="56816D98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6.2. Нормируемые показатели и параметры</w:t>
      </w:r>
    </w:p>
    <w:p w14:paraId="46ADB647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6.3. Требования к организации контроля и методам измерения параметров</w:t>
      </w:r>
    </w:p>
    <w:p w14:paraId="18FB624E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6.4. Требования по ограничению неблагоприятного влияния ультразвука на рабочих местах</w:t>
      </w:r>
    </w:p>
    <w:p w14:paraId="5DD67AB2" w14:textId="77777777" w:rsidR="00224187" w:rsidRDefault="00224187" w:rsidP="00224187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VII. Электрические, магнитные, электромагнитные поля на рабочих местах</w:t>
      </w:r>
    </w:p>
    <w:p w14:paraId="082DDE34" w14:textId="77777777" w:rsidR="00224187" w:rsidRDefault="00224187" w:rsidP="00224187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    </w:t>
      </w:r>
    </w:p>
    <w:p w14:paraId="62B214B4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7.1. Общие положения</w:t>
      </w:r>
    </w:p>
    <w:p w14:paraId="5DAA1525" w14:textId="77777777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7.2. Нормируемые показатели и параметры</w:t>
      </w:r>
    </w:p>
    <w:p w14:paraId="7A1C1B44" w14:textId="77777777" w:rsidR="00224187" w:rsidRPr="00224187" w:rsidRDefault="00224187" w:rsidP="00224187"/>
    <w:p w14:paraId="014436AD" w14:textId="1363D0E3" w:rsidR="00224187" w:rsidRDefault="00224187" w:rsidP="00224187">
      <w:pPr>
        <w:pStyle w:val="4"/>
        <w:shd w:val="clear" w:color="auto" w:fill="FFFFFF"/>
        <w:spacing w:before="0" w:after="240"/>
        <w:jc w:val="center"/>
        <w:textAlignment w:val="baseline"/>
        <w:rPr>
          <w:rFonts w:ascii="Arial" w:hAnsi="Arial" w:cs="Arial"/>
          <w:color w:val="444444"/>
        </w:rPr>
      </w:pPr>
    </w:p>
    <w:p w14:paraId="3BDEBF2D" w14:textId="77777777" w:rsidR="00D609B5" w:rsidRDefault="00224187"/>
    <w:sectPr w:rsidR="00D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6B"/>
    <w:rsid w:val="000855B0"/>
    <w:rsid w:val="00224187"/>
    <w:rsid w:val="0058516B"/>
    <w:rsid w:val="00887EF7"/>
    <w:rsid w:val="00AB388C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5A38"/>
  <w15:chartTrackingRefBased/>
  <w15:docId w15:val="{E50C45DE-CEF2-4C79-8422-0B7A5171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24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1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22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22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41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241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semiHidden/>
    <w:unhideWhenUsed/>
    <w:rsid w:val="00224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2022-02-18T11:29:00Z</dcterms:created>
  <dcterms:modified xsi:type="dcterms:W3CDTF">2022-02-18T13:13:00Z</dcterms:modified>
</cp:coreProperties>
</file>