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B6734" w14:textId="14BD93DB" w:rsidR="00FA600F" w:rsidRPr="00075526" w:rsidRDefault="000B582D" w:rsidP="000B582D">
      <w:pPr>
        <w:spacing w:before="240" w:after="240" w:line="240" w:lineRule="auto"/>
        <w:jc w:val="center"/>
        <w:rPr>
          <w:b/>
          <w:bCs/>
          <w:sz w:val="28"/>
          <w:szCs w:val="28"/>
        </w:rPr>
      </w:pPr>
      <w:r w:rsidRPr="00D10145">
        <w:rPr>
          <w:b/>
          <w:bCs/>
          <w:sz w:val="28"/>
          <w:szCs w:val="28"/>
        </w:rPr>
        <w:t>Лабораторная работа №</w:t>
      </w:r>
      <w:r w:rsidR="00075526" w:rsidRPr="00075526">
        <w:rPr>
          <w:b/>
          <w:bCs/>
          <w:sz w:val="28"/>
          <w:szCs w:val="28"/>
        </w:rPr>
        <w:t>6</w:t>
      </w:r>
    </w:p>
    <w:p w14:paraId="0E60342E" w14:textId="191AFB27" w:rsidR="000B582D" w:rsidRPr="00D10145" w:rsidRDefault="004D3036" w:rsidP="00C771E8">
      <w:pPr>
        <w:spacing w:after="331" w:line="259" w:lineRule="auto"/>
        <w:ind w:left="-5"/>
        <w:rPr>
          <w:sz w:val="28"/>
          <w:szCs w:val="28"/>
        </w:rPr>
      </w:pPr>
      <w:r w:rsidRPr="00D10145">
        <w:rPr>
          <w:sz w:val="28"/>
          <w:szCs w:val="28"/>
        </w:rPr>
        <w:t>«</w:t>
      </w:r>
      <w:r w:rsidR="00075526" w:rsidRPr="00075526">
        <w:rPr>
          <w:sz w:val="28"/>
          <w:szCs w:val="28"/>
        </w:rPr>
        <w:t>Использование @</w:t>
      </w:r>
      <w:proofErr w:type="spellStart"/>
      <w:r w:rsidR="00075526" w:rsidRPr="00075526">
        <w:rPr>
          <w:sz w:val="28"/>
          <w:szCs w:val="28"/>
        </w:rPr>
        <w:t>media</w:t>
      </w:r>
      <w:proofErr w:type="spellEnd"/>
      <w:r w:rsidR="00075526" w:rsidRPr="00075526">
        <w:rPr>
          <w:sz w:val="28"/>
          <w:szCs w:val="28"/>
        </w:rPr>
        <w:t>-запросов для создания адаптивной версии веб-страницы в зависимости от разрешения экрана и типа устройства</w:t>
      </w:r>
      <w:r w:rsidR="00D10145" w:rsidRPr="00D10145">
        <w:rPr>
          <w:sz w:val="28"/>
          <w:szCs w:val="28"/>
        </w:rPr>
        <w:t>.</w:t>
      </w:r>
      <w:r w:rsidRPr="00D10145">
        <w:rPr>
          <w:sz w:val="28"/>
          <w:szCs w:val="28"/>
        </w:rPr>
        <w:t>»</w:t>
      </w:r>
    </w:p>
    <w:p w14:paraId="6E5D41F3" w14:textId="3B21D458" w:rsidR="000B582D" w:rsidRPr="00D10145" w:rsidRDefault="000B582D" w:rsidP="00C771E8">
      <w:pPr>
        <w:spacing w:after="0" w:line="240" w:lineRule="auto"/>
        <w:ind w:firstLine="567"/>
        <w:rPr>
          <w:color w:val="auto"/>
          <w:sz w:val="28"/>
          <w:szCs w:val="28"/>
        </w:rPr>
      </w:pPr>
      <w:r w:rsidRPr="00D10145">
        <w:rPr>
          <w:b/>
          <w:bCs/>
          <w:sz w:val="28"/>
          <w:szCs w:val="28"/>
        </w:rPr>
        <w:t>Цель работы</w:t>
      </w:r>
      <w:r w:rsidR="006F2943" w:rsidRPr="00D10145">
        <w:rPr>
          <w:b/>
          <w:bCs/>
          <w:sz w:val="28"/>
          <w:szCs w:val="28"/>
        </w:rPr>
        <w:t xml:space="preserve">: </w:t>
      </w:r>
      <w:r w:rsidR="00D10145" w:rsidRPr="00D10145">
        <w:rPr>
          <w:bCs/>
          <w:sz w:val="28"/>
          <w:szCs w:val="28"/>
        </w:rPr>
        <w:t>Сформировать умение разрабатывать адаптив</w:t>
      </w:r>
      <w:bookmarkStart w:id="0" w:name="_GoBack"/>
      <w:bookmarkEnd w:id="0"/>
      <w:r w:rsidR="00D10145" w:rsidRPr="00D10145">
        <w:rPr>
          <w:bCs/>
          <w:sz w:val="28"/>
          <w:szCs w:val="28"/>
        </w:rPr>
        <w:t>ную версию HTML-страницы под различные разрешения экрана и типы устройства.</w:t>
      </w:r>
    </w:p>
    <w:p w14:paraId="1B8310B5" w14:textId="59728318" w:rsidR="00FA600F" w:rsidRPr="00D10145" w:rsidRDefault="00FA600F" w:rsidP="000B582D">
      <w:pPr>
        <w:spacing w:after="331" w:line="259" w:lineRule="auto"/>
        <w:ind w:left="-5"/>
        <w:rPr>
          <w:sz w:val="28"/>
          <w:szCs w:val="28"/>
        </w:rPr>
      </w:pPr>
    </w:p>
    <w:p w14:paraId="6A151B6F" w14:textId="77777777" w:rsidR="000B582D" w:rsidRPr="00D10145" w:rsidRDefault="000B582D" w:rsidP="000B582D">
      <w:pPr>
        <w:spacing w:before="240" w:after="240" w:line="240" w:lineRule="auto"/>
        <w:jc w:val="center"/>
        <w:rPr>
          <w:b/>
          <w:bCs/>
          <w:sz w:val="28"/>
          <w:szCs w:val="28"/>
        </w:rPr>
      </w:pPr>
      <w:r w:rsidRPr="00D10145">
        <w:rPr>
          <w:b/>
          <w:bCs/>
          <w:sz w:val="28"/>
          <w:szCs w:val="28"/>
        </w:rPr>
        <w:t>Теоретические сведения</w:t>
      </w:r>
    </w:p>
    <w:p w14:paraId="6F655A5C" w14:textId="77777777" w:rsidR="00D10145" w:rsidRPr="00D10145" w:rsidRDefault="00D10145" w:rsidP="00D10145">
      <w:pPr>
        <w:pStyle w:val="a3"/>
      </w:pPr>
      <w:r w:rsidRPr="00D10145">
        <w:t xml:space="preserve">В 2001 году в HTML4 и CSS2 была введена поддержка аппаратно-зависимых таблиц стилей, позволившая создавать стили и таблицы стилей для определенных типов устройств. В качестве медиа-типов были определены следующие: </w:t>
      </w:r>
      <w:r w:rsidRPr="00D10145">
        <w:rPr>
          <w:rStyle w:val="HTML2"/>
          <w:rFonts w:ascii="Times New Roman" w:hAnsi="Times New Roman" w:cs="Times New Roman"/>
        </w:rPr>
        <w:t>aural</w:t>
      </w:r>
      <w:r w:rsidRPr="00D10145">
        <w:t xml:space="preserve">, </w:t>
      </w:r>
      <w:r w:rsidRPr="00D10145">
        <w:rPr>
          <w:rStyle w:val="HTML2"/>
          <w:rFonts w:ascii="Times New Roman" w:hAnsi="Times New Roman" w:cs="Times New Roman"/>
        </w:rPr>
        <w:t>braille</w:t>
      </w:r>
      <w:r w:rsidRPr="00D10145">
        <w:t xml:space="preserve">, </w:t>
      </w:r>
      <w:r w:rsidRPr="00D10145">
        <w:rPr>
          <w:rStyle w:val="HTML2"/>
          <w:rFonts w:ascii="Times New Roman" w:hAnsi="Times New Roman" w:cs="Times New Roman"/>
        </w:rPr>
        <w:t>handheld</w:t>
      </w:r>
      <w:r w:rsidRPr="00D10145">
        <w:t xml:space="preserve">, </w:t>
      </w:r>
      <w:r w:rsidRPr="00D10145">
        <w:rPr>
          <w:rStyle w:val="HTML2"/>
          <w:rFonts w:ascii="Times New Roman" w:hAnsi="Times New Roman" w:cs="Times New Roman"/>
        </w:rPr>
        <w:t>print</w:t>
      </w:r>
      <w:r w:rsidRPr="00D10145">
        <w:t xml:space="preserve">, </w:t>
      </w:r>
      <w:r w:rsidRPr="00D10145">
        <w:rPr>
          <w:rStyle w:val="HTML2"/>
          <w:rFonts w:ascii="Times New Roman" w:hAnsi="Times New Roman" w:cs="Times New Roman"/>
        </w:rPr>
        <w:t>projection</w:t>
      </w:r>
      <w:r w:rsidRPr="00D10145">
        <w:t xml:space="preserve">, </w:t>
      </w:r>
      <w:r w:rsidRPr="00D10145">
        <w:rPr>
          <w:rStyle w:val="HTML2"/>
          <w:rFonts w:ascii="Times New Roman" w:hAnsi="Times New Roman" w:cs="Times New Roman"/>
        </w:rPr>
        <w:t>screen</w:t>
      </w:r>
      <w:r w:rsidRPr="00D10145">
        <w:t xml:space="preserve">, </w:t>
      </w:r>
      <w:r w:rsidRPr="00D10145">
        <w:rPr>
          <w:rStyle w:val="HTML2"/>
          <w:rFonts w:ascii="Times New Roman" w:hAnsi="Times New Roman" w:cs="Times New Roman"/>
        </w:rPr>
        <w:t>tty</w:t>
      </w:r>
      <w:r w:rsidRPr="00D10145">
        <w:t xml:space="preserve">, </w:t>
      </w:r>
      <w:r w:rsidRPr="00D10145">
        <w:rPr>
          <w:rStyle w:val="HTML2"/>
          <w:rFonts w:ascii="Times New Roman" w:hAnsi="Times New Roman" w:cs="Times New Roman"/>
        </w:rPr>
        <w:t>tv</w:t>
      </w:r>
      <w:r w:rsidRPr="00D10145">
        <w:t>. Таким образом, браузер применял таблицу стилей только в случае, когда активизировался данный тип устройства.</w:t>
      </w:r>
    </w:p>
    <w:p w14:paraId="1E48740F" w14:textId="77777777" w:rsidR="00D10145" w:rsidRPr="00D10145" w:rsidRDefault="00D10145" w:rsidP="00D10145">
      <w:pPr>
        <w:pStyle w:val="a3"/>
      </w:pPr>
      <w:r w:rsidRPr="00D10145">
        <w:t xml:space="preserve">Кроме того, было введено ключевое слово </w:t>
      </w:r>
      <w:r w:rsidRPr="00D10145">
        <w:rPr>
          <w:rStyle w:val="HTML2"/>
          <w:rFonts w:ascii="Times New Roman" w:hAnsi="Times New Roman" w:cs="Times New Roman"/>
        </w:rPr>
        <w:t>all</w:t>
      </w:r>
      <w:r w:rsidRPr="00D10145">
        <w:t xml:space="preserve">, которое использовалось, чтобы указать, что таблица стилей применяется ко всем типам носителей. </w:t>
      </w:r>
    </w:p>
    <w:p w14:paraId="5C992802" w14:textId="77777777" w:rsidR="00D10145" w:rsidRPr="00D10145" w:rsidRDefault="00D10145" w:rsidP="00D10145">
      <w:pPr>
        <w:pStyle w:val="a3"/>
      </w:pPr>
      <w:r w:rsidRPr="00D10145">
        <w:t>В HTML4 медиа-запрос записывался следующим образом:</w:t>
      </w:r>
    </w:p>
    <w:p w14:paraId="7AA0B648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&lt;link 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rel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>="stylesheet" type="text/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css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" media="screen" 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href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>="sans-serif.css"&gt;</w:t>
      </w:r>
    </w:p>
    <w:p w14:paraId="027DD508" w14:textId="77777777" w:rsidR="00D10145" w:rsidRPr="00075526" w:rsidRDefault="00D10145" w:rsidP="00D10145">
      <w:pPr>
        <w:pStyle w:val="HTML"/>
        <w:rPr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&lt;link 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rel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>="stylesheet" type="text/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css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" media="print" 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href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>="serif.css"&gt;</w:t>
      </w:r>
    </w:p>
    <w:p w14:paraId="30624489" w14:textId="77777777" w:rsidR="00D10145" w:rsidRPr="00D10145" w:rsidRDefault="00D10145" w:rsidP="00D10145">
      <w:r w:rsidRPr="00D10145">
        <w:t>HTML</w:t>
      </w:r>
    </w:p>
    <w:p w14:paraId="44EC1131" w14:textId="77777777" w:rsidR="00D10145" w:rsidRPr="00D10145" w:rsidRDefault="00D10145" w:rsidP="00D10145">
      <w:pPr>
        <w:pStyle w:val="a3"/>
      </w:pPr>
      <w:r w:rsidRPr="00D10145">
        <w:t>Внутри таблицы стилей также можно было объявить, что блоки объявлений должны применяться к определенным типам носителей:</w:t>
      </w:r>
    </w:p>
    <w:p w14:paraId="2F5C51FA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screen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03C1C11C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HTML1"/>
          <w:rFonts w:ascii="Times New Roman" w:hAnsi="Times New Roman" w:cs="Times New Roman"/>
          <w:lang w:val="en-US"/>
        </w:rPr>
        <w:t xml:space="preserve">  </w:t>
      </w:r>
      <w:r w:rsidRPr="00075526">
        <w:rPr>
          <w:rStyle w:val="token"/>
          <w:rFonts w:ascii="Times New Roman" w:hAnsi="Times New Roman" w:cs="Times New Roman"/>
          <w:lang w:val="en-US"/>
        </w:rPr>
        <w:t>*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{font-family: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sans-serif</w:t>
      </w:r>
      <w:r w:rsidRPr="00075526">
        <w:rPr>
          <w:rStyle w:val="token"/>
          <w:rFonts w:ascii="Times New Roman" w:hAnsi="Times New Roman" w:cs="Times New Roman"/>
          <w:lang w:val="en-US"/>
        </w:rPr>
        <w:t>;}</w:t>
      </w:r>
    </w:p>
    <w:p w14:paraId="3B1A081E" w14:textId="77777777" w:rsidR="00D10145" w:rsidRPr="00D10145" w:rsidRDefault="00D10145" w:rsidP="00D10145">
      <w:pPr>
        <w:pStyle w:val="HTML"/>
        <w:rPr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}</w:t>
      </w:r>
    </w:p>
    <w:p w14:paraId="70B64288" w14:textId="77777777" w:rsidR="00D10145" w:rsidRPr="00D10145" w:rsidRDefault="00D10145" w:rsidP="00D10145">
      <w:r w:rsidRPr="00D10145">
        <w:t>CSS</w:t>
      </w:r>
    </w:p>
    <w:p w14:paraId="1B23613B" w14:textId="77777777" w:rsidR="00D10145" w:rsidRPr="00D10145" w:rsidRDefault="00D10145" w:rsidP="00D10145">
      <w:pPr>
        <w:pStyle w:val="a3"/>
      </w:pPr>
      <w:r w:rsidRPr="00D10145">
        <w:t>Предусматривая возможность введения новых значений и значений с параметрами в будущем, для браузеров была реализована поддержка значений атрибута медиа-носителя, указанных следующим образом:</w:t>
      </w:r>
    </w:p>
    <w:p w14:paraId="3755D7CC" w14:textId="77777777" w:rsidR="00D10145" w:rsidRPr="00075526" w:rsidRDefault="00D10145" w:rsidP="00D10145">
      <w:pPr>
        <w:pStyle w:val="HTML"/>
        <w:rPr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&lt;link 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rel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="stylesheet" media="screen, 3d-glasses, print and resolution &gt; 90dpi" 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href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>="..."&gt;</w:t>
      </w:r>
    </w:p>
    <w:p w14:paraId="73446BE5" w14:textId="77777777" w:rsidR="00D10145" w:rsidRPr="00D10145" w:rsidRDefault="00D10145" w:rsidP="00D10145">
      <w:r w:rsidRPr="00D10145">
        <w:t>HTML</w:t>
      </w:r>
    </w:p>
    <w:p w14:paraId="22EC38A3" w14:textId="77777777" w:rsidR="00D10145" w:rsidRPr="00D10145" w:rsidRDefault="00D10145" w:rsidP="00D10145">
      <w:pPr>
        <w:pStyle w:val="a3"/>
      </w:pPr>
      <w:r w:rsidRPr="00D10145">
        <w:t>Текущий синтаксис HTML5 и CSS3 напрямую ссылается на первую спецификацию Media Queries, обновляя правила для HTML. Также был расширен список характеристик медиа-носителей.</w:t>
      </w:r>
    </w:p>
    <w:p w14:paraId="5B459636" w14:textId="77777777" w:rsidR="00D10145" w:rsidRPr="00D10145" w:rsidRDefault="00D10145" w:rsidP="00D10145">
      <w:pPr>
        <w:pStyle w:val="2"/>
        <w:rPr>
          <w:rFonts w:ascii="Times New Roman" w:hAnsi="Times New Roman" w:cs="Times New Roman"/>
        </w:rPr>
      </w:pPr>
      <w:r w:rsidRPr="00D10145">
        <w:rPr>
          <w:rFonts w:ascii="Times New Roman" w:hAnsi="Times New Roman" w:cs="Times New Roman"/>
        </w:rPr>
        <w:t>Медиазапросы, характеристики устройств и разрешения экрана</w:t>
      </w:r>
    </w:p>
    <w:p w14:paraId="3F3954B2" w14:textId="77777777" w:rsidR="00D10145" w:rsidRPr="00D10145" w:rsidRDefault="00D10145" w:rsidP="00D10145">
      <w:pPr>
        <w:pStyle w:val="4"/>
      </w:pPr>
      <w:r w:rsidRPr="00D10145">
        <w:t>Поддержка браузерами</w:t>
      </w:r>
    </w:p>
    <w:p w14:paraId="15730722" w14:textId="67A1F1DF" w:rsidR="00D10145" w:rsidRPr="00D10145" w:rsidRDefault="00D10145" w:rsidP="00D10145">
      <w:pPr>
        <w:pStyle w:val="a3"/>
      </w:pPr>
      <w:r w:rsidRPr="00D1014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46B869" wp14:editId="5F9E0B46">
            <wp:simplePos x="0" y="0"/>
            <wp:positionH relativeFrom="column">
              <wp:posOffset>887675</wp:posOffset>
            </wp:positionH>
            <wp:positionV relativeFrom="paragraph">
              <wp:posOffset>1751330</wp:posOffset>
            </wp:positionV>
            <wp:extent cx="4572000" cy="6671310"/>
            <wp:effectExtent l="0" t="0" r="0" b="0"/>
            <wp:wrapTopAndBottom/>
            <wp:docPr id="3" name="Рисунок 3" descr="co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0145">
        <w:rPr>
          <w:b/>
          <w:bCs/>
        </w:rPr>
        <w:t>IE:</w:t>
      </w:r>
      <w:r w:rsidRPr="00D10145">
        <w:t xml:space="preserve"> 9.0 (кроме вложенных медиазапросов)</w:t>
      </w:r>
      <w:r w:rsidRPr="00D10145">
        <w:br/>
      </w:r>
      <w:r w:rsidRPr="00D10145">
        <w:rPr>
          <w:b/>
          <w:bCs/>
        </w:rPr>
        <w:t>Edge:</w:t>
      </w:r>
      <w:r w:rsidRPr="00D10145">
        <w:t xml:space="preserve"> 12.0</w:t>
      </w:r>
      <w:r w:rsidRPr="00D10145">
        <w:br/>
      </w:r>
      <w:r w:rsidRPr="00D10145">
        <w:rPr>
          <w:b/>
          <w:bCs/>
        </w:rPr>
        <w:t>Firefox:</w:t>
      </w:r>
      <w:r w:rsidRPr="00D10145">
        <w:t xml:space="preserve"> 3.5</w:t>
      </w:r>
      <w:r w:rsidRPr="00D10145">
        <w:br/>
      </w:r>
      <w:r w:rsidRPr="00D10145">
        <w:rPr>
          <w:b/>
          <w:bCs/>
        </w:rPr>
        <w:t>Chrome:</w:t>
      </w:r>
      <w:r w:rsidRPr="00D10145">
        <w:t xml:space="preserve"> 26.0</w:t>
      </w:r>
      <w:r w:rsidRPr="00D10145">
        <w:br/>
      </w:r>
      <w:r w:rsidRPr="00D10145">
        <w:rPr>
          <w:b/>
          <w:bCs/>
        </w:rPr>
        <w:t>Safari:</w:t>
      </w:r>
      <w:r w:rsidRPr="00D10145">
        <w:t xml:space="preserve"> 6.1</w:t>
      </w:r>
      <w:r w:rsidRPr="00D10145">
        <w:br/>
      </w:r>
      <w:r w:rsidRPr="00D10145">
        <w:rPr>
          <w:b/>
          <w:bCs/>
        </w:rPr>
        <w:t>Opera:</w:t>
      </w:r>
      <w:r w:rsidRPr="00D10145">
        <w:t xml:space="preserve"> 10.1</w:t>
      </w:r>
      <w:r w:rsidRPr="00D10145">
        <w:br/>
      </w:r>
      <w:r w:rsidRPr="00D10145">
        <w:rPr>
          <w:b/>
          <w:bCs/>
        </w:rPr>
        <w:t>iOS Safari:</w:t>
      </w:r>
      <w:r w:rsidRPr="00D10145">
        <w:t xml:space="preserve"> 7.1</w:t>
      </w:r>
      <w:r w:rsidRPr="00D10145">
        <w:br/>
      </w:r>
      <w:r w:rsidRPr="00D10145">
        <w:rPr>
          <w:b/>
          <w:bCs/>
        </w:rPr>
        <w:t>Android:</w:t>
      </w:r>
      <w:r w:rsidRPr="00D10145">
        <w:t xml:space="preserve"> 4.4</w:t>
      </w:r>
      <w:r w:rsidRPr="00D10145">
        <w:br/>
      </w:r>
      <w:r w:rsidRPr="00D10145">
        <w:rPr>
          <w:b/>
          <w:bCs/>
        </w:rPr>
        <w:t>Chrome for Android:</w:t>
      </w:r>
      <w:r w:rsidRPr="00D10145">
        <w:t xml:space="preserve"> 55.0</w:t>
      </w:r>
    </w:p>
    <w:p w14:paraId="78E56E5A" w14:textId="4AC8DDC4" w:rsidR="00D10145" w:rsidRPr="00D10145" w:rsidRDefault="00D10145" w:rsidP="00D10145">
      <w:pPr>
        <w:jc w:val="center"/>
      </w:pPr>
      <w:r w:rsidRPr="00D10145">
        <w:t>Рис. 1. Пример адаптивной верстки на основе медиазапросов</w:t>
      </w:r>
    </w:p>
    <w:p w14:paraId="14C76C15" w14:textId="77777777" w:rsidR="00D10145" w:rsidRPr="00D10145" w:rsidRDefault="00D10145" w:rsidP="00D10145">
      <w:pPr>
        <w:pStyle w:val="3"/>
        <w:rPr>
          <w:rFonts w:ascii="Times New Roman" w:hAnsi="Times New Roman" w:cs="Times New Roman"/>
        </w:rPr>
      </w:pPr>
      <w:r w:rsidRPr="00D10145">
        <w:rPr>
          <w:rFonts w:ascii="Times New Roman" w:hAnsi="Times New Roman" w:cs="Times New Roman"/>
        </w:rPr>
        <w:t>1. Что такое медиа-запрос</w:t>
      </w:r>
    </w:p>
    <w:p w14:paraId="418A1EFF" w14:textId="77777777" w:rsidR="00D10145" w:rsidRPr="00D10145" w:rsidRDefault="00D10145" w:rsidP="00D10145">
      <w:pPr>
        <w:pStyle w:val="a3"/>
      </w:pPr>
      <w:r w:rsidRPr="00D10145">
        <w:t xml:space="preserve">В общем случае медиа-запрос состоит из ключевого слова, описывающего тип устройства (необязательный параметр) и выражения, проверяющего характеристики данного устройства. Из </w:t>
      </w:r>
      <w:r w:rsidRPr="00D10145">
        <w:lastRenderedPageBreak/>
        <w:t xml:space="preserve">всех характеристик чаще всего проверяется ширина устройства </w:t>
      </w:r>
      <w:r w:rsidRPr="00D10145">
        <w:rPr>
          <w:rStyle w:val="HTML2"/>
          <w:rFonts w:ascii="Times New Roman" w:hAnsi="Times New Roman" w:cs="Times New Roman"/>
        </w:rPr>
        <w:t>width</w:t>
      </w:r>
      <w:r w:rsidRPr="00D10145">
        <w:t>. Медиа-запрос является логическим выражением, которое возвращает истину или ложь.</w:t>
      </w:r>
    </w:p>
    <w:p w14:paraId="6AD3ED68" w14:textId="77777777" w:rsidR="00D10145" w:rsidRPr="00D10145" w:rsidRDefault="00D10145" w:rsidP="00D10145">
      <w:pPr>
        <w:pStyle w:val="a3"/>
      </w:pPr>
      <w:r w:rsidRPr="00D10145">
        <w:t>Медиа-запросы могут быть добавлены следующими способами:</w:t>
      </w:r>
    </w:p>
    <w:p w14:paraId="5F47A7A4" w14:textId="77777777" w:rsidR="00D10145" w:rsidRPr="00075526" w:rsidRDefault="00D10145" w:rsidP="00D10145">
      <w:pPr>
        <w:pStyle w:val="a3"/>
        <w:rPr>
          <w:lang w:val="en-US"/>
        </w:rPr>
      </w:pPr>
      <w:r w:rsidRPr="00075526">
        <w:rPr>
          <w:lang w:val="en-US"/>
        </w:rPr>
        <w:t xml:space="preserve">1) </w:t>
      </w:r>
      <w:r w:rsidRPr="00D10145">
        <w:t>С</w:t>
      </w:r>
      <w:r w:rsidRPr="00075526">
        <w:rPr>
          <w:lang w:val="en-US"/>
        </w:rPr>
        <w:t xml:space="preserve"> </w:t>
      </w:r>
      <w:r w:rsidRPr="00D10145">
        <w:t>помощью</w:t>
      </w:r>
      <w:r w:rsidRPr="00075526">
        <w:rPr>
          <w:lang w:val="en-US"/>
        </w:rPr>
        <w:t xml:space="preserve"> HTML: </w:t>
      </w:r>
    </w:p>
    <w:p w14:paraId="5AF717F7" w14:textId="77777777" w:rsidR="00D10145" w:rsidRPr="00075526" w:rsidRDefault="00D10145" w:rsidP="00D10145">
      <w:pPr>
        <w:pStyle w:val="HTML"/>
        <w:rPr>
          <w:rFonts w:ascii="Times New Roman" w:hAnsi="Times New Roman" w:cs="Times New Roman"/>
          <w:lang w:val="en-US"/>
        </w:rPr>
      </w:pPr>
      <w:r w:rsidRPr="00075526">
        <w:rPr>
          <w:rStyle w:val="HTML1"/>
          <w:rFonts w:ascii="Times New Roman" w:hAnsi="Times New Roman" w:cs="Times New Roman"/>
          <w:lang w:val="en-US"/>
        </w:rPr>
        <w:t xml:space="preserve">&lt;link </w:t>
      </w:r>
      <w:proofErr w:type="spellStart"/>
      <w:r w:rsidRPr="00075526">
        <w:rPr>
          <w:rStyle w:val="HTML1"/>
          <w:rFonts w:ascii="Times New Roman" w:hAnsi="Times New Roman" w:cs="Times New Roman"/>
          <w:lang w:val="en-US"/>
        </w:rPr>
        <w:t>rel</w:t>
      </w:r>
      <w:proofErr w:type="spellEnd"/>
      <w:r w:rsidRPr="00075526">
        <w:rPr>
          <w:rStyle w:val="HTML1"/>
          <w:rFonts w:ascii="Times New Roman" w:hAnsi="Times New Roman" w:cs="Times New Roman"/>
          <w:lang w:val="en-US"/>
        </w:rPr>
        <w:t>=</w:t>
      </w:r>
      <w:r w:rsidRPr="00075526">
        <w:rPr>
          <w:rStyle w:val="token"/>
          <w:rFonts w:ascii="Times New Roman" w:hAnsi="Times New Roman" w:cs="Times New Roman"/>
          <w:lang w:val="en-US"/>
        </w:rPr>
        <w:t>"stylesheet"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media=</w:t>
      </w:r>
      <w:r w:rsidRPr="00075526">
        <w:rPr>
          <w:rStyle w:val="token"/>
          <w:rFonts w:ascii="Times New Roman" w:hAnsi="Times New Roman" w:cs="Times New Roman"/>
          <w:lang w:val="en-US"/>
        </w:rPr>
        <w:t>"screen and (color)"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proofErr w:type="spellStart"/>
      <w:r w:rsidRPr="00075526">
        <w:rPr>
          <w:rStyle w:val="HTML1"/>
          <w:rFonts w:ascii="Times New Roman" w:hAnsi="Times New Roman" w:cs="Times New Roman"/>
          <w:lang w:val="en-US"/>
        </w:rPr>
        <w:t>href</w:t>
      </w:r>
      <w:proofErr w:type="spellEnd"/>
      <w:r w:rsidRPr="00075526">
        <w:rPr>
          <w:rStyle w:val="HTML1"/>
          <w:rFonts w:ascii="Times New Roman" w:hAnsi="Times New Roman" w:cs="Times New Roman"/>
          <w:lang w:val="en-US"/>
        </w:rPr>
        <w:t>=</w:t>
      </w:r>
      <w:r w:rsidRPr="00075526">
        <w:rPr>
          <w:rStyle w:val="token"/>
          <w:rFonts w:ascii="Times New Roman" w:hAnsi="Times New Roman" w:cs="Times New Roman"/>
          <w:lang w:val="en-US"/>
        </w:rPr>
        <w:t>"example.css"</w:t>
      </w:r>
      <w:r w:rsidRPr="00075526">
        <w:rPr>
          <w:rStyle w:val="HTML1"/>
          <w:rFonts w:ascii="Times New Roman" w:hAnsi="Times New Roman" w:cs="Times New Roman"/>
          <w:lang w:val="en-US"/>
        </w:rPr>
        <w:t>&gt;</w:t>
      </w:r>
    </w:p>
    <w:p w14:paraId="545F5351" w14:textId="77777777" w:rsidR="00D10145" w:rsidRPr="00D10145" w:rsidRDefault="00D10145" w:rsidP="00D10145">
      <w:r w:rsidRPr="00D10145">
        <w:t>CSS</w:t>
      </w:r>
    </w:p>
    <w:p w14:paraId="680C3C8A" w14:textId="77777777" w:rsidR="00D10145" w:rsidRPr="00D10145" w:rsidRDefault="00D10145" w:rsidP="00D10145">
      <w:pPr>
        <w:pStyle w:val="a3"/>
      </w:pPr>
      <w:r w:rsidRPr="00D10145">
        <w:t xml:space="preserve">2) С помощью правила @import внутри элемента </w:t>
      </w:r>
      <w:r w:rsidRPr="00D10145">
        <w:rPr>
          <w:rStyle w:val="HTML2"/>
          <w:rFonts w:ascii="Times New Roman" w:hAnsi="Times New Roman" w:cs="Times New Roman"/>
        </w:rPr>
        <w:t>&lt;style&gt;</w:t>
      </w:r>
      <w:r w:rsidRPr="00D10145">
        <w:t xml:space="preserve"> или внешней таблицы стилей: </w:t>
      </w:r>
    </w:p>
    <w:p w14:paraId="387B6C79" w14:textId="77777777" w:rsidR="00D10145" w:rsidRPr="00075526" w:rsidRDefault="00D10145" w:rsidP="00D10145">
      <w:pPr>
        <w:pStyle w:val="HTML"/>
        <w:rPr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@import 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url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>(color.css) screen and (color);</w:t>
      </w:r>
    </w:p>
    <w:p w14:paraId="71FD3ED6" w14:textId="77777777" w:rsidR="00D10145" w:rsidRPr="00D10145" w:rsidRDefault="00D10145" w:rsidP="00D10145">
      <w:r w:rsidRPr="00D10145">
        <w:t>CSS</w:t>
      </w:r>
    </w:p>
    <w:p w14:paraId="1B6092A1" w14:textId="77777777" w:rsidR="00D10145" w:rsidRPr="00D10145" w:rsidRDefault="00D10145" w:rsidP="00D10145">
      <w:pPr>
        <w:pStyle w:val="a3"/>
      </w:pPr>
      <w:r w:rsidRPr="00D10145">
        <w:t>3) Непосредственно в коде страницы:</w:t>
      </w:r>
    </w:p>
    <w:p w14:paraId="62E5D9C4" w14:textId="77777777" w:rsidR="00D10145" w:rsidRPr="00075526" w:rsidRDefault="00D10145" w:rsidP="00D10145">
      <w:pPr>
        <w:pStyle w:val="HTML"/>
        <w:rPr>
          <w:rStyle w:val="token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&lt;style&gt;</w:t>
      </w:r>
    </w:p>
    <w:p w14:paraId="26E025A5" w14:textId="77777777" w:rsidR="00D10145" w:rsidRPr="00075526" w:rsidRDefault="00D10145" w:rsidP="00D10145">
      <w:pPr>
        <w:pStyle w:val="HTML"/>
        <w:rPr>
          <w:rStyle w:val="token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(max-width: 600px) {</w:t>
      </w:r>
    </w:p>
    <w:p w14:paraId="001104EF" w14:textId="77777777" w:rsidR="00D10145" w:rsidRPr="00075526" w:rsidRDefault="00D10145" w:rsidP="00D10145">
      <w:pPr>
        <w:pStyle w:val="HTML"/>
        <w:rPr>
          <w:rStyle w:val="token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  #sidebar {display: none;}</w:t>
      </w:r>
    </w:p>
    <w:p w14:paraId="27F6FE12" w14:textId="77777777" w:rsidR="00D10145" w:rsidRPr="00075526" w:rsidRDefault="00D10145" w:rsidP="00D10145">
      <w:pPr>
        <w:pStyle w:val="HTML"/>
        <w:rPr>
          <w:rStyle w:val="token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497DC9B0" w14:textId="77777777" w:rsidR="00D10145" w:rsidRPr="00075526" w:rsidRDefault="00D10145" w:rsidP="00D10145">
      <w:pPr>
        <w:pStyle w:val="HTML"/>
        <w:rPr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&lt;/style&gt;</w:t>
      </w:r>
    </w:p>
    <w:p w14:paraId="79AF418C" w14:textId="77777777" w:rsidR="00D10145" w:rsidRPr="00075526" w:rsidRDefault="00D10145" w:rsidP="00D10145">
      <w:pPr>
        <w:rPr>
          <w:lang w:val="en-US"/>
        </w:rPr>
      </w:pPr>
      <w:r w:rsidRPr="00075526">
        <w:rPr>
          <w:lang w:val="en-US"/>
        </w:rPr>
        <w:t>HTML</w:t>
      </w:r>
    </w:p>
    <w:p w14:paraId="5372852E" w14:textId="77777777" w:rsidR="00D10145" w:rsidRPr="00075526" w:rsidRDefault="00D10145" w:rsidP="00D10145">
      <w:pPr>
        <w:pStyle w:val="a3"/>
        <w:rPr>
          <w:lang w:val="en-US"/>
        </w:rPr>
      </w:pPr>
      <w:r w:rsidRPr="00075526">
        <w:rPr>
          <w:lang w:val="en-US"/>
        </w:rPr>
        <w:t xml:space="preserve">4) </w:t>
      </w:r>
      <w:r w:rsidRPr="00D10145">
        <w:t>Внутри</w:t>
      </w:r>
      <w:r w:rsidRPr="00075526">
        <w:rPr>
          <w:lang w:val="en-US"/>
        </w:rPr>
        <w:t xml:space="preserve"> </w:t>
      </w:r>
      <w:r w:rsidRPr="00D10145">
        <w:t>таблицы</w:t>
      </w:r>
      <w:r w:rsidRPr="00075526">
        <w:rPr>
          <w:lang w:val="en-US"/>
        </w:rPr>
        <w:t xml:space="preserve"> </w:t>
      </w:r>
      <w:r w:rsidRPr="00D10145">
        <w:t>стилей</w:t>
      </w:r>
      <w:r w:rsidRPr="00075526">
        <w:rPr>
          <w:lang w:val="en-US"/>
        </w:rPr>
        <w:t xml:space="preserve"> style.css:</w:t>
      </w:r>
    </w:p>
    <w:p w14:paraId="6B6C1026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(max-width: 600px)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2BB464DD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HTML1"/>
          <w:rFonts w:ascii="Times New Roman" w:hAnsi="Times New Roman" w:cs="Times New Roman"/>
          <w:lang w:val="en-US"/>
        </w:rPr>
        <w:t xml:space="preserve">  </w:t>
      </w:r>
      <w:r w:rsidRPr="00075526">
        <w:rPr>
          <w:rStyle w:val="token"/>
          <w:rFonts w:ascii="Times New Roman" w:hAnsi="Times New Roman" w:cs="Times New Roman"/>
          <w:lang w:val="en-US"/>
        </w:rPr>
        <w:t>#sidebar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{display: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none</w:t>
      </w:r>
      <w:r w:rsidRPr="00075526">
        <w:rPr>
          <w:rStyle w:val="token"/>
          <w:rFonts w:ascii="Times New Roman" w:hAnsi="Times New Roman" w:cs="Times New Roman"/>
          <w:lang w:val="en-US"/>
        </w:rPr>
        <w:t>;}</w:t>
      </w:r>
    </w:p>
    <w:p w14:paraId="428E2ADB" w14:textId="77777777" w:rsidR="00D10145" w:rsidRPr="00D10145" w:rsidRDefault="00D10145" w:rsidP="00D10145">
      <w:pPr>
        <w:pStyle w:val="HTML"/>
        <w:rPr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}</w:t>
      </w:r>
    </w:p>
    <w:p w14:paraId="630EF2B7" w14:textId="77777777" w:rsidR="00D10145" w:rsidRPr="00D10145" w:rsidRDefault="00D10145" w:rsidP="00D10145">
      <w:r w:rsidRPr="00D10145">
        <w:t>CSS</w:t>
      </w:r>
    </w:p>
    <w:p w14:paraId="4F824A8B" w14:textId="77777777" w:rsidR="00D10145" w:rsidRPr="00D10145" w:rsidRDefault="00D10145" w:rsidP="00D10145">
      <w:pPr>
        <w:pStyle w:val="a3"/>
      </w:pPr>
      <w:r w:rsidRPr="00D10145">
        <w:t xml:space="preserve">Таблица стилей, прикрепленная через тег </w:t>
      </w:r>
      <w:r w:rsidRPr="00D10145">
        <w:rPr>
          <w:rStyle w:val="HTML2"/>
          <w:rFonts w:ascii="Times New Roman" w:hAnsi="Times New Roman" w:cs="Times New Roman"/>
        </w:rPr>
        <w:t>&lt;link&gt;</w:t>
      </w:r>
      <w:r w:rsidRPr="00D10145">
        <w:t>, будет загружаться вместе с документом, даже если её медиа-запрос вернет ложь.</w:t>
      </w:r>
    </w:p>
    <w:p w14:paraId="54729E32" w14:textId="77777777" w:rsidR="00D10145" w:rsidRPr="00D10145" w:rsidRDefault="00D10145" w:rsidP="00D10145">
      <w:pPr>
        <w:pStyle w:val="a3"/>
      </w:pPr>
      <w:r w:rsidRPr="00D10145">
        <w:t xml:space="preserve">Для поддержки медиа-запросов в старых браузерах можно воспользоваться JavaScript-библиотекой </w:t>
      </w:r>
      <w:r w:rsidRPr="00D10145">
        <w:rPr>
          <w:rStyle w:val="HTML2"/>
          <w:rFonts w:ascii="Times New Roman" w:hAnsi="Times New Roman" w:cs="Times New Roman"/>
        </w:rPr>
        <w:t>css3-mediaqueries.js</w:t>
      </w:r>
      <w:r w:rsidRPr="00D10145">
        <w:t>, доступную по адресу https://code.google.com/archive/p/css3-mediaqueries-js/.</w:t>
      </w:r>
    </w:p>
    <w:p w14:paraId="4C2BCCFD" w14:textId="77777777" w:rsidR="00D10145" w:rsidRPr="00D10145" w:rsidRDefault="00D10145" w:rsidP="00D10145">
      <w:pPr>
        <w:pStyle w:val="3"/>
        <w:rPr>
          <w:rFonts w:ascii="Times New Roman" w:hAnsi="Times New Roman" w:cs="Times New Roman"/>
        </w:rPr>
      </w:pPr>
      <w:r w:rsidRPr="00D10145">
        <w:rPr>
          <w:rFonts w:ascii="Times New Roman" w:hAnsi="Times New Roman" w:cs="Times New Roman"/>
        </w:rPr>
        <w:t>2. Логические операторы</w:t>
      </w:r>
    </w:p>
    <w:p w14:paraId="4763E42B" w14:textId="77777777" w:rsidR="00D10145" w:rsidRPr="00D10145" w:rsidRDefault="00D10145" w:rsidP="00D10145">
      <w:pPr>
        <w:pStyle w:val="a3"/>
      </w:pPr>
      <w:r w:rsidRPr="00D10145">
        <w:t>С помощью логических операторов можно создавать комбинированные медиазапросы, в которых будет проверяться соответствие нескольким условиям.</w:t>
      </w:r>
    </w:p>
    <w:p w14:paraId="5E3532CA" w14:textId="77777777" w:rsidR="00D10145" w:rsidRPr="00D10145" w:rsidRDefault="00D10145" w:rsidP="00D10145">
      <w:pPr>
        <w:pStyle w:val="4"/>
      </w:pPr>
      <w:r w:rsidRPr="00D10145">
        <w:t>2.1. Оператор and</w:t>
      </w:r>
    </w:p>
    <w:p w14:paraId="39EA622C" w14:textId="77777777" w:rsidR="00D10145" w:rsidRPr="00D10145" w:rsidRDefault="00D10145" w:rsidP="00D10145">
      <w:pPr>
        <w:pStyle w:val="a3"/>
      </w:pPr>
      <w:r w:rsidRPr="00D10145">
        <w:t xml:space="preserve">Оператор </w:t>
      </w:r>
      <w:r w:rsidRPr="00D10145">
        <w:rPr>
          <w:rStyle w:val="HTML2"/>
          <w:rFonts w:ascii="Times New Roman" w:hAnsi="Times New Roman" w:cs="Times New Roman"/>
        </w:rPr>
        <w:t>and</w:t>
      </w:r>
      <w:r w:rsidRPr="00D10145">
        <w:t xml:space="preserve"> связывает друг с другом разные условия:</w:t>
      </w:r>
    </w:p>
    <w:p w14:paraId="6FC51650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screen and (max-width: 600px)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76F5DD37" w14:textId="77777777" w:rsidR="00D10145" w:rsidRPr="00D10145" w:rsidRDefault="00D10145" w:rsidP="00D10145">
      <w:pPr>
        <w:pStyle w:val="HTML"/>
        <w:rPr>
          <w:rStyle w:val="HTML1"/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/* CSS-стили */;</w:t>
      </w:r>
    </w:p>
    <w:p w14:paraId="51348562" w14:textId="77777777" w:rsidR="00D10145" w:rsidRPr="00D10145" w:rsidRDefault="00D10145" w:rsidP="00D10145">
      <w:pPr>
        <w:pStyle w:val="HTML"/>
        <w:rPr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}</w:t>
      </w:r>
    </w:p>
    <w:p w14:paraId="66EDEAEC" w14:textId="77777777" w:rsidR="00D10145" w:rsidRPr="00D10145" w:rsidRDefault="00D10145" w:rsidP="00D10145">
      <w:r w:rsidRPr="00D10145">
        <w:t>CSS</w:t>
      </w:r>
    </w:p>
    <w:p w14:paraId="505A5645" w14:textId="77777777" w:rsidR="00D10145" w:rsidRPr="00D10145" w:rsidRDefault="00D10145" w:rsidP="00D10145">
      <w:pPr>
        <w:pStyle w:val="a3"/>
      </w:pPr>
      <w:r w:rsidRPr="00D10145">
        <w:t xml:space="preserve">Стили этого запроса будут применяться только для экранных устройств с шириной области просмотра не более </w:t>
      </w:r>
      <w:r w:rsidRPr="00D10145">
        <w:rPr>
          <w:rStyle w:val="HTML2"/>
          <w:rFonts w:ascii="Times New Roman" w:hAnsi="Times New Roman" w:cs="Times New Roman"/>
        </w:rPr>
        <w:t>600px</w:t>
      </w:r>
      <w:r w:rsidRPr="00D10145">
        <w:t>.</w:t>
      </w:r>
    </w:p>
    <w:p w14:paraId="34AC7C8B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(min-width: 600px) and (max-width: 800px)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5832B46A" w14:textId="77777777" w:rsidR="00D10145" w:rsidRPr="00D10145" w:rsidRDefault="00D10145" w:rsidP="00D10145">
      <w:pPr>
        <w:pStyle w:val="HTML"/>
        <w:rPr>
          <w:rStyle w:val="HTML1"/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/* CSS-стили */;</w:t>
      </w:r>
    </w:p>
    <w:p w14:paraId="2C403122" w14:textId="77777777" w:rsidR="00D10145" w:rsidRPr="00D10145" w:rsidRDefault="00D10145" w:rsidP="00D10145">
      <w:pPr>
        <w:pStyle w:val="HTML"/>
        <w:rPr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lastRenderedPageBreak/>
        <w:t>}</w:t>
      </w:r>
    </w:p>
    <w:p w14:paraId="35A9AB09" w14:textId="77777777" w:rsidR="00D10145" w:rsidRPr="00D10145" w:rsidRDefault="00D10145" w:rsidP="00D10145">
      <w:r w:rsidRPr="00D10145">
        <w:t>CSS</w:t>
      </w:r>
    </w:p>
    <w:p w14:paraId="49134F43" w14:textId="77777777" w:rsidR="00D10145" w:rsidRPr="00D10145" w:rsidRDefault="00D10145" w:rsidP="00D10145">
      <w:pPr>
        <w:pStyle w:val="a3"/>
      </w:pPr>
      <w:r w:rsidRPr="00D10145">
        <w:t xml:space="preserve">Стили этого запроса будут применяться для всех устройств при ширине области просмотра от </w:t>
      </w:r>
      <w:r w:rsidRPr="00D10145">
        <w:rPr>
          <w:rStyle w:val="HTML2"/>
          <w:rFonts w:ascii="Times New Roman" w:hAnsi="Times New Roman" w:cs="Times New Roman"/>
        </w:rPr>
        <w:t>600px</w:t>
      </w:r>
      <w:r w:rsidRPr="00D10145">
        <w:t xml:space="preserve"> до </w:t>
      </w:r>
      <w:r w:rsidRPr="00D10145">
        <w:rPr>
          <w:rStyle w:val="HTML2"/>
          <w:rFonts w:ascii="Times New Roman" w:hAnsi="Times New Roman" w:cs="Times New Roman"/>
        </w:rPr>
        <w:t>800px</w:t>
      </w:r>
      <w:r w:rsidRPr="00D10145">
        <w:t xml:space="preserve"> включительно.</w:t>
      </w:r>
    </w:p>
    <w:p w14:paraId="04D492C3" w14:textId="77777777" w:rsidR="00D10145" w:rsidRPr="00D10145" w:rsidRDefault="00D10145" w:rsidP="00D10145">
      <w:pPr>
        <w:pStyle w:val="a3"/>
      </w:pPr>
      <w:r w:rsidRPr="00D10145">
        <w:t xml:space="preserve">Правило </w:t>
      </w:r>
      <w:r w:rsidRPr="00D10145">
        <w:rPr>
          <w:rStyle w:val="HTML2"/>
          <w:rFonts w:ascii="Times New Roman" w:hAnsi="Times New Roman" w:cs="Times New Roman"/>
        </w:rPr>
        <w:t>@media all and (max-width: 600px) {...}</w:t>
      </w:r>
      <w:r w:rsidRPr="00D10145">
        <w:t xml:space="preserve"> равнозначно правилу </w:t>
      </w:r>
      <w:r w:rsidRPr="00D10145">
        <w:rPr>
          <w:rStyle w:val="HTML2"/>
          <w:rFonts w:ascii="Times New Roman" w:hAnsi="Times New Roman" w:cs="Times New Roman"/>
        </w:rPr>
        <w:t>@media (max-width: 600px) {...}</w:t>
      </w:r>
      <w:r w:rsidRPr="00D10145">
        <w:t>.</w:t>
      </w:r>
    </w:p>
    <w:p w14:paraId="6A0EF903" w14:textId="77777777" w:rsidR="00D10145" w:rsidRPr="00D10145" w:rsidRDefault="00D10145" w:rsidP="00D10145">
      <w:pPr>
        <w:pStyle w:val="4"/>
      </w:pPr>
      <w:r w:rsidRPr="00D10145">
        <w:t>2.2. Оператор запятая</w:t>
      </w:r>
    </w:p>
    <w:p w14:paraId="5B73CE71" w14:textId="77777777" w:rsidR="00D10145" w:rsidRPr="00D10145" w:rsidRDefault="00D10145" w:rsidP="00D10145">
      <w:pPr>
        <w:pStyle w:val="a3"/>
      </w:pPr>
      <w:r w:rsidRPr="00D10145">
        <w:t xml:space="preserve">Оператор запятая работает по аналогии с логическим оператором </w:t>
      </w:r>
      <w:r w:rsidRPr="00D10145">
        <w:rPr>
          <w:rStyle w:val="HTML2"/>
          <w:rFonts w:ascii="Times New Roman" w:hAnsi="Times New Roman" w:cs="Times New Roman"/>
        </w:rPr>
        <w:t>or</w:t>
      </w:r>
      <w:r w:rsidRPr="00D10145">
        <w:t xml:space="preserve">. </w:t>
      </w:r>
    </w:p>
    <w:p w14:paraId="04C3A38A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screen, projection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60659A7B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/* CSS-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*/;</w:t>
      </w:r>
    </w:p>
    <w:p w14:paraId="34E4471D" w14:textId="77777777" w:rsidR="00D10145" w:rsidRPr="00D10145" w:rsidRDefault="00D10145" w:rsidP="00D10145">
      <w:pPr>
        <w:pStyle w:val="HTML"/>
        <w:rPr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}</w:t>
      </w:r>
    </w:p>
    <w:p w14:paraId="3488E2A0" w14:textId="77777777" w:rsidR="00D10145" w:rsidRPr="00D10145" w:rsidRDefault="00D10145" w:rsidP="00D10145">
      <w:r w:rsidRPr="00D10145">
        <w:t>CSS</w:t>
      </w:r>
    </w:p>
    <w:p w14:paraId="026AEBB8" w14:textId="77777777" w:rsidR="00D10145" w:rsidRPr="00D10145" w:rsidRDefault="00D10145" w:rsidP="00D10145">
      <w:pPr>
        <w:pStyle w:val="a3"/>
      </w:pPr>
      <w:r w:rsidRPr="00D10145">
        <w:t xml:space="preserve">В данном случае CSS-стили, заключенные в фигурные скобки, сработают только для экранных или проекционных устройств. </w:t>
      </w:r>
    </w:p>
    <w:p w14:paraId="5AE1B248" w14:textId="77777777" w:rsidR="00D10145" w:rsidRPr="00D10145" w:rsidRDefault="00D10145" w:rsidP="00D10145">
      <w:pPr>
        <w:pStyle w:val="4"/>
      </w:pPr>
      <w:r w:rsidRPr="00D10145">
        <w:t>2.3. Оператор not</w:t>
      </w:r>
    </w:p>
    <w:p w14:paraId="1F815618" w14:textId="77777777" w:rsidR="00D10145" w:rsidRPr="00D10145" w:rsidRDefault="00D10145" w:rsidP="00D10145">
      <w:pPr>
        <w:pStyle w:val="a3"/>
      </w:pPr>
      <w:r w:rsidRPr="00D10145">
        <w:t xml:space="preserve">Оператор </w:t>
      </w:r>
      <w:r w:rsidRPr="00D10145">
        <w:rPr>
          <w:rStyle w:val="HTML2"/>
          <w:rFonts w:ascii="Times New Roman" w:hAnsi="Times New Roman" w:cs="Times New Roman"/>
        </w:rPr>
        <w:t>not</w:t>
      </w:r>
      <w:r w:rsidRPr="00D10145">
        <w:t xml:space="preserve"> позволяет сработать медиазапросу в противоположном случае. Ключевое слово </w:t>
      </w:r>
      <w:r w:rsidRPr="00D10145">
        <w:rPr>
          <w:rStyle w:val="HTML2"/>
          <w:rFonts w:ascii="Times New Roman" w:hAnsi="Times New Roman" w:cs="Times New Roman"/>
        </w:rPr>
        <w:t>not</w:t>
      </w:r>
      <w:r w:rsidRPr="00D10145">
        <w:t xml:space="preserve"> добавляется в начало медиазапроса и применяется ко всему запросу целиком, т.е. запрос</w:t>
      </w:r>
    </w:p>
    <w:p w14:paraId="3FD08A58" w14:textId="77777777" w:rsidR="00D10145" w:rsidRPr="00075526" w:rsidRDefault="00D10145" w:rsidP="00D10145">
      <w:pPr>
        <w:pStyle w:val="HTML"/>
        <w:rPr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not all and (monochrome)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  <w:r w:rsidRPr="00075526">
        <w:rPr>
          <w:rStyle w:val="HTML1"/>
          <w:rFonts w:ascii="Times New Roman" w:hAnsi="Times New Roman" w:cs="Times New Roman"/>
          <w:lang w:val="en-US"/>
        </w:rPr>
        <w:t>...</w:t>
      </w: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3E583194" w14:textId="77777777" w:rsidR="00D10145" w:rsidRPr="00075526" w:rsidRDefault="00D10145" w:rsidP="00D10145">
      <w:pPr>
        <w:rPr>
          <w:lang w:val="en-US"/>
        </w:rPr>
      </w:pPr>
      <w:r w:rsidRPr="00075526">
        <w:rPr>
          <w:lang w:val="en-US"/>
        </w:rPr>
        <w:t>CSS</w:t>
      </w:r>
    </w:p>
    <w:p w14:paraId="5872CBE9" w14:textId="77777777" w:rsidR="00D10145" w:rsidRPr="00075526" w:rsidRDefault="00D10145" w:rsidP="00D10145">
      <w:pPr>
        <w:pStyle w:val="a3"/>
        <w:rPr>
          <w:lang w:val="en-US"/>
        </w:rPr>
      </w:pPr>
      <w:r w:rsidRPr="00D10145">
        <w:t>будет</w:t>
      </w:r>
      <w:r w:rsidRPr="00075526">
        <w:rPr>
          <w:lang w:val="en-US"/>
        </w:rPr>
        <w:t xml:space="preserve"> </w:t>
      </w:r>
      <w:r w:rsidRPr="00D10145">
        <w:t>эквивалентен</w:t>
      </w:r>
      <w:r w:rsidRPr="00075526">
        <w:rPr>
          <w:lang w:val="en-US"/>
        </w:rPr>
        <w:t xml:space="preserve"> </w:t>
      </w:r>
      <w:r w:rsidRPr="00D10145">
        <w:t>запросу</w:t>
      </w:r>
      <w:r w:rsidRPr="00075526">
        <w:rPr>
          <w:lang w:val="en-US"/>
        </w:rPr>
        <w:t xml:space="preserve"> </w:t>
      </w:r>
    </w:p>
    <w:p w14:paraId="47059EFB" w14:textId="77777777" w:rsidR="00D10145" w:rsidRPr="00075526" w:rsidRDefault="00D10145" w:rsidP="00D10145">
      <w:pPr>
        <w:pStyle w:val="HTML"/>
        <w:rPr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not (all and (monochrome))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  <w:r w:rsidRPr="00075526">
        <w:rPr>
          <w:rStyle w:val="HTML1"/>
          <w:rFonts w:ascii="Times New Roman" w:hAnsi="Times New Roman" w:cs="Times New Roman"/>
          <w:lang w:val="en-US"/>
        </w:rPr>
        <w:t>...</w:t>
      </w: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3DB0EE42" w14:textId="77777777" w:rsidR="00D10145" w:rsidRPr="00D10145" w:rsidRDefault="00D10145" w:rsidP="00D10145">
      <w:r w:rsidRPr="00D10145">
        <w:t>CSS</w:t>
      </w:r>
    </w:p>
    <w:p w14:paraId="47B1231B" w14:textId="77777777" w:rsidR="00D10145" w:rsidRPr="00D10145" w:rsidRDefault="00D10145" w:rsidP="00D10145">
      <w:pPr>
        <w:pStyle w:val="a3"/>
      </w:pPr>
      <w:r w:rsidRPr="00D10145">
        <w:t>Если медиазапрос составлен с использованием оператора запятая, то отрицание будет распространяться только на ту часть, которая идет до запятой, т.е. запрос</w:t>
      </w:r>
    </w:p>
    <w:p w14:paraId="719CA76F" w14:textId="77777777" w:rsidR="00D10145" w:rsidRPr="00075526" w:rsidRDefault="00D10145" w:rsidP="00D10145">
      <w:pPr>
        <w:pStyle w:val="HTML"/>
        <w:rPr>
          <w:rFonts w:ascii="Times New Roman" w:hAnsi="Times New Roman" w:cs="Times New Roman"/>
          <w:lang w:val="en-US"/>
        </w:rPr>
      </w:pPr>
      <w:r w:rsidRPr="00075526">
        <w:rPr>
          <w:rStyle w:val="HTML1"/>
          <w:rFonts w:ascii="Times New Roman" w:hAnsi="Times New Roman" w:cs="Times New Roman"/>
          <w:lang w:val="en-US"/>
        </w:rPr>
        <w:t xml:space="preserve">@media not screen and </w:t>
      </w:r>
      <w:r w:rsidRPr="00075526">
        <w:rPr>
          <w:rStyle w:val="token"/>
          <w:rFonts w:ascii="Times New Roman" w:hAnsi="Times New Roman" w:cs="Times New Roman"/>
          <w:lang w:val="en-US"/>
        </w:rPr>
        <w:t>(</w:t>
      </w:r>
      <w:r w:rsidRPr="00075526">
        <w:rPr>
          <w:rStyle w:val="HTML1"/>
          <w:rFonts w:ascii="Times New Roman" w:hAnsi="Times New Roman" w:cs="Times New Roman"/>
          <w:lang w:val="en-US"/>
        </w:rPr>
        <w:t>color</w:t>
      </w:r>
      <w:r w:rsidRPr="00075526">
        <w:rPr>
          <w:rStyle w:val="token"/>
          <w:rFonts w:ascii="Times New Roman" w:hAnsi="Times New Roman" w:cs="Times New Roman"/>
          <w:lang w:val="en-US"/>
        </w:rPr>
        <w:t>),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print and </w:t>
      </w:r>
      <w:r w:rsidRPr="00075526">
        <w:rPr>
          <w:rStyle w:val="token"/>
          <w:rFonts w:ascii="Times New Roman" w:hAnsi="Times New Roman" w:cs="Times New Roman"/>
          <w:lang w:val="en-US"/>
        </w:rPr>
        <w:t>(</w:t>
      </w:r>
      <w:r w:rsidRPr="00075526">
        <w:rPr>
          <w:rStyle w:val="HTML1"/>
          <w:rFonts w:ascii="Times New Roman" w:hAnsi="Times New Roman" w:cs="Times New Roman"/>
          <w:lang w:val="en-US"/>
        </w:rPr>
        <w:t>color</w:t>
      </w:r>
      <w:r w:rsidRPr="00075526">
        <w:rPr>
          <w:rStyle w:val="token"/>
          <w:rFonts w:ascii="Times New Roman" w:hAnsi="Times New Roman" w:cs="Times New Roman"/>
          <w:lang w:val="en-US"/>
        </w:rPr>
        <w:t>)</w:t>
      </w:r>
    </w:p>
    <w:p w14:paraId="21D04B5B" w14:textId="77777777" w:rsidR="00D10145" w:rsidRPr="00075526" w:rsidRDefault="00D10145" w:rsidP="00D10145">
      <w:pPr>
        <w:rPr>
          <w:lang w:val="en-US"/>
        </w:rPr>
      </w:pPr>
      <w:r w:rsidRPr="00075526">
        <w:rPr>
          <w:lang w:val="en-US"/>
        </w:rPr>
        <w:t>CSS</w:t>
      </w:r>
    </w:p>
    <w:p w14:paraId="4EE7A99D" w14:textId="77777777" w:rsidR="00D10145" w:rsidRPr="00075526" w:rsidRDefault="00D10145" w:rsidP="00D10145">
      <w:pPr>
        <w:pStyle w:val="a3"/>
        <w:rPr>
          <w:lang w:val="en-US"/>
        </w:rPr>
      </w:pPr>
      <w:r w:rsidRPr="00D10145">
        <w:t>будет</w:t>
      </w:r>
      <w:r w:rsidRPr="00075526">
        <w:rPr>
          <w:lang w:val="en-US"/>
        </w:rPr>
        <w:t xml:space="preserve"> </w:t>
      </w:r>
      <w:r w:rsidRPr="00D10145">
        <w:t>эквивалентен</w:t>
      </w:r>
      <w:r w:rsidRPr="00075526">
        <w:rPr>
          <w:lang w:val="en-US"/>
        </w:rPr>
        <w:t xml:space="preserve"> </w:t>
      </w:r>
      <w:r w:rsidRPr="00D10145">
        <w:t>запросу</w:t>
      </w:r>
      <w:r w:rsidRPr="00075526">
        <w:rPr>
          <w:lang w:val="en-US"/>
        </w:rPr>
        <w:t xml:space="preserve"> </w:t>
      </w:r>
    </w:p>
    <w:p w14:paraId="2862D7C9" w14:textId="77777777" w:rsidR="00D10145" w:rsidRPr="00075526" w:rsidRDefault="00D10145" w:rsidP="00D10145">
      <w:pPr>
        <w:pStyle w:val="HTML"/>
        <w:rPr>
          <w:rFonts w:ascii="Times New Roman" w:hAnsi="Times New Roman" w:cs="Times New Roman"/>
          <w:lang w:val="en-US"/>
        </w:rPr>
      </w:pPr>
      <w:r w:rsidRPr="00075526">
        <w:rPr>
          <w:rStyle w:val="HTML1"/>
          <w:rFonts w:ascii="Times New Roman" w:hAnsi="Times New Roman" w:cs="Times New Roman"/>
          <w:lang w:val="en-US"/>
        </w:rPr>
        <w:t xml:space="preserve">@media </w:t>
      </w:r>
      <w:r w:rsidRPr="00075526">
        <w:rPr>
          <w:rStyle w:val="token"/>
          <w:rFonts w:ascii="Times New Roman" w:hAnsi="Times New Roman" w:cs="Times New Roman"/>
          <w:lang w:val="en-US"/>
        </w:rPr>
        <w:t>(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not </w:t>
      </w:r>
      <w:r w:rsidRPr="00075526">
        <w:rPr>
          <w:rStyle w:val="token"/>
          <w:rFonts w:ascii="Times New Roman" w:hAnsi="Times New Roman" w:cs="Times New Roman"/>
          <w:lang w:val="en-US"/>
        </w:rPr>
        <w:t>(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screen and </w:t>
      </w:r>
      <w:r w:rsidRPr="00075526">
        <w:rPr>
          <w:rStyle w:val="token"/>
          <w:rFonts w:ascii="Times New Roman" w:hAnsi="Times New Roman" w:cs="Times New Roman"/>
          <w:lang w:val="en-US"/>
        </w:rPr>
        <w:t>(</w:t>
      </w:r>
      <w:r w:rsidRPr="00075526">
        <w:rPr>
          <w:rStyle w:val="HTML1"/>
          <w:rFonts w:ascii="Times New Roman" w:hAnsi="Times New Roman" w:cs="Times New Roman"/>
          <w:lang w:val="en-US"/>
        </w:rPr>
        <w:t>color</w:t>
      </w:r>
      <w:r w:rsidRPr="00075526">
        <w:rPr>
          <w:rStyle w:val="token"/>
          <w:rFonts w:ascii="Times New Roman" w:hAnsi="Times New Roman" w:cs="Times New Roman"/>
          <w:lang w:val="en-US"/>
        </w:rPr>
        <w:t>))),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print and </w:t>
      </w:r>
      <w:r w:rsidRPr="00075526">
        <w:rPr>
          <w:rStyle w:val="token"/>
          <w:rFonts w:ascii="Times New Roman" w:hAnsi="Times New Roman" w:cs="Times New Roman"/>
          <w:lang w:val="en-US"/>
        </w:rPr>
        <w:t>(</w:t>
      </w:r>
      <w:r w:rsidRPr="00075526">
        <w:rPr>
          <w:rStyle w:val="HTML1"/>
          <w:rFonts w:ascii="Times New Roman" w:hAnsi="Times New Roman" w:cs="Times New Roman"/>
          <w:lang w:val="en-US"/>
        </w:rPr>
        <w:t>color</w:t>
      </w:r>
      <w:r w:rsidRPr="00075526">
        <w:rPr>
          <w:rStyle w:val="token"/>
          <w:rFonts w:ascii="Times New Roman" w:hAnsi="Times New Roman" w:cs="Times New Roman"/>
          <w:lang w:val="en-US"/>
        </w:rPr>
        <w:t>)</w:t>
      </w:r>
    </w:p>
    <w:p w14:paraId="72FCF523" w14:textId="77777777" w:rsidR="00D10145" w:rsidRPr="00D10145" w:rsidRDefault="00D10145" w:rsidP="00D10145">
      <w:r w:rsidRPr="00D10145">
        <w:t>CSS</w:t>
      </w:r>
    </w:p>
    <w:p w14:paraId="6D55259D" w14:textId="77777777" w:rsidR="00D10145" w:rsidRPr="00D10145" w:rsidRDefault="00D10145" w:rsidP="00D10145">
      <w:pPr>
        <w:pStyle w:val="4"/>
      </w:pPr>
      <w:r w:rsidRPr="00D10145">
        <w:t>2.4. Оператор only</w:t>
      </w:r>
    </w:p>
    <w:p w14:paraId="7690F96F" w14:textId="77777777" w:rsidR="00D10145" w:rsidRPr="00D10145" w:rsidRDefault="00D10145" w:rsidP="00D10145">
      <w:pPr>
        <w:pStyle w:val="a3"/>
      </w:pPr>
      <w:r w:rsidRPr="00D10145">
        <w:t xml:space="preserve">Оператор </w:t>
      </w:r>
      <w:r w:rsidRPr="00D10145">
        <w:rPr>
          <w:rStyle w:val="HTML2"/>
          <w:rFonts w:ascii="Times New Roman" w:hAnsi="Times New Roman" w:cs="Times New Roman"/>
        </w:rPr>
        <w:t>only</w:t>
      </w:r>
      <w:r w:rsidRPr="00D10145">
        <w:t xml:space="preserve"> используется, чтобы скрыть стили от старых браузеров (поддерживающих синтаксис медиа-запросов CSS2). </w:t>
      </w:r>
    </w:p>
    <w:p w14:paraId="32BE0BD7" w14:textId="77777777" w:rsidR="00D10145" w:rsidRPr="00075526" w:rsidRDefault="00D10145" w:rsidP="00D10145">
      <w:pPr>
        <w:pStyle w:val="HTML"/>
        <w:rPr>
          <w:rFonts w:ascii="Times New Roman" w:hAnsi="Times New Roman" w:cs="Times New Roman"/>
          <w:lang w:val="en-US"/>
        </w:rPr>
      </w:pPr>
      <w:r w:rsidRPr="00075526">
        <w:rPr>
          <w:rStyle w:val="HTML1"/>
          <w:rFonts w:ascii="Times New Roman" w:hAnsi="Times New Roman" w:cs="Times New Roman"/>
          <w:lang w:val="en-US"/>
        </w:rPr>
        <w:t>media="only screen and (min-width: 401px) and (max-width: 600px)"</w:t>
      </w:r>
    </w:p>
    <w:p w14:paraId="3FD8FBF7" w14:textId="77777777" w:rsidR="00D10145" w:rsidRPr="00D10145" w:rsidRDefault="00D10145" w:rsidP="00D10145">
      <w:r w:rsidRPr="00D10145">
        <w:t>HTML</w:t>
      </w:r>
    </w:p>
    <w:p w14:paraId="024709CD" w14:textId="77777777" w:rsidR="00D10145" w:rsidRPr="00D10145" w:rsidRDefault="00D10145" w:rsidP="00D10145">
      <w:pPr>
        <w:pStyle w:val="a3"/>
      </w:pPr>
      <w:r w:rsidRPr="00D10145">
        <w:t xml:space="preserve">Эти браузеры ожидают список медиа-типов, разделённых запятыми. И, согласно спецификации, они должны отсекать каждое значение непосредственно перед первым неалфавитно-цифровым символом, который не является дефисом. Таким образом, старый браузер должен </w:t>
      </w:r>
      <w:r w:rsidRPr="00D10145">
        <w:lastRenderedPageBreak/>
        <w:t xml:space="preserve">интерпретировать предыдущий пример как </w:t>
      </w:r>
      <w:r w:rsidRPr="00D10145">
        <w:rPr>
          <w:rStyle w:val="HTML2"/>
          <w:rFonts w:ascii="Times New Roman" w:hAnsi="Times New Roman" w:cs="Times New Roman"/>
        </w:rPr>
        <w:t>media="only"</w:t>
      </w:r>
      <w:r w:rsidRPr="00D10145">
        <w:t>. Поскольку данного типа медиа-типа не существует, то и таблицы стилей будут игнорироваться.</w:t>
      </w:r>
    </w:p>
    <w:p w14:paraId="7A4FB37E" w14:textId="77777777" w:rsidR="00D10145" w:rsidRPr="00D10145" w:rsidRDefault="00D10145" w:rsidP="00D10145">
      <w:pPr>
        <w:pStyle w:val="3"/>
        <w:rPr>
          <w:rFonts w:ascii="Times New Roman" w:hAnsi="Times New Roman" w:cs="Times New Roman"/>
        </w:rPr>
      </w:pPr>
      <w:r w:rsidRPr="00D10145">
        <w:rPr>
          <w:rFonts w:ascii="Times New Roman" w:hAnsi="Times New Roman" w:cs="Times New Roman"/>
        </w:rPr>
        <w:t>3. Тип носителя</w:t>
      </w:r>
    </w:p>
    <w:p w14:paraId="5EA5E78E" w14:textId="77777777" w:rsidR="00D10145" w:rsidRPr="00D10145" w:rsidRDefault="00D10145" w:rsidP="00D10145">
      <w:pPr>
        <w:pStyle w:val="a3"/>
      </w:pPr>
      <w:r w:rsidRPr="00D10145">
        <w:t>Тип носителя представляет собой тип устройства, например, принтеры, экраны.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8139"/>
      </w:tblGrid>
      <w:tr w:rsidR="00D10145" w:rsidRPr="00D10145" w14:paraId="2BDA8769" w14:textId="77777777" w:rsidTr="00D1014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10A08" w14:textId="77777777" w:rsidR="00D10145" w:rsidRPr="00D10145" w:rsidRDefault="00D10145">
            <w:pPr>
              <w:jc w:val="center"/>
              <w:rPr>
                <w:szCs w:val="24"/>
              </w:rPr>
            </w:pPr>
            <w:r w:rsidRPr="00D10145">
              <w:t>Таблица 1. Тип носителя</w:t>
            </w:r>
          </w:p>
        </w:tc>
      </w:tr>
      <w:tr w:rsidR="00D10145" w:rsidRPr="00D10145" w14:paraId="41E462E1" w14:textId="77777777" w:rsidTr="00D10145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79898AF4" w14:textId="77777777" w:rsidR="00D10145" w:rsidRPr="00D10145" w:rsidRDefault="00D10145">
            <w:pPr>
              <w:jc w:val="center"/>
              <w:rPr>
                <w:b/>
                <w:bCs/>
              </w:rPr>
            </w:pPr>
            <w:r w:rsidRPr="00D10145"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2CA49B3E" w14:textId="77777777" w:rsidR="00D10145" w:rsidRPr="00D10145" w:rsidRDefault="00D10145">
            <w:pPr>
              <w:jc w:val="center"/>
              <w:rPr>
                <w:b/>
                <w:bCs/>
              </w:rPr>
            </w:pPr>
            <w:r w:rsidRPr="00D10145">
              <w:rPr>
                <w:b/>
                <w:bCs/>
              </w:rPr>
              <w:t>Описание</w:t>
            </w:r>
          </w:p>
        </w:tc>
      </w:tr>
      <w:tr w:rsidR="00D10145" w:rsidRPr="00D10145" w14:paraId="35D637E2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224E8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5A3EC9F2" w14:textId="77777777" w:rsidR="00D10145" w:rsidRPr="00D10145" w:rsidRDefault="00D10145">
            <w:r w:rsidRPr="00D10145">
              <w:t>Подходит для всех типов устройств.</w:t>
            </w:r>
          </w:p>
        </w:tc>
      </w:tr>
      <w:tr w:rsidR="00D10145" w:rsidRPr="00D10145" w14:paraId="01A60AA1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B350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t>print</w:t>
            </w:r>
          </w:p>
        </w:tc>
        <w:tc>
          <w:tcPr>
            <w:tcW w:w="0" w:type="auto"/>
            <w:vAlign w:val="center"/>
            <w:hideMark/>
          </w:tcPr>
          <w:p w14:paraId="5F2DF893" w14:textId="77777777" w:rsidR="00D10145" w:rsidRPr="00D10145" w:rsidRDefault="00D10145">
            <w:r w:rsidRPr="00D10145">
              <w:t>Предназначен для страничных материалов и документов, просматриваемых на экране в режиме предварительного просмотра печати.</w:t>
            </w:r>
          </w:p>
        </w:tc>
      </w:tr>
      <w:tr w:rsidR="00D10145" w:rsidRPr="00D10145" w14:paraId="5C664451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27331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14:paraId="4539FB30" w14:textId="77777777" w:rsidR="00D10145" w:rsidRPr="00D10145" w:rsidRDefault="00D10145">
            <w:r w:rsidRPr="00D10145">
              <w:t>Предназначен в первую очередь для экранов цветных компьютерных мониторов.</w:t>
            </w:r>
          </w:p>
        </w:tc>
      </w:tr>
      <w:tr w:rsidR="00D10145" w:rsidRPr="00D10145" w14:paraId="182AD229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7B622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t>speech</w:t>
            </w:r>
          </w:p>
        </w:tc>
        <w:tc>
          <w:tcPr>
            <w:tcW w:w="0" w:type="auto"/>
            <w:vAlign w:val="center"/>
            <w:hideMark/>
          </w:tcPr>
          <w:p w14:paraId="71F326F7" w14:textId="77777777" w:rsidR="00D10145" w:rsidRPr="00D10145" w:rsidRDefault="00D10145">
            <w:r w:rsidRPr="00D10145">
              <w:t>Предназначен для синтезаторов речи.</w:t>
            </w:r>
          </w:p>
        </w:tc>
      </w:tr>
    </w:tbl>
    <w:p w14:paraId="3DCD2F42" w14:textId="77777777" w:rsidR="00D10145" w:rsidRPr="00D10145" w:rsidRDefault="00D10145" w:rsidP="00D10145">
      <w:pPr>
        <w:pStyle w:val="a3"/>
      </w:pPr>
      <w:r w:rsidRPr="00D10145">
        <w:t xml:space="preserve">CSS2.1 и Media Queries 3 определяли несколько дополнительных типов, таких как </w:t>
      </w:r>
      <w:r w:rsidRPr="00D10145">
        <w:rPr>
          <w:rStyle w:val="HTML2"/>
          <w:rFonts w:ascii="Times New Roman" w:hAnsi="Times New Roman" w:cs="Times New Roman"/>
        </w:rPr>
        <w:t>aural</w:t>
      </w:r>
      <w:r w:rsidRPr="00D10145">
        <w:t xml:space="preserve">, </w:t>
      </w:r>
      <w:r w:rsidRPr="00D10145">
        <w:rPr>
          <w:rStyle w:val="HTML2"/>
          <w:rFonts w:ascii="Times New Roman" w:hAnsi="Times New Roman" w:cs="Times New Roman"/>
        </w:rPr>
        <w:t>braille</w:t>
      </w:r>
      <w:r w:rsidRPr="00D10145">
        <w:t xml:space="preserve">, </w:t>
      </w:r>
      <w:r w:rsidRPr="00D10145">
        <w:rPr>
          <w:rStyle w:val="HTML2"/>
          <w:rFonts w:ascii="Times New Roman" w:hAnsi="Times New Roman" w:cs="Times New Roman"/>
        </w:rPr>
        <w:t>embossed</w:t>
      </w:r>
      <w:r w:rsidRPr="00D10145">
        <w:t xml:space="preserve">, </w:t>
      </w:r>
      <w:r w:rsidRPr="00D10145">
        <w:rPr>
          <w:rStyle w:val="HTML2"/>
          <w:rFonts w:ascii="Times New Roman" w:hAnsi="Times New Roman" w:cs="Times New Roman"/>
        </w:rPr>
        <w:t>projection</w:t>
      </w:r>
      <w:r w:rsidRPr="00D10145">
        <w:t xml:space="preserve">, </w:t>
      </w:r>
      <w:r w:rsidRPr="00D10145">
        <w:rPr>
          <w:rStyle w:val="HTML2"/>
          <w:rFonts w:ascii="Times New Roman" w:hAnsi="Times New Roman" w:cs="Times New Roman"/>
        </w:rPr>
        <w:t>tty</w:t>
      </w:r>
      <w:r w:rsidRPr="00D10145">
        <w:t xml:space="preserve">, </w:t>
      </w:r>
      <w:r w:rsidRPr="00D10145">
        <w:rPr>
          <w:rStyle w:val="HTML2"/>
          <w:rFonts w:ascii="Times New Roman" w:hAnsi="Times New Roman" w:cs="Times New Roman"/>
        </w:rPr>
        <w:t>tv</w:t>
      </w:r>
      <w:r w:rsidRPr="00D10145">
        <w:t xml:space="preserve"> и </w:t>
      </w:r>
      <w:r w:rsidRPr="00D10145">
        <w:rPr>
          <w:rStyle w:val="HTML2"/>
          <w:rFonts w:ascii="Times New Roman" w:hAnsi="Times New Roman" w:cs="Times New Roman"/>
        </w:rPr>
        <w:t>handheld</w:t>
      </w:r>
      <w:r w:rsidRPr="00D10145">
        <w:t>, но они приняты устаревшими в Media Queries 4 и не будут использоваться.</w:t>
      </w:r>
    </w:p>
    <w:p w14:paraId="039AD1F2" w14:textId="77777777" w:rsidR="00D10145" w:rsidRPr="00D10145" w:rsidRDefault="00D10145" w:rsidP="00D10145">
      <w:pPr>
        <w:pStyle w:val="3"/>
        <w:rPr>
          <w:rFonts w:ascii="Times New Roman" w:hAnsi="Times New Roman" w:cs="Times New Roman"/>
        </w:rPr>
      </w:pPr>
      <w:r w:rsidRPr="00D10145">
        <w:rPr>
          <w:rFonts w:ascii="Times New Roman" w:hAnsi="Times New Roman" w:cs="Times New Roman"/>
        </w:rPr>
        <w:t>4. Характеристики носителя</w:t>
      </w:r>
    </w:p>
    <w:p w14:paraId="6574D1A8" w14:textId="77777777" w:rsidR="00D10145" w:rsidRPr="00D10145" w:rsidRDefault="00D10145" w:rsidP="00D10145">
      <w:pPr>
        <w:pStyle w:val="a3"/>
      </w:pPr>
      <w:r w:rsidRPr="00D10145">
        <w:t>К характеристикам медианосителя относятся проверяемые параметры устройства. Значения, которые используются при задании характеристик, являются контрольными точками.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8139"/>
      </w:tblGrid>
      <w:tr w:rsidR="00D10145" w:rsidRPr="00D10145" w14:paraId="75124AB9" w14:textId="77777777" w:rsidTr="00D1014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C0255" w14:textId="77777777" w:rsidR="00D10145" w:rsidRPr="00D10145" w:rsidRDefault="00D10145">
            <w:pPr>
              <w:jc w:val="center"/>
              <w:rPr>
                <w:szCs w:val="24"/>
              </w:rPr>
            </w:pPr>
            <w:r w:rsidRPr="00D10145">
              <w:t>Таблица 2. Характеристики носителя</w:t>
            </w:r>
          </w:p>
        </w:tc>
      </w:tr>
      <w:tr w:rsidR="00D10145" w:rsidRPr="00D10145" w14:paraId="0E6D3EB8" w14:textId="77777777" w:rsidTr="00D10145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59C97EDC" w14:textId="77777777" w:rsidR="00D10145" w:rsidRPr="00D10145" w:rsidRDefault="00D10145">
            <w:pPr>
              <w:jc w:val="center"/>
              <w:rPr>
                <w:b/>
                <w:bCs/>
              </w:rPr>
            </w:pPr>
            <w:r w:rsidRPr="00D10145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2214AE3E" w14:textId="77777777" w:rsidR="00D10145" w:rsidRPr="00D10145" w:rsidRDefault="00D10145">
            <w:pPr>
              <w:jc w:val="center"/>
              <w:rPr>
                <w:b/>
                <w:bCs/>
              </w:rPr>
            </w:pPr>
            <w:r w:rsidRPr="00D10145">
              <w:rPr>
                <w:b/>
                <w:bCs/>
              </w:rPr>
              <w:t>Описание</w:t>
            </w:r>
          </w:p>
        </w:tc>
      </w:tr>
      <w:tr w:rsidR="00D10145" w:rsidRPr="00D10145" w14:paraId="22900C99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BC32E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2E4B873D" w14:textId="77777777" w:rsidR="00D10145" w:rsidRPr="00D10145" w:rsidRDefault="00D10145">
            <w:r w:rsidRPr="00D10145">
              <w:t xml:space="preserve">Проверяет ширину области просмотра. Значения задаются в единицах длины, </w:t>
            </w:r>
            <w:r w:rsidRPr="00D10145">
              <w:rPr>
                <w:rStyle w:val="HTML2"/>
                <w:rFonts w:ascii="Times New Roman" w:hAnsi="Times New Roman" w:cs="Times New Roman"/>
              </w:rPr>
              <w:t>px</w:t>
            </w:r>
            <w:r w:rsidRPr="00D10145">
              <w:t xml:space="preserve">, </w:t>
            </w:r>
            <w:r w:rsidRPr="00D10145">
              <w:rPr>
                <w:rStyle w:val="HTML2"/>
                <w:rFonts w:ascii="Times New Roman" w:hAnsi="Times New Roman" w:cs="Times New Roman"/>
              </w:rPr>
              <w:t>em</w:t>
            </w:r>
            <w:r w:rsidRPr="00D10145">
              <w:t xml:space="preserve"> и т.д., например, </w:t>
            </w:r>
            <w:r w:rsidRPr="00D10145">
              <w:rPr>
                <w:rStyle w:val="HTML2"/>
                <w:rFonts w:ascii="Times New Roman" w:hAnsi="Times New Roman" w:cs="Times New Roman"/>
              </w:rPr>
              <w:t>(width: 800px)</w:t>
            </w:r>
            <w:r w:rsidRPr="00D10145">
              <w:t>. Обычно для проверки используются минимальные и максимальные значения ширины.</w:t>
            </w:r>
            <w:r w:rsidRPr="00D10145">
              <w:br/>
            </w:r>
            <w:r w:rsidRPr="00D10145">
              <w:rPr>
                <w:rStyle w:val="HTML2"/>
                <w:rFonts w:ascii="Times New Roman" w:hAnsi="Times New Roman" w:cs="Times New Roman"/>
              </w:rPr>
              <w:t>min-width</w:t>
            </w:r>
            <w:r w:rsidRPr="00D10145">
              <w:t xml:space="preserve"> применяет правило если ширина области просмотра больше значения, указанного в запросе, </w:t>
            </w:r>
            <w:r w:rsidRPr="00D10145">
              <w:rPr>
                <w:rStyle w:val="HTML2"/>
                <w:rFonts w:ascii="Times New Roman" w:hAnsi="Times New Roman" w:cs="Times New Roman"/>
              </w:rPr>
              <w:t>max-width</w:t>
            </w:r>
            <w:r w:rsidRPr="00D10145">
              <w:t xml:space="preserve"> — ширина области просмотра меньше значения, указанного в запросе.</w:t>
            </w:r>
          </w:p>
        </w:tc>
      </w:tr>
      <w:tr w:rsidR="00D10145" w:rsidRPr="00D10145" w14:paraId="13547256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1078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33C478A0" w14:textId="77777777" w:rsidR="00D10145" w:rsidRPr="00D10145" w:rsidRDefault="00D10145">
            <w:r w:rsidRPr="00D10145">
              <w:t xml:space="preserve">Проверяет высоту области просмотра. Значения задаются в единицах длины, </w:t>
            </w:r>
            <w:r w:rsidRPr="00D10145">
              <w:rPr>
                <w:rStyle w:val="HTML2"/>
                <w:rFonts w:ascii="Times New Roman" w:hAnsi="Times New Roman" w:cs="Times New Roman"/>
              </w:rPr>
              <w:t>px</w:t>
            </w:r>
            <w:r w:rsidRPr="00D10145">
              <w:t xml:space="preserve">, </w:t>
            </w:r>
            <w:r w:rsidRPr="00D10145">
              <w:rPr>
                <w:rStyle w:val="HTML2"/>
                <w:rFonts w:ascii="Times New Roman" w:hAnsi="Times New Roman" w:cs="Times New Roman"/>
              </w:rPr>
              <w:t>em</w:t>
            </w:r>
            <w:r w:rsidRPr="00D10145">
              <w:t xml:space="preserve"> и т.д., например, </w:t>
            </w:r>
            <w:r w:rsidRPr="00D10145">
              <w:rPr>
                <w:rStyle w:val="HTML2"/>
                <w:rFonts w:ascii="Times New Roman" w:hAnsi="Times New Roman" w:cs="Times New Roman"/>
              </w:rPr>
              <w:t>(height: 500px)</w:t>
            </w:r>
            <w:r w:rsidRPr="00D10145">
              <w:t>. Обычно для проверки используются минимальные и максимальные значения высоты.</w:t>
            </w:r>
            <w:r w:rsidRPr="00D10145">
              <w:br/>
            </w:r>
            <w:r w:rsidRPr="00D10145">
              <w:rPr>
                <w:rStyle w:val="HTML2"/>
                <w:rFonts w:ascii="Times New Roman" w:hAnsi="Times New Roman" w:cs="Times New Roman"/>
              </w:rPr>
              <w:t>min-height</w:t>
            </w:r>
            <w:r w:rsidRPr="00D10145">
              <w:t xml:space="preserve"> применяет правило если высота области просмотра больше значения, указанного в запросе, </w:t>
            </w:r>
            <w:r w:rsidRPr="00D10145">
              <w:rPr>
                <w:rStyle w:val="HTML2"/>
                <w:rFonts w:ascii="Times New Roman" w:hAnsi="Times New Roman" w:cs="Times New Roman"/>
              </w:rPr>
              <w:t>max-height</w:t>
            </w:r>
            <w:r w:rsidRPr="00D10145">
              <w:t xml:space="preserve"> — высота области просмотра которого меньше значения, указанного в запросе.</w:t>
            </w:r>
          </w:p>
        </w:tc>
      </w:tr>
      <w:tr w:rsidR="00D10145" w:rsidRPr="00D10145" w14:paraId="5417F0A9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0969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lastRenderedPageBreak/>
              <w:t>aspect-ratio</w:t>
            </w:r>
          </w:p>
        </w:tc>
        <w:tc>
          <w:tcPr>
            <w:tcW w:w="0" w:type="auto"/>
            <w:vAlign w:val="center"/>
            <w:hideMark/>
          </w:tcPr>
          <w:p w14:paraId="547CD583" w14:textId="77777777" w:rsidR="00D10145" w:rsidRPr="00D10145" w:rsidRDefault="00D10145">
            <w:r w:rsidRPr="00D10145">
              <w:t xml:space="preserve">Проверяет соотношение ширины к высоте области просмотра. Широкоэкранный дисплей с соотношением сторон 16:9 может быть помечен как </w:t>
            </w:r>
            <w:r w:rsidRPr="00D10145">
              <w:rPr>
                <w:rStyle w:val="HTML2"/>
                <w:rFonts w:ascii="Times New Roman" w:hAnsi="Times New Roman" w:cs="Times New Roman"/>
              </w:rPr>
              <w:t>(aspect-ratio: 16/9)</w:t>
            </w:r>
            <w:r w:rsidRPr="00D10145">
              <w:t>.</w:t>
            </w:r>
            <w:r w:rsidRPr="00D10145">
              <w:br/>
            </w:r>
            <w:r w:rsidRPr="00D10145">
              <w:rPr>
                <w:rStyle w:val="HTML2"/>
                <w:rFonts w:ascii="Times New Roman" w:hAnsi="Times New Roman" w:cs="Times New Roman"/>
              </w:rPr>
              <w:t>min-aspect-ratio</w:t>
            </w:r>
            <w:r w:rsidRPr="00D10145">
              <w:t xml:space="preserve"> проверяет минимальное соотношение, </w:t>
            </w:r>
            <w:r w:rsidRPr="00D10145">
              <w:rPr>
                <w:rStyle w:val="HTML2"/>
                <w:rFonts w:ascii="Times New Roman" w:hAnsi="Times New Roman" w:cs="Times New Roman"/>
              </w:rPr>
              <w:t>max-aspect-ratio</w:t>
            </w:r>
            <w:r w:rsidRPr="00D10145">
              <w:t xml:space="preserve"> — максимальное соотношение ширины к высоте области просмотра.</w:t>
            </w:r>
          </w:p>
        </w:tc>
      </w:tr>
      <w:tr w:rsidR="00D10145" w:rsidRPr="00D10145" w14:paraId="7001107E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856B7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t>orientation</w:t>
            </w:r>
          </w:p>
        </w:tc>
        <w:tc>
          <w:tcPr>
            <w:tcW w:w="0" w:type="auto"/>
            <w:vAlign w:val="center"/>
            <w:hideMark/>
          </w:tcPr>
          <w:p w14:paraId="64A383B8" w14:textId="77777777" w:rsidR="00D10145" w:rsidRPr="00D10145" w:rsidRDefault="00D10145">
            <w:r w:rsidRPr="00D10145">
              <w:t xml:space="preserve">Проверяет ориентацию области просмотра. Принимает два значения: </w:t>
            </w:r>
            <w:r w:rsidRPr="00D10145">
              <w:rPr>
                <w:rStyle w:val="HTML2"/>
                <w:rFonts w:ascii="Times New Roman" w:hAnsi="Times New Roman" w:cs="Times New Roman"/>
              </w:rPr>
              <w:t>(orientation: portrait)</w:t>
            </w:r>
            <w:r w:rsidRPr="00D10145">
              <w:t xml:space="preserve"> и </w:t>
            </w:r>
            <w:r w:rsidRPr="00D10145">
              <w:rPr>
                <w:rStyle w:val="HTML2"/>
                <w:rFonts w:ascii="Times New Roman" w:hAnsi="Times New Roman" w:cs="Times New Roman"/>
              </w:rPr>
              <w:t>(orientation: landscape)</w:t>
            </w:r>
            <w:r w:rsidRPr="00D10145">
              <w:t>.</w:t>
            </w:r>
          </w:p>
        </w:tc>
      </w:tr>
      <w:tr w:rsidR="00D10145" w:rsidRPr="00D10145" w14:paraId="424C78A3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2AC21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14:paraId="59F25FA7" w14:textId="77777777" w:rsidR="00D10145" w:rsidRPr="00D10145" w:rsidRDefault="00D10145">
            <w:r w:rsidRPr="00D10145">
              <w:t xml:space="preserve">Проверяет разрешение экрана (количество пикселей). Значения также могут проверять количество точек на дюйм (dpi) или количество точек на сантиметр (dpcm), например, </w:t>
            </w:r>
            <w:r w:rsidRPr="00D10145">
              <w:rPr>
                <w:rStyle w:val="HTML2"/>
                <w:rFonts w:ascii="Times New Roman" w:hAnsi="Times New Roman" w:cs="Times New Roman"/>
              </w:rPr>
              <w:t>(resolution: 300dpi)</w:t>
            </w:r>
            <w:r w:rsidRPr="00D10145">
              <w:t>.</w:t>
            </w:r>
            <w:r w:rsidRPr="00D10145">
              <w:br/>
            </w:r>
            <w:r w:rsidRPr="00D10145">
              <w:rPr>
                <w:rStyle w:val="HTML2"/>
                <w:rFonts w:ascii="Times New Roman" w:hAnsi="Times New Roman" w:cs="Times New Roman"/>
              </w:rPr>
              <w:t>min-resolution</w:t>
            </w:r>
            <w:r w:rsidRPr="00D10145">
              <w:t xml:space="preserve"> проверяет минимальное разрешение экрана, </w:t>
            </w:r>
            <w:r w:rsidRPr="00D10145">
              <w:rPr>
                <w:rStyle w:val="HTML2"/>
                <w:rFonts w:ascii="Times New Roman" w:hAnsi="Times New Roman" w:cs="Times New Roman"/>
              </w:rPr>
              <w:t>max-resolution</w:t>
            </w:r>
            <w:r w:rsidRPr="00D10145">
              <w:t xml:space="preserve"> — максимальное.</w:t>
            </w:r>
          </w:p>
        </w:tc>
      </w:tr>
      <w:tr w:rsidR="00D10145" w:rsidRPr="00D10145" w14:paraId="0D9F1653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CDF6F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0AD44D1D" w14:textId="77777777" w:rsidR="00D10145" w:rsidRPr="00D10145" w:rsidRDefault="00D10145">
            <w:r w:rsidRPr="00D10145">
              <w:t xml:space="preserve">Проверяет количество бит на каждый из цветовых компонентов устройства вывода. Например, </w:t>
            </w:r>
            <w:r w:rsidRPr="00D10145">
              <w:rPr>
                <w:rStyle w:val="HTML2"/>
                <w:rFonts w:ascii="Times New Roman" w:hAnsi="Times New Roman" w:cs="Times New Roman"/>
              </w:rPr>
              <w:t>(min-color: 4)</w:t>
            </w:r>
            <w:r w:rsidRPr="00D10145">
              <w:t xml:space="preserve"> означает, что экран конкретного устройства должен иметь 4-битную глубину цвета.</w:t>
            </w:r>
            <w:r w:rsidRPr="00D10145">
              <w:br/>
            </w:r>
            <w:r w:rsidRPr="00D10145">
              <w:rPr>
                <w:rStyle w:val="HTML2"/>
                <w:rFonts w:ascii="Times New Roman" w:hAnsi="Times New Roman" w:cs="Times New Roman"/>
              </w:rPr>
              <w:t>min-color</w:t>
            </w:r>
            <w:r w:rsidRPr="00D10145">
              <w:t xml:space="preserve"> проверяет минимальное количество бит, </w:t>
            </w:r>
            <w:r w:rsidRPr="00D10145">
              <w:rPr>
                <w:rStyle w:val="HTML2"/>
                <w:rFonts w:ascii="Times New Roman" w:hAnsi="Times New Roman" w:cs="Times New Roman"/>
              </w:rPr>
              <w:t>max-color</w:t>
            </w:r>
            <w:r w:rsidRPr="00D10145">
              <w:t xml:space="preserve"> — максимальное количество бит.</w:t>
            </w:r>
          </w:p>
        </w:tc>
      </w:tr>
      <w:tr w:rsidR="00D10145" w:rsidRPr="00D10145" w14:paraId="15880B80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817E4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t>color-index</w:t>
            </w:r>
          </w:p>
        </w:tc>
        <w:tc>
          <w:tcPr>
            <w:tcW w:w="0" w:type="auto"/>
            <w:vAlign w:val="center"/>
            <w:hideMark/>
          </w:tcPr>
          <w:p w14:paraId="3C293FF9" w14:textId="77777777" w:rsidR="00D10145" w:rsidRPr="00D10145" w:rsidRDefault="00D10145">
            <w:r w:rsidRPr="00D10145">
              <w:t xml:space="preserve">Проверяет количество записей в таблице подстановки цветов. В качестве значения указывается положительное число, например, </w:t>
            </w:r>
            <w:r w:rsidRPr="00D10145">
              <w:rPr>
                <w:rStyle w:val="HTML2"/>
                <w:rFonts w:ascii="Times New Roman" w:hAnsi="Times New Roman" w:cs="Times New Roman"/>
              </w:rPr>
              <w:t>(color-index: 256)</w:t>
            </w:r>
            <w:r w:rsidRPr="00D10145">
              <w:t>.</w:t>
            </w:r>
            <w:r w:rsidRPr="00D10145">
              <w:br/>
            </w:r>
            <w:r w:rsidRPr="00D10145">
              <w:rPr>
                <w:rStyle w:val="HTML2"/>
                <w:rFonts w:ascii="Times New Roman" w:hAnsi="Times New Roman" w:cs="Times New Roman"/>
              </w:rPr>
              <w:t>min-color-index</w:t>
            </w:r>
            <w:r w:rsidRPr="00D10145">
              <w:t xml:space="preserve"> проверяет минимальное количество записей, </w:t>
            </w:r>
            <w:r w:rsidRPr="00D10145">
              <w:rPr>
                <w:rStyle w:val="HTML2"/>
                <w:rFonts w:ascii="Times New Roman" w:hAnsi="Times New Roman" w:cs="Times New Roman"/>
              </w:rPr>
              <w:t>max-color-index</w:t>
            </w:r>
            <w:r w:rsidRPr="00D10145">
              <w:t xml:space="preserve"> — максимальное количество записей.</w:t>
            </w:r>
          </w:p>
        </w:tc>
      </w:tr>
      <w:tr w:rsidR="00D10145" w:rsidRPr="00D10145" w14:paraId="42B55938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F163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t>monochrome</w:t>
            </w:r>
          </w:p>
        </w:tc>
        <w:tc>
          <w:tcPr>
            <w:tcW w:w="0" w:type="auto"/>
            <w:vAlign w:val="center"/>
            <w:hideMark/>
          </w:tcPr>
          <w:p w14:paraId="40922C2C" w14:textId="77777777" w:rsidR="00D10145" w:rsidRPr="00D10145" w:rsidRDefault="00D10145">
            <w:r w:rsidRPr="00D10145">
              <w:t xml:space="preserve">Проверяет количество битов на пиксель монохромного устройства. Значение задается целым положительным числом, например, </w:t>
            </w:r>
            <w:r w:rsidRPr="00D10145">
              <w:rPr>
                <w:rStyle w:val="HTML2"/>
                <w:rFonts w:ascii="Times New Roman" w:hAnsi="Times New Roman" w:cs="Times New Roman"/>
              </w:rPr>
              <w:t>(min-monochrome: 8)</w:t>
            </w:r>
            <w:r w:rsidRPr="00D10145">
              <w:t>.</w:t>
            </w:r>
            <w:r w:rsidRPr="00D10145">
              <w:br/>
            </w:r>
            <w:r w:rsidRPr="00D10145">
              <w:rPr>
                <w:rStyle w:val="HTML2"/>
                <w:rFonts w:ascii="Times New Roman" w:hAnsi="Times New Roman" w:cs="Times New Roman"/>
              </w:rPr>
              <w:t>min-monochrome</w:t>
            </w:r>
            <w:r w:rsidRPr="00D10145">
              <w:t xml:space="preserve"> проверяет минимальное количество битов, </w:t>
            </w:r>
            <w:r w:rsidRPr="00D10145">
              <w:rPr>
                <w:rStyle w:val="HTML2"/>
                <w:rFonts w:ascii="Times New Roman" w:hAnsi="Times New Roman" w:cs="Times New Roman"/>
              </w:rPr>
              <w:t>max-monochrome</w:t>
            </w:r>
            <w:r w:rsidRPr="00D10145">
              <w:t xml:space="preserve"> — максимальное количество битов.</w:t>
            </w:r>
          </w:p>
        </w:tc>
      </w:tr>
      <w:tr w:rsidR="00D10145" w:rsidRPr="00D10145" w14:paraId="3F7410F6" w14:textId="77777777" w:rsidTr="00D1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C8CE4" w14:textId="77777777" w:rsidR="00D10145" w:rsidRPr="00D10145" w:rsidRDefault="00D10145">
            <w:r w:rsidRPr="00D10145">
              <w:rPr>
                <w:rStyle w:val="HTML2"/>
                <w:rFonts w:ascii="Times New Roman" w:hAnsi="Times New Roman" w:cs="Times New Roman"/>
              </w:rPr>
              <w:t>-webkit-device-pixel-ratio</w:t>
            </w:r>
          </w:p>
        </w:tc>
        <w:tc>
          <w:tcPr>
            <w:tcW w:w="0" w:type="auto"/>
            <w:vAlign w:val="center"/>
            <w:hideMark/>
          </w:tcPr>
          <w:p w14:paraId="4225CE9C" w14:textId="77777777" w:rsidR="00D10145" w:rsidRPr="00D10145" w:rsidRDefault="00D10145">
            <w:r w:rsidRPr="00D10145">
              <w:t>Задаёт количество физических пикселей устройства на каждый CSS-пиксель.</w:t>
            </w:r>
          </w:p>
        </w:tc>
      </w:tr>
    </w:tbl>
    <w:p w14:paraId="62BB827C" w14:textId="77777777" w:rsidR="00D10145" w:rsidRPr="00075526" w:rsidRDefault="00D10145" w:rsidP="00D10145">
      <w:pPr>
        <w:pStyle w:val="a3"/>
        <w:rPr>
          <w:lang w:val="en-US"/>
        </w:rPr>
      </w:pPr>
      <w:r w:rsidRPr="00075526">
        <w:rPr>
          <w:rStyle w:val="HTML2"/>
          <w:rFonts w:ascii="Times New Roman" w:hAnsi="Times New Roman" w:cs="Times New Roman"/>
          <w:lang w:val="en-US"/>
        </w:rPr>
        <w:t>device-width</w:t>
      </w:r>
      <w:r w:rsidRPr="00075526">
        <w:rPr>
          <w:lang w:val="en-US"/>
        </w:rPr>
        <w:t xml:space="preserve">, </w:t>
      </w:r>
      <w:r w:rsidRPr="00075526">
        <w:rPr>
          <w:rStyle w:val="HTML2"/>
          <w:rFonts w:ascii="Times New Roman" w:hAnsi="Times New Roman" w:cs="Times New Roman"/>
          <w:lang w:val="en-US"/>
        </w:rPr>
        <w:t>device-height</w:t>
      </w:r>
      <w:r w:rsidRPr="00075526">
        <w:rPr>
          <w:lang w:val="en-US"/>
        </w:rPr>
        <w:t xml:space="preserve">, </w:t>
      </w:r>
      <w:r w:rsidRPr="00075526">
        <w:rPr>
          <w:rStyle w:val="HTML2"/>
          <w:rFonts w:ascii="Times New Roman" w:hAnsi="Times New Roman" w:cs="Times New Roman"/>
          <w:lang w:val="en-US"/>
        </w:rPr>
        <w:t>device-aspect-ratio</w:t>
      </w:r>
      <w:r w:rsidRPr="00075526">
        <w:rPr>
          <w:lang w:val="en-US"/>
        </w:rPr>
        <w:t xml:space="preserve"> </w:t>
      </w:r>
      <w:r w:rsidRPr="00D10145">
        <w:t>являются</w:t>
      </w:r>
      <w:r w:rsidRPr="00075526">
        <w:rPr>
          <w:lang w:val="en-US"/>
        </w:rPr>
        <w:t xml:space="preserve"> </w:t>
      </w:r>
      <w:r w:rsidRPr="00D10145">
        <w:t>устаревшими</w:t>
      </w:r>
      <w:r w:rsidRPr="00075526">
        <w:rPr>
          <w:lang w:val="en-US"/>
        </w:rPr>
        <w:t xml:space="preserve"> API, </w:t>
      </w:r>
      <w:r w:rsidRPr="00D10145">
        <w:t>они</w:t>
      </w:r>
      <w:r w:rsidRPr="00075526">
        <w:rPr>
          <w:lang w:val="en-US"/>
        </w:rPr>
        <w:t xml:space="preserve"> </w:t>
      </w:r>
      <w:r w:rsidRPr="00D10145">
        <w:t>удалены</w:t>
      </w:r>
      <w:r w:rsidRPr="00075526">
        <w:rPr>
          <w:lang w:val="en-US"/>
        </w:rPr>
        <w:t xml:space="preserve"> </w:t>
      </w:r>
      <w:r w:rsidRPr="00D10145">
        <w:t>из</w:t>
      </w:r>
      <w:r w:rsidRPr="00075526">
        <w:rPr>
          <w:lang w:val="en-US"/>
        </w:rPr>
        <w:t xml:space="preserve"> Media Queries Level 4.</w:t>
      </w:r>
    </w:p>
    <w:p w14:paraId="4E89B613" w14:textId="77777777" w:rsidR="00D10145" w:rsidRPr="00D10145" w:rsidRDefault="00D10145" w:rsidP="00D10145">
      <w:pPr>
        <w:pStyle w:val="3"/>
        <w:rPr>
          <w:rFonts w:ascii="Times New Roman" w:hAnsi="Times New Roman" w:cs="Times New Roman"/>
        </w:rPr>
      </w:pPr>
      <w:r w:rsidRPr="00D10145">
        <w:rPr>
          <w:rFonts w:ascii="Times New Roman" w:hAnsi="Times New Roman" w:cs="Times New Roman"/>
        </w:rPr>
        <w:t>5. Метатег viewport</w:t>
      </w:r>
    </w:p>
    <w:p w14:paraId="141AC761" w14:textId="77777777" w:rsidR="00D10145" w:rsidRPr="00D10145" w:rsidRDefault="00D10145" w:rsidP="00D10145">
      <w:pPr>
        <w:pStyle w:val="a3"/>
      </w:pPr>
      <w:r w:rsidRPr="00D10145">
        <w:t xml:space="preserve">Для управления разметкой в мобильных браузерах используется метатег </w:t>
      </w:r>
      <w:r w:rsidRPr="00D10145">
        <w:rPr>
          <w:rStyle w:val="HTML2"/>
          <w:rFonts w:ascii="Times New Roman" w:hAnsi="Times New Roman" w:cs="Times New Roman"/>
        </w:rPr>
        <w:t>viewport</w:t>
      </w:r>
      <w:r w:rsidRPr="00D10145">
        <w:t xml:space="preserve">. Изначально данный тег был представлен разработчиками Apple для браузера Safari на iOS. Мобильные браузеры отображают страницы в виртуальном окне просмотра, которое обычно шире, чем экран устройства. С помощью метатега </w:t>
      </w:r>
      <w:r w:rsidRPr="00D10145">
        <w:rPr>
          <w:rStyle w:val="HTML2"/>
          <w:rFonts w:ascii="Times New Roman" w:hAnsi="Times New Roman" w:cs="Times New Roman"/>
        </w:rPr>
        <w:t>viewport</w:t>
      </w:r>
      <w:r w:rsidRPr="00D10145">
        <w:t xml:space="preserve"> можно контролировать размер окна просмотра и масштаб.</w:t>
      </w:r>
    </w:p>
    <w:p w14:paraId="625F8ADC" w14:textId="77777777" w:rsidR="00D10145" w:rsidRPr="00D10145" w:rsidRDefault="00D10145" w:rsidP="00D10145">
      <w:pPr>
        <w:pStyle w:val="a3"/>
      </w:pPr>
      <w:r w:rsidRPr="00D10145">
        <w:t xml:space="preserve">Страницы, адаптированные для просмотра на разных типах устройств, должны содержать в разделе </w:t>
      </w:r>
      <w:r w:rsidRPr="00D10145">
        <w:rPr>
          <w:rStyle w:val="HTML2"/>
          <w:rFonts w:ascii="Times New Roman" w:hAnsi="Times New Roman" w:cs="Times New Roman"/>
        </w:rPr>
        <w:t>&lt;head&gt;</w:t>
      </w:r>
      <w:r w:rsidRPr="00D10145">
        <w:t xml:space="preserve"> метатег </w:t>
      </w:r>
      <w:r w:rsidRPr="00D10145">
        <w:rPr>
          <w:rStyle w:val="HTML2"/>
          <w:rFonts w:ascii="Times New Roman" w:hAnsi="Times New Roman" w:cs="Times New Roman"/>
        </w:rPr>
        <w:t>viewport</w:t>
      </w:r>
      <w:r w:rsidRPr="00D10145">
        <w:t>.</w:t>
      </w:r>
    </w:p>
    <w:p w14:paraId="065F03B9" w14:textId="77777777" w:rsidR="00D10145" w:rsidRPr="00075526" w:rsidRDefault="00D10145" w:rsidP="00D10145">
      <w:pPr>
        <w:pStyle w:val="HTML"/>
        <w:rPr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&lt;meta name="viewport" content="width=device-width, initial-scale=1.0"&gt;</w:t>
      </w:r>
    </w:p>
    <w:p w14:paraId="061E95F8" w14:textId="77777777" w:rsidR="00D10145" w:rsidRPr="00D10145" w:rsidRDefault="00D10145" w:rsidP="00D10145">
      <w:r w:rsidRPr="00D10145">
        <w:t>HTML</w:t>
      </w:r>
    </w:p>
    <w:p w14:paraId="5E6C02B0" w14:textId="77777777" w:rsidR="00D10145" w:rsidRPr="00D10145" w:rsidRDefault="00D10145" w:rsidP="00D10145">
      <w:pPr>
        <w:pStyle w:val="a3"/>
      </w:pPr>
      <w:r w:rsidRPr="00D10145">
        <w:lastRenderedPageBreak/>
        <w:t xml:space="preserve">Свойство </w:t>
      </w:r>
      <w:r w:rsidRPr="00D10145">
        <w:rPr>
          <w:rStyle w:val="HTML2"/>
          <w:rFonts w:ascii="Times New Roman" w:hAnsi="Times New Roman" w:cs="Times New Roman"/>
        </w:rPr>
        <w:t>width</w:t>
      </w:r>
      <w:r w:rsidRPr="00D10145">
        <w:t xml:space="preserve"> определяет виртуальную ширину окна просмотра, значение </w:t>
      </w:r>
      <w:r w:rsidRPr="00D10145">
        <w:rPr>
          <w:rStyle w:val="HTML2"/>
          <w:rFonts w:ascii="Times New Roman" w:hAnsi="Times New Roman" w:cs="Times New Roman"/>
        </w:rPr>
        <w:t>device-width</w:t>
      </w:r>
      <w:r w:rsidRPr="00D10145">
        <w:t xml:space="preserve"> — физическую ширину устройства. Другими словами, </w:t>
      </w:r>
      <w:r w:rsidRPr="00D10145">
        <w:rPr>
          <w:rStyle w:val="HTML2"/>
          <w:rFonts w:ascii="Times New Roman" w:hAnsi="Times New Roman" w:cs="Times New Roman"/>
        </w:rPr>
        <w:t>width</w:t>
      </w:r>
      <w:r w:rsidRPr="00D10145">
        <w:t xml:space="preserve"> отражает значение </w:t>
      </w:r>
      <w:r w:rsidRPr="00D10145">
        <w:rPr>
          <w:rStyle w:val="HTML1"/>
          <w:rFonts w:ascii="Times New Roman" w:hAnsi="Times New Roman" w:cs="Times New Roman"/>
        </w:rPr>
        <w:t>document.documentElement.clientWidth</w:t>
      </w:r>
      <w:r w:rsidRPr="00D10145">
        <w:t xml:space="preserve">, а </w:t>
      </w:r>
      <w:r w:rsidRPr="00D10145">
        <w:rPr>
          <w:rStyle w:val="HTML2"/>
          <w:rFonts w:ascii="Times New Roman" w:hAnsi="Times New Roman" w:cs="Times New Roman"/>
        </w:rPr>
        <w:t>device-width</w:t>
      </w:r>
      <w:r w:rsidRPr="00D10145">
        <w:t xml:space="preserve"> — </w:t>
      </w:r>
      <w:r w:rsidRPr="00D10145">
        <w:rPr>
          <w:rStyle w:val="HTML1"/>
          <w:rFonts w:ascii="Times New Roman" w:hAnsi="Times New Roman" w:cs="Times New Roman"/>
        </w:rPr>
        <w:t>screen.width</w:t>
      </w:r>
      <w:r w:rsidRPr="00D10145">
        <w:t>.</w:t>
      </w:r>
    </w:p>
    <w:p w14:paraId="70B01198" w14:textId="370E858C" w:rsidR="00D10145" w:rsidRPr="00D10145" w:rsidRDefault="00D10145" w:rsidP="00D10145">
      <w:pPr>
        <w:pStyle w:val="a3"/>
      </w:pPr>
      <w:r w:rsidRPr="00D10145">
        <w:rPr>
          <w:noProof/>
        </w:rPr>
        <w:drawing>
          <wp:anchor distT="0" distB="0" distL="114300" distR="114300" simplePos="0" relativeHeight="251658240" behindDoc="0" locked="0" layoutInCell="1" allowOverlap="1" wp14:anchorId="79A0DC51" wp14:editId="496ED0A2">
            <wp:simplePos x="0" y="0"/>
            <wp:positionH relativeFrom="column">
              <wp:posOffset>1468092</wp:posOffset>
            </wp:positionH>
            <wp:positionV relativeFrom="paragraph">
              <wp:posOffset>537845</wp:posOffset>
            </wp:positionV>
            <wp:extent cx="3617595" cy="3832225"/>
            <wp:effectExtent l="0" t="0" r="1905" b="0"/>
            <wp:wrapTopAndBottom/>
            <wp:docPr id="2" name="Рисунок 2" descr="https://html5book.ru/wp-content/uploads/2015/07/mobile_mediaque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5book.ru/wp-content/uploads/2015/07/mobile_mediaqueri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0145">
        <w:t xml:space="preserve">При первой загрузке страницы свойство </w:t>
      </w:r>
      <w:r w:rsidRPr="00D10145">
        <w:rPr>
          <w:rStyle w:val="HTML2"/>
          <w:rFonts w:ascii="Times New Roman" w:hAnsi="Times New Roman" w:cs="Times New Roman"/>
        </w:rPr>
        <w:t>initial-scale</w:t>
      </w:r>
      <w:r w:rsidRPr="00D10145">
        <w:t xml:space="preserve"> управляет начальным уровнем масштабирования, </w:t>
      </w:r>
      <w:r w:rsidRPr="00D10145">
        <w:rPr>
          <w:rStyle w:val="HTML2"/>
          <w:rFonts w:ascii="Times New Roman" w:hAnsi="Times New Roman" w:cs="Times New Roman"/>
        </w:rPr>
        <w:t>initial-scale=1</w:t>
      </w:r>
      <w:r w:rsidRPr="00D10145">
        <w:t xml:space="preserve"> означает, что 1 пиксель окна просмотра = 1 пиксель CSS. </w:t>
      </w:r>
    </w:p>
    <w:p w14:paraId="2D9FF77F" w14:textId="432622DA" w:rsidR="00D10145" w:rsidRPr="00D10145" w:rsidRDefault="00D10145" w:rsidP="00D10145">
      <w:pPr>
        <w:jc w:val="center"/>
      </w:pPr>
      <w:r w:rsidRPr="00D10145">
        <w:t>Рис. 2. Разница между width и device-width</w:t>
      </w:r>
    </w:p>
    <w:p w14:paraId="6CE67F9A" w14:textId="77777777" w:rsidR="00D10145" w:rsidRPr="00D10145" w:rsidRDefault="00D10145" w:rsidP="00D10145">
      <w:pPr>
        <w:pStyle w:val="3"/>
        <w:rPr>
          <w:rFonts w:ascii="Times New Roman" w:hAnsi="Times New Roman" w:cs="Times New Roman"/>
        </w:rPr>
      </w:pPr>
      <w:r w:rsidRPr="00D10145">
        <w:rPr>
          <w:rFonts w:ascii="Times New Roman" w:hAnsi="Times New Roman" w:cs="Times New Roman"/>
        </w:rPr>
        <w:t>6. На какие размеры экрана нужно ориентироваться</w:t>
      </w:r>
    </w:p>
    <w:p w14:paraId="61BA2730" w14:textId="77777777" w:rsidR="00D10145" w:rsidRPr="00D10145" w:rsidRDefault="00D10145" w:rsidP="00D10145">
      <w:pPr>
        <w:pStyle w:val="a3"/>
      </w:pPr>
      <w:r w:rsidRPr="00D10145">
        <w:t xml:space="preserve">При составлении медиазапросов нужно ориентироваться на так называемые </w:t>
      </w:r>
      <w:r w:rsidRPr="00D10145">
        <w:rPr>
          <w:b/>
          <w:bCs/>
        </w:rPr>
        <w:t>переломные (контрольные) точки дизайна</w:t>
      </w:r>
      <w:r w:rsidRPr="00D10145">
        <w:t>, т.е. такие значения ширины области просмотра, в которых дизайн сайта существенно меняется, например, появляется горизонтальная полоса прокрутки. Чтобы определить эти точки, нужно открыть сайт в браузере и постепенно уменьшать область просмотра.</w:t>
      </w:r>
    </w:p>
    <w:p w14:paraId="3D7E3A2C" w14:textId="77777777" w:rsidR="00D10145" w:rsidRPr="00D10145" w:rsidRDefault="00D10145" w:rsidP="00D10145">
      <w:pPr>
        <w:pStyle w:val="HTML"/>
        <w:rPr>
          <w:rStyle w:val="HTML1"/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/* Smartphones (вертикальная и горизонтальная ориентация) ----------- */</w:t>
      </w:r>
    </w:p>
    <w:p w14:paraId="2E8A8CBE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width :</w:t>
      </w:r>
      <w:proofErr w:type="gramEnd"/>
      <w:r w:rsidRPr="00075526">
        <w:rPr>
          <w:rStyle w:val="token"/>
          <w:rFonts w:ascii="Times New Roman" w:hAnsi="Times New Roman" w:cs="Times New Roman"/>
          <w:lang w:val="en-US"/>
        </w:rPr>
        <w:t xml:space="preserve"> 320px) and (max-width : 480px)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144617F0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60110D87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0940EEDB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1B17EFDF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/* Smartphones (</w:t>
      </w:r>
      <w:r w:rsidRPr="00D10145">
        <w:rPr>
          <w:rStyle w:val="token"/>
          <w:rFonts w:ascii="Times New Roman" w:hAnsi="Times New Roman" w:cs="Times New Roman"/>
        </w:rPr>
        <w:t>горизонтальная</w:t>
      </w:r>
      <w:r w:rsidRPr="00075526">
        <w:rPr>
          <w:rStyle w:val="token"/>
          <w:rFonts w:ascii="Times New Roman" w:hAnsi="Times New Roman" w:cs="Times New Roman"/>
          <w:lang w:val="en-US"/>
        </w:rPr>
        <w:t>) ----------- */</w:t>
      </w:r>
    </w:p>
    <w:p w14:paraId="005A0D37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321px)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19B9AA3C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02C47C92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46EB946F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56AA367B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/* Smartphones (</w:t>
      </w:r>
      <w:r w:rsidRPr="00D10145">
        <w:rPr>
          <w:rStyle w:val="token"/>
          <w:rFonts w:ascii="Times New Roman" w:hAnsi="Times New Roman" w:cs="Times New Roman"/>
        </w:rPr>
        <w:t>вертикальная</w:t>
      </w:r>
      <w:r w:rsidRPr="00075526">
        <w:rPr>
          <w:rStyle w:val="token"/>
          <w:rFonts w:ascii="Times New Roman" w:hAnsi="Times New Roman" w:cs="Times New Roman"/>
          <w:lang w:val="en-US"/>
        </w:rPr>
        <w:t>) ----------- */</w:t>
      </w:r>
    </w:p>
    <w:p w14:paraId="5AF8ECAA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(max-width: 320px)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1A9C29C0" w14:textId="77777777" w:rsidR="00D10145" w:rsidRPr="00D10145" w:rsidRDefault="00D10145" w:rsidP="00D10145">
      <w:pPr>
        <w:pStyle w:val="HTML"/>
        <w:rPr>
          <w:rStyle w:val="HTML1"/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/* стили */</w:t>
      </w:r>
    </w:p>
    <w:p w14:paraId="73FA651E" w14:textId="77777777" w:rsidR="00D10145" w:rsidRPr="00D10145" w:rsidRDefault="00D10145" w:rsidP="00D10145">
      <w:pPr>
        <w:pStyle w:val="HTML"/>
        <w:rPr>
          <w:rStyle w:val="HTML1"/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}</w:t>
      </w:r>
    </w:p>
    <w:p w14:paraId="68061CD8" w14:textId="77777777" w:rsidR="00D10145" w:rsidRPr="00D10145" w:rsidRDefault="00D10145" w:rsidP="00D10145">
      <w:pPr>
        <w:pStyle w:val="HTML"/>
        <w:rPr>
          <w:rStyle w:val="HTML1"/>
          <w:rFonts w:ascii="Times New Roman" w:hAnsi="Times New Roman" w:cs="Times New Roman"/>
        </w:rPr>
      </w:pPr>
    </w:p>
    <w:p w14:paraId="4D8D6881" w14:textId="77777777" w:rsidR="00D10145" w:rsidRPr="00D10145" w:rsidRDefault="00D10145" w:rsidP="00D10145">
      <w:pPr>
        <w:pStyle w:val="HTML"/>
        <w:rPr>
          <w:rStyle w:val="HTML1"/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/* iPads (вертикальная и горизонтальная) ----------- */</w:t>
      </w:r>
    </w:p>
    <w:p w14:paraId="44EEF521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768px) and (max-width: 1024px)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1E3ECBC8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6A1C747F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60AE18DB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11FC78E8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lastRenderedPageBreak/>
        <w:t>/* iPads (</w:t>
      </w:r>
      <w:r w:rsidRPr="00D10145">
        <w:rPr>
          <w:rStyle w:val="token"/>
          <w:rFonts w:ascii="Times New Roman" w:hAnsi="Times New Roman" w:cs="Times New Roman"/>
        </w:rPr>
        <w:t>горизонтальная</w:t>
      </w:r>
      <w:r w:rsidRPr="00075526">
        <w:rPr>
          <w:rStyle w:val="token"/>
          <w:rFonts w:ascii="Times New Roman" w:hAnsi="Times New Roman" w:cs="Times New Roman"/>
          <w:lang w:val="en-US"/>
        </w:rPr>
        <w:t>) ----------- */</w:t>
      </w:r>
    </w:p>
    <w:p w14:paraId="1DB70C9D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768px) and (max-width: 1024px) and (orientation: landscape)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126B9C95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4562C6C9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7970F1DF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7CFBE494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/* iPads (</w:t>
      </w:r>
      <w:r w:rsidRPr="00D10145">
        <w:rPr>
          <w:rStyle w:val="token"/>
          <w:rFonts w:ascii="Times New Roman" w:hAnsi="Times New Roman" w:cs="Times New Roman"/>
        </w:rPr>
        <w:t>вертикальная</w:t>
      </w:r>
      <w:r w:rsidRPr="00075526">
        <w:rPr>
          <w:rStyle w:val="token"/>
          <w:rFonts w:ascii="Times New Roman" w:hAnsi="Times New Roman" w:cs="Times New Roman"/>
          <w:lang w:val="en-US"/>
        </w:rPr>
        <w:t>) ----------- */</w:t>
      </w:r>
    </w:p>
    <w:p w14:paraId="667D099C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768px) and (max-width: 1024px) and (orientation: portrait)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65E68BA6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5888414F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7E3E6403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3A8FD202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/* iPad 3**********/</w:t>
      </w:r>
    </w:p>
    <w:p w14:paraId="3A786793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768px) and (max-width: 1024px) and (orientation: landscape)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>-min-device-pixel-ratio: 2)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382A4BDE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49AD58D7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1A361E1A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768px) and (max-width: 1024px) and (orientation: portrait)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>-min-device-pixel-ratio: 2)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292D97CD" w14:textId="77777777" w:rsidR="00D10145" w:rsidRPr="00D10145" w:rsidRDefault="00D10145" w:rsidP="00D10145">
      <w:pPr>
        <w:pStyle w:val="HTML"/>
        <w:rPr>
          <w:rStyle w:val="HTML1"/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/* стили */</w:t>
      </w:r>
    </w:p>
    <w:p w14:paraId="55254A78" w14:textId="77777777" w:rsidR="00D10145" w:rsidRPr="00D10145" w:rsidRDefault="00D10145" w:rsidP="00D10145">
      <w:pPr>
        <w:pStyle w:val="HTML"/>
        <w:rPr>
          <w:rStyle w:val="HTML1"/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}</w:t>
      </w:r>
    </w:p>
    <w:p w14:paraId="12A6C3E0" w14:textId="77777777" w:rsidR="00D10145" w:rsidRPr="00D10145" w:rsidRDefault="00D10145" w:rsidP="00D10145">
      <w:pPr>
        <w:pStyle w:val="HTML"/>
        <w:rPr>
          <w:rStyle w:val="HTML1"/>
          <w:rFonts w:ascii="Times New Roman" w:hAnsi="Times New Roman" w:cs="Times New Roman"/>
        </w:rPr>
      </w:pPr>
    </w:p>
    <w:p w14:paraId="22B51988" w14:textId="77777777" w:rsidR="00D10145" w:rsidRPr="00D10145" w:rsidRDefault="00D10145" w:rsidP="00D10145">
      <w:pPr>
        <w:pStyle w:val="HTML"/>
        <w:rPr>
          <w:rStyle w:val="HTML1"/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/* Настольные компьютеры и ноутбуки ----------- */</w:t>
      </w:r>
    </w:p>
    <w:p w14:paraId="18A12FE1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@media only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screen  and</w:t>
      </w:r>
      <w:proofErr w:type="gramEnd"/>
      <w:r w:rsidRPr="00075526">
        <w:rPr>
          <w:rStyle w:val="token"/>
          <w:rFonts w:ascii="Times New Roman" w:hAnsi="Times New Roman" w:cs="Times New Roman"/>
          <w:lang w:val="en-US"/>
        </w:rPr>
        <w:t xml:space="preserve"> (min-width: 1224px)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7AB68A6D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47E96092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5F2AAD4F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03479B9A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Большие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</w:t>
      </w:r>
      <w:r w:rsidRPr="00D10145">
        <w:rPr>
          <w:rStyle w:val="token"/>
          <w:rFonts w:ascii="Times New Roman" w:hAnsi="Times New Roman" w:cs="Times New Roman"/>
        </w:rPr>
        <w:t>экраны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----------- */</w:t>
      </w:r>
    </w:p>
    <w:p w14:paraId="6D2905A2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@media only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screen  and</w:t>
      </w:r>
      <w:proofErr w:type="gramEnd"/>
      <w:r w:rsidRPr="00075526">
        <w:rPr>
          <w:rStyle w:val="token"/>
          <w:rFonts w:ascii="Times New Roman" w:hAnsi="Times New Roman" w:cs="Times New Roman"/>
          <w:lang w:val="en-US"/>
        </w:rPr>
        <w:t xml:space="preserve"> (min-width: 1824px)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59CA1BE0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399C533E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3D323675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4A60048A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/* iPhone 4 ----------- */</w:t>
      </w:r>
    </w:p>
    <w:p w14:paraId="609AFA66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320px) and (max-width: 480px) and (orientation: landscape)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>-min-device-pixel-ratio: 2)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3484F3D9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6B8B88AC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63071B34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320px) and (max-width: 480px) and (orientation: portrait)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>-min-device-pixel-ratio: 2)</w:t>
      </w:r>
      <w:r w:rsidRPr="00075526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075526">
        <w:rPr>
          <w:rStyle w:val="token"/>
          <w:rFonts w:ascii="Times New Roman" w:hAnsi="Times New Roman" w:cs="Times New Roman"/>
          <w:lang w:val="en-US"/>
        </w:rPr>
        <w:t>{</w:t>
      </w:r>
    </w:p>
    <w:p w14:paraId="22AB8950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29BF795C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319F9A36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52EBD0A6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/* iPhone 5 ----------- */</w:t>
      </w:r>
    </w:p>
    <w:p w14:paraId="3BB051A3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320px) and (max-height: 568px) and (orientation: landscape)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-device-pixel-ratio: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2){</w:t>
      </w:r>
      <w:proofErr w:type="gramEnd"/>
    </w:p>
    <w:p w14:paraId="7638B22D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781871FD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5CD9EAAC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320px) and (max-height: 568px) and (orientation: portrait)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-device-pixel-ratio: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2){</w:t>
      </w:r>
      <w:proofErr w:type="gramEnd"/>
    </w:p>
    <w:p w14:paraId="2F0CBAC0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166531AB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432F1F66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01D46154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/* iPhone 6 ----------- */</w:t>
      </w:r>
    </w:p>
    <w:p w14:paraId="4BA67BC0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375px) and (max-height: 667px) and (orientation: landscape)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-device-pixel-ratio: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2){</w:t>
      </w:r>
      <w:proofErr w:type="gramEnd"/>
    </w:p>
    <w:p w14:paraId="4CE66359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3D7E1BB5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29F9C872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375px) and (max-height: 667px) and (orientation: portrait)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-device-pixel-ratio: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2){</w:t>
      </w:r>
      <w:proofErr w:type="gramEnd"/>
    </w:p>
    <w:p w14:paraId="6E8B8126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78E6706F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3B74463D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76B76BFF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/* iPhone 6+ ----------- */</w:t>
      </w:r>
    </w:p>
    <w:p w14:paraId="75B70DAB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414px) and (max-height: 736px) and (orientation: landscape)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-device-pixel-ratio: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2){</w:t>
      </w:r>
      <w:proofErr w:type="gramEnd"/>
    </w:p>
    <w:p w14:paraId="0A945907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7828176A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35172E5A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lastRenderedPageBreak/>
        <w:t>@media only screen and (min-width: 414px) and (max-height: 736px) and (orientation: portrait)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-device-pixel-ratio: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2){</w:t>
      </w:r>
      <w:proofErr w:type="gramEnd"/>
    </w:p>
    <w:p w14:paraId="5559FB73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781052ED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254A3A5F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2BAE141F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/* Samsung Galaxy S3 ----------- */</w:t>
      </w:r>
    </w:p>
    <w:p w14:paraId="5046B949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320px) and (max-height: 640px) and (orientation: landscape)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-device-pixel-ratio: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2){</w:t>
      </w:r>
      <w:proofErr w:type="gramEnd"/>
    </w:p>
    <w:p w14:paraId="443EFF0F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3FCBBE9D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065C508D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320px) and (max-height: 640px) and (orientation: portrait)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-device-pixel-ratio: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2){</w:t>
      </w:r>
      <w:proofErr w:type="gramEnd"/>
    </w:p>
    <w:p w14:paraId="1E8AD797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4F7D6F55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1A24E18E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13EDB79D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/* Samsung Galaxy S4 ----------- */</w:t>
      </w:r>
    </w:p>
    <w:p w14:paraId="21A9D043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320px) and (max-height: 640px) and (orientation: landscape)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-device-pixel-ratio: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3){</w:t>
      </w:r>
      <w:proofErr w:type="gramEnd"/>
    </w:p>
    <w:p w14:paraId="0AA76619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530472B2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6CB0F78B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320px) and (max-height: 640px) and (orientation: portrait)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-device-pixel-ratio: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3){</w:t>
      </w:r>
      <w:proofErr w:type="gramEnd"/>
    </w:p>
    <w:p w14:paraId="5C158A61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416A80E2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2DDF292E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653BA3B3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/* Samsung Galaxy S5 ----------- */</w:t>
      </w:r>
    </w:p>
    <w:p w14:paraId="3C03E9A3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360px) and (max-height: 640px) and (orientation: landscape)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-device-pixel-ratio: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3){</w:t>
      </w:r>
      <w:proofErr w:type="gramEnd"/>
    </w:p>
    <w:p w14:paraId="7D26E35C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 xml:space="preserve">/* </w:t>
      </w:r>
      <w:r w:rsidRPr="00D10145">
        <w:rPr>
          <w:rStyle w:val="token"/>
          <w:rFonts w:ascii="Times New Roman" w:hAnsi="Times New Roman" w:cs="Times New Roman"/>
        </w:rPr>
        <w:t>стили</w:t>
      </w:r>
      <w:r w:rsidRPr="00075526">
        <w:rPr>
          <w:rStyle w:val="token"/>
          <w:rFonts w:ascii="Times New Roman" w:hAnsi="Times New Roman" w:cs="Times New Roman"/>
          <w:lang w:val="en-US"/>
        </w:rPr>
        <w:t xml:space="preserve"> */</w:t>
      </w:r>
    </w:p>
    <w:p w14:paraId="57ED35C2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}</w:t>
      </w:r>
    </w:p>
    <w:p w14:paraId="42343EB3" w14:textId="77777777" w:rsidR="00D10145" w:rsidRPr="00075526" w:rsidRDefault="00D10145" w:rsidP="00D10145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075526">
        <w:rPr>
          <w:rStyle w:val="token"/>
          <w:rFonts w:ascii="Times New Roman" w:hAnsi="Times New Roman" w:cs="Times New Roman"/>
          <w:lang w:val="en-US"/>
        </w:rPr>
        <w:t>@media only screen and (min-width: 360px) and (max-height: 640px) and (orientation: portrait) and (-</w:t>
      </w:r>
      <w:proofErr w:type="spellStart"/>
      <w:r w:rsidRPr="00075526">
        <w:rPr>
          <w:rStyle w:val="token"/>
          <w:rFonts w:ascii="Times New Roman" w:hAnsi="Times New Roman" w:cs="Times New Roman"/>
          <w:lang w:val="en-US"/>
        </w:rPr>
        <w:t>webkit</w:t>
      </w:r>
      <w:proofErr w:type="spellEnd"/>
      <w:r w:rsidRPr="00075526">
        <w:rPr>
          <w:rStyle w:val="token"/>
          <w:rFonts w:ascii="Times New Roman" w:hAnsi="Times New Roman" w:cs="Times New Roman"/>
          <w:lang w:val="en-US"/>
        </w:rPr>
        <w:t xml:space="preserve">-device-pixel-ratio: </w:t>
      </w:r>
      <w:proofErr w:type="gramStart"/>
      <w:r w:rsidRPr="00075526">
        <w:rPr>
          <w:rStyle w:val="token"/>
          <w:rFonts w:ascii="Times New Roman" w:hAnsi="Times New Roman" w:cs="Times New Roman"/>
          <w:lang w:val="en-US"/>
        </w:rPr>
        <w:t>3){</w:t>
      </w:r>
      <w:proofErr w:type="gramEnd"/>
    </w:p>
    <w:p w14:paraId="69563018" w14:textId="77777777" w:rsidR="00D10145" w:rsidRPr="00D10145" w:rsidRDefault="00D10145" w:rsidP="00D10145">
      <w:pPr>
        <w:pStyle w:val="HTML"/>
        <w:rPr>
          <w:rStyle w:val="HTML1"/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/* стили */</w:t>
      </w:r>
    </w:p>
    <w:p w14:paraId="2A7FE51B" w14:textId="77777777" w:rsidR="00D10145" w:rsidRPr="00D10145" w:rsidRDefault="00D10145" w:rsidP="00D10145">
      <w:pPr>
        <w:pStyle w:val="HTML"/>
        <w:rPr>
          <w:rFonts w:ascii="Times New Roman" w:hAnsi="Times New Roman" w:cs="Times New Roman"/>
        </w:rPr>
      </w:pPr>
      <w:r w:rsidRPr="00D10145">
        <w:rPr>
          <w:rStyle w:val="token"/>
          <w:rFonts w:ascii="Times New Roman" w:hAnsi="Times New Roman" w:cs="Times New Roman"/>
        </w:rPr>
        <w:t>}</w:t>
      </w:r>
    </w:p>
    <w:p w14:paraId="0785153A" w14:textId="77777777" w:rsidR="00D10145" w:rsidRPr="00D10145" w:rsidRDefault="00D10145" w:rsidP="00D10145">
      <w:r w:rsidRPr="00D10145">
        <w:t>CSS</w:t>
      </w:r>
    </w:p>
    <w:p w14:paraId="178C1270" w14:textId="77777777" w:rsidR="00D10145" w:rsidRPr="00D10145" w:rsidRDefault="00D10145" w:rsidP="00D10145">
      <w:pPr>
        <w:pStyle w:val="a3"/>
      </w:pPr>
      <w:r w:rsidRPr="00D10145">
        <w:t xml:space="preserve">Чтобы проверить, как выглядит ваш сайт на разных устройствах, можно воспользоваться сервисом </w:t>
      </w:r>
      <w:hyperlink r:id="rId7" w:tgtFrame="_blank" w:history="1">
        <w:r w:rsidRPr="00D10145">
          <w:rPr>
            <w:rStyle w:val="a5"/>
          </w:rPr>
          <w:t>Responsive design testing for the masses</w:t>
        </w:r>
      </w:hyperlink>
      <w:r w:rsidRPr="00D10145">
        <w:t>.</w:t>
      </w:r>
    </w:p>
    <w:p w14:paraId="73AC0749" w14:textId="77777777" w:rsidR="00D10145" w:rsidRPr="00D10145" w:rsidRDefault="00D10145" w:rsidP="00D10145">
      <w:pPr>
        <w:pStyle w:val="3"/>
        <w:rPr>
          <w:rFonts w:ascii="Times New Roman" w:hAnsi="Times New Roman" w:cs="Times New Roman"/>
        </w:rPr>
      </w:pPr>
      <w:r w:rsidRPr="00D10145">
        <w:rPr>
          <w:rFonts w:ascii="Times New Roman" w:hAnsi="Times New Roman" w:cs="Times New Roman"/>
        </w:rPr>
        <w:t>7. Стратегии использования медиа-запросов</w:t>
      </w:r>
    </w:p>
    <w:p w14:paraId="29A068FE" w14:textId="77777777" w:rsidR="00D10145" w:rsidRPr="00D10145" w:rsidRDefault="00D10145" w:rsidP="00D10145">
      <w:pPr>
        <w:pStyle w:val="a3"/>
      </w:pPr>
      <w:r w:rsidRPr="00D10145">
        <w:t>Для создания дизайна, позволяющего лучшим образом отображать сайт на различных устройствах, используют общие стратегии медиа-запросов:</w:t>
      </w:r>
      <w:r w:rsidRPr="00D10145">
        <w:br/>
        <w:t>1) Уменьшение количества колонок (столбцов) и постепенная отмена обтекания для мобильных устройств.</w:t>
      </w:r>
      <w:r w:rsidRPr="00D10145">
        <w:br/>
        <w:t xml:space="preserve">2) Использование свойства </w:t>
      </w:r>
      <w:r w:rsidRPr="00D10145">
        <w:rPr>
          <w:rStyle w:val="HTML2"/>
          <w:rFonts w:ascii="Times New Roman" w:hAnsi="Times New Roman" w:cs="Times New Roman"/>
        </w:rPr>
        <w:t>max-width</w:t>
      </w:r>
      <w:r w:rsidRPr="00D10145">
        <w:t xml:space="preserve"> вместо </w:t>
      </w:r>
      <w:r w:rsidRPr="00D10145">
        <w:rPr>
          <w:rStyle w:val="HTML2"/>
          <w:rFonts w:ascii="Times New Roman" w:hAnsi="Times New Roman" w:cs="Times New Roman"/>
        </w:rPr>
        <w:t>width</w:t>
      </w:r>
      <w:r w:rsidRPr="00D10145">
        <w:t xml:space="preserve"> при задании ширины блока-контейнера.</w:t>
      </w:r>
      <w:r w:rsidRPr="00D10145">
        <w:br/>
        <w:t>3) Уменьшение полей и отступов на мобильных устройствах (например, нижних отступов между заголовком и текстом, левого отступа для списков и т.п.).</w:t>
      </w:r>
      <w:r w:rsidRPr="00D10145">
        <w:br/>
        <w:t>4) Уменьшение размеров шрифтов для мобильных устройств.</w:t>
      </w:r>
      <w:r w:rsidRPr="00D10145">
        <w:br/>
        <w:t>5) Превращение линейных навигационных меню в раскрывающиеся.</w:t>
      </w:r>
      <w:r w:rsidRPr="00D10145">
        <w:br/>
        <w:t xml:space="preserve">6) Скрытие второстепенного содержимого на мобильных устройствах с помощью </w:t>
      </w:r>
      <w:r w:rsidRPr="00D10145">
        <w:rPr>
          <w:rStyle w:val="HTML2"/>
          <w:rFonts w:ascii="Times New Roman" w:hAnsi="Times New Roman" w:cs="Times New Roman"/>
        </w:rPr>
        <w:t>display: none</w:t>
      </w:r>
      <w:r w:rsidRPr="00D10145">
        <w:t>.</w:t>
      </w:r>
      <w:r w:rsidRPr="00D10145">
        <w:br/>
        <w:t xml:space="preserve">7) Подключение фоновых изображений уменьшенных размеров. </w:t>
      </w:r>
    </w:p>
    <w:p w14:paraId="3A2D1EBD" w14:textId="77777777" w:rsidR="00053174" w:rsidRPr="00D10145" w:rsidRDefault="00053174" w:rsidP="00053174">
      <w:pPr>
        <w:spacing w:before="240" w:after="240" w:line="240" w:lineRule="auto"/>
        <w:jc w:val="center"/>
        <w:rPr>
          <w:b/>
          <w:bCs/>
          <w:sz w:val="28"/>
          <w:szCs w:val="28"/>
        </w:rPr>
      </w:pPr>
      <w:r w:rsidRPr="00D10145">
        <w:rPr>
          <w:b/>
          <w:bCs/>
          <w:sz w:val="28"/>
          <w:szCs w:val="28"/>
        </w:rPr>
        <w:t>Порядок выполнения работы</w:t>
      </w:r>
    </w:p>
    <w:p w14:paraId="5FFE4F17" w14:textId="6ABA2EC7" w:rsidR="00053174" w:rsidRPr="00D10145" w:rsidRDefault="00053174">
      <w:pPr>
        <w:spacing w:after="259" w:line="259" w:lineRule="auto"/>
        <w:ind w:left="0" w:firstLine="0"/>
        <w:rPr>
          <w:sz w:val="28"/>
          <w:szCs w:val="28"/>
        </w:rPr>
      </w:pPr>
    </w:p>
    <w:p w14:paraId="75AAF919" w14:textId="4350E65A" w:rsidR="00053174" w:rsidRPr="00D10145" w:rsidRDefault="00053174" w:rsidP="00053174">
      <w:pPr>
        <w:pStyle w:val="a7"/>
        <w:ind w:left="718" w:firstLine="0"/>
        <w:rPr>
          <w:b/>
          <w:bCs/>
          <w:sz w:val="28"/>
          <w:szCs w:val="28"/>
        </w:rPr>
      </w:pPr>
      <w:r w:rsidRPr="00D10145">
        <w:rPr>
          <w:b/>
          <w:bCs/>
          <w:sz w:val="28"/>
          <w:szCs w:val="28"/>
        </w:rPr>
        <w:t>Практическая часть</w:t>
      </w:r>
    </w:p>
    <w:p w14:paraId="11A1E61C" w14:textId="0960C76F" w:rsidR="002639C4" w:rsidRPr="00D10145" w:rsidRDefault="002639C4" w:rsidP="002639C4">
      <w:pPr>
        <w:pStyle w:val="a7"/>
        <w:ind w:left="718" w:firstLine="0"/>
        <w:rPr>
          <w:sz w:val="28"/>
          <w:szCs w:val="28"/>
        </w:rPr>
      </w:pPr>
      <w:r w:rsidRPr="00D10145">
        <w:rPr>
          <w:sz w:val="28"/>
          <w:szCs w:val="28"/>
        </w:rPr>
        <w:t>Выполнить</w:t>
      </w:r>
      <w:r w:rsidR="00D10145" w:rsidRPr="00D10145">
        <w:rPr>
          <w:sz w:val="28"/>
          <w:szCs w:val="28"/>
        </w:rPr>
        <w:t xml:space="preserve"> </w:t>
      </w:r>
      <w:r w:rsidR="00D10145">
        <w:rPr>
          <w:sz w:val="28"/>
          <w:szCs w:val="28"/>
        </w:rPr>
        <w:t>адаптивную верстку</w:t>
      </w:r>
      <w:r w:rsidRPr="00D10145">
        <w:rPr>
          <w:sz w:val="28"/>
          <w:szCs w:val="28"/>
        </w:rPr>
        <w:t xml:space="preserve"> </w:t>
      </w:r>
      <w:r w:rsidR="00D10145">
        <w:rPr>
          <w:sz w:val="28"/>
          <w:szCs w:val="28"/>
        </w:rPr>
        <w:t>предложенного</w:t>
      </w:r>
      <w:r w:rsidRPr="00D10145">
        <w:rPr>
          <w:sz w:val="28"/>
          <w:szCs w:val="28"/>
        </w:rPr>
        <w:t xml:space="preserve"> макета </w:t>
      </w:r>
      <w:proofErr w:type="spellStart"/>
      <w:r w:rsidRPr="00D10145">
        <w:rPr>
          <w:sz w:val="28"/>
          <w:szCs w:val="28"/>
        </w:rPr>
        <w:t>Figma</w:t>
      </w:r>
      <w:proofErr w:type="spellEnd"/>
      <w:r w:rsidRPr="00D10145">
        <w:rPr>
          <w:sz w:val="28"/>
          <w:szCs w:val="28"/>
        </w:rPr>
        <w:t xml:space="preserve"> с применением </w:t>
      </w:r>
      <w:r w:rsidRPr="00D10145">
        <w:rPr>
          <w:sz w:val="28"/>
          <w:szCs w:val="28"/>
          <w:lang w:val="en-US"/>
        </w:rPr>
        <w:t>Grid</w:t>
      </w:r>
      <w:r w:rsidR="00D10145">
        <w:rPr>
          <w:sz w:val="28"/>
          <w:szCs w:val="28"/>
        </w:rPr>
        <w:t xml:space="preserve"> и </w:t>
      </w:r>
      <w:r w:rsidR="00D10145">
        <w:rPr>
          <w:sz w:val="28"/>
          <w:szCs w:val="28"/>
          <w:lang w:val="en-US"/>
        </w:rPr>
        <w:t>Flex</w:t>
      </w:r>
      <w:r w:rsidRPr="00D10145">
        <w:rPr>
          <w:sz w:val="28"/>
          <w:szCs w:val="28"/>
        </w:rPr>
        <w:t xml:space="preserve"> модели.</w:t>
      </w:r>
    </w:p>
    <w:p w14:paraId="12D87379" w14:textId="7F92C78D" w:rsidR="00FA600F" w:rsidRPr="00D10145" w:rsidRDefault="002656BF" w:rsidP="00DF4AED">
      <w:pPr>
        <w:spacing w:before="240" w:after="240" w:line="240" w:lineRule="auto"/>
        <w:jc w:val="center"/>
        <w:rPr>
          <w:b/>
          <w:bCs/>
          <w:sz w:val="28"/>
          <w:szCs w:val="28"/>
        </w:rPr>
      </w:pPr>
      <w:r w:rsidRPr="00D10145">
        <w:rPr>
          <w:b/>
          <w:bCs/>
          <w:sz w:val="28"/>
          <w:szCs w:val="28"/>
        </w:rPr>
        <w:lastRenderedPageBreak/>
        <w:t>Оформление отчета</w:t>
      </w:r>
    </w:p>
    <w:p w14:paraId="1A458AE6" w14:textId="77777777" w:rsidR="002656BF" w:rsidRPr="00D10145" w:rsidRDefault="002656BF" w:rsidP="002656BF">
      <w:pPr>
        <w:pStyle w:val="a3"/>
        <w:spacing w:before="120" w:beforeAutospacing="0" w:after="0" w:afterAutospacing="0"/>
        <w:ind w:left="720" w:right="567"/>
        <w:jc w:val="both"/>
      </w:pPr>
      <w:r w:rsidRPr="00D10145">
        <w:t>Отчет должен содержать:</w:t>
      </w:r>
    </w:p>
    <w:p w14:paraId="78EE6887" w14:textId="77777777" w:rsidR="002656BF" w:rsidRPr="00D10145" w:rsidRDefault="002656BF" w:rsidP="002656BF">
      <w:pPr>
        <w:pStyle w:val="a3"/>
        <w:numPr>
          <w:ilvl w:val="0"/>
          <w:numId w:val="31"/>
        </w:numPr>
        <w:spacing w:before="120" w:beforeAutospacing="0" w:after="0" w:afterAutospacing="0"/>
        <w:ind w:right="567"/>
        <w:jc w:val="both"/>
      </w:pPr>
      <w:r w:rsidRPr="00D10145">
        <w:t>Код программы;</w:t>
      </w:r>
    </w:p>
    <w:p w14:paraId="6D2CEE1D" w14:textId="77777777" w:rsidR="002656BF" w:rsidRPr="00D10145" w:rsidRDefault="002656BF" w:rsidP="002656BF">
      <w:pPr>
        <w:pStyle w:val="a3"/>
        <w:numPr>
          <w:ilvl w:val="0"/>
          <w:numId w:val="31"/>
        </w:numPr>
        <w:spacing w:before="120" w:beforeAutospacing="0" w:after="0" w:afterAutospacing="0"/>
        <w:ind w:right="567"/>
        <w:jc w:val="both"/>
      </w:pPr>
      <w:r w:rsidRPr="00D10145">
        <w:t>описание работы программы;</w:t>
      </w:r>
    </w:p>
    <w:p w14:paraId="6FB7BE1A" w14:textId="77777777" w:rsidR="002656BF" w:rsidRPr="00D10145" w:rsidRDefault="002656BF" w:rsidP="002656BF">
      <w:pPr>
        <w:pStyle w:val="a3"/>
        <w:numPr>
          <w:ilvl w:val="0"/>
          <w:numId w:val="31"/>
        </w:numPr>
        <w:spacing w:before="120" w:beforeAutospacing="0" w:after="0" w:afterAutospacing="0"/>
        <w:ind w:right="567"/>
        <w:jc w:val="both"/>
      </w:pPr>
      <w:r w:rsidRPr="00D10145">
        <w:t>вывод по работе, в котором содержится анализ полученных результатов;</w:t>
      </w:r>
    </w:p>
    <w:p w14:paraId="7704D71D" w14:textId="77777777" w:rsidR="002656BF" w:rsidRPr="00D10145" w:rsidRDefault="002656BF" w:rsidP="002656BF">
      <w:pPr>
        <w:pStyle w:val="a3"/>
        <w:numPr>
          <w:ilvl w:val="0"/>
          <w:numId w:val="31"/>
        </w:numPr>
        <w:spacing w:before="120" w:beforeAutospacing="0" w:after="0" w:afterAutospacing="0"/>
        <w:ind w:right="567"/>
        <w:jc w:val="both"/>
      </w:pPr>
      <w:r w:rsidRPr="00D10145">
        <w:t>ответы на контрольные вопросы.</w:t>
      </w:r>
    </w:p>
    <w:p w14:paraId="14D29637" w14:textId="21D7E7A0" w:rsidR="00FA600F" w:rsidRPr="00D10145" w:rsidRDefault="00FA600F">
      <w:pPr>
        <w:spacing w:after="29" w:line="255" w:lineRule="auto"/>
        <w:ind w:left="6725" w:right="123"/>
        <w:jc w:val="right"/>
        <w:rPr>
          <w:sz w:val="28"/>
          <w:szCs w:val="28"/>
        </w:rPr>
      </w:pPr>
    </w:p>
    <w:sectPr w:rsidR="00FA600F" w:rsidRPr="00D10145">
      <w:pgSz w:w="11906" w:h="16838"/>
      <w:pgMar w:top="750" w:right="581" w:bottom="727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61F"/>
    <w:multiLevelType w:val="multilevel"/>
    <w:tmpl w:val="C1C6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C1778"/>
    <w:multiLevelType w:val="multilevel"/>
    <w:tmpl w:val="F8F6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D180C"/>
    <w:multiLevelType w:val="multilevel"/>
    <w:tmpl w:val="951C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830F2"/>
    <w:multiLevelType w:val="multilevel"/>
    <w:tmpl w:val="C1C6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356A9"/>
    <w:multiLevelType w:val="multilevel"/>
    <w:tmpl w:val="AC5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9544E"/>
    <w:multiLevelType w:val="multilevel"/>
    <w:tmpl w:val="0B589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A3FC0"/>
    <w:multiLevelType w:val="multilevel"/>
    <w:tmpl w:val="AFE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244C"/>
    <w:multiLevelType w:val="multilevel"/>
    <w:tmpl w:val="7206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E3A69"/>
    <w:multiLevelType w:val="multilevel"/>
    <w:tmpl w:val="3CF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933D94"/>
    <w:multiLevelType w:val="multilevel"/>
    <w:tmpl w:val="293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B549A"/>
    <w:multiLevelType w:val="hybridMultilevel"/>
    <w:tmpl w:val="C05AF21C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7D5B31"/>
    <w:multiLevelType w:val="multilevel"/>
    <w:tmpl w:val="636A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6A45FA"/>
    <w:multiLevelType w:val="multilevel"/>
    <w:tmpl w:val="8F900E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7FD020F"/>
    <w:multiLevelType w:val="multilevel"/>
    <w:tmpl w:val="381C1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9B56008"/>
    <w:multiLevelType w:val="multilevel"/>
    <w:tmpl w:val="43CAED64"/>
    <w:lvl w:ilvl="0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48"/>
        </w:tabs>
        <w:ind w:left="-3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2"/>
        </w:tabs>
        <w:ind w:left="3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26E15"/>
    <w:multiLevelType w:val="multilevel"/>
    <w:tmpl w:val="C1F8ED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A54874"/>
    <w:multiLevelType w:val="multilevel"/>
    <w:tmpl w:val="7E04E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4B43706"/>
    <w:multiLevelType w:val="multilevel"/>
    <w:tmpl w:val="54D6EA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EAE0DD2"/>
    <w:multiLevelType w:val="multilevel"/>
    <w:tmpl w:val="C1C6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8368C"/>
    <w:multiLevelType w:val="multilevel"/>
    <w:tmpl w:val="96FCBF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5232CF6"/>
    <w:multiLevelType w:val="multilevel"/>
    <w:tmpl w:val="222C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E11A24"/>
    <w:multiLevelType w:val="hybridMultilevel"/>
    <w:tmpl w:val="3738BAA8"/>
    <w:lvl w:ilvl="0" w:tplc="76201328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9CF992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2ACD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3AFE2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B8BDF4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0C7B66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6EF72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0014CC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46B5E8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8CE01A3"/>
    <w:multiLevelType w:val="multilevel"/>
    <w:tmpl w:val="E8FE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DA1606"/>
    <w:multiLevelType w:val="multilevel"/>
    <w:tmpl w:val="15025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ACB4584"/>
    <w:multiLevelType w:val="multilevel"/>
    <w:tmpl w:val="18421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0A82226"/>
    <w:multiLevelType w:val="multilevel"/>
    <w:tmpl w:val="8F8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D323C4"/>
    <w:multiLevelType w:val="hybridMultilevel"/>
    <w:tmpl w:val="BDB8AE3A"/>
    <w:lvl w:ilvl="0" w:tplc="C0D68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45143"/>
    <w:multiLevelType w:val="multilevel"/>
    <w:tmpl w:val="5E6845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5D16A76"/>
    <w:multiLevelType w:val="multilevel"/>
    <w:tmpl w:val="00E8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C7D7C"/>
    <w:multiLevelType w:val="multilevel"/>
    <w:tmpl w:val="8D7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13D67"/>
    <w:multiLevelType w:val="hybridMultilevel"/>
    <w:tmpl w:val="9F3AED0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0E1CAF"/>
    <w:multiLevelType w:val="multilevel"/>
    <w:tmpl w:val="EFFEA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D37AC3"/>
    <w:multiLevelType w:val="multilevel"/>
    <w:tmpl w:val="96E2D0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B8636C5"/>
    <w:multiLevelType w:val="multilevel"/>
    <w:tmpl w:val="D2EC46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CEE289B"/>
    <w:multiLevelType w:val="multilevel"/>
    <w:tmpl w:val="0B98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82B03"/>
    <w:multiLevelType w:val="multilevel"/>
    <w:tmpl w:val="8FAC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AC2934"/>
    <w:multiLevelType w:val="multilevel"/>
    <w:tmpl w:val="FA46E5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7513851"/>
    <w:multiLevelType w:val="multilevel"/>
    <w:tmpl w:val="6772E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7FA1220"/>
    <w:multiLevelType w:val="hybridMultilevel"/>
    <w:tmpl w:val="C5BA008C"/>
    <w:lvl w:ilvl="0" w:tplc="22A2021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4" w:hanging="360"/>
      </w:pPr>
    </w:lvl>
    <w:lvl w:ilvl="2" w:tplc="2000001B" w:tentative="1">
      <w:start w:val="1"/>
      <w:numFmt w:val="lowerRoman"/>
      <w:lvlText w:val="%3."/>
      <w:lvlJc w:val="right"/>
      <w:pPr>
        <w:ind w:left="1814" w:hanging="180"/>
      </w:pPr>
    </w:lvl>
    <w:lvl w:ilvl="3" w:tplc="2000000F" w:tentative="1">
      <w:start w:val="1"/>
      <w:numFmt w:val="decimal"/>
      <w:lvlText w:val="%4."/>
      <w:lvlJc w:val="left"/>
      <w:pPr>
        <w:ind w:left="2534" w:hanging="360"/>
      </w:pPr>
    </w:lvl>
    <w:lvl w:ilvl="4" w:tplc="20000019" w:tentative="1">
      <w:start w:val="1"/>
      <w:numFmt w:val="lowerLetter"/>
      <w:lvlText w:val="%5."/>
      <w:lvlJc w:val="left"/>
      <w:pPr>
        <w:ind w:left="3254" w:hanging="360"/>
      </w:pPr>
    </w:lvl>
    <w:lvl w:ilvl="5" w:tplc="2000001B" w:tentative="1">
      <w:start w:val="1"/>
      <w:numFmt w:val="lowerRoman"/>
      <w:lvlText w:val="%6."/>
      <w:lvlJc w:val="right"/>
      <w:pPr>
        <w:ind w:left="3974" w:hanging="180"/>
      </w:pPr>
    </w:lvl>
    <w:lvl w:ilvl="6" w:tplc="2000000F" w:tentative="1">
      <w:start w:val="1"/>
      <w:numFmt w:val="decimal"/>
      <w:lvlText w:val="%7."/>
      <w:lvlJc w:val="left"/>
      <w:pPr>
        <w:ind w:left="4694" w:hanging="360"/>
      </w:pPr>
    </w:lvl>
    <w:lvl w:ilvl="7" w:tplc="20000019" w:tentative="1">
      <w:start w:val="1"/>
      <w:numFmt w:val="lowerLetter"/>
      <w:lvlText w:val="%8."/>
      <w:lvlJc w:val="left"/>
      <w:pPr>
        <w:ind w:left="5414" w:hanging="360"/>
      </w:pPr>
    </w:lvl>
    <w:lvl w:ilvl="8" w:tplc="2000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9" w15:restartNumberingAfterBreak="0">
    <w:nsid w:val="7F4422A8"/>
    <w:multiLevelType w:val="multilevel"/>
    <w:tmpl w:val="52527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8"/>
  </w:num>
  <w:num w:numId="3">
    <w:abstractNumId w:val="17"/>
  </w:num>
  <w:num w:numId="4">
    <w:abstractNumId w:val="37"/>
  </w:num>
  <w:num w:numId="5">
    <w:abstractNumId w:val="24"/>
  </w:num>
  <w:num w:numId="6">
    <w:abstractNumId w:val="13"/>
  </w:num>
  <w:num w:numId="7">
    <w:abstractNumId w:val="22"/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39"/>
  </w:num>
  <w:num w:numId="11">
    <w:abstractNumId w:val="39"/>
  </w:num>
  <w:num w:numId="12">
    <w:abstractNumId w:val="3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4"/>
  </w:num>
  <w:num w:numId="14">
    <w:abstractNumId w:val="4"/>
  </w:num>
  <w:num w:numId="15">
    <w:abstractNumId w:val="14"/>
  </w:num>
  <w:num w:numId="16">
    <w:abstractNumId w:val="31"/>
  </w:num>
  <w:num w:numId="17">
    <w:abstractNumId w:val="10"/>
  </w:num>
  <w:num w:numId="18">
    <w:abstractNumId w:val="23"/>
  </w:num>
  <w:num w:numId="19">
    <w:abstractNumId w:val="30"/>
  </w:num>
  <w:num w:numId="20">
    <w:abstractNumId w:val="5"/>
  </w:num>
  <w:num w:numId="21">
    <w:abstractNumId w:val="2"/>
  </w:num>
  <w:num w:numId="22">
    <w:abstractNumId w:val="9"/>
  </w:num>
  <w:num w:numId="23">
    <w:abstractNumId w:val="29"/>
  </w:num>
  <w:num w:numId="24">
    <w:abstractNumId w:val="8"/>
  </w:num>
  <w:num w:numId="25">
    <w:abstractNumId w:val="25"/>
  </w:num>
  <w:num w:numId="26">
    <w:abstractNumId w:val="35"/>
  </w:num>
  <w:num w:numId="27">
    <w:abstractNumId w:val="6"/>
  </w:num>
  <w:num w:numId="28">
    <w:abstractNumId w:val="3"/>
  </w:num>
  <w:num w:numId="29">
    <w:abstractNumId w:val="0"/>
  </w:num>
  <w:num w:numId="30">
    <w:abstractNumId w:val="18"/>
  </w:num>
  <w:num w:numId="31">
    <w:abstractNumId w:val="26"/>
  </w:num>
  <w:num w:numId="32">
    <w:abstractNumId w:val="27"/>
  </w:num>
  <w:num w:numId="33">
    <w:abstractNumId w:val="33"/>
  </w:num>
  <w:num w:numId="34">
    <w:abstractNumId w:val="32"/>
  </w:num>
  <w:num w:numId="35">
    <w:abstractNumId w:val="28"/>
  </w:num>
  <w:num w:numId="36">
    <w:abstractNumId w:val="16"/>
  </w:num>
  <w:num w:numId="37">
    <w:abstractNumId w:val="20"/>
  </w:num>
  <w:num w:numId="38">
    <w:abstractNumId w:val="34"/>
  </w:num>
  <w:num w:numId="39">
    <w:abstractNumId w:val="11"/>
  </w:num>
  <w:num w:numId="40">
    <w:abstractNumId w:val="1"/>
  </w:num>
  <w:num w:numId="41">
    <w:abstractNumId w:val="12"/>
  </w:num>
  <w:num w:numId="42">
    <w:abstractNumId w:val="19"/>
  </w:num>
  <w:num w:numId="43">
    <w:abstractNumId w:val="36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0F"/>
    <w:rsid w:val="00053174"/>
    <w:rsid w:val="00075526"/>
    <w:rsid w:val="000B582D"/>
    <w:rsid w:val="00122BE8"/>
    <w:rsid w:val="001B5DAA"/>
    <w:rsid w:val="002639C4"/>
    <w:rsid w:val="002656BF"/>
    <w:rsid w:val="003C24D3"/>
    <w:rsid w:val="004D3036"/>
    <w:rsid w:val="00573D5B"/>
    <w:rsid w:val="005F6C79"/>
    <w:rsid w:val="006F2943"/>
    <w:rsid w:val="00811465"/>
    <w:rsid w:val="00C771E8"/>
    <w:rsid w:val="00D10145"/>
    <w:rsid w:val="00D235E6"/>
    <w:rsid w:val="00DC7140"/>
    <w:rsid w:val="00DF4AED"/>
    <w:rsid w:val="00FA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9A6F"/>
  <w15:docId w15:val="{18EC43A1-1177-4489-B6A3-F9E2E035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82" w:line="265" w:lineRule="auto"/>
      <w:ind w:left="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6F2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2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3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link w:val="40"/>
    <w:uiPriority w:val="9"/>
    <w:qFormat/>
    <w:rsid w:val="00053174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DC71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531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53174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a4">
    <w:name w:val="Strong"/>
    <w:basedOn w:val="a0"/>
    <w:uiPriority w:val="22"/>
    <w:qFormat/>
    <w:rsid w:val="00053174"/>
    <w:rPr>
      <w:b/>
      <w:bCs/>
    </w:rPr>
  </w:style>
  <w:style w:type="character" w:styleId="a5">
    <w:name w:val="Hyperlink"/>
    <w:basedOn w:val="a0"/>
    <w:uiPriority w:val="99"/>
    <w:semiHidden/>
    <w:unhideWhenUsed/>
    <w:rsid w:val="0005317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53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1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5317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053174"/>
  </w:style>
  <w:style w:type="character" w:customStyle="1" w:styleId="hljs-meta-keyword">
    <w:name w:val="hljs-meta-keyword"/>
    <w:basedOn w:val="a0"/>
    <w:rsid w:val="00053174"/>
  </w:style>
  <w:style w:type="character" w:customStyle="1" w:styleId="hljs-tag">
    <w:name w:val="hljs-tag"/>
    <w:basedOn w:val="a0"/>
    <w:rsid w:val="00053174"/>
  </w:style>
  <w:style w:type="character" w:customStyle="1" w:styleId="hljs-name">
    <w:name w:val="hljs-name"/>
    <w:basedOn w:val="a0"/>
    <w:rsid w:val="00053174"/>
  </w:style>
  <w:style w:type="character" w:customStyle="1" w:styleId="hljs-attr">
    <w:name w:val="hljs-attr"/>
    <w:basedOn w:val="a0"/>
    <w:rsid w:val="00053174"/>
  </w:style>
  <w:style w:type="character" w:customStyle="1" w:styleId="hljs-string">
    <w:name w:val="hljs-string"/>
    <w:basedOn w:val="a0"/>
    <w:rsid w:val="00053174"/>
  </w:style>
  <w:style w:type="character" w:styleId="a6">
    <w:name w:val="Emphasis"/>
    <w:basedOn w:val="a0"/>
    <w:uiPriority w:val="20"/>
    <w:qFormat/>
    <w:rsid w:val="00053174"/>
    <w:rPr>
      <w:i/>
      <w:iCs/>
    </w:rPr>
  </w:style>
  <w:style w:type="character" w:customStyle="1" w:styleId="hljs-bullet">
    <w:name w:val="hljs-bullet"/>
    <w:basedOn w:val="a0"/>
    <w:rsid w:val="00053174"/>
  </w:style>
  <w:style w:type="paragraph" w:styleId="a7">
    <w:name w:val="List Paragraph"/>
    <w:basedOn w:val="a"/>
    <w:uiPriority w:val="34"/>
    <w:qFormat/>
    <w:rsid w:val="0005317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73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2">
    <w:name w:val="HTML Keyboard"/>
    <w:basedOn w:val="a0"/>
    <w:uiPriority w:val="99"/>
    <w:semiHidden/>
    <w:unhideWhenUsed/>
    <w:rsid w:val="00573D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73D5B"/>
  </w:style>
  <w:style w:type="character" w:customStyle="1" w:styleId="20">
    <w:name w:val="Заголовок 2 Знак"/>
    <w:basedOn w:val="a0"/>
    <w:link w:val="2"/>
    <w:uiPriority w:val="9"/>
    <w:rsid w:val="006F2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 Spacing"/>
    <w:uiPriority w:val="1"/>
    <w:qFormat/>
    <w:rsid w:val="006F2943"/>
    <w:pPr>
      <w:spacing w:after="0" w:line="240" w:lineRule="auto"/>
      <w:ind w:left="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10">
    <w:name w:val="Заголовок 1 Знак"/>
    <w:basedOn w:val="a0"/>
    <w:link w:val="1"/>
    <w:uiPriority w:val="9"/>
    <w:rsid w:val="006F2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2">
    <w:name w:val="head2"/>
    <w:basedOn w:val="a"/>
    <w:rsid w:val="002656BF"/>
    <w:pPr>
      <w:spacing w:before="100" w:beforeAutospacing="1" w:after="100" w:afterAutospacing="1" w:line="240" w:lineRule="auto"/>
      <w:ind w:left="0" w:firstLine="0"/>
    </w:pPr>
    <w:rPr>
      <w:color w:val="auto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DC714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msonormal0">
    <w:name w:val="msonormal"/>
    <w:basedOn w:val="a"/>
    <w:rsid w:val="00DC7140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a9">
    <w:name w:val="FollowedHyperlink"/>
    <w:basedOn w:val="a0"/>
    <w:uiPriority w:val="99"/>
    <w:semiHidden/>
    <w:unhideWhenUsed/>
    <w:rsid w:val="00DC7140"/>
    <w:rPr>
      <w:color w:val="800080"/>
      <w:u w:val="single"/>
    </w:rPr>
  </w:style>
  <w:style w:type="character" w:customStyle="1" w:styleId="apple-tab-span">
    <w:name w:val="apple-tab-span"/>
    <w:basedOn w:val="a0"/>
    <w:rsid w:val="00DC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6549">
          <w:blockQuote w:val="1"/>
          <w:marLeft w:val="675"/>
          <w:marRight w:val="0"/>
          <w:marTop w:val="300"/>
          <w:marBottom w:val="300"/>
          <w:divBdr>
            <w:top w:val="none" w:sz="0" w:space="0" w:color="auto"/>
            <w:left w:val="single" w:sz="36" w:space="23" w:color="E6E6E6"/>
            <w:bottom w:val="none" w:sz="0" w:space="0" w:color="auto"/>
            <w:right w:val="none" w:sz="0" w:space="0" w:color="auto"/>
          </w:divBdr>
        </w:div>
        <w:div w:id="5834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7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9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9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986">
          <w:blockQuote w:val="1"/>
          <w:marLeft w:val="675"/>
          <w:marRight w:val="0"/>
          <w:marTop w:val="300"/>
          <w:marBottom w:val="300"/>
          <w:divBdr>
            <w:top w:val="none" w:sz="0" w:space="0" w:color="auto"/>
            <w:left w:val="single" w:sz="36" w:space="23" w:color="E6E6E6"/>
            <w:bottom w:val="none" w:sz="0" w:space="0" w:color="auto"/>
            <w:right w:val="none" w:sz="0" w:space="0" w:color="auto"/>
          </w:divBdr>
        </w:div>
        <w:div w:id="1319186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70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54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7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2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23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7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2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7563">
          <w:marLeft w:val="-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3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ttkersley.com/respons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lesson_1.docx</vt:lpstr>
    </vt:vector>
  </TitlesOfParts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lesson_1.docx</dc:title>
  <dc:subject/>
  <dc:creator>ProgramSergey</dc:creator>
  <cp:keywords/>
  <cp:lastModifiedBy>Преподаватель</cp:lastModifiedBy>
  <cp:revision>10</cp:revision>
  <dcterms:created xsi:type="dcterms:W3CDTF">2021-10-17T14:32:00Z</dcterms:created>
  <dcterms:modified xsi:type="dcterms:W3CDTF">2022-05-14T06:03:00Z</dcterms:modified>
</cp:coreProperties>
</file>