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36B19" w14:textId="36214C5A" w:rsidR="006777BF" w:rsidRDefault="00606424">
      <w:r>
        <w:t>Meow! This is a macro-enabled docx document that shuts down your computer in a minute!</w:t>
      </w:r>
    </w:p>
    <w:sectPr w:rsidR="0067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24"/>
    <w:rsid w:val="0043432F"/>
    <w:rsid w:val="00606424"/>
    <w:rsid w:val="006777BF"/>
    <w:rsid w:val="008D138A"/>
    <w:rsid w:val="00C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4D1F"/>
  <w15:chartTrackingRefBased/>
  <w15:docId w15:val="{CE4F8D6E-872E-40CD-A73E-5B84C4E7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~WRL2964.tmp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ZERUI(RI)</dc:creator>
  <cp:keywords/>
  <dc:description/>
  <cp:lastModifiedBy>WANG ZERUI(RI)</cp:lastModifiedBy>
  <cp:revision>1</cp:revision>
  <dcterms:created xsi:type="dcterms:W3CDTF">2024-06-27T11:38:00Z</dcterms:created>
  <dcterms:modified xsi:type="dcterms:W3CDTF">2024-06-27T11:40:00Z</dcterms:modified>
</cp:coreProperties>
</file>