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13</w:t>
      </w:r>
    </w:p>
    <w:p>
      <w:pPr>
        <w:pStyle w:val="Author"/>
      </w:pPr>
      <w:r>
        <w:t xml:space="preserve">Мурзаев</w:t>
      </w:r>
      <w:r>
        <w:t xml:space="preserve"> </w:t>
      </w:r>
      <w:r>
        <w:t xml:space="preserve">Замир</w:t>
      </w:r>
      <w:r>
        <w:t xml:space="preserve"> </w:t>
      </w:r>
      <w:r>
        <w:t xml:space="preserve">Зейнадинович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Приобрести простейшие навыки разработки, анализа, тестирования и отладки при-</w:t>
      </w:r>
      <w:r>
        <w:t xml:space="preserve"> </w:t>
      </w:r>
      <w:r>
        <w:t xml:space="preserve">ложений в ОС типа UNIX/Linux на примере создания на языке программирования</w:t>
      </w:r>
      <w:r>
        <w:t xml:space="preserve"> </w:t>
      </w:r>
      <w:r>
        <w:t xml:space="preserve">С калькулятора с простейшими функциями.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В домашнем каталоге создайте подкаталог ~/work/os/lab_prog.</w:t>
      </w:r>
    </w:p>
    <w:p>
      <w:pPr>
        <w:numPr>
          <w:ilvl w:val="0"/>
          <w:numId w:val="1001"/>
        </w:numPr>
        <w:pStyle w:val="Compact"/>
      </w:pPr>
      <w:r>
        <w:t xml:space="preserve">Создайте в нём файлы: calculate.h, calculate.c, main.c.</w:t>
      </w:r>
    </w:p>
    <w:p>
      <w:pPr>
        <w:numPr>
          <w:ilvl w:val="0"/>
          <w:numId w:val="1001"/>
        </w:numPr>
        <w:pStyle w:val="Compact"/>
      </w:pPr>
      <w:r>
        <w:t xml:space="preserve">Выполните компиляцию программы посредством gcc:</w:t>
      </w:r>
    </w:p>
    <w:p>
      <w:pPr>
        <w:numPr>
          <w:ilvl w:val="0"/>
          <w:numId w:val="1001"/>
        </w:numPr>
        <w:pStyle w:val="Compact"/>
      </w:pPr>
      <w:r>
        <w:t xml:space="preserve">При необходимости исправьте синтаксические ошибки.</w:t>
      </w:r>
    </w:p>
    <w:p>
      <w:pPr>
        <w:numPr>
          <w:ilvl w:val="0"/>
          <w:numId w:val="1001"/>
        </w:numPr>
        <w:pStyle w:val="Compact"/>
      </w:pPr>
      <w:r>
        <w:t xml:space="preserve">Создайте Makefile со следующим содержанием:</w:t>
      </w:r>
    </w:p>
    <w:p>
      <w:pPr>
        <w:numPr>
          <w:ilvl w:val="0"/>
          <w:numId w:val="1001"/>
        </w:numPr>
        <w:pStyle w:val="Compact"/>
      </w:pPr>
      <w:r>
        <w:t xml:space="preserve">С помощью gdb выполните отладку программы calcul (перед использованием gdb</w:t>
      </w:r>
      <w:r>
        <w:t xml:space="preserve"> </w:t>
      </w:r>
      <w:r>
        <w:t xml:space="preserve">исправьте Makefile):</w:t>
      </w:r>
    </w:p>
    <w:bookmarkEnd w:id="21"/>
    <w:bookmarkStart w:id="4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домашнем каталоге создаем подкаталог (рис. ??).</w:t>
      </w:r>
    </w:p>
    <w:p>
      <w:pPr>
        <w:pStyle w:val="CaptionedFigure"/>
      </w:pPr>
      <w:r>
        <w:drawing>
          <wp:inline>
            <wp:extent cx="3733800" cy="739178"/>
            <wp:effectExtent b="0" l="0" r="0" t="0"/>
            <wp:docPr descr="Создание подкаталога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9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подкаталога</w:t>
      </w:r>
    </w:p>
    <w:p>
      <w:pPr>
        <w:pStyle w:val="BodyText"/>
      </w:pPr>
      <w:r>
        <w:t xml:space="preserve">Создаем в нем файлы (рис. ??).</w:t>
      </w:r>
    </w:p>
    <w:p>
      <w:pPr>
        <w:pStyle w:val="CaptionedFigure"/>
      </w:pPr>
      <w:r>
        <w:drawing>
          <wp:inline>
            <wp:extent cx="3733800" cy="622300"/>
            <wp:effectExtent b="0" l="0" r="0" t="0"/>
            <wp:docPr descr="Создание файлов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файлов</w:t>
      </w:r>
    </w:p>
    <w:p>
      <w:pPr>
        <w:pStyle w:val="BodyText"/>
      </w:pPr>
      <w:r>
        <w:t xml:space="preserve">Заполняем calculate.c (рис. ??).</w:t>
      </w:r>
    </w:p>
    <w:p>
      <w:pPr>
        <w:pStyle w:val="CaptionedFigure"/>
      </w:pPr>
      <w:r>
        <w:drawing>
          <wp:inline>
            <wp:extent cx="3733800" cy="4301286"/>
            <wp:effectExtent b="0" l="0" r="0" t="0"/>
            <wp:docPr descr="Программа на C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0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на C</w:t>
      </w:r>
    </w:p>
    <w:p>
      <w:pPr>
        <w:pStyle w:val="BodyText"/>
      </w:pPr>
      <w:r>
        <w:t xml:space="preserve">Заполняем calculate.h (рис. ??).</w:t>
      </w:r>
    </w:p>
    <w:p>
      <w:pPr>
        <w:pStyle w:val="CaptionedFigure"/>
      </w:pPr>
      <w:r>
        <w:drawing>
          <wp:inline>
            <wp:extent cx="3733800" cy="1358968"/>
            <wp:effectExtent b="0" l="0" r="0" t="0"/>
            <wp:docPr descr="Программа на C" title="fig: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8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на C</w:t>
      </w:r>
    </w:p>
    <w:p>
      <w:pPr>
        <w:pStyle w:val="BodyText"/>
      </w:pPr>
      <w:r>
        <w:t xml:space="preserve">Заполняем main.c (рис. ??).</w:t>
      </w:r>
    </w:p>
    <w:p>
      <w:pPr>
        <w:pStyle w:val="CaptionedFigure"/>
      </w:pPr>
      <w:r>
        <w:drawing>
          <wp:inline>
            <wp:extent cx="3733800" cy="2786722"/>
            <wp:effectExtent b="0" l="0" r="0" t="0"/>
            <wp:docPr descr="Программа на C" title="fig: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6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на C</w:t>
      </w:r>
    </w:p>
    <w:p>
      <w:pPr>
        <w:pStyle w:val="BodyText"/>
      </w:pPr>
      <w:r>
        <w:t xml:space="preserve">Компилируем файлы (рис. ??).</w:t>
      </w:r>
    </w:p>
    <w:p>
      <w:pPr>
        <w:pStyle w:val="CaptionedFigure"/>
      </w:pPr>
      <w:r>
        <w:drawing>
          <wp:inline>
            <wp:extent cx="3733800" cy="234727"/>
            <wp:effectExtent b="0" l="0" r="0" t="0"/>
            <wp:docPr descr="gcc" title="fig: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gcc</w:t>
      </w:r>
    </w:p>
    <w:p>
      <w:pPr>
        <w:pStyle w:val="BodyText"/>
      </w:pPr>
      <w:r>
        <w:t xml:space="preserve">Создаем Makefile (рис. ??).</w:t>
      </w:r>
    </w:p>
    <w:p>
      <w:pPr>
        <w:pStyle w:val="BodyText"/>
      </w:pPr>
      <w:r>
        <w:t xml:space="preserve">В содержании файла указаны флаги компиляции, тип компилятора и файлы, которые должен собрать сборщик.</w:t>
      </w:r>
    </w:p>
    <w:p>
      <w:pPr>
        <w:pStyle w:val="CaptionedFigure"/>
      </w:pPr>
      <w:r>
        <w:drawing>
          <wp:inline>
            <wp:extent cx="3733800" cy="2786722"/>
            <wp:effectExtent b="0" l="0" r="0" t="0"/>
            <wp:docPr descr="Makefile" title="fig: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6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Makefile</w:t>
      </w:r>
    </w:p>
    <w:p>
      <w:pPr>
        <w:pStyle w:val="BodyText"/>
      </w:pPr>
      <w:r>
        <w:t xml:space="preserve">Проверяем работу калькулятора (рис. ??).</w:t>
      </w:r>
    </w:p>
    <w:p>
      <w:pPr>
        <w:pStyle w:val="BodyText"/>
      </w:pPr>
      <w:bookmarkStart w:id="46" w:name="fig:008"/>
      <w:r>
        <w:drawing>
          <wp:inline>
            <wp:extent cx="3733800" cy="867448"/>
            <wp:effectExtent b="0" l="0" r="0" t="0"/>
            <wp:docPr descr="Откладчик GDB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7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  <w:r>
        <w:t xml:space="preserve"> </w:t>
      </w:r>
      <w:r>
        <w:t xml:space="preserve"># Выводы</w:t>
      </w:r>
    </w:p>
    <w:p>
      <w:pPr>
        <w:pStyle w:val="BodyText"/>
      </w:pPr>
      <w:r>
        <w:t xml:space="preserve">Приобретены простейшие навыки разработки, анализа, тестирования и отладки при-</w:t>
      </w:r>
      <w:r>
        <w:t xml:space="preserve"> </w:t>
      </w:r>
      <w:r>
        <w:t xml:space="preserve">ложений в ОС типа UNIX/Linux на примере создания на языке программирования</w:t>
      </w:r>
      <w:r>
        <w:t xml:space="preserve"> </w:t>
      </w:r>
      <w:r>
        <w:t xml:space="preserve">С калькулятора с простейшими функциями.</w:t>
      </w:r>
    </w:p>
    <w:bookmarkEnd w:id="47"/>
    <w:bookmarkStart w:id="49" w:name="ответы-на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вопросы</w:t>
      </w:r>
    </w:p>
    <w:p>
      <w:pPr>
        <w:pStyle w:val="SourceCode"/>
      </w:pPr>
      <w:r>
        <w:rPr>
          <w:rStyle w:val="VerbatimChar"/>
        </w:rPr>
        <w:t xml:space="preserve">Как получить информацию о возможностях программ gcc, make, gdb и др.?</w:t>
      </w:r>
    </w:p>
    <w:p>
      <w:pPr>
        <w:pStyle w:val="FirstParagraph"/>
      </w:pPr>
      <w:r>
        <w:t xml:space="preserve">Ответ: при помощи программы man.</w:t>
      </w:r>
    </w:p>
    <w:p>
      <w:pPr>
        <w:pStyle w:val="SourceCode"/>
      </w:pPr>
      <w:r>
        <w:rPr>
          <w:rStyle w:val="VerbatimChar"/>
        </w:rPr>
        <w:t xml:space="preserve">Назовите и дайте краткую характеристику основным этапам разработки приложений в UNIX.</w:t>
      </w:r>
    </w:p>
    <w:p>
      <w:pPr>
        <w:pStyle w:val="FirstParagraph"/>
      </w:pPr>
      <w:r>
        <w:t xml:space="preserve">Ответ: 1. Выбор названия 2. Выбор языка программирования 3. Попытка выполнить работу всю зараз 4. Отрицание 5. Гнев 6. Торг 7. Депрессия 8. Принятие</w:t>
      </w:r>
    </w:p>
    <w:p>
      <w:pPr>
        <w:pStyle w:val="SourceCode"/>
      </w:pPr>
      <w:r>
        <w:rPr>
          <w:rStyle w:val="VerbatimChar"/>
        </w:rPr>
        <w:t xml:space="preserve">Что такое суффикс в контексте языка программирования? Приведите примеры использования.</w:t>
      </w:r>
    </w:p>
    <w:p>
      <w:pPr>
        <w:pStyle w:val="FirstParagraph"/>
      </w:pPr>
      <w:r>
        <w:t xml:space="preserve">Ответ: финальная часть названия программы, обычно отделяемая точкой.</w:t>
      </w:r>
    </w:p>
    <w:p>
      <w:pPr>
        <w:pStyle w:val="SourceCode"/>
      </w:pPr>
      <w:r>
        <w:rPr>
          <w:rStyle w:val="VerbatimChar"/>
        </w:rPr>
        <w:t xml:space="preserve">Каково основное назначение компилятора языка С в UNIX?</w:t>
      </w:r>
    </w:p>
    <w:p>
      <w:pPr>
        <w:pStyle w:val="FirstParagraph"/>
      </w:pPr>
      <w:r>
        <w:t xml:space="preserve">Ответ: компилятор языка C в UNIX в основном компилирует программы языка C в UNIX, написанные на языке C в UNIX.</w:t>
      </w:r>
    </w:p>
    <w:p>
      <w:pPr>
        <w:pStyle w:val="SourceCode"/>
      </w:pPr>
      <w:r>
        <w:rPr>
          <w:rStyle w:val="VerbatimChar"/>
        </w:rPr>
        <w:t xml:space="preserve">Для чего предназначена утилита make?</w:t>
      </w:r>
    </w:p>
    <w:p>
      <w:pPr>
        <w:pStyle w:val="FirstParagraph"/>
      </w:pPr>
      <w:r>
        <w:t xml:space="preserve">Ответ: При разработке большой программы, состоящей из нескольких исходных файлов заголовков, приходится постоянно следить за файлами, которые требуют перекомпиляции после внесения изменений. Программа make освобождает пользователя от такой рутинной работы и служит для документирования взаимосвязей между файлами. Описание взаимосвязей и соответствующих действий хранится в так называемом make-файле, который по умолчанию имеет имя makefile или Makefile.</w:t>
      </w:r>
    </w:p>
    <w:p>
      <w:pPr>
        <w:pStyle w:val="SourceCode"/>
      </w:pPr>
      <w:r>
        <w:rPr>
          <w:rStyle w:val="VerbatimChar"/>
        </w:rPr>
        <w:t xml:space="preserve">Приведите пример структуры Makefile. Дайте характеристику основным элементам этого файла.</w:t>
      </w:r>
    </w:p>
    <w:p>
      <w:pPr>
        <w:pStyle w:val="FirstParagraph"/>
      </w:pPr>
      <w:r>
        <w:t xml:space="preserve">Ответ: В общем случае make-файл содержит последовательность записей (строк), определяющих зависимости между файлами. Первая строка записи представляет собой список целевых (зависимых) файлов, разделенных пробелами, за которыми следует двоеточие и список файлов, от которых зависят целевые. Текст, следующий за точкой с запятой, и все последующие строки, начинающиеся с литеры табуляции, являются командами OC UNIX, которые необходимо выполнить для обновления целевого файла. Таким образом, спецификация взаимосвязей имеет формат: target1 [ target2…]: [:] [dependment1…] [(tab)commands] [#commentary] [(tab)commands] [#commentary], где # — специфицирует начало комментария, так как содержимое строки, начиная с # и до конца строки, не будет обрабатываться командой make; : — последовательность команд ОС UNIX должна содержаться в одной строке make-файла (файла описаний), есть возможность переноса команд (), но она считается как одна строка; :: — последовательность команд ОС UNIX может содержаться в нескольких последовательных строках файла описаний. Приведённый выше make-файл для программы abcd.c включает два способа компиляции и построения исполняемого модуля. Первый способ предусматривает обычную компиляцию с построением исполняемого модуля с именем abcd. Второй способ позволяет включать в исполняемый модуль testabcd возможность выполнить процесс отладки на уровне исходного текста. Пример можно найти в задании 5.</w:t>
      </w:r>
    </w:p>
    <w:p>
      <w:pPr>
        <w:pStyle w:val="SourceCode"/>
      </w:pPr>
      <w:r>
        <w:rPr>
          <w:rStyle w:val="VerbatimChar"/>
        </w:rPr>
        <w:t xml:space="preserve">Назовите основное свойство, присущее всем программам отладки. Что необходимо сделать, чтобы его можно было использовать?</w:t>
      </w:r>
    </w:p>
    <w:p>
      <w:pPr>
        <w:pStyle w:val="FirstParagraph"/>
      </w:pPr>
      <w:r>
        <w:t xml:space="preserve">Ответ: свойство - анализ кода; для анализа необходимо скомпилировать программу.</w:t>
      </w:r>
    </w:p>
    <w:p>
      <w:pPr>
        <w:pStyle w:val="SourceCode"/>
      </w:pPr>
      <w:r>
        <w:rPr>
          <w:rStyle w:val="VerbatimChar"/>
        </w:rPr>
        <w:t xml:space="preserve">Назовите и дайте основную характеристику основным командам отладчика gdb.</w:t>
      </w:r>
    </w:p>
    <w:p>
      <w:pPr>
        <w:pStyle w:val="FirstParagraph"/>
      </w:pPr>
      <w:r>
        <w:t xml:space="preserve">Ответ: см. ответ к вопросу 6.</w:t>
      </w:r>
    </w:p>
    <w:p>
      <w:pPr>
        <w:pStyle w:val="SourceCode"/>
      </w:pPr>
      <w:r>
        <w:rPr>
          <w:rStyle w:val="VerbatimChar"/>
        </w:rPr>
        <w:t xml:space="preserve">Опишите по шагам схему отладки программы, которую вы использовали при выполнении лабораторной работы.</w:t>
      </w:r>
    </w:p>
    <w:p>
      <w:pPr>
        <w:pStyle w:val="FirstParagraph"/>
      </w:pPr>
      <w:r>
        <w:t xml:space="preserve">Ответ: 1. Вначале я запустил gdb 2. Затем я его закрыл</w:t>
      </w:r>
    </w:p>
    <w:p>
      <w:pPr>
        <w:pStyle w:val="SourceCode"/>
      </w:pPr>
      <w:r>
        <w:rPr>
          <w:rStyle w:val="VerbatimChar"/>
        </w:rPr>
        <w:t xml:space="preserve">Прокомментируйте реакцию компилятора на синтаксические ошибки в программе при его первом запуске.</w:t>
      </w:r>
    </w:p>
    <w:p>
      <w:pPr>
        <w:pStyle w:val="FirstParagraph"/>
      </w:pPr>
      <w:r>
        <w:t xml:space="preserve">Ответ: когда я увидел реакцию компилятора на синтаксические ошибки в программе при его первом запуске,я был возмущён, поражён, обескуражен, ошеломлён, фрустрирован и изумлён. Но использовал совершенно другие выражения.</w:t>
      </w:r>
    </w:p>
    <w:p>
      <w:pPr>
        <w:pStyle w:val="SourceCode"/>
      </w:pPr>
      <w:r>
        <w:rPr>
          <w:rStyle w:val="VerbatimChar"/>
        </w:rPr>
        <w:t xml:space="preserve">Назовите основные средства, повышающие понимание исходного кода программы.</w:t>
      </w:r>
    </w:p>
    <w:p>
      <w:pPr>
        <w:pStyle w:val="FirstParagraph"/>
      </w:pPr>
      <w:r>
        <w:t xml:space="preserve">Ответ: Если вы работаете с исходным кодом, который не вами разрабатывался, то назначение различных конструкций может быть не совсем понятным. Система разработки приложений UNIX предоставляет различные средства, повышающие понимание исходного кода. К ним относятся: – cscope - исследование функций, содержащихся в программе; – splint — критическая проверка программ, написанных на языке Си.</w:t>
      </w:r>
    </w:p>
    <w:p>
      <w:pPr>
        <w:pStyle w:val="SourceCode"/>
      </w:pPr>
      <w:r>
        <w:rPr>
          <w:rStyle w:val="VerbatimChar"/>
        </w:rPr>
        <w:t xml:space="preserve">Каковы основные задачи, решаемые программой splint?</w:t>
      </w:r>
    </w:p>
    <w:p>
      <w:pPr>
        <w:pStyle w:val="FirstParagraph"/>
      </w:pPr>
      <w:r>
        <w:t xml:space="preserve">Ответ: анализ кода.</w:t>
      </w:r>
      <w:r>
        <w:t xml:space="preserve"> </w:t>
      </w:r>
      <w:r>
        <w:t xml:space="preserve"># Список литературы{.unnumbered}</w:t>
      </w:r>
    </w:p>
    <w:bookmarkStart w:id="48" w:name="refs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Мурзаев Замир Зейнадинович</dc:creator>
  <dc:language>ru-RU</dc:language>
  <cp:keywords/>
  <dcterms:created xsi:type="dcterms:W3CDTF">2023-05-04T13:32:05Z</dcterms:created>
  <dcterms:modified xsi:type="dcterms:W3CDTF">2023-05-04T13:32:05Z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Лабораторная работа № 13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