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50.png" ContentType="image/png"/>
  <Override PartName="/word/media/rId53.png" ContentType="image/png"/>
  <Override PartName="/word/media/rId56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38.png" ContentType="image/png"/>
  <Override PartName="/word/media/rId41.png" ContentType="image/png"/>
  <Override PartName="/word/media/rId44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</w:p>
    <w:p>
      <w:pPr>
        <w:pStyle w:val="Sub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</w:t>
      </w:r>
      <w:r>
        <w:t xml:space="preserve"> </w:t>
      </w:r>
      <w:r>
        <w:t xml:space="preserve">4</w:t>
      </w:r>
    </w:p>
    <w:p>
      <w:pPr>
        <w:pStyle w:val="Author"/>
      </w:pPr>
      <w:r>
        <w:t xml:space="preserve">Мурзаев</w:t>
      </w:r>
      <w:r>
        <w:t xml:space="preserve"> </w:t>
      </w:r>
      <w:r>
        <w:t xml:space="preserve">Замир</w:t>
      </w:r>
      <w:r>
        <w:t xml:space="preserve"> </w:t>
      </w:r>
      <w:r>
        <w:t xml:space="preserve">Зейнадинович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Целью работы является приобретение практических навыков взаимодействия пользователя с системой посредством командной строки.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Определите полное имя вашего домашнего каталога. Далее относительно этого ката-</w:t>
      </w:r>
      <w:r>
        <w:t xml:space="preserve"> </w:t>
      </w:r>
      <w:r>
        <w:t xml:space="preserve">лога будут выполняться последующие упражнения.</w:t>
      </w:r>
    </w:p>
    <w:p>
      <w:pPr>
        <w:numPr>
          <w:ilvl w:val="0"/>
          <w:numId w:val="1001"/>
        </w:numPr>
        <w:pStyle w:val="Compact"/>
      </w:pPr>
      <w:r>
        <w:t xml:space="preserve">Выполните следующие действия:</w:t>
      </w:r>
      <w:r>
        <w:t xml:space="preserve"> </w:t>
      </w:r>
      <w:r>
        <w:t xml:space="preserve">2.1. Перейдите в каталог /tmp.</w:t>
      </w:r>
      <w:r>
        <w:t xml:space="preserve"> </w:t>
      </w:r>
      <w:r>
        <w:t xml:space="preserve">2.2. Выведите на экран содержимое каталога /tmp. Для этого используйте команду ls</w:t>
      </w:r>
      <w:r>
        <w:t xml:space="preserve"> </w:t>
      </w:r>
      <w:r>
        <w:t xml:space="preserve">с различными опциями. Поясните разницу в выводимой на экран информации.</w:t>
      </w:r>
      <w:r>
        <w:t xml:space="preserve"> </w:t>
      </w:r>
      <w:r>
        <w:t xml:space="preserve">2.3. Определите, есть ли в каталоге /var/spool подкаталог с именем cron?</w:t>
      </w:r>
      <w:r>
        <w:t xml:space="preserve"> </w:t>
      </w:r>
      <w:r>
        <w:t xml:space="preserve">2.4. Перейдите в Ваш домашний каталог и выведите на экран его содержимое. Опре-</w:t>
      </w:r>
      <w:r>
        <w:t xml:space="preserve"> </w:t>
      </w:r>
      <w:r>
        <w:t xml:space="preserve">делите, кто является владельцем файлов и подкаталогов?</w:t>
      </w:r>
    </w:p>
    <w:p>
      <w:pPr>
        <w:numPr>
          <w:ilvl w:val="0"/>
          <w:numId w:val="1001"/>
        </w:numPr>
        <w:pStyle w:val="Compact"/>
      </w:pPr>
      <w:r>
        <w:t xml:space="preserve">Выполните следующие действия:</w:t>
      </w:r>
      <w:r>
        <w:t xml:space="preserve"> </w:t>
      </w:r>
      <w:r>
        <w:t xml:space="preserve">3.1. В домашнем каталоге создайте новый каталог с именем newdir.</w:t>
      </w:r>
      <w:r>
        <w:t xml:space="preserve"> </w:t>
      </w:r>
      <w:r>
        <w:t xml:space="preserve">3.2. В каталоге ~/newdir создайте новый каталог с именем morefun.</w:t>
      </w:r>
      <w:r>
        <w:t xml:space="preserve"> </w:t>
      </w:r>
      <w:r>
        <w:t xml:space="preserve">3.3. В домашнем каталоге создайте одной командой три новых каталога с именами</w:t>
      </w:r>
      <w:r>
        <w:t xml:space="preserve"> </w:t>
      </w:r>
      <w:r>
        <w:t xml:space="preserve">letters, memos, misk. Затем удалите эти каталоги одной командой.</w:t>
      </w:r>
      <w:r>
        <w:t xml:space="preserve"> </w:t>
      </w:r>
      <w:r>
        <w:t xml:space="preserve">3.4. Попробуйте удалить ранее созданный каталог ~/newdir командой rm. Проверьте,</w:t>
      </w:r>
      <w:r>
        <w:t xml:space="preserve"> </w:t>
      </w:r>
      <w:r>
        <w:t xml:space="preserve">был ли каталог удалён.</w:t>
      </w:r>
      <w:r>
        <w:t xml:space="preserve"> </w:t>
      </w:r>
      <w:r>
        <w:t xml:space="preserve">3.5. Удалите каталог ~/newdir/morefun из домашнего каталога. Проверьте, был ли</w:t>
      </w:r>
      <w:r>
        <w:t xml:space="preserve"> </w:t>
      </w:r>
      <w:r>
        <w:t xml:space="preserve">каталог удалён.</w:t>
      </w:r>
    </w:p>
    <w:p>
      <w:pPr>
        <w:numPr>
          <w:ilvl w:val="0"/>
          <w:numId w:val="1001"/>
        </w:numPr>
        <w:pStyle w:val="Compact"/>
      </w:pPr>
      <w:r>
        <w:t xml:space="preserve">С помощью команды man определите, какую опцию команды ls нужно использо-</w:t>
      </w:r>
      <w:r>
        <w:t xml:space="preserve"> </w:t>
      </w:r>
      <w:r>
        <w:t xml:space="preserve">вать для просмотра содержимое не только указанного каталога, но и подкаталогов,</w:t>
      </w:r>
      <w:r>
        <w:t xml:space="preserve"> </w:t>
      </w:r>
      <w:r>
        <w:t xml:space="preserve">входящих в него.</w:t>
      </w:r>
    </w:p>
    <w:p>
      <w:pPr>
        <w:numPr>
          <w:ilvl w:val="0"/>
          <w:numId w:val="1001"/>
        </w:numPr>
        <w:pStyle w:val="Compact"/>
      </w:pPr>
      <w:r>
        <w:t xml:space="preserve">С помощью команды man определите набор опций команды ls, позволяющий отсорти-</w:t>
      </w:r>
      <w:r>
        <w:t xml:space="preserve"> </w:t>
      </w:r>
      <w:r>
        <w:t xml:space="preserve">ровать по времени последнего изменения выводимый список содержимого каталога</w:t>
      </w:r>
      <w:r>
        <w:t xml:space="preserve"> </w:t>
      </w:r>
      <w:r>
        <w:t xml:space="preserve">с развёрнутым описанием файлов.</w:t>
      </w:r>
    </w:p>
    <w:p>
      <w:pPr>
        <w:numPr>
          <w:ilvl w:val="0"/>
          <w:numId w:val="1001"/>
        </w:numPr>
        <w:pStyle w:val="Compact"/>
      </w:pPr>
      <w:r>
        <w:t xml:space="preserve">Используйте команду man для просмотра описания следующих команд: cd, pwd, mkdir,</w:t>
      </w:r>
      <w:r>
        <w:t xml:space="preserve"> </w:t>
      </w:r>
      <w:r>
        <w:t xml:space="preserve">rmdir, rm. Поясните основные опции этих команд.</w:t>
      </w:r>
    </w:p>
    <w:p>
      <w:pPr>
        <w:numPr>
          <w:ilvl w:val="0"/>
          <w:numId w:val="1001"/>
        </w:numPr>
        <w:pStyle w:val="Compact"/>
      </w:pPr>
      <w:r>
        <w:t xml:space="preserve">Используя информацию, полученную при помощи команды history, выполните мо-</w:t>
      </w:r>
      <w:r>
        <w:t xml:space="preserve"> </w:t>
      </w:r>
      <w:r>
        <w:t xml:space="preserve">дификацию и исполнение нескольких команд из буфера команд.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Команда man. Команда man используется для просмотра (оперативная помощь) в диа-</w:t>
      </w:r>
      <w:r>
        <w:t xml:space="preserve"> </w:t>
      </w:r>
      <w:r>
        <w:t xml:space="preserve">логовом режиме руководства (manual) по основным командам операционной системы</w:t>
      </w:r>
      <w:r>
        <w:t xml:space="preserve"> </w:t>
      </w:r>
      <w:r>
        <w:t xml:space="preserve">типа Linux.</w:t>
      </w:r>
    </w:p>
    <w:p>
      <w:pPr>
        <w:pStyle w:val="BodyText"/>
      </w:pPr>
      <w:r>
        <w:t xml:space="preserve">Команда cd. Команда cd используется для перемещения по файловой системе опера-</w:t>
      </w:r>
      <w:r>
        <w:t xml:space="preserve"> </w:t>
      </w:r>
      <w:r>
        <w:t xml:space="preserve">ционной системы типа Linux.</w:t>
      </w:r>
    </w:p>
    <w:p>
      <w:pPr>
        <w:pStyle w:val="BodyText"/>
      </w:pPr>
      <w:r>
        <w:t xml:space="preserve">Команда pwd. Для определения абсолютного пути к текущему каталогу используется</w:t>
      </w:r>
      <w:r>
        <w:t xml:space="preserve"> </w:t>
      </w:r>
      <w:r>
        <w:t xml:space="preserve">команда pwd (print working directory).</w:t>
      </w:r>
    </w:p>
    <w:p>
      <w:pPr>
        <w:pStyle w:val="BodyText"/>
      </w:pPr>
      <w:r>
        <w:t xml:space="preserve">Команда ls. Команда ls используется для просмотра содержимого каталога.</w:t>
      </w:r>
    </w:p>
    <w:p>
      <w:pPr>
        <w:pStyle w:val="BodyText"/>
      </w:pPr>
      <w:r>
        <w:t xml:space="preserve">Команда mkdir. Команда mkdir используется для создания каталогов.</w:t>
      </w:r>
    </w:p>
    <w:p>
      <w:pPr>
        <w:pStyle w:val="BodyText"/>
      </w:pPr>
      <w:r>
        <w:t xml:space="preserve">Команда rm. Команда rm используется для удаления файлов и/или каталогов.</w:t>
      </w:r>
    </w:p>
    <w:p>
      <w:pPr>
        <w:pStyle w:val="BodyText"/>
      </w:pPr>
      <w:r>
        <w:t xml:space="preserve">Команда history. Для вывода на экран списка ранее выполненных команд исполь-</w:t>
      </w:r>
      <w:r>
        <w:t xml:space="preserve"> </w:t>
      </w:r>
      <w:r>
        <w:t xml:space="preserve">зуется команда history. Выводимые на экран команды в списке нумеруются. К любой</w:t>
      </w:r>
      <w:r>
        <w:t xml:space="preserve"> </w:t>
      </w:r>
      <w:r>
        <w:t xml:space="preserve">команде из выведенного на экран списка можно обратиться по её номеру в списке,</w:t>
      </w:r>
      <w:r>
        <w:t xml:space="preserve"> </w:t>
      </w:r>
      <w:r>
        <w:t xml:space="preserve">воспользовавшись конструкцией !</w:t>
      </w:r>
      <w:r>
        <w:t xml:space="preserve">.</w:t>
      </w:r>
    </w:p>
    <w:bookmarkEnd w:id="22"/>
    <w:bookmarkStart w:id="59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1)Определяем имя нашего домашнего каталога (рис. ??).</w:t>
      </w:r>
    </w:p>
    <w:p>
      <w:pPr>
        <w:pStyle w:val="CaptionedFigure"/>
      </w:pPr>
      <w:r>
        <w:drawing>
          <wp:inline>
            <wp:extent cx="4800600" cy="1332814"/>
            <wp:effectExtent b="0" l="0" r="0" t="0"/>
            <wp:docPr descr="Команда pwd" title="fig: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3328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pwd</w:t>
      </w:r>
    </w:p>
    <w:p>
      <w:pPr>
        <w:pStyle w:val="BodyText"/>
      </w:pPr>
      <w:r>
        <w:t xml:space="preserve">2)Переходим в каталог tmp (рис. ??).</w:t>
      </w:r>
    </w:p>
    <w:p>
      <w:pPr>
        <w:pStyle w:val="CaptionedFigure"/>
      </w:pPr>
      <w:r>
        <w:drawing>
          <wp:inline>
            <wp:extent cx="3162300" cy="393700"/>
            <wp:effectExtent b="0" l="0" r="0" t="0"/>
            <wp:docPr descr="Команда cd" title="fig: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393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cd</w:t>
      </w:r>
    </w:p>
    <w:p>
      <w:pPr>
        <w:pStyle w:val="BodyText"/>
      </w:pPr>
      <w:r>
        <w:t xml:space="preserve">Смотрим содержание данного каталога. Опция -а используется для показа файлов, которые скрыты (рис. ??).</w:t>
      </w:r>
    </w:p>
    <w:p>
      <w:pPr>
        <w:pStyle w:val="CaptionedFigure"/>
      </w:pPr>
      <w:r>
        <w:drawing>
          <wp:inline>
            <wp:extent cx="3784600" cy="927100"/>
            <wp:effectExtent b="0" l="0" r="0" t="0"/>
            <wp:docPr descr="Команда ls" title="fig: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4600" cy="927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</w:t>
      </w:r>
    </w:p>
    <w:p>
      <w:pPr>
        <w:pStyle w:val="BodyText"/>
      </w:pPr>
      <w:r>
        <w:t xml:space="preserve">Смотрим, есть ли в кталоге var/spoon/ каталог с именем cron (рис. ??).</w:t>
      </w:r>
    </w:p>
    <w:p>
      <w:pPr>
        <w:pStyle w:val="CaptionedFigure"/>
      </w:pPr>
      <w:r>
        <w:drawing>
          <wp:inline>
            <wp:extent cx="4800600" cy="1890091"/>
            <wp:effectExtent b="0" l="0" r="0" t="0"/>
            <wp:docPr descr="Команда ls" title="fig:" id="33" name="Picture"/>
            <a:graphic>
              <a:graphicData uri="http://schemas.openxmlformats.org/drawingml/2006/picture">
                <pic:pic>
                  <pic:nvPicPr>
                    <pic:cNvPr descr="image/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8900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</w:t>
      </w:r>
    </w:p>
    <w:p>
      <w:pPr>
        <w:pStyle w:val="BodyText"/>
      </w:pPr>
      <w:r>
        <w:t xml:space="preserve">Переходим в домашний каталог и показываем его содержимое, владельцем каталогов является zzmurzaev (рис. ??).</w:t>
      </w:r>
    </w:p>
    <w:p>
      <w:pPr>
        <w:pStyle w:val="CaptionedFigure"/>
      </w:pPr>
      <w:r>
        <w:drawing>
          <wp:inline>
            <wp:extent cx="4800600" cy="625109"/>
            <wp:effectExtent b="0" l="0" r="0" t="0"/>
            <wp:docPr descr="Команда ls" title="fig:" id="36" name="Picture"/>
            <a:graphic>
              <a:graphicData uri="http://schemas.openxmlformats.org/drawingml/2006/picture">
                <pic:pic>
                  <pic:nvPicPr>
                    <pic:cNvPr descr="image/5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6251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</w:t>
      </w:r>
    </w:p>
    <w:p>
      <w:pPr>
        <w:pStyle w:val="BodyText"/>
      </w:pPr>
      <w:r>
        <w:t xml:space="preserve">3)В домашнем каталоге создаем новый подкаталог (рис. ??).</w:t>
      </w:r>
    </w:p>
    <w:p>
      <w:pPr>
        <w:pStyle w:val="CaptionedFigure"/>
      </w:pPr>
      <w:r>
        <w:drawing>
          <wp:inline>
            <wp:extent cx="3987800" cy="406400"/>
            <wp:effectExtent b="0" l="0" r="0" t="0"/>
            <wp:docPr descr="Команда mkdir" title="fig:" id="39" name="Picture"/>
            <a:graphic>
              <a:graphicData uri="http://schemas.openxmlformats.org/drawingml/2006/picture">
                <pic:pic>
                  <pic:nvPicPr>
                    <pic:cNvPr descr="image/6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7800" cy="406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mkdir</w:t>
      </w:r>
    </w:p>
    <w:p>
      <w:pPr>
        <w:pStyle w:val="BodyText"/>
      </w:pPr>
      <w:r>
        <w:t xml:space="preserve">В новом каталоге создаем еще один новый каталог (рис. ??).</w:t>
      </w:r>
    </w:p>
    <w:p>
      <w:pPr>
        <w:pStyle w:val="CaptionedFigure"/>
      </w:pPr>
      <w:r>
        <w:drawing>
          <wp:inline>
            <wp:extent cx="4800600" cy="555858"/>
            <wp:effectExtent b="0" l="0" r="0" t="0"/>
            <wp:docPr descr="Команда mkdir" title="fig:" id="42" name="Picture"/>
            <a:graphic>
              <a:graphicData uri="http://schemas.openxmlformats.org/drawingml/2006/picture">
                <pic:pic>
                  <pic:nvPicPr>
                    <pic:cNvPr descr="image/7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5558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mkdir</w:t>
      </w:r>
    </w:p>
    <w:p>
      <w:pPr>
        <w:pStyle w:val="BodyText"/>
      </w:pPr>
      <w:r>
        <w:t xml:space="preserve">Создаем три каталог с помощью mkdir, а затем одной командой всех их удаляем (рис. ??).</w:t>
      </w:r>
    </w:p>
    <w:p>
      <w:pPr>
        <w:pStyle w:val="CaptionedFigure"/>
      </w:pPr>
      <w:r>
        <w:drawing>
          <wp:inline>
            <wp:extent cx="4800600" cy="826897"/>
            <wp:effectExtent b="0" l="0" r="0" t="0"/>
            <wp:docPr descr="Команда rm" title="fig:" id="45" name="Picture"/>
            <a:graphic>
              <a:graphicData uri="http://schemas.openxmlformats.org/drawingml/2006/picture">
                <pic:pic>
                  <pic:nvPicPr>
                    <pic:cNvPr descr="image/8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8268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rm</w:t>
      </w:r>
    </w:p>
    <w:p>
      <w:pPr>
        <w:pStyle w:val="BodyText"/>
      </w:pPr>
      <w:r>
        <w:t xml:space="preserve">Удаляем каталог newdir и его подкаталоги, потом проверяем, удален ли каталог (рис. ??).</w:t>
      </w:r>
    </w:p>
    <w:p>
      <w:pPr>
        <w:pStyle w:val="CaptionedFigure"/>
      </w:pPr>
      <w:r>
        <w:drawing>
          <wp:inline>
            <wp:extent cx="4800600" cy="673661"/>
            <wp:effectExtent b="0" l="0" r="0" t="0"/>
            <wp:docPr descr="Команды rm и ls" title="fig:" id="48" name="Picture"/>
            <a:graphic>
              <a:graphicData uri="http://schemas.openxmlformats.org/drawingml/2006/picture">
                <pic:pic>
                  <pic:nvPicPr>
                    <pic:cNvPr descr="image/9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6736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Команды rm и ls</w:t>
      </w:r>
    </w:p>
    <w:p>
      <w:pPr>
        <w:pStyle w:val="BodyText"/>
      </w:pPr>
      <w:r>
        <w:t xml:space="preserve">4-6) Команда man позволяет узнать подробнее о других командах, узнать, какие у этой команды есть опции (рис. ??) (рис. ??).</w:t>
      </w:r>
    </w:p>
    <w:p>
      <w:pPr>
        <w:pStyle w:val="CaptionedFigure"/>
      </w:pPr>
      <w:r>
        <w:drawing>
          <wp:inline>
            <wp:extent cx="3302000" cy="419100"/>
            <wp:effectExtent b="0" l="0" r="0" t="0"/>
            <wp:docPr descr="Команда man" title="fig:" id="51" name="Picture"/>
            <a:graphic>
              <a:graphicData uri="http://schemas.openxmlformats.org/drawingml/2006/picture">
                <pic:pic>
                  <pic:nvPicPr>
                    <pic:cNvPr descr="image/10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2000" cy="419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man</w:t>
      </w:r>
    </w:p>
    <w:p>
      <w:pPr>
        <w:pStyle w:val="CaptionedFigure"/>
      </w:pPr>
      <w:r>
        <w:drawing>
          <wp:inline>
            <wp:extent cx="3759200" cy="1485900"/>
            <wp:effectExtent b="0" l="0" r="0" t="0"/>
            <wp:docPr descr="Команды man" title="fig:" id="54" name="Picture"/>
            <a:graphic>
              <a:graphicData uri="http://schemas.openxmlformats.org/drawingml/2006/picture">
                <pic:pic>
                  <pic:nvPicPr>
                    <pic:cNvPr descr="image/11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9200" cy="1485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Команды man</w:t>
      </w:r>
    </w:p>
    <w:p>
      <w:pPr>
        <w:pStyle w:val="BodyText"/>
      </w:pPr>
      <w:r>
        <w:t xml:space="preserve">7)Команда history раскрывает список команд, которые были выполнены в обратном хронологическом порядке (рис. ??).</w:t>
      </w:r>
    </w:p>
    <w:p>
      <w:pPr>
        <w:pStyle w:val="CaptionedFigure"/>
      </w:pPr>
      <w:r>
        <w:drawing>
          <wp:inline>
            <wp:extent cx="4800600" cy="2107580"/>
            <wp:effectExtent b="0" l="0" r="0" t="0"/>
            <wp:docPr descr="Команды history" title="fig:" id="57" name="Picture"/>
            <a:graphic>
              <a:graphicData uri="http://schemas.openxmlformats.org/drawingml/2006/picture">
                <pic:pic>
                  <pic:nvPicPr>
                    <pic:cNvPr descr="image/12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1075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Команды history</w:t>
      </w:r>
    </w:p>
    <w:bookmarkEnd w:id="59"/>
    <w:bookmarkStart w:id="60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60"/>
    <w:bookmarkStart w:id="62" w:name="список-литературы"/>
    <w:p>
      <w:pPr>
        <w:pStyle w:val="Heading1"/>
      </w:pPr>
      <w:r>
        <w:t xml:space="preserve">Список литературы</w:t>
      </w:r>
    </w:p>
    <w:bookmarkStart w:id="61" w:name="refs"/>
    <w:bookmarkEnd w:id="61"/>
    <w:bookmarkEnd w:id="6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</dc:title>
  <dc:creator>Мурзаев Замир Зейнадинович</dc:creator>
  <dc:language>ru-RU</dc:language>
  <cp:keywords/>
  <dcterms:created xsi:type="dcterms:W3CDTF">2023-03-02T12:14:18Z</dcterms:created>
  <dcterms:modified xsi:type="dcterms:W3CDTF">2023-03-02T12:14:18Z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PT Serif</vt:lpwstr>
  </property>
  <property fmtid="{D5CDD505-2E9C-101B-9397-08002B2CF9AE}" pid="22" name="mainfontoptions">
    <vt:lpwstr>Ligatures=TeX</vt:lpwstr>
  </property>
  <property fmtid="{D5CDD505-2E9C-101B-9397-08002B2CF9AE}" pid="23" name="monofont">
    <vt:lpwstr>PT Mono</vt:lpwstr>
  </property>
  <property fmtid="{D5CDD505-2E9C-101B-9397-08002B2CF9AE}" pid="24" name="monofontoptions">
    <vt:lpwstr>Scale=MatchLowercase,Scale=0.9</vt:lpwstr>
  </property>
  <property fmtid="{D5CDD505-2E9C-101B-9397-08002B2CF9AE}" pid="25" name="papersize">
    <vt:lpwstr>a4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">
    <vt:lpwstr>PT Serif</vt:lpwstr>
  </property>
  <property fmtid="{D5CDD505-2E9C-101B-9397-08002B2CF9AE}" pid="29" name="romanfontoptions">
    <vt:lpwstr>Ligatures=TeX</vt:lpwstr>
  </property>
  <property fmtid="{D5CDD505-2E9C-101B-9397-08002B2CF9AE}" pid="30" name="sansfont">
    <vt:lpwstr>PT Sans</vt:lpwstr>
  </property>
  <property fmtid="{D5CDD505-2E9C-101B-9397-08002B2CF9AE}" pid="31" name="sansfontoptions">
    <vt:lpwstr>Ligatures=TeX,Scale=MatchLowercase</vt:lpwstr>
  </property>
  <property fmtid="{D5CDD505-2E9C-101B-9397-08002B2CF9AE}" pid="32" name="subtitle">
    <vt:lpwstr>Лабораторная работа № 4</vt:lpwstr>
  </property>
  <property fmtid="{D5CDD505-2E9C-101B-9397-08002B2CF9AE}" pid="33" name="tableTitle">
    <vt:lpwstr>Таблица</vt:lpwstr>
  </property>
  <property fmtid="{D5CDD505-2E9C-101B-9397-08002B2CF9AE}" pid="34" name="toc">
    <vt:lpwstr>True</vt:lpwstr>
  </property>
  <property fmtid="{D5CDD505-2E9C-101B-9397-08002B2CF9AE}" pid="35" name="toc-depth">
    <vt:lpwstr>2</vt:lpwstr>
  </property>
  <property fmtid="{D5CDD505-2E9C-101B-9397-08002B2CF9AE}" pid="36" name="toc-title">
    <vt:lpwstr>Содержание</vt:lpwstr>
  </property>
</Properties>
</file>