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numPr>
          <w:ilvl w:val="0"/>
          <w:numId w:val="1001"/>
        </w:numPr>
      </w:pPr>
      <w:r>
        <w:t xml:space="preserve">Удалите файл ~/logfile.</w:t>
      </w:r>
    </w:p>
    <w:p>
      <w:pPr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Команда find используется для поиска и отображения на экран имён файлов, соответствующих заданной строке символов.</w:t>
      </w:r>
    </w:p>
    <w:p>
      <w:pPr>
        <w:pStyle w:val="BodyText"/>
      </w:pPr>
      <w:r>
        <w:t xml:space="preserve">Найти в текстовом файле указанную строку символов позволяет команда grep.</w:t>
      </w:r>
    </w:p>
    <w:p>
      <w:pPr>
        <w:pStyle w:val="BodyText"/>
      </w:pPr>
      <w:r>
        <w:t xml:space="preserve">Команда df показывает размер каждого смонтированного раздела диска.</w:t>
      </w:r>
    </w:p>
    <w:p>
      <w:pPr>
        <w:pStyle w:val="BodyText"/>
      </w:pPr>
      <w:r>
        <w:t xml:space="preserve">Любую выполняющуюся в консоли команду или внешнюю программу можно запустить</w:t>
      </w:r>
      <w:r>
        <w:t xml:space="preserve"> </w:t>
      </w:r>
      <w:r>
        <w:t xml:space="preserve">в фоновом режиме. Для этого следует в конце имени команды указать знак амперсанда</w:t>
      </w:r>
      <w:r>
        <w:t xml:space="preserve"> </w:t>
      </w:r>
      <w:r>
        <w:t xml:space="preserve">&amp;.</w:t>
      </w:r>
    </w:p>
    <w:p>
      <w:pPr>
        <w:pStyle w:val="BodyText"/>
      </w:pPr>
      <w:r>
        <w:t xml:space="preserve">Любой команде, выполняемой в системе, присваивается идентификатор процесса</w:t>
      </w:r>
      <w:r>
        <w:t xml:space="preserve"> </w:t>
      </w:r>
      <w:r>
        <w:t xml:space="preserve">(process ID). Получить информацию о процессе и управлять им, пользуясь идентифи-</w:t>
      </w:r>
      <w:r>
        <w:t xml:space="preserve"> </w:t>
      </w:r>
      <w:r>
        <w:t xml:space="preserve">катором процесса, можно из любого окна командного интерпретатора.</w:t>
      </w:r>
    </w:p>
    <w:bookmarkEnd w:id="22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1)Осуществляем вход в систему, используя соответствующее имя пользователя (просто заходим в терминал).</w:t>
      </w:r>
    </w:p>
    <w:p>
      <w:pPr>
        <w:pStyle w:val="BodyText"/>
      </w:pPr>
      <w:r>
        <w:t xml:space="preserve">2)Записываем в файл file.txt названия файлов, содержащихся в каталоге /etc. Дописываем в этот же файл названия файлов, содержащихся в вашем домашнем каталоге. (рис. ??).</w:t>
      </w:r>
    </w:p>
    <w:p>
      <w:pPr>
        <w:pStyle w:val="CaptionedFigure"/>
      </w:pPr>
      <w:r>
        <w:drawing>
          <wp:inline>
            <wp:extent cx="4584700" cy="977900"/>
            <wp:effectExtent b="0" l="0" r="0" t="0"/>
            <wp:docPr descr="Запись названия каталогов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названия каталогов</w:t>
      </w:r>
    </w:p>
    <w:p>
      <w:pPr>
        <w:pStyle w:val="BodyText"/>
      </w:pPr>
      <w:r>
        <w:t xml:space="preserve">3)Выводим имена всех файлов из file.txt, имеющих расширение .conf, после чего записываем их в новый текстовый файл conf.txt. (рис. ??).</w:t>
      </w:r>
    </w:p>
    <w:p>
      <w:pPr>
        <w:pStyle w:val="CaptionedFigure"/>
      </w:pPr>
      <w:r>
        <w:drawing>
          <wp:inline>
            <wp:extent cx="4711700" cy="3403600"/>
            <wp:effectExtent b="0" l="0" r="0" t="0"/>
            <wp:docPr descr="Команда grep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grep</w:t>
      </w:r>
    </w:p>
    <w:p>
      <w:pPr>
        <w:pStyle w:val="BodyText"/>
      </w:pPr>
      <w:r>
        <w:t xml:space="preserve">4)Определяем какие файлы в нашем каталоге имеют имена, начинающиеся с символа c. Показываем несколько вариантов. (рис. ??). (рис. ??).</w:t>
      </w:r>
    </w:p>
    <w:p>
      <w:pPr>
        <w:pStyle w:val="CaptionedFigure"/>
      </w:pPr>
      <w:r>
        <w:drawing>
          <wp:inline>
            <wp:extent cx="4241800" cy="393700"/>
            <wp:effectExtent b="0" l="0" r="0" t="0"/>
            <wp:docPr descr="Первый варинат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варинат</w:t>
      </w:r>
    </w:p>
    <w:p>
      <w:pPr>
        <w:pStyle w:val="CaptionedFigure"/>
      </w:pPr>
      <w:r>
        <w:drawing>
          <wp:inline>
            <wp:extent cx="4800600" cy="1360334"/>
            <wp:effectExtent b="0" l="0" r="0" t="0"/>
            <wp:docPr descr="Второй вариант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60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вариант</w:t>
      </w:r>
    </w:p>
    <w:p>
      <w:pPr>
        <w:pStyle w:val="BodyText"/>
      </w:pPr>
      <w:r>
        <w:t xml:space="preserve">5)Выводим на экран имена файлов из каталога /etc, начинающиеся с символа h. (рис. ??).</w:t>
      </w:r>
    </w:p>
    <w:p>
      <w:pPr>
        <w:pStyle w:val="CaptionedFigure"/>
      </w:pPr>
      <w:r>
        <w:drawing>
          <wp:inline>
            <wp:extent cx="4800600" cy="1181100"/>
            <wp:effectExtent b="0" l="0" r="0" t="0"/>
            <wp:docPr descr="Команда find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find</w:t>
      </w:r>
    </w:p>
    <w:p>
      <w:pPr>
        <w:pStyle w:val="BodyText"/>
      </w:pPr>
      <w:r>
        <w:t xml:space="preserve">6)Запускаем в фоновом режиме процесс, который будет записывать в файл logfile файлы, имена которых начинаются с log. (рис. ??).</w:t>
      </w:r>
    </w:p>
    <w:p>
      <w:pPr>
        <w:pStyle w:val="CaptionedFigure"/>
      </w:pPr>
      <w:r>
        <w:drawing>
          <wp:inline>
            <wp:extent cx="4800600" cy="503498"/>
            <wp:effectExtent b="0" l="0" r="0" t="0"/>
            <wp:docPr descr="Команда find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0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find</w:t>
      </w:r>
    </w:p>
    <w:p>
      <w:pPr>
        <w:pStyle w:val="BodyText"/>
      </w:pPr>
      <w:r>
        <w:t xml:space="preserve">7)Удаляем файл. (рис. ??).</w:t>
      </w:r>
    </w:p>
    <w:p>
      <w:pPr>
        <w:pStyle w:val="CaptionedFigure"/>
      </w:pPr>
      <w:r>
        <w:drawing>
          <wp:inline>
            <wp:extent cx="4800600" cy="692057"/>
            <wp:effectExtent b="0" l="0" r="0" t="0"/>
            <wp:docPr descr="Команда rm -r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9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rm -r</w:t>
      </w:r>
    </w:p>
    <w:p>
      <w:pPr>
        <w:pStyle w:val="BodyText"/>
      </w:pPr>
      <w:r>
        <w:t xml:space="preserve">8)Запускаем из консоли в фоновом режиме редактор gedit. (рис. ??).</w:t>
      </w:r>
    </w:p>
    <w:p>
      <w:pPr>
        <w:pStyle w:val="CaptionedFigure"/>
      </w:pPr>
      <w:r>
        <w:drawing>
          <wp:inline>
            <wp:extent cx="3568700" cy="838200"/>
            <wp:effectExtent b="0" l="0" r="0" t="0"/>
            <wp:docPr descr="gedit &amp;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gedit &amp;</w:t>
      </w:r>
    </w:p>
    <w:p>
      <w:pPr>
        <w:pStyle w:val="BodyText"/>
      </w:pPr>
      <w:r>
        <w:t xml:space="preserve">9)Определяем идентификатор процесса gedit, используя команду ps, конвейер и фильтр grep. (рис. ??). Можно помимо этого использовать pgrep для того, чтобы узнать идентификатор.</w:t>
      </w:r>
    </w:p>
    <w:p>
      <w:pPr>
        <w:pStyle w:val="CaptionedFigure"/>
      </w:pPr>
      <w:r>
        <w:drawing>
          <wp:inline>
            <wp:extent cx="4800600" cy="540278"/>
            <wp:effectExtent b="0" l="0" r="0" t="0"/>
            <wp:docPr descr="Определние идентификатора процесса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0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Определние идентификатора процесса</w:t>
      </w:r>
    </w:p>
    <w:p>
      <w:pPr>
        <w:pStyle w:val="BodyText"/>
      </w:pPr>
      <w:r>
        <w:t xml:space="preserve">10)Прочитываем справку команды kill, после чего используем её для завершения процесса gedit. (рис. ??).</w:t>
      </w:r>
    </w:p>
    <w:p>
      <w:pPr>
        <w:pStyle w:val="CaptionedFigure"/>
      </w:pPr>
      <w:r>
        <w:drawing>
          <wp:inline>
            <wp:extent cx="4699000" cy="1778000"/>
            <wp:effectExtent b="0" l="0" r="0" t="0"/>
            <wp:docPr descr="Завершение процесса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</w:t>
      </w:r>
    </w:p>
    <w:p>
      <w:pPr>
        <w:pStyle w:val="BodyText"/>
      </w:pPr>
      <w:r>
        <w:t xml:space="preserve">11)Выполняем команды df и du. До этого используем команду man. (рис. ??).</w:t>
      </w:r>
    </w:p>
    <w:p>
      <w:pPr>
        <w:pStyle w:val="CaptionedFigure"/>
      </w:pPr>
      <w:r>
        <w:drawing>
          <wp:inline>
            <wp:extent cx="4800600" cy="2292732"/>
            <wp:effectExtent b="0" l="0" r="0" t="0"/>
            <wp:docPr descr="Команды df и du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9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df и du</w:t>
      </w:r>
    </w:p>
    <w:p>
      <w:pPr>
        <w:pStyle w:val="BodyText"/>
      </w:pPr>
      <w:r>
        <w:t xml:space="preserve">12)С помощью команды find, выводим имена всех директорий, имеющихся в нашем домашнем каталоге. (рис. ??).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Команды find</w:t>
            </w:r>
          </w:p>
        </w:tc>
      </w:tr>
    </w:tbl>
    <w:p>
      <w:pPr>
        <w:pStyle w:val="ImageCaption"/>
      </w:pPr>
      <w:r>
        <w:t xml:space="preserve">Команды find</w:t>
      </w:r>
    </w:p>
    <w:bookmarkEnd w:id="56"/>
    <w:bookmarkStart w:id="57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t xml:space="preserve">1)stdin, stdout, stderr.</w:t>
      </w:r>
    </w:p>
    <w:p>
      <w:pPr>
        <w:pStyle w:val="BodyText"/>
      </w:pPr>
      <w:r>
        <w:t xml:space="preserve">2)&gt; перенаправляет вывод в новый файл, &gt;&gt; перенаправляет вывод в файл, добавляя содержимое в конце.</w:t>
      </w:r>
    </w:p>
    <w:p>
      <w:pPr>
        <w:numPr>
          <w:ilvl w:val="0"/>
          <w:numId w:val="1002"/>
        </w:numPr>
        <w:pStyle w:val="Compact"/>
      </w:pPr>
      <w:r>
        <w:t xml:space="preserve">Конвейер (от англ. convey «передавать») — машина непрерывного транспорта, предназначенная для перемещения сыпучих, кусковых или штучных грузов. Часто также называется транспортёром.</w:t>
      </w:r>
    </w:p>
    <w:p>
      <w:pPr>
        <w:pStyle w:val="FirstParagraph"/>
      </w:pPr>
      <w:r>
        <w:t xml:space="preserve">4)процесс — задача, выполняемая процессором; программа — команда для процессора.</w:t>
      </w:r>
    </w:p>
    <w:p>
      <w:pPr>
        <w:pStyle w:val="BodyText"/>
      </w:pPr>
      <w:r>
        <w:t xml:space="preserve">5)PID (process Id) — идентификатор процесса; GID — идентификатор группы.</w:t>
      </w:r>
    </w:p>
    <w:p>
      <w:pPr>
        <w:pStyle w:val="BodyText"/>
      </w:pPr>
      <w:r>
        <w:t xml:space="preserve">6)задача — запущенная на фоне программа. Команда jobs позволяет вывести информацию о текущих задачах. Мт информацию о найденных по заданному шаблону файлах.</w:t>
      </w:r>
    </w:p>
    <w:p>
      <w:pPr>
        <w:pStyle w:val="BodyText"/>
      </w:pPr>
      <w:r>
        <w:t xml:space="preserve">7)top показывает объем занятой памяти вместе с кэш. htop выдает объём реально занятой памяти без кэша.</w:t>
      </w:r>
    </w:p>
    <w:p>
      <w:pPr>
        <w:pStyle w:val="BodyText"/>
      </w:pPr>
      <w:r>
        <w:t xml:space="preserve">8)Команда find используется для поиска и отображения на экран имён файлов, соответствующих заданной строке символов.</w:t>
      </w:r>
    </w:p>
    <w:p>
      <w:pPr>
        <w:pStyle w:val="BodyText"/>
      </w:pPr>
      <w:r>
        <w:t xml:space="preserve">9)можно использовать команду grep</w:t>
      </w:r>
      <w:r>
        <w:t xml:space="preserve"> </w:t>
      </w:r>
      <w:r>
        <w:t xml:space="preserve">“</w:t>
      </w:r>
      <w:r>
        <w:t xml:space="preserve">текст</w:t>
      </w:r>
      <w:r>
        <w:t xml:space="preserve">”</w:t>
      </w:r>
      <w:r>
        <w:t xml:space="preserve"> </w:t>
      </w:r>
      <w:r>
        <w:t xml:space="preserve">каталог.</w:t>
      </w:r>
    </w:p>
    <w:p>
      <w:pPr>
        <w:pStyle w:val="BodyText"/>
      </w:pPr>
      <w:r>
        <w:t xml:space="preserve">10)команда df показывает искомое.</w:t>
      </w:r>
    </w:p>
    <w:p>
      <w:pPr>
        <w:pStyle w:val="BodyText"/>
      </w:pPr>
      <w:r>
        <w:t xml:space="preserve">11)df ~</w:t>
      </w:r>
    </w:p>
    <w:p>
      <w:pPr>
        <w:pStyle w:val="BodyText"/>
      </w:pPr>
      <w:r>
        <w:t xml:space="preserve">12)пусть зачто — название зависшего процесса. Тогда выполнить задачу можно при помощи команды kill -15</w:t>
      </w:r>
      <w:r>
        <w:t xml:space="preserve"> </w:t>
      </w:r>
      <w:r>
        <w:t xml:space="preserve">“</w:t>
      </w:r>
      <w:r>
        <w:t xml:space="preserve">$(pidof зачто)</w:t>
      </w:r>
      <w:r>
        <w:t xml:space="preserve">”</w:t>
      </w:r>
      <w:r>
        <w:t xml:space="preserve">.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Ознакомились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</dc:title>
  <dc:creator>Мурзаев Замир Зейнадинович</dc:creator>
  <dc:language>ru-RU</dc:language>
  <cp:keywords/>
  <dcterms:created xsi:type="dcterms:W3CDTF">2023-03-15T15:52:55Z</dcterms:created>
  <dcterms:modified xsi:type="dcterms:W3CDTF">2023-03-15T15:52:55Z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6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