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before="0" w:after="80"/>
        <w:jc w:val="center"/>
      </w:pPr>
      <w:r>
        <w:rPr>
          <w:rFonts w:ascii="Arial" w:cs="Arial" w:eastAsia="Arial" w:hAnsi="Arial"/>
          <w:b/>
          <w:bCs/>
          <w:color w:val="1B4332"/>
          <w:sz w:val="72"/>
          <w:szCs w:val="72"/>
        </w:rPr>
        <w:t xml:space="preserve">MINTENANCE</w:t>
      </w:r>
    </w:p>
    <w:p>
      <w:pPr>
        <w:spacing w:before="0" w:after="200"/>
        <w:jc w:val="center"/>
      </w:pPr>
      <w:r>
        <w:rPr>
          <w:rFonts w:ascii="Arial" w:cs="Arial" w:eastAsia="Arial" w:hAnsi="Arial"/>
          <w:b w:val="false"/>
          <w:bCs w:val="false"/>
          <w:color w:val="40916C"/>
          <w:sz w:val="36"/>
          <w:szCs w:val="36"/>
        </w:rPr>
        <w:t xml:space="preserve">Zero-Budget Go-To-Market Strategy</w:t>
      </w:r>
    </w:p>
    <w:p>
      <w:pPr>
        <w:spacing w:before="0" w:after="80"/>
        <w:jc w:val="center"/>
      </w:pPr>
      <w:r>
        <w:rPr>
          <w:rFonts w:ascii="Arial" w:cs="Arial" w:eastAsia="Arial" w:hAnsi="Arial"/>
          <w:i/>
          <w:iCs/>
          <w:color w:val="6C757D"/>
          <w:sz w:val="26"/>
          <w:szCs w:val="26"/>
        </w:rPr>
        <w:t xml:space="preserve">From Zero to Traction Without Spending a Penny</w:t>
      </w:r>
    </w:p>
    <w:p>
      <w:r>
        <w:t xml:space="preserve"/>
      </w:r>
    </w:p>
    <w:p>
      <w:r>
        <w:t xml:space="preserve"/>
      </w:r>
    </w:p>
    <w:p>
      <w:pPr>
        <w:spacing w:before="0" w:after="40"/>
        <w:jc w:val="center"/>
      </w:pPr>
      <w:r>
        <w:rPr>
          <w:rFonts w:ascii="Arial" w:cs="Arial" w:eastAsia="Arial" w:hAnsi="Arial"/>
          <w:color w:val="212529"/>
          <w:sz w:val="22"/>
          <w:szCs w:val="22"/>
        </w:rPr>
        <w:t xml:space="preserve">Prepared for: Gloire @ Mintenance</w:t>
      </w:r>
    </w:p>
    <w:p>
      <w:pPr>
        <w:spacing w:before="0" w:after="40"/>
        <w:jc w:val="center"/>
      </w:pPr>
      <w:r>
        <w:rPr>
          <w:rFonts w:ascii="Arial" w:cs="Arial" w:eastAsia="Arial" w:hAnsi="Arial"/>
          <w:color w:val="212529"/>
          <w:sz w:val="22"/>
          <w:szCs w:val="22"/>
        </w:rPr>
        <w:t xml:space="preserve">Date: February 2026</w:t>
      </w:r>
    </w:p>
    <w:p>
      <w:r>
        <w:br w:type="page"/>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B4332"/>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b/>
          <w:bCs/>
          <w:color w:val="1B4332"/>
          <w:sz w:val="32"/>
          <w:szCs w:val="32"/>
        </w:rPr>
        <w:t xml:space="preserve">1. Executive Summary</w:t>
      </w:r>
    </w:p>
    <w:p>
      <w:pPr>
        <w:spacing w:before="60" w:after="80"/>
      </w:pPr>
      <w:r>
        <w:rPr>
          <w:rFonts w:ascii="Arial" w:cs="Arial" w:eastAsia="Arial" w:hAnsi="Arial"/>
          <w:color w:val="212529"/>
          <w:sz w:val="22"/>
          <w:szCs w:val="22"/>
        </w:rPr>
        <w:t xml:space="preserve">Mintenance is a UK-based AI-powered property maintenance marketplace that connects homeowners with verified contractors through a secure, escrow-protected platform. It is not another directory — it is a full transaction platform with AI damage assessment, before/after photo verification, and real-time messaging.</w:t>
      </w:r>
    </w:p>
    <w:p>
      <w:r>
        <w:t xml:space="preserve"/>
      </w:r>
    </w:p>
    <w:p>
      <w:pPr>
        <w:spacing w:before="60" w:after="80"/>
      </w:pPr>
      <w:r>
        <w:rPr>
          <w:rFonts w:ascii="Arial" w:cs="Arial" w:eastAsia="Arial" w:hAnsi="Arial"/>
          <w:color w:val="212529"/>
          <w:sz w:val="22"/>
          <w:szCs w:val="22"/>
        </w:rPr>
        <w:t xml:space="preserve">This document outlines a zero-cash marketing strategy to acquire Mintenance's first 1,000 users (homeowners + contractors) and achieve meaningful traction before seeking investment. Every channel and tactic described here costs nothing but 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pPr>
              <w:spacing w:before="60" w:after="80"/>
            </w:pPr>
            <w:r>
              <w:rPr>
                <w:rFonts w:ascii="Arial" w:cs="Arial" w:eastAsia="Arial" w:hAnsi="Arial"/>
                <w:b/>
                <w:bCs/>
                <w:color w:val="1B4332"/>
                <w:sz w:val="22"/>
                <w:szCs w:val="22"/>
              </w:rPr>
              <w:t xml:space="preserve">Your Unfair Advantage (Read This First)</w:t>
            </w:r>
          </w:p>
          <w:p>
            <w:pPr>
              <w:pStyle w:val="ListParagraph"/>
              <w:numPr>
                <w:ilvl w:val="0"/>
                <w:numId w:val="2"/>
              </w:numPr>
              <w:spacing w:before="30" w:after="30"/>
            </w:pPr>
            <w:r>
              <w:rPr>
                <w:rFonts w:ascii="Arial" w:cs="Arial" w:eastAsia="Arial" w:hAnsi="Arial"/>
                <w:color w:val="212529"/>
                <w:sz w:val="22"/>
                <w:szCs w:val="22"/>
              </w:rPr>
              <w:t xml:space="preserve">MintAI is a FREE, no-login AI damage assessment tool — this is your #1 growth weapon.</w:t>
            </w:r>
          </w:p>
          <w:p>
            <w:pPr>
              <w:pStyle w:val="ListParagraph"/>
              <w:numPr>
                <w:ilvl w:val="0"/>
                <w:numId w:val="2"/>
              </w:numPr>
              <w:spacing w:before="30" w:after="30"/>
            </w:pPr>
            <w:r>
              <w:rPr>
                <w:rFonts w:ascii="Arial" w:cs="Arial" w:eastAsia="Arial" w:hAnsi="Arial"/>
                <w:color w:val="212529"/>
                <w:sz w:val="22"/>
                <w:szCs w:val="22"/>
              </w:rPr>
              <w:t xml:space="preserve">Escrow payments protect homeowners — a trust signal that every competitor lacks.</w:t>
            </w:r>
          </w:p>
          <w:p>
            <w:pPr>
              <w:pStyle w:val="ListParagraph"/>
              <w:numPr>
                <w:ilvl w:val="0"/>
                <w:numId w:val="2"/>
              </w:numPr>
              <w:spacing w:before="30" w:after="30"/>
            </w:pPr>
            <w:r>
              <w:rPr>
                <w:rFonts w:ascii="Arial" w:cs="Arial" w:eastAsia="Arial" w:hAnsi="Arial"/>
                <w:color w:val="212529"/>
                <w:sz w:val="22"/>
                <w:szCs w:val="22"/>
              </w:rPr>
              <w:t xml:space="preserve">Before/after photo verification = proof of work. No competitor does this.</w:t>
            </w:r>
          </w:p>
          <w:p>
            <w:pPr>
              <w:pStyle w:val="ListParagraph"/>
              <w:numPr>
                <w:ilvl w:val="0"/>
                <w:numId w:val="2"/>
              </w:numPr>
              <w:spacing w:before="30" w:after="30"/>
            </w:pPr>
            <w:r>
              <w:rPr>
                <w:rFonts w:ascii="Arial" w:cs="Arial" w:eastAsia="Arial" w:hAnsi="Arial"/>
                <w:color w:val="212529"/>
                <w:sz w:val="22"/>
                <w:szCs w:val="22"/>
              </w:rPr>
              <w:t xml:space="preserve">A Tinder-style swipe interface for contractor discovery — memorable and shareable.</w:t>
            </w:r>
          </w:p>
          <w:p>
            <w:pPr>
              <w:pStyle w:val="ListParagraph"/>
              <w:numPr>
                <w:ilvl w:val="0"/>
                <w:numId w:val="2"/>
              </w:numPr>
              <w:spacing w:before="30" w:after="30"/>
            </w:pPr>
            <w:r>
              <w:rPr>
                <w:rFonts w:ascii="Arial" w:cs="Arial" w:eastAsia="Arial" w:hAnsi="Arial"/>
                <w:color w:val="212529"/>
                <w:sz w:val="22"/>
                <w:szCs w:val="22"/>
              </w:rPr>
              <w:t xml:space="preserve">UK supplier pricing integration (Screwfix, B&amp;Q, Wickes, Travis Perkins) = real credibility.</w:t>
            </w:r>
          </w:p>
        </w:tc>
      </w:tr>
    </w:tbl>
    <w:p>
      <w:r>
        <w:t xml:space="preserve"/>
      </w:r>
    </w:p>
    <w:p>
      <w:pPr>
        <w:pBdr>
          <w:bottom w:val="single" w:color="40916C" w:sz="6" w:space="1"/>
        </w:pBdr>
        <w:spacing w:before="100" w:after="100"/>
      </w:pPr>
      <w:r>
        <w:t xml:space="preserve"/>
      </w:r>
    </w:p>
    <w:p>
      <w:pPr>
        <w:pStyle w:val="Heading1"/>
        <w:spacing w:before="360" w:after="120"/>
      </w:pPr>
      <w:r>
        <w:rPr>
          <w:rFonts w:ascii="Arial" w:cs="Arial" w:eastAsia="Arial" w:hAnsi="Arial"/>
          <w:b/>
          <w:bCs/>
          <w:color w:val="1B4332"/>
          <w:sz w:val="32"/>
          <w:szCs w:val="32"/>
        </w:rPr>
        <w:t xml:space="preserve">2. Market Landscape &amp; Competitive Position</w:t>
      </w:r>
    </w:p>
    <w:p>
      <w:pPr>
        <w:pStyle w:val="Heading2"/>
        <w:spacing w:before="280" w:after="100"/>
      </w:pPr>
      <w:r>
        <w:rPr>
          <w:rFonts w:ascii="Arial" w:cs="Arial" w:eastAsia="Arial" w:hAnsi="Arial"/>
          <w:b/>
          <w:bCs/>
          <w:color w:val="40916C"/>
          <w:sz w:val="26"/>
          <w:szCs w:val="26"/>
        </w:rPr>
        <w:t xml:space="preserve">2.1 The Competitive Set</w:t>
      </w:r>
    </w:p>
    <w:p>
      <w:pPr>
        <w:spacing w:before="60" w:after="80"/>
      </w:pPr>
      <w:r>
        <w:rPr>
          <w:rFonts w:ascii="Arial" w:cs="Arial" w:eastAsia="Arial" w:hAnsi="Arial"/>
          <w:color w:val="212529"/>
          <w:sz w:val="22"/>
          <w:szCs w:val="22"/>
        </w:rPr>
        <w:t xml:space="preserve">The UK home maintenance marketplace is dominated by four legacy players, all with significant weaknesses Mintenance can exploit: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Model &amp; Weakness</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Opportunity for Mintenance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Checkatrade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Directory listing. ~£2,000+/yr fee for contractors. Owned by HomeServe. No escrow, no transaction layer.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High brand trust but expensive for contractors; no payment protection for homeowners.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MyBuilder</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Pay-per-lead model. Contractors buy credits to see jobs. Owned by Angi (US). No escrow.</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Leads don't always convert; contractors frustrated by wasted credits.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Rated People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Credits-based lead system. 900k+ tradespeople. No escrow.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Similar frustrations to MyBuilder. No verification of work completion.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TrustATrader</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Capped memberships per postcode. No payment layer.</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Limited scale; niche appeal.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Bark.com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Global credits model. No escrow, no photo verification.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Race to the bottom on price; quality varies widely.</w:t>
            </w:r>
          </w:p>
        </w:tc>
      </w:tr>
    </w:tbl>
    <w:p>
      <w:r>
        <w:t xml:space="preserve"/>
      </w:r>
    </w:p>
    <w:p>
      <w:pPr>
        <w:pStyle w:val="Heading2"/>
        <w:spacing w:before="280" w:after="100"/>
      </w:pPr>
      <w:r>
        <w:rPr>
          <w:rFonts w:ascii="Arial" w:cs="Arial" w:eastAsia="Arial" w:hAnsi="Arial"/>
          <w:b/>
          <w:bCs/>
          <w:color w:val="40916C"/>
          <w:sz w:val="26"/>
          <w:szCs w:val="26"/>
        </w:rPr>
        <w:t xml:space="preserve">2.2 The Gap Mintenance Fills</w:t>
      </w:r>
    </w:p>
    <w:p>
      <w:pPr>
        <w:spacing w:before="60" w:after="80"/>
      </w:pPr>
      <w:r>
        <w:rPr>
          <w:rFonts w:ascii="Arial" w:cs="Arial" w:eastAsia="Arial" w:hAnsi="Arial"/>
          <w:color w:val="212529"/>
          <w:sz w:val="22"/>
          <w:szCs w:val="22"/>
        </w:rPr>
        <w:t xml:space="preserve">None of the above platforms protect the homeowner's money, verify work completion, or use AI to help homeowners understand what is wrong with their property before even posting a job. Mintenance does all three. This is a significant trust and value gap in a market where homeowner fraud and poor-quality work are persistent complaints.</w:t>
      </w:r>
    </w:p>
    <w:p>
      <w:r>
        <w:t xml:space="preserve"/>
      </w:r>
    </w:p>
    <w:p>
      <w:pPr>
        <w:pStyle w:val="Heading2"/>
        <w:spacing w:before="280" w:after="100"/>
      </w:pPr>
      <w:r>
        <w:rPr>
          <w:rFonts w:ascii="Arial" w:cs="Arial" w:eastAsia="Arial" w:hAnsi="Arial"/>
          <w:b/>
          <w:bCs/>
          <w:color w:val="40916C"/>
          <w:sz w:val="26"/>
          <w:szCs w:val="26"/>
        </w:rPr>
        <w:t xml:space="preserve">2.3 Market Size</w:t>
      </w:r>
    </w:p>
    <w:p>
      <w:pPr>
        <w:pStyle w:val="ListParagraph"/>
        <w:numPr>
          <w:ilvl w:val="0"/>
          <w:numId w:val="2"/>
        </w:numPr>
        <w:spacing w:before="40" w:after="40"/>
      </w:pPr>
      <w:r>
        <w:rPr>
          <w:rFonts w:ascii="Arial" w:cs="Arial" w:eastAsia="Arial" w:hAnsi="Arial"/>
          <w:color w:val="212529"/>
          <w:sz w:val="22"/>
          <w:szCs w:val="22"/>
        </w:rPr>
        <w:t xml:space="preserve">The UK home improvement and maintenance market is estimated at £37 billion annually.</w:t>
      </w:r>
    </w:p>
    <w:p>
      <w:pPr>
        <w:pStyle w:val="ListParagraph"/>
        <w:numPr>
          <w:ilvl w:val="0"/>
          <w:numId w:val="2"/>
        </w:numPr>
        <w:spacing w:before="40" w:after="40"/>
      </w:pPr>
      <w:r>
        <w:rPr>
          <w:rFonts w:ascii="Arial" w:cs="Arial" w:eastAsia="Arial" w:hAnsi="Arial"/>
          <w:color w:val="212529"/>
          <w:sz w:val="22"/>
          <w:szCs w:val="22"/>
        </w:rPr>
        <w:t xml:space="preserve">There are approximately 2.5 million tradespeople in the UK actively seeking work.</w:t>
      </w:r>
    </w:p>
    <w:p>
      <w:pPr>
        <w:pStyle w:val="ListParagraph"/>
        <w:numPr>
          <w:ilvl w:val="0"/>
          <w:numId w:val="2"/>
        </w:numPr>
        <w:spacing w:before="40" w:after="40"/>
      </w:pPr>
      <w:r>
        <w:rPr>
          <w:rFonts w:ascii="Arial" w:cs="Arial" w:eastAsia="Arial" w:hAnsi="Arial"/>
          <w:color w:val="212529"/>
          <w:sz w:val="22"/>
          <w:szCs w:val="22"/>
        </w:rPr>
        <w:t xml:space="preserve">Over 18 million homeowners in England alone face ongoing property maintenance needs.</w:t>
      </w:r>
    </w:p>
    <w:p>
      <w:pPr>
        <w:pStyle w:val="ListParagraph"/>
        <w:numPr>
          <w:ilvl w:val="0"/>
          <w:numId w:val="2"/>
        </w:numPr>
        <w:spacing w:before="40" w:after="40"/>
      </w:pPr>
      <w:r>
        <w:rPr>
          <w:rFonts w:ascii="Arial" w:cs="Arial" w:eastAsia="Arial" w:hAnsi="Arial"/>
          <w:color w:val="212529"/>
          <w:sz w:val="22"/>
          <w:szCs w:val="22"/>
        </w:rPr>
        <w:t xml:space="preserve">The shift to app-first experiences among under-45 homeowners creates a clear product-market fit for Mintenance's mobile-forward approach.</w:t>
      </w:r>
    </w:p>
    <w:p>
      <w:r>
        <w:t xml:space="preserve"/>
      </w:r>
    </w:p>
    <w:p>
      <w:pPr>
        <w:pBdr>
          <w:bottom w:val="single" w:color="40916C" w:sz="6" w:space="1"/>
        </w:pBdr>
        <w:spacing w:before="100" w:after="100"/>
      </w:pPr>
      <w:r>
        <w:t xml:space="preserve"/>
      </w:r>
    </w:p>
    <w:p>
      <w:pPr>
        <w:pStyle w:val="Heading1"/>
        <w:spacing w:before="360" w:after="120"/>
      </w:pPr>
      <w:r>
        <w:rPr>
          <w:rFonts w:ascii="Arial" w:cs="Arial" w:eastAsia="Arial" w:hAnsi="Arial"/>
          <w:b/>
          <w:bCs/>
          <w:color w:val="1B4332"/>
          <w:sz w:val="32"/>
          <w:szCs w:val="32"/>
        </w:rPr>
        <w:t xml:space="preserve">3. Target Audiences</w:t>
      </w:r>
    </w:p>
    <w:p>
      <w:pPr>
        <w:spacing w:before="60" w:after="80"/>
      </w:pPr>
      <w:r>
        <w:rPr>
          <w:rFonts w:ascii="Arial" w:cs="Arial" w:eastAsia="Arial" w:hAnsi="Arial"/>
          <w:color w:val="212529"/>
          <w:sz w:val="22"/>
          <w:szCs w:val="22"/>
        </w:rPr>
        <w:t xml:space="preserve">Mintenance is a two-sided marketplace. Both sides must grow in tandem, but in the early phase, contractor supply should slightly outpace homeowner demand so that every posted job receives bids quickly. Nothing kills a marketplace faster than a homeowner posting a job and hearing nothing back.</w:t>
      </w:r>
    </w:p>
    <w:p>
      <w:r>
        <w:t xml:space="preserve"/>
      </w:r>
    </w:p>
    <w:p>
      <w:pPr>
        <w:pStyle w:val="Heading2"/>
        <w:spacing w:before="280" w:after="100"/>
      </w:pPr>
      <w:r>
        <w:rPr>
          <w:rFonts w:ascii="Arial" w:cs="Arial" w:eastAsia="Arial" w:hAnsi="Arial"/>
          <w:b/>
          <w:bCs/>
          <w:color w:val="40916C"/>
          <w:sz w:val="26"/>
          <w:szCs w:val="26"/>
        </w:rPr>
        <w:t xml:space="preserve">3.1 Homeowner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Profile &amp; Messaging Hook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The Anxious New Homeowner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25–40, just bought their first home, overwhelmed by maintenance tasks, terrified of being ripped off. Responds to trust signals, escrow protection, and AI-guided assessments.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The Time-Poor Professional</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35–55, dual income household, outsources everything, values reliability and proof of work over lowest price. Will pay a premium for a platform that guarantees outcomes.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The BTL Landlord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Any age, manages 2–10 properties, needs a reliable system, not just one-off tradespeople. High lifetime value. Responds to property management features and multi-property tracking.</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The DIY-Curious Homeowner</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Any age, uses MintAI free tool to understand damage before deciding whether to DIY or hire. Natural funnel into the paid platform.</w:t>
            </w:r>
          </w:p>
        </w:tc>
      </w:tr>
    </w:tbl>
    <w:p>
      <w:r>
        <w:t xml:space="preserve"/>
      </w:r>
    </w:p>
    <w:p>
      <w:pPr>
        <w:pStyle w:val="Heading2"/>
        <w:spacing w:before="280" w:after="100"/>
      </w:pPr>
      <w:r>
        <w:rPr>
          <w:rFonts w:ascii="Arial" w:cs="Arial" w:eastAsia="Arial" w:hAnsi="Arial"/>
          <w:b/>
          <w:bCs/>
          <w:color w:val="40916C"/>
          <w:sz w:val="26"/>
          <w:szCs w:val="26"/>
        </w:rPr>
        <w:t xml:space="preserve">3.2 Contractor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Profile &amp; Messaging Hook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The Sole Trader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Self-employed tradesperson, 1–10 years experience, frustrated by Checkatrade fees or Rated People credit burn. Wants quality leads, not volume. Responds to fee savings messaging.</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The Small Firm</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2–10 employees, looking to fill capacity, needs reliable payment and proof of completed work for admin/accounting purposes.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The New-to-Platform Tradesperson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Recently qualified or just set up independently, building their reputation. Mintenance's verification badges and review system help them prove credibility quickly.</w:t>
            </w:r>
          </w:p>
        </w:tc>
      </w:tr>
    </w:tbl>
    <w:p>
      <w:r>
        <w:t xml:space="preserve"/>
      </w:r>
    </w:p>
    <w:p>
      <w:pPr>
        <w:pBdr>
          <w:bottom w:val="single" w:color="40916C" w:sz="6" w:space="1"/>
        </w:pBdr>
        <w:spacing w:before="100" w:after="100"/>
      </w:pPr>
      <w:r>
        <w:t xml:space="preserve"/>
      </w:r>
    </w:p>
    <w:p>
      <w:pPr>
        <w:pStyle w:val="Heading1"/>
        <w:spacing w:before="360" w:after="120"/>
      </w:pPr>
      <w:r>
        <w:rPr>
          <w:rFonts w:ascii="Arial" w:cs="Arial" w:eastAsia="Arial" w:hAnsi="Arial"/>
          <w:b/>
          <w:bCs/>
          <w:color w:val="1B4332"/>
          <w:sz w:val="32"/>
          <w:szCs w:val="32"/>
        </w:rPr>
        <w:t xml:space="preserve">4. Product-Led Growth — Your Biggest Zero-Cost Weapon</w:t>
      </w:r>
    </w:p>
    <w:p>
      <w:pPr>
        <w:spacing w:before="60" w:after="80"/>
      </w:pPr>
      <w:r>
        <w:rPr>
          <w:rFonts w:ascii="Arial" w:cs="Arial" w:eastAsia="Arial" w:hAnsi="Arial"/>
          <w:color w:val="212529"/>
          <w:sz w:val="22"/>
          <w:szCs w:val="22"/>
        </w:rPr>
        <w:t xml:space="preserve">Product-led growth (PLG) means the product itself drives acquisition, conversion, and retention. Mintenance has one feature purpose-built for PLG that most funded competitors lack entirely: MintAI, the free, no-login AI damage assessment tool.</w:t>
      </w:r>
    </w:p>
    <w:p>
      <w:r>
        <w:t xml:space="preserve"/>
      </w:r>
    </w:p>
    <w:p>
      <w:pPr>
        <w:pStyle w:val="Heading2"/>
        <w:spacing w:before="280" w:after="100"/>
      </w:pPr>
      <w:r>
        <w:rPr>
          <w:rFonts w:ascii="Arial" w:cs="Arial" w:eastAsia="Arial" w:hAnsi="Arial"/>
          <w:b/>
          <w:bCs/>
          <w:color w:val="40916C"/>
          <w:sz w:val="26"/>
          <w:szCs w:val="26"/>
        </w:rPr>
        <w:t xml:space="preserve">4.1 MintAI as Lead Magnet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pPr>
              <w:spacing w:before="60" w:after="80"/>
            </w:pPr>
            <w:r>
              <w:rPr>
                <w:rFonts w:ascii="Arial" w:cs="Arial" w:eastAsia="Arial" w:hAnsi="Arial"/>
                <w:b/>
                <w:bCs/>
                <w:color w:val="1B4332"/>
                <w:sz w:val="22"/>
                <w:szCs w:val="22"/>
              </w:rPr>
              <w:t xml:space="preserve">How MintAI Drives Free Acquisition</w:t>
            </w:r>
          </w:p>
          <w:p>
            <w:pPr>
              <w:pStyle w:val="ListParagraph"/>
              <w:numPr>
                <w:ilvl w:val="0"/>
                <w:numId w:val="2"/>
              </w:numPr>
              <w:spacing w:before="30" w:after="30"/>
            </w:pPr>
            <w:r>
              <w:rPr>
                <w:rFonts w:ascii="Arial" w:cs="Arial" w:eastAsia="Arial" w:hAnsi="Arial"/>
                <w:color w:val="212529"/>
                <w:sz w:val="22"/>
                <w:szCs w:val="22"/>
              </w:rPr>
              <w:t xml:space="preserve">Anyone can go to /try-mint-ai, upload a photo of property damage, and get an AI-powered assessment — no account required.</w:t>
            </w:r>
          </w:p>
          <w:p>
            <w:pPr>
              <w:pStyle w:val="ListParagraph"/>
              <w:numPr>
                <w:ilvl w:val="0"/>
                <w:numId w:val="2"/>
              </w:numPr>
              <w:spacing w:before="30" w:after="30"/>
            </w:pPr>
            <w:r>
              <w:rPr>
                <w:rFonts w:ascii="Arial" w:cs="Arial" w:eastAsia="Arial" w:hAnsi="Arial"/>
                <w:color w:val="212529"/>
                <w:sz w:val="22"/>
                <w:szCs w:val="22"/>
              </w:rPr>
              <w:t xml:space="preserve">The assessment includes damage type, safety hazard detection, material identification, and cost estimates from UK suppliers (Screwfix, B&amp;amp;Q, Wickes).</w:t>
            </w:r>
          </w:p>
          <w:p>
            <w:pPr>
              <w:pStyle w:val="ListParagraph"/>
              <w:numPr>
                <w:ilvl w:val="0"/>
                <w:numId w:val="2"/>
              </w:numPr>
              <w:spacing w:before="30" w:after="30"/>
            </w:pPr>
            <w:r>
              <w:rPr>
                <w:rFonts w:ascii="Arial" w:cs="Arial" w:eastAsia="Arial" w:hAnsi="Arial"/>
                <w:color w:val="212529"/>
                <w:sz w:val="22"/>
                <w:szCs w:val="22"/>
              </w:rPr>
              <w:t xml:space="preserve">At the end of the assessment, the user is shown: 'Ready to fix this? Post your job and get bids from verified contractors in your area.'</w:t>
            </w:r>
          </w:p>
          <w:p>
            <w:pPr>
              <w:pStyle w:val="ListParagraph"/>
              <w:numPr>
                <w:ilvl w:val="0"/>
                <w:numId w:val="2"/>
              </w:numPr>
              <w:spacing w:before="30" w:after="30"/>
            </w:pPr>
            <w:r>
              <w:rPr>
                <w:rFonts w:ascii="Arial" w:cs="Arial" w:eastAsia="Arial" w:hAnsi="Arial"/>
                <w:color w:val="212529"/>
                <w:sz w:val="22"/>
                <w:szCs w:val="22"/>
              </w:rPr>
              <w:t xml:space="preserve">This is a perfect funnel: problem awareness → AI-powered diagnosis → platform signup → job posting.</w:t>
            </w:r>
          </w:p>
          <w:p>
            <w:pPr>
              <w:pStyle w:val="ListParagraph"/>
              <w:numPr>
                <w:ilvl w:val="0"/>
                <w:numId w:val="2"/>
              </w:numPr>
              <w:spacing w:before="30" w:after="30"/>
            </w:pPr>
            <w:r>
              <w:rPr>
                <w:rFonts w:ascii="Arial" w:cs="Arial" w:eastAsia="Arial" w:hAnsi="Arial"/>
                <w:color w:val="212529"/>
                <w:sz w:val="22"/>
                <w:szCs w:val="22"/>
              </w:rPr>
              <w:t xml:space="preserve">Every photo uploaded also provides training data for the AI model, making it smarter over time.</w:t>
            </w:r>
          </w:p>
        </w:tc>
      </w:tr>
    </w:tbl>
    <w:p>
      <w:r>
        <w:t xml:space="preserve"/>
      </w:r>
    </w:p>
    <w:p>
      <w:pPr>
        <w:pStyle w:val="Heading2"/>
        <w:spacing w:before="280" w:after="100"/>
      </w:pPr>
      <w:r>
        <w:rPr>
          <w:rFonts w:ascii="Arial" w:cs="Arial" w:eastAsia="Arial" w:hAnsi="Arial"/>
          <w:b/>
          <w:bCs/>
          <w:color w:val="40916C"/>
          <w:sz w:val="26"/>
          <w:szCs w:val="26"/>
        </w:rPr>
        <w:t xml:space="preserve">4.2 PLG Growth Loops to Build</w:t>
      </w:r>
    </w:p>
    <w:p>
      <w:pPr>
        <w:pStyle w:val="ListParagraph"/>
        <w:numPr>
          <w:ilvl w:val="0"/>
          <w:numId w:val="3"/>
        </w:numPr>
        <w:spacing w:before="40" w:after="40"/>
      </w:pPr>
      <w:r>
        <w:rPr>
          <w:rFonts w:ascii="Arial" w:cs="Arial" w:eastAsia="Arial" w:hAnsi="Arial"/>
          <w:color w:val="212529"/>
          <w:sz w:val="22"/>
          <w:szCs w:val="22"/>
        </w:rPr>
        <w:t xml:space="preserve">Share Loop: After completing an assessment, prompt the user to share their MintAI report — 'Show your partner what the surveyor found.' Social shares drive organic acquisition at zero cost.</w:t>
      </w:r>
    </w:p>
    <w:p>
      <w:pPr>
        <w:pStyle w:val="ListParagraph"/>
        <w:numPr>
          <w:ilvl w:val="0"/>
          <w:numId w:val="3"/>
        </w:numPr>
        <w:spacing w:before="40" w:after="40"/>
      </w:pPr>
      <w:r>
        <w:rPr>
          <w:rFonts w:ascii="Arial" w:cs="Arial" w:eastAsia="Arial" w:hAnsi="Arial"/>
          <w:color w:val="212529"/>
          <w:sz w:val="22"/>
          <w:szCs w:val="22"/>
        </w:rPr>
        <w:t xml:space="preserve">Contractor Discovery Loop: When a homeowner uses MintAI and posts a job, nearby contractors get notified. Contractors who win jobs invite other contractors. Word spreads within trade networks.</w:t>
      </w:r>
    </w:p>
    <w:p>
      <w:pPr>
        <w:pStyle w:val="ListParagraph"/>
        <w:numPr>
          <w:ilvl w:val="0"/>
          <w:numId w:val="3"/>
        </w:numPr>
        <w:spacing w:before="40" w:after="40"/>
      </w:pPr>
      <w:r>
        <w:rPr>
          <w:rFonts w:ascii="Arial" w:cs="Arial" w:eastAsia="Arial" w:hAnsi="Arial"/>
          <w:color w:val="212529"/>
          <w:sz w:val="22"/>
          <w:szCs w:val="22"/>
        </w:rPr>
        <w:t xml:space="preserve">Review Loop: Every completed job generates a before/after photo pair and a star rating. These are shareable artifacts — 'Look at the work done via Mintenance.' Publish these as case studies.</w:t>
      </w:r>
    </w:p>
    <w:p>
      <w:pPr>
        <w:pStyle w:val="ListParagraph"/>
        <w:numPr>
          <w:ilvl w:val="0"/>
          <w:numId w:val="3"/>
        </w:numPr>
        <w:spacing w:before="40" w:after="40"/>
      </w:pPr>
      <w:r>
        <w:rPr>
          <w:rFonts w:ascii="Arial" w:cs="Arial" w:eastAsia="Arial" w:hAnsi="Arial"/>
          <w:color w:val="212529"/>
          <w:sz w:val="22"/>
          <w:szCs w:val="22"/>
        </w:rPr>
        <w:t xml:space="preserve">Referral Loop: Build a simple 'Refer a friend' flow — homeowners who refer another homeowner get priority bid matching on their next job. Contractors who refer another contractor get reduced platform fees for one month.</w:t>
      </w:r>
    </w:p>
    <w:p>
      <w:r>
        <w:t xml:space="preserve"/>
      </w:r>
    </w:p>
    <w:p>
      <w:pPr>
        <w:pBdr>
          <w:bottom w:val="single" w:color="40916C" w:sz="6" w:space="1"/>
        </w:pBdr>
        <w:spacing w:before="100" w:after="100"/>
      </w:pPr>
      <w:r>
        <w:t xml:space="preserve"/>
      </w:r>
    </w:p>
    <w:p>
      <w:pPr>
        <w:pStyle w:val="Heading1"/>
        <w:spacing w:before="360" w:after="120"/>
      </w:pPr>
      <w:r>
        <w:rPr>
          <w:rFonts w:ascii="Arial" w:cs="Arial" w:eastAsia="Arial" w:hAnsi="Arial"/>
          <w:b/>
          <w:bCs/>
          <w:color w:val="1B4332"/>
          <w:sz w:val="32"/>
          <w:szCs w:val="32"/>
        </w:rPr>
        <w:t xml:space="preserve">5. Channel-by-Channel Strategy</w:t>
      </w:r>
    </w:p>
    <w:p>
      <w:pPr>
        <w:spacing w:before="60" w:after="80"/>
      </w:pPr>
      <w:r>
        <w:rPr>
          <w:rFonts w:ascii="Arial" w:cs="Arial" w:eastAsia="Arial" w:hAnsi="Arial"/>
          <w:color w:val="212529"/>
          <w:sz w:val="22"/>
          <w:szCs w:val="22"/>
        </w:rPr>
        <w:t xml:space="preserve">Below are the specific channels to activate, in priority order, based on effort-to-impact ratio for a bootstrapped startup.</w:t>
      </w:r>
    </w:p>
    <w:p>
      <w:r>
        <w:t xml:space="preserve"/>
      </w:r>
    </w:p>
    <w:p>
      <w:pPr>
        <w:pStyle w:val="Heading2"/>
        <w:spacing w:before="280" w:after="100"/>
      </w:pPr>
      <w:r>
        <w:rPr>
          <w:rFonts w:ascii="Arial" w:cs="Arial" w:eastAsia="Arial" w:hAnsi="Arial"/>
          <w:b/>
          <w:bCs/>
          <w:color w:val="40916C"/>
          <w:sz w:val="26"/>
          <w:szCs w:val="26"/>
        </w:rPr>
        <w:t xml:space="preserve">5.1 SEO &amp; Content Marketing (Months 1–6, Compound Returns)</w:t>
      </w:r>
    </w:p>
    <w:p>
      <w:pPr>
        <w:spacing w:before="60" w:after="80"/>
      </w:pPr>
      <w:r>
        <w:rPr>
          <w:rFonts w:ascii="Arial" w:cs="Arial" w:eastAsia="Arial" w:hAnsi="Arial"/>
          <w:color w:val="212529"/>
          <w:sz w:val="22"/>
          <w:szCs w:val="22"/>
        </w:rPr>
        <w:t xml:space="preserve">SEO is the highest-ROI zero-cost channel over a 6–12 month horizon. Mintenance has a natural content advantage because MintAI generates knowledge about property damage categories that homeowners are actively searching for.</w:t>
      </w:r>
    </w:p>
    <w:p>
      <w:r>
        <w:t xml:space="preserve"/>
      </w:r>
    </w:p>
    <w:p>
      <w:pPr>
        <w:pStyle w:val="Heading3"/>
        <w:spacing w:before="200" w:after="80"/>
      </w:pPr>
      <w:r>
        <w:rPr>
          <w:rFonts w:ascii="Arial" w:cs="Arial" w:eastAsia="Arial" w:hAnsi="Arial"/>
          <w:b/>
          <w:bCs/>
          <w:color w:val="212529"/>
          <w:sz w:val="22"/>
          <w:szCs w:val="22"/>
        </w:rPr>
        <w:t xml:space="preserve">Priority Keyword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Keyword Theme</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How to fix [problem] UK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Thousands of monthly searches. Long-tail, high intent. Blog posts targeting 'how to fix a leaking roof UK', 'why is my boiler pressure low', etc.</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Cost of [repair] UK 2026</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High commercial intent. MintAI's cost estimates make these posts uniquely credible and data-driven.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Find a [trade type] near 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Local SEO. Target '[plumber / electrician / roofer] [city / postcode district] reviewed'.</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Checkatrade alternative / MyBuilder alternative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Capture competitor dissatisfaction traffic. Highly commercial intent.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Property maintenance app UK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Category creation keywords with low competition.</w:t>
            </w:r>
          </w:p>
        </w:tc>
      </w:tr>
    </w:tbl>
    <w:p>
      <w:r>
        <w:t xml:space="preserve"/>
      </w:r>
    </w:p>
    <w:p>
      <w:pPr>
        <w:pStyle w:val="Heading3"/>
        <w:spacing w:before="200" w:after="80"/>
      </w:pPr>
      <w:r>
        <w:rPr>
          <w:rFonts w:ascii="Arial" w:cs="Arial" w:eastAsia="Arial" w:hAnsi="Arial"/>
          <w:b/>
          <w:bCs/>
          <w:color w:val="212529"/>
          <w:sz w:val="22"/>
          <w:szCs w:val="22"/>
        </w:rPr>
        <w:t xml:space="preserve">Content Types to Produce (Free)</w:t>
      </w:r>
    </w:p>
    <w:p>
      <w:pPr>
        <w:pStyle w:val="ListParagraph"/>
        <w:numPr>
          <w:ilvl w:val="0"/>
          <w:numId w:val="2"/>
        </w:numPr>
        <w:spacing w:before="40" w:after="40"/>
      </w:pPr>
      <w:r>
        <w:rPr>
          <w:rFonts w:ascii="Arial" w:cs="Arial" w:eastAsia="Arial" w:hAnsi="Arial"/>
          <w:color w:val="212529"/>
          <w:sz w:val="22"/>
          <w:szCs w:val="22"/>
        </w:rPr>
        <w:t xml:space="preserve">'The Mintenance Home Health Index' — a monthly blog post using anonymised data from MintAI assessments showing the most common property issues by UK region. Journalists will cite this.</w:t>
      </w:r>
    </w:p>
    <w:p>
      <w:pPr>
        <w:pStyle w:val="ListParagraph"/>
        <w:numPr>
          <w:ilvl w:val="0"/>
          <w:numId w:val="2"/>
        </w:numPr>
        <w:spacing w:before="40" w:after="40"/>
      </w:pPr>
      <w:r>
        <w:rPr>
          <w:rFonts w:ascii="Arial" w:cs="Arial" w:eastAsia="Arial" w:hAnsi="Arial"/>
          <w:color w:val="212529"/>
          <w:sz w:val="22"/>
          <w:szCs w:val="22"/>
        </w:rPr>
        <w:t xml:space="preserve">Before/After case studies — every completed job with homeowner/contractor consent becomes a blog post. Real photos, real costs, real timeline.</w:t>
      </w:r>
    </w:p>
    <w:p>
      <w:pPr>
        <w:pStyle w:val="ListParagraph"/>
        <w:numPr>
          <w:ilvl w:val="0"/>
          <w:numId w:val="2"/>
        </w:numPr>
        <w:spacing w:before="40" w:after="40"/>
      </w:pPr>
      <w:r>
        <w:rPr>
          <w:rFonts w:ascii="Arial" w:cs="Arial" w:eastAsia="Arial" w:hAnsi="Arial"/>
          <w:color w:val="212529"/>
          <w:sz w:val="22"/>
          <w:szCs w:val="22"/>
        </w:rPr>
        <w:t xml:space="preserve">'What does this damage mean?' educational guides for each of the 71 damage categories MintAI detects.</w:t>
      </w:r>
    </w:p>
    <w:p>
      <w:pPr>
        <w:pStyle w:val="ListParagraph"/>
        <w:numPr>
          <w:ilvl w:val="0"/>
          <w:numId w:val="2"/>
        </w:numPr>
        <w:spacing w:before="40" w:after="40"/>
      </w:pPr>
      <w:r>
        <w:rPr>
          <w:rFonts w:ascii="Arial" w:cs="Arial" w:eastAsia="Arial" w:hAnsi="Arial"/>
          <w:color w:val="212529"/>
          <w:sz w:val="22"/>
          <w:szCs w:val="22"/>
        </w:rPr>
        <w:t xml:space="preserve">Local area guides — 'Finding a verified plumber in Manchester: what to look for in 2026.'</w:t>
      </w:r>
    </w:p>
    <w:p>
      <w:pPr>
        <w:pStyle w:val="ListParagraph"/>
        <w:numPr>
          <w:ilvl w:val="0"/>
          <w:numId w:val="2"/>
        </w:numPr>
        <w:spacing w:before="40" w:after="40"/>
      </w:pPr>
      <w:r>
        <w:rPr>
          <w:rFonts w:ascii="Arial" w:cs="Arial" w:eastAsia="Arial" w:hAnsi="Arial"/>
          <w:color w:val="212529"/>
          <w:sz w:val="22"/>
          <w:szCs w:val="22"/>
        </w:rPr>
        <w:t xml:space="preserve">Contractor spotlight interviews — builds contractor community and creates SEO-rich content simultaneously.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pPr>
              <w:spacing w:before="60" w:after="80"/>
            </w:pPr>
            <w:r>
              <w:rPr>
                <w:rFonts w:ascii="Arial" w:cs="Arial" w:eastAsia="Arial" w:hAnsi="Arial"/>
                <w:b/>
                <w:bCs/>
                <w:color w:val="1B4332"/>
                <w:sz w:val="22"/>
                <w:szCs w:val="22"/>
              </w:rPr>
              <w:t xml:space="preserve">SEO Quick Win: Competitor Comparison Pages</w:t>
            </w:r>
          </w:p>
          <w:p>
            <w:pPr>
              <w:pStyle w:val="ListParagraph"/>
              <w:numPr>
                <w:ilvl w:val="0"/>
                <w:numId w:val="2"/>
              </w:numPr>
              <w:spacing w:before="30" w:after="30"/>
            </w:pPr>
            <w:r>
              <w:rPr>
                <w:rFonts w:ascii="Arial" w:cs="Arial" w:eastAsia="Arial" w:hAnsi="Arial"/>
                <w:color w:val="212529"/>
                <w:sz w:val="22"/>
                <w:szCs w:val="22"/>
              </w:rPr>
              <w:t xml:space="preserve">Create a page titled 'Mintenance vs Checkatrade: why homeowners are switching' and 'Mintenance vs MyBuilder for contractors.'</w:t>
            </w:r>
          </w:p>
          <w:p>
            <w:pPr>
              <w:pStyle w:val="ListParagraph"/>
              <w:numPr>
                <w:ilvl w:val="0"/>
                <w:numId w:val="2"/>
              </w:numPr>
              <w:spacing w:before="30" w:after="30"/>
            </w:pPr>
            <w:r>
              <w:rPr>
                <w:rFonts w:ascii="Arial" w:cs="Arial" w:eastAsia="Arial" w:hAnsi="Arial"/>
                <w:color w:val="212529"/>
                <w:sz w:val="22"/>
                <w:szCs w:val="22"/>
              </w:rPr>
              <w:t xml:space="preserve">These pages target high commercial intent searches from people already frustrated with competitors.</w:t>
            </w:r>
          </w:p>
          <w:p>
            <w:pPr>
              <w:pStyle w:val="ListParagraph"/>
              <w:numPr>
                <w:ilvl w:val="0"/>
                <w:numId w:val="2"/>
              </w:numPr>
              <w:spacing w:before="30" w:after="30"/>
            </w:pPr>
            <w:r>
              <w:rPr>
                <w:rFonts w:ascii="Arial" w:cs="Arial" w:eastAsia="Arial" w:hAnsi="Arial"/>
                <w:color w:val="212529"/>
                <w:sz w:val="22"/>
                <w:szCs w:val="22"/>
              </w:rPr>
              <w:t xml:space="preserve">Checkatrade and MyBuilder have millions of unhappy users — capture them at the point of frustration.</w:t>
            </w:r>
          </w:p>
        </w:tc>
      </w:tr>
    </w:tbl>
    <w:p>
      <w:r>
        <w:t xml:space="preserve"/>
      </w:r>
    </w:p>
    <w:p>
      <w:pPr>
        <w:pStyle w:val="Heading2"/>
        <w:spacing w:before="280" w:after="100"/>
      </w:pPr>
      <w:r>
        <w:rPr>
          <w:rFonts w:ascii="Arial" w:cs="Arial" w:eastAsia="Arial" w:hAnsi="Arial"/>
          <w:b/>
          <w:bCs/>
          <w:color w:val="40916C"/>
          <w:sz w:val="26"/>
          <w:szCs w:val="26"/>
        </w:rPr>
        <w:t xml:space="preserve">5.2 Reddit — Where Your Users Already Are</w:t>
      </w:r>
    </w:p>
    <w:p>
      <w:pPr>
        <w:spacing w:before="60" w:after="80"/>
      </w:pPr>
      <w:r>
        <w:rPr>
          <w:rFonts w:ascii="Arial" w:cs="Arial" w:eastAsia="Arial" w:hAnsi="Arial"/>
          <w:color w:val="212529"/>
          <w:sz w:val="22"/>
          <w:szCs w:val="22"/>
        </w:rPr>
        <w:t xml:space="preserve">Reddit is the single highest-quality zero-cost community channel for Mintenance. UK subreddits are full of homeowners asking about property problems and contractors complaining about lead platforms. Be genuinely helpful first — never spam.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Subreddit</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r/HousingUK (350k+ members)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Post helpful content about property maintenance, respond to questions about finding tradespeople. When relevant, mention MintAI organically.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r/FirstTimeHomeBuyer</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Homeowners terrified of property maintenance. Natural audience for MintAI's assessment tool.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r/LandlordUK / r/UKLandlords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BTL landlords are high-LTV users. Engage with questions about finding reliable contractors.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r/DIY / r/DIYDIY</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DIYers who eventually realise they need a professional. MintAI is the perfect bridge — show them when to DIY and when to hire.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r/Plumbing / r/electricians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Contractor communities. Engage authentically about lead platform frustrations. Introduce Mintenance's model.</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r/entrepreneur / r/startups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Share the Mintenance founding story. Drives tech-savvy early adopter signups.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r/UKPersonalFinance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Property ownership discussions. MintAI's cost estimation angle is relevant here.</w:t>
            </w:r>
          </w:p>
        </w:tc>
      </w:tr>
    </w:tbl>
    <w:p>
      <w:r>
        <w:t xml:space="preserve"/>
      </w:r>
    </w:p>
    <w:p>
      <w:pPr>
        <w:spacing w:before="60" w:after="80"/>
      </w:pPr>
      <w:r>
        <w:rPr>
          <w:rFonts w:ascii="Arial" w:cs="Arial" w:eastAsia="Arial" w:hAnsi="Arial"/>
          <w:color w:val="212529"/>
          <w:sz w:val="22"/>
          <w:szCs w:val="22"/>
        </w:rPr>
        <w:t xml:space="preserve">Rule: Never post 'check out my app.' Instead, provide genuine value in 10 comments for every 1 mention of Mintenance. Build trust first. The platform's swipe interface and AI features are genuinely interesting — let people discover that through curiosity.</w:t>
      </w:r>
    </w:p>
    <w:p>
      <w:r>
        <w:t xml:space="preserve"/>
      </w:r>
    </w:p>
    <w:p>
      <w:pPr>
        <w:pStyle w:val="Heading2"/>
        <w:spacing w:before="280" w:after="100"/>
      </w:pPr>
      <w:r>
        <w:rPr>
          <w:rFonts w:ascii="Arial" w:cs="Arial" w:eastAsia="Arial" w:hAnsi="Arial"/>
          <w:b/>
          <w:bCs/>
          <w:color w:val="40916C"/>
          <w:sz w:val="26"/>
          <w:szCs w:val="26"/>
        </w:rPr>
        <w:t xml:space="preserve">5.3 Facebook Groups — Hyperlocal &amp; Trade Communities</w:t>
      </w:r>
    </w:p>
    <w:p>
      <w:pPr>
        <w:spacing w:before="60" w:after="80"/>
      </w:pPr>
      <w:r>
        <w:rPr>
          <w:rFonts w:ascii="Arial" w:cs="Arial" w:eastAsia="Arial" w:hAnsi="Arial"/>
          <w:color w:val="212529"/>
          <w:sz w:val="22"/>
          <w:szCs w:val="22"/>
        </w:rPr>
        <w:t xml:space="preserve">Facebook Groups remain the largest repository of hyperlocal community discussion in the UK. They are entirely free to participate in and represent an enormous, underserved acquisition channel.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Group Type</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Local Community Groups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Every UK town has a '[Town Name] Community', '[Town Name] Residents', or '[Town Name] Buy/Sell/Swap' group with thousands of members. Post MintAI content here with 'free tool to check your property damage — no account needed.' These posts spread organically.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Property Investor UK Groups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Multiple groups with 50,000–200,000 members. Landlords and investors are power users. Engage with questions about finding contractors and maintenance costs.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Trade-specific groups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Groups like 'UK Electricians', 'UK Plumbers Network', 'Gas Engineers UK' — recruit contractor supply by explaining Mintenance's model vs Checkatrade/MyBuilder fees.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First-Time Buyers UK</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Large groups of anxious new homeowners. Perfect audience for MintAI's free assessment tool.</w:t>
            </w:r>
          </w:p>
        </w:tc>
      </w:tr>
    </w:tbl>
    <w:p>
      <w:r>
        <w:t xml:space="preserve"/>
      </w:r>
    </w:p>
    <w:p>
      <w:pPr>
        <w:pStyle w:val="Heading2"/>
        <w:spacing w:before="280" w:after="100"/>
      </w:pPr>
      <w:r>
        <w:rPr>
          <w:rFonts w:ascii="Arial" w:cs="Arial" w:eastAsia="Arial" w:hAnsi="Arial"/>
          <w:b/>
          <w:bCs/>
          <w:color w:val="40916C"/>
          <w:sz w:val="26"/>
          <w:szCs w:val="26"/>
        </w:rPr>
        <w:t xml:space="preserve">5.4 TikTok &amp; Instagram Reels — Earned Media Through Content</w:t>
      </w:r>
    </w:p>
    <w:p>
      <w:pPr>
        <w:spacing w:before="60" w:after="80"/>
      </w:pPr>
      <w:r>
        <w:rPr>
          <w:rFonts w:ascii="Arial" w:cs="Arial" w:eastAsia="Arial" w:hAnsi="Arial"/>
          <w:color w:val="212529"/>
          <w:sz w:val="22"/>
          <w:szCs w:val="22"/>
        </w:rPr>
        <w:t xml:space="preserve">Short-form video is the highest-reach zero-cost channel in 2026 for consumer audiences. The key is to document, not advertise.</w:t>
      </w:r>
    </w:p>
    <w:p>
      <w:r>
        <w:t xml:space="preserve"/>
      </w:r>
    </w:p>
    <w:p>
      <w:pPr>
        <w:pStyle w:val="Heading3"/>
        <w:spacing w:before="200" w:after="80"/>
      </w:pPr>
      <w:r>
        <w:rPr>
          <w:rFonts w:ascii="Arial" w:cs="Arial" w:eastAsia="Arial" w:hAnsi="Arial"/>
          <w:b/>
          <w:bCs/>
          <w:color w:val="212529"/>
          <w:sz w:val="22"/>
          <w:szCs w:val="22"/>
        </w:rPr>
        <w:t xml:space="preserve">Content Pillars for TikTok/Instagram</w:t>
      </w:r>
    </w:p>
    <w:p>
      <w:pPr>
        <w:pStyle w:val="ListParagraph"/>
        <w:numPr>
          <w:ilvl w:val="0"/>
          <w:numId w:val="2"/>
        </w:numPr>
        <w:spacing w:before="40" w:after="40"/>
      </w:pPr>
      <w:r>
        <w:rPr>
          <w:rFonts w:ascii="Arial" w:cs="Arial" w:eastAsia="Arial" w:hAnsi="Arial"/>
          <w:color w:val="212529"/>
          <w:sz w:val="22"/>
          <w:szCs w:val="22"/>
        </w:rPr>
        <w:t xml:space="preserve">Before/After Reveals: A 30-second clip showing the before photo, the after photo, the job cost, and the time taken. These perform extremely well and demonstrate the product's core value proposition visually.</w:t>
      </w:r>
    </w:p>
    <w:p>
      <w:pPr>
        <w:pStyle w:val="ListParagraph"/>
        <w:numPr>
          <w:ilvl w:val="0"/>
          <w:numId w:val="2"/>
        </w:numPr>
        <w:spacing w:before="40" w:after="40"/>
      </w:pPr>
      <w:r>
        <w:rPr>
          <w:rFonts w:ascii="Arial" w:cs="Arial" w:eastAsia="Arial" w:hAnsi="Arial"/>
          <w:color w:val="212529"/>
          <w:sz w:val="22"/>
          <w:szCs w:val="22"/>
        </w:rPr>
        <w:t xml:space="preserve">'MintAI analyses your damage': Screen-record using MintAI on a real piece of property damage. Show the AI's assessment appearing in real-time. This is genuinely impressive and shareable.</w:t>
      </w:r>
    </w:p>
    <w:p>
      <w:pPr>
        <w:pStyle w:val="ListParagraph"/>
        <w:numPr>
          <w:ilvl w:val="0"/>
          <w:numId w:val="2"/>
        </w:numPr>
        <w:spacing w:before="40" w:after="40"/>
      </w:pPr>
      <w:r>
        <w:rPr>
          <w:rFonts w:ascii="Arial" w:cs="Arial" w:eastAsia="Arial" w:hAnsi="Arial"/>
          <w:color w:val="212529"/>
          <w:sz w:val="22"/>
          <w:szCs w:val="22"/>
        </w:rPr>
        <w:t xml:space="preserve">'Don't get ripped off' series: Educational content about how to vet a contractor, what quotes should include, why escrow payments matter. High watch time from anxious homeowners.</w:t>
      </w:r>
    </w:p>
    <w:p>
      <w:pPr>
        <w:pStyle w:val="ListParagraph"/>
        <w:numPr>
          <w:ilvl w:val="0"/>
          <w:numId w:val="2"/>
        </w:numPr>
        <w:spacing w:before="40" w:after="40"/>
      </w:pPr>
      <w:r>
        <w:rPr>
          <w:rFonts w:ascii="Arial" w:cs="Arial" w:eastAsia="Arial" w:hAnsi="Arial"/>
          <w:color w:val="212529"/>
          <w:sz w:val="22"/>
          <w:szCs w:val="22"/>
        </w:rPr>
        <w:t xml:space="preserve">Contractor spotlight: 30-second 'day in the life' of a Mintenance contractor. Builds contractor community and shows homeowners real people behind the platform.</w:t>
      </w:r>
    </w:p>
    <w:p>
      <w:pPr>
        <w:pStyle w:val="ListParagraph"/>
        <w:numPr>
          <w:ilvl w:val="0"/>
          <w:numId w:val="2"/>
        </w:numPr>
        <w:spacing w:before="40" w:after="40"/>
      </w:pPr>
      <w:r>
        <w:rPr>
          <w:rFonts w:ascii="Arial" w:cs="Arial" w:eastAsia="Arial" w:hAnsi="Arial"/>
          <w:color w:val="212529"/>
          <w:sz w:val="22"/>
          <w:szCs w:val="22"/>
        </w:rPr>
        <w:t xml:space="preserve">'Is this damage serious?' series: Submit a photo of property damage, show the MintAI assessment, explain the findings. Responds to a universal homeowner anxiety.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pPr>
              <w:spacing w:before="60" w:after="80"/>
            </w:pPr>
            <w:r>
              <w:rPr>
                <w:rFonts w:ascii="Arial" w:cs="Arial" w:eastAsia="Arial" w:hAnsi="Arial"/>
                <w:b/>
                <w:bCs/>
                <w:color w:val="1B4332"/>
                <w:sz w:val="22"/>
                <w:szCs w:val="22"/>
              </w:rPr>
              <w:t xml:space="preserve">TikTok Distribution Hack</w:t>
            </w:r>
          </w:p>
          <w:p>
            <w:pPr>
              <w:pStyle w:val="ListParagraph"/>
              <w:numPr>
                <w:ilvl w:val="0"/>
                <w:numId w:val="2"/>
              </w:numPr>
              <w:spacing w:before="30" w:after="30"/>
            </w:pPr>
            <w:r>
              <w:rPr>
                <w:rFonts w:ascii="Arial" w:cs="Arial" w:eastAsia="Arial" w:hAnsi="Arial"/>
                <w:color w:val="212529"/>
                <w:sz w:val="22"/>
                <w:szCs w:val="22"/>
              </w:rPr>
              <w:t xml:space="preserve">Post each TikTok video at 7pm on weekdays and 10am on Saturdays — peak UK scroll times.</w:t>
            </w:r>
          </w:p>
          <w:p>
            <w:pPr>
              <w:pStyle w:val="ListParagraph"/>
              <w:numPr>
                <w:ilvl w:val="0"/>
                <w:numId w:val="2"/>
              </w:numPr>
              <w:spacing w:before="30" w:after="30"/>
            </w:pPr>
            <w:r>
              <w:rPr>
                <w:rFonts w:ascii="Arial" w:cs="Arial" w:eastAsia="Arial" w:hAnsi="Arial"/>
                <w:color w:val="212529"/>
                <w:sz w:val="22"/>
                <w:szCs w:val="22"/>
              </w:rPr>
              <w:t xml:space="preserve">In the first comment on each video, post the MintAI link with 'Free AI assessment — link in bio.'</w:t>
            </w:r>
          </w:p>
          <w:p>
            <w:pPr>
              <w:pStyle w:val="ListParagraph"/>
              <w:numPr>
                <w:ilvl w:val="0"/>
                <w:numId w:val="2"/>
              </w:numPr>
              <w:spacing w:before="30" w:after="30"/>
            </w:pPr>
            <w:r>
              <w:rPr>
                <w:rFonts w:ascii="Arial" w:cs="Arial" w:eastAsia="Arial" w:hAnsi="Arial"/>
                <w:color w:val="212529"/>
                <w:sz w:val="22"/>
                <w:szCs w:val="22"/>
              </w:rPr>
              <w:t xml:space="preserve">Use hashtags: #HomeImprovement #PropertyUK #HouseHack #FirstTimeHomeBuyer #DIY #Tradesperson</w:t>
            </w:r>
          </w:p>
          <w:p>
            <w:pPr>
              <w:pStyle w:val="ListParagraph"/>
              <w:numPr>
                <w:ilvl w:val="0"/>
                <w:numId w:val="2"/>
              </w:numPr>
              <w:spacing w:before="30" w:after="30"/>
            </w:pPr>
            <w:r>
              <w:rPr>
                <w:rFonts w:ascii="Arial" w:cs="Arial" w:eastAsia="Arial" w:hAnsi="Arial"/>
                <w:color w:val="212529"/>
                <w:sz w:val="22"/>
                <w:szCs w:val="22"/>
              </w:rPr>
              <w:t xml:space="preserve">Reply to every comment in the first hour — TikTok's algorithm rewards engagement velocity.</w:t>
            </w:r>
          </w:p>
        </w:tc>
      </w:tr>
    </w:tbl>
    <w:p>
      <w:r>
        <w:t xml:space="preserve"/>
      </w:r>
    </w:p>
    <w:p>
      <w:pPr>
        <w:pStyle w:val="Heading2"/>
        <w:spacing w:before="280" w:after="100"/>
      </w:pPr>
      <w:r>
        <w:rPr>
          <w:rFonts w:ascii="Arial" w:cs="Arial" w:eastAsia="Arial" w:hAnsi="Arial"/>
          <w:b/>
          <w:bCs/>
          <w:color w:val="40916C"/>
          <w:sz w:val="26"/>
          <w:szCs w:val="26"/>
        </w:rPr>
        <w:t xml:space="preserve">5.5 LinkedIn — B2B Contractor Acquisition &amp; PR</w:t>
      </w:r>
    </w:p>
    <w:p>
      <w:pPr>
        <w:spacing w:before="60" w:after="80"/>
      </w:pPr>
      <w:r>
        <w:rPr>
          <w:rFonts w:ascii="Arial" w:cs="Arial" w:eastAsia="Arial" w:hAnsi="Arial"/>
          <w:color w:val="212529"/>
          <w:sz w:val="22"/>
          <w:szCs w:val="22"/>
        </w:rPr>
        <w:t xml:space="preserve">LinkedIn is the right channel for reaching construction industry professionals, property management companies, letting agents, and journalists who cover the property/proptech space.</w:t>
      </w:r>
    </w:p>
    <w:p>
      <w:r>
        <w:t xml:space="preserve"/>
      </w:r>
    </w:p>
    <w:p>
      <w:pPr>
        <w:pStyle w:val="ListParagraph"/>
        <w:numPr>
          <w:ilvl w:val="0"/>
          <w:numId w:val="2"/>
        </w:numPr>
        <w:spacing w:before="40" w:after="40"/>
      </w:pPr>
      <w:r>
        <w:rPr>
          <w:rFonts w:ascii="Arial" w:cs="Arial" w:eastAsia="Arial" w:hAnsi="Arial"/>
          <w:color w:val="212529"/>
          <w:sz w:val="22"/>
          <w:szCs w:val="22"/>
        </w:rPr>
        <w:t xml:space="preserve">Founder-led content: The Mintenance founder (Gloire) should post weekly on LinkedIn about building the startup, the AI technology, and learnings about the UK property market. Authenticity outperforms polish on LinkedIn.</w:t>
      </w:r>
    </w:p>
    <w:p>
      <w:pPr>
        <w:pStyle w:val="ListParagraph"/>
        <w:numPr>
          <w:ilvl w:val="0"/>
          <w:numId w:val="2"/>
        </w:numPr>
        <w:spacing w:before="40" w:after="40"/>
      </w:pPr>
      <w:r>
        <w:rPr>
          <w:rFonts w:ascii="Arial" w:cs="Arial" w:eastAsia="Arial" w:hAnsi="Arial"/>
          <w:color w:val="212529"/>
          <w:sz w:val="22"/>
          <w:szCs w:val="22"/>
        </w:rPr>
        <w:t xml:space="preserve">Proptech angles: Position Mintenance in the proptech conversation. Comment on articles by Property Week, Estates Gazette, and similar publications.</w:t>
      </w:r>
    </w:p>
    <w:p>
      <w:pPr>
        <w:pStyle w:val="ListParagraph"/>
        <w:numPr>
          <w:ilvl w:val="0"/>
          <w:numId w:val="2"/>
        </w:numPr>
        <w:spacing w:before="40" w:after="40"/>
      </w:pPr>
      <w:r>
        <w:rPr>
          <w:rFonts w:ascii="Arial" w:cs="Arial" w:eastAsia="Arial" w:hAnsi="Arial"/>
          <w:color w:val="212529"/>
          <w:sz w:val="22"/>
          <w:szCs w:val="22"/>
        </w:rPr>
        <w:t xml:space="preserve">Letting agent outreach: Letting agents manage maintenance on behalf of landlords. A direct message campaign to 200 letting agents offering them a referral arrangement costs nothing and could drive significant contractor and homeowner supply simultaneously.</w:t>
      </w:r>
    </w:p>
    <w:p>
      <w:pPr>
        <w:pStyle w:val="ListParagraph"/>
        <w:numPr>
          <w:ilvl w:val="0"/>
          <w:numId w:val="2"/>
        </w:numPr>
        <w:spacing w:before="40" w:after="40"/>
      </w:pPr>
      <w:r>
        <w:rPr>
          <w:rFonts w:ascii="Arial" w:cs="Arial" w:eastAsia="Arial" w:hAnsi="Arial"/>
          <w:color w:val="212529"/>
          <w:sz w:val="22"/>
          <w:szCs w:val="22"/>
        </w:rPr>
        <w:t xml:space="preserve">Trade association engagement: NICEIC, Gas Safe Register, NAPIT, FMB (Federation of Master Builders) — engage with their LinkedIn pages, comment on their posts, connect with their community managers.</w:t>
      </w:r>
    </w:p>
    <w:p>
      <w:r>
        <w:t xml:space="preserve"/>
      </w:r>
    </w:p>
    <w:p>
      <w:pPr>
        <w:pStyle w:val="Heading2"/>
        <w:spacing w:before="280" w:after="100"/>
      </w:pPr>
      <w:r>
        <w:rPr>
          <w:rFonts w:ascii="Arial" w:cs="Arial" w:eastAsia="Arial" w:hAnsi="Arial"/>
          <w:b/>
          <w:bCs/>
          <w:color w:val="40916C"/>
          <w:sz w:val="26"/>
          <w:szCs w:val="26"/>
        </w:rPr>
        <w:t xml:space="preserve">5.6 Nextdoor — The Most Trusted Local Network</w:t>
      </w:r>
    </w:p>
    <w:p>
      <w:pPr>
        <w:spacing w:before="60" w:after="80"/>
      </w:pPr>
      <w:r>
        <w:rPr>
          <w:rFonts w:ascii="Arial" w:cs="Arial" w:eastAsia="Arial" w:hAnsi="Arial"/>
          <w:color w:val="212529"/>
          <w:sz w:val="22"/>
          <w:szCs w:val="22"/>
        </w:rPr>
        <w:t xml:space="preserve">Nextdoor is a hyperlocal social network used by 10+ million UK households. It is the #1 place UK homeowners ask for contractor recommendations. Mintenance should be the answer to every 'does anyone know a good plumber?' post.</w:t>
      </w:r>
    </w:p>
    <w:p>
      <w:r>
        <w:t xml:space="preserve"/>
      </w:r>
    </w:p>
    <w:p>
      <w:pPr>
        <w:pStyle w:val="ListParagraph"/>
        <w:numPr>
          <w:ilvl w:val="0"/>
          <w:numId w:val="2"/>
        </w:numPr>
        <w:spacing w:before="40" w:after="40"/>
      </w:pPr>
      <w:r>
        <w:rPr>
          <w:rFonts w:ascii="Arial" w:cs="Arial" w:eastAsia="Arial" w:hAnsi="Arial"/>
          <w:color w:val="212529"/>
          <w:sz w:val="22"/>
          <w:szCs w:val="22"/>
        </w:rPr>
        <w:t xml:space="preserve">Create a Nextdoor business profile for Mintenance (free).</w:t>
      </w:r>
    </w:p>
    <w:p>
      <w:pPr>
        <w:pStyle w:val="ListParagraph"/>
        <w:numPr>
          <w:ilvl w:val="0"/>
          <w:numId w:val="2"/>
        </w:numPr>
        <w:spacing w:before="40" w:after="40"/>
      </w:pPr>
      <w:r>
        <w:rPr>
          <w:rFonts w:ascii="Arial" w:cs="Arial" w:eastAsia="Arial" w:hAnsi="Arial"/>
          <w:color w:val="212529"/>
          <w:sz w:val="22"/>
          <w:szCs w:val="22"/>
        </w:rPr>
        <w:t xml:space="preserve">Activate a 'local deals' post in target launch postcodes offering free MintAI assessments.</w:t>
      </w:r>
    </w:p>
    <w:p>
      <w:pPr>
        <w:pStyle w:val="ListParagraph"/>
        <w:numPr>
          <w:ilvl w:val="0"/>
          <w:numId w:val="2"/>
        </w:numPr>
        <w:spacing w:before="40" w:after="40"/>
      </w:pPr>
      <w:r>
        <w:rPr>
          <w:rFonts w:ascii="Arial" w:cs="Arial" w:eastAsia="Arial" w:hAnsi="Arial"/>
          <w:color w:val="212529"/>
          <w:sz w:val="22"/>
          <w:szCs w:val="22"/>
        </w:rPr>
        <w:t xml:space="preserve">Recruit 5–10 initial contractors per area to set up Nextdoor profiles that mention Mintenance as their platform.</w:t>
      </w:r>
    </w:p>
    <w:p>
      <w:pPr>
        <w:pStyle w:val="ListParagraph"/>
        <w:numPr>
          <w:ilvl w:val="0"/>
          <w:numId w:val="2"/>
        </w:numPr>
        <w:spacing w:before="40" w:after="40"/>
      </w:pPr>
      <w:r>
        <w:rPr>
          <w:rFonts w:ascii="Arial" w:cs="Arial" w:eastAsia="Arial" w:hAnsi="Arial"/>
          <w:color w:val="212529"/>
          <w:sz w:val="22"/>
          <w:szCs w:val="22"/>
        </w:rPr>
        <w:t xml:space="preserve">Sponsor local Nextdoor 'Neighbour Recommendations' (this costs money eventually — skip for now, but note for future).</w:t>
      </w:r>
    </w:p>
    <w:p>
      <w:r>
        <w:t xml:space="preserve"/>
      </w:r>
    </w:p>
    <w:p>
      <w:pPr>
        <w:pStyle w:val="Heading2"/>
        <w:spacing w:before="280" w:after="100"/>
      </w:pPr>
      <w:r>
        <w:rPr>
          <w:rFonts w:ascii="Arial" w:cs="Arial" w:eastAsia="Arial" w:hAnsi="Arial"/>
          <w:b/>
          <w:bCs/>
          <w:color w:val="40916C"/>
          <w:sz w:val="26"/>
          <w:szCs w:val="26"/>
        </w:rPr>
        <w:t xml:space="preserve">5.7 PR &amp; Earned Media — Free Press is the Best Press</w:t>
      </w:r>
    </w:p>
    <w:p>
      <w:pPr>
        <w:spacing w:before="60" w:after="80"/>
      </w:pPr>
      <w:r>
        <w:rPr>
          <w:rFonts w:ascii="Arial" w:cs="Arial" w:eastAsia="Arial" w:hAnsi="Arial"/>
          <w:color w:val="212529"/>
          <w:sz w:val="22"/>
          <w:szCs w:val="22"/>
        </w:rPr>
        <w:t xml:space="preserve">Good PR is entirely free and can drive thousands of signups from a single article. The key is finding the right angle for the right publication.</w:t>
      </w:r>
    </w:p>
    <w:p>
      <w:r>
        <w:t xml:space="preserve"/>
      </w:r>
    </w:p>
    <w:p>
      <w:pPr>
        <w:pStyle w:val="Heading3"/>
        <w:spacing w:before="200" w:after="80"/>
      </w:pPr>
      <w:r>
        <w:rPr>
          <w:rFonts w:ascii="Arial" w:cs="Arial" w:eastAsia="Arial" w:hAnsi="Arial"/>
          <w:b/>
          <w:bCs/>
          <w:color w:val="212529"/>
          <w:sz w:val="22"/>
          <w:szCs w:val="22"/>
        </w:rPr>
        <w:t xml:space="preserve">Angles That Will Get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 Angle</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Target Publications &amp; Approach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The AI angle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Tech/startup press: 'UK startup uses AI to assess property damage before homeowners even post a job.' Target: TechCrunch UK, Wired UK, The Next Web, TechRound, BusinessCloud.</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The consumer protection angle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Consumer press: 'New platform holds contractor payments in escrow until work is verified with photos.' Target: Which?, MoneySavingExpert, The Guardian Money, This Is Money, Daily Mail.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The 'rogue trader' problem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Tabloid press love rogue trader stories. Mintenance is the solution. 'How AI is protecting homeowners from cowboy builders.' Target: Daily Mail, The Sun, Mirror.</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The founder story</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Regional press: Local angle on a UK founder building a tech company to solve a problem they personally experienced. Target: regional BBC, local newspapers, City A.M.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The data story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'MintAI data reveals the most common home damage across the UK in 2026.' Once you have 1,000+ assessments, this is a press release that writes itself.</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pPr>
              <w:spacing w:before="60" w:after="80"/>
            </w:pPr>
            <w:r>
              <w:rPr>
                <w:rFonts w:ascii="Arial" w:cs="Arial" w:eastAsia="Arial" w:hAnsi="Arial"/>
                <w:b/>
                <w:bCs/>
                <w:color w:val="1B4332"/>
                <w:sz w:val="22"/>
                <w:szCs w:val="22"/>
              </w:rPr>
              <w:t xml:space="preserve">Press Release Template</w:t>
            </w:r>
          </w:p>
          <w:p>
            <w:pPr>
              <w:pStyle w:val="ListParagraph"/>
              <w:numPr>
                <w:ilvl w:val="0"/>
                <w:numId w:val="2"/>
              </w:numPr>
              <w:spacing w:before="30" w:after="30"/>
            </w:pPr>
            <w:r>
              <w:rPr>
                <w:rFonts w:ascii="Arial" w:cs="Arial" w:eastAsia="Arial" w:hAnsi="Arial"/>
                <w:color w:val="212529"/>
                <w:sz w:val="22"/>
                <w:szCs w:val="22"/>
              </w:rPr>
              <w:t xml:space="preserve">Subject: 'UK startup Mintenance uses AI to protect homeowners from rogue builders — and it starts with a free photo.'</w:t>
            </w:r>
          </w:p>
          <w:p>
            <w:pPr>
              <w:pStyle w:val="ListParagraph"/>
              <w:numPr>
                <w:ilvl w:val="0"/>
                <w:numId w:val="2"/>
              </w:numPr>
              <w:spacing w:before="30" w:after="30"/>
            </w:pPr>
            <w:r>
              <w:rPr>
                <w:rFonts w:ascii="Arial" w:cs="Arial" w:eastAsia="Arial" w:hAnsi="Arial"/>
                <w:color w:val="212529"/>
                <w:sz w:val="22"/>
                <w:szCs w:val="22"/>
              </w:rPr>
              <w:t xml:space="preserve">Lead: One compelling stat or story (e.g., 'UK homeowners lose £1.3bn to cowboy traders each year. Mintenance is changing that.').</w:t>
            </w:r>
          </w:p>
          <w:p>
            <w:pPr>
              <w:pStyle w:val="ListParagraph"/>
              <w:numPr>
                <w:ilvl w:val="0"/>
                <w:numId w:val="2"/>
              </w:numPr>
              <w:spacing w:before="30" w:after="30"/>
            </w:pPr>
            <w:r>
              <w:rPr>
                <w:rFonts w:ascii="Arial" w:cs="Arial" w:eastAsia="Arial" w:hAnsi="Arial"/>
                <w:color w:val="212529"/>
                <w:sz w:val="22"/>
                <w:szCs w:val="22"/>
              </w:rPr>
              <w:t xml:space="preserve">Body: Explain MintAI, escrow payments, photo verification. Include a real before/after story.</w:t>
            </w:r>
          </w:p>
          <w:p>
            <w:pPr>
              <w:pStyle w:val="ListParagraph"/>
              <w:numPr>
                <w:ilvl w:val="0"/>
                <w:numId w:val="2"/>
              </w:numPr>
              <w:spacing w:before="30" w:after="30"/>
            </w:pPr>
            <w:r>
              <w:rPr>
                <w:rFonts w:ascii="Arial" w:cs="Arial" w:eastAsia="Arial" w:hAnsi="Arial"/>
                <w:color w:val="212529"/>
                <w:sz w:val="22"/>
                <w:szCs w:val="22"/>
              </w:rPr>
              <w:t xml:space="preserve">Quote: From the founder and from an early user (homeowner or contractor).</w:t>
            </w:r>
          </w:p>
          <w:p>
            <w:pPr>
              <w:pStyle w:val="ListParagraph"/>
              <w:numPr>
                <w:ilvl w:val="0"/>
                <w:numId w:val="2"/>
              </w:numPr>
              <w:spacing w:before="30" w:after="30"/>
            </w:pPr>
            <w:r>
              <w:rPr>
                <w:rFonts w:ascii="Arial" w:cs="Arial" w:eastAsia="Arial" w:hAnsi="Arial"/>
                <w:color w:val="212529"/>
                <w:sz w:val="22"/>
                <w:szCs w:val="22"/>
              </w:rPr>
              <w:t xml:space="preserve">CTA: Free MintAI assessment at mintenance.co.uk.</w:t>
            </w:r>
          </w:p>
          <w:p>
            <w:pPr>
              <w:pStyle w:val="ListParagraph"/>
              <w:numPr>
                <w:ilvl w:val="0"/>
                <w:numId w:val="2"/>
              </w:numPr>
              <w:spacing w:before="30" w:after="30"/>
            </w:pPr>
            <w:r>
              <w:rPr>
                <w:rFonts w:ascii="Arial" w:cs="Arial" w:eastAsia="Arial" w:hAnsi="Arial"/>
                <w:color w:val="212529"/>
                <w:sz w:val="22"/>
                <w:szCs w:val="22"/>
              </w:rPr>
              <w:t xml:space="preserve">Send to journalists who cover property, consumer tech, and startups. Personalise every email — no mass blasts.</w:t>
            </w:r>
          </w:p>
        </w:tc>
      </w:tr>
    </w:tbl>
    <w:p>
      <w:r>
        <w:t xml:space="preserve"/>
      </w:r>
    </w:p>
    <w:p>
      <w:pPr>
        <w:pStyle w:val="Heading2"/>
        <w:spacing w:before="280" w:after="100"/>
      </w:pPr>
      <w:r>
        <w:rPr>
          <w:rFonts w:ascii="Arial" w:cs="Arial" w:eastAsia="Arial" w:hAnsi="Arial"/>
          <w:b/>
          <w:bCs/>
          <w:color w:val="40916C"/>
          <w:sz w:val="26"/>
          <w:szCs w:val="26"/>
        </w:rPr>
        <w:t xml:space="preserve">5.8 Product Hunt — Tech Community Launch</w:t>
      </w:r>
    </w:p>
    <w:p>
      <w:pPr>
        <w:spacing w:before="60" w:after="80"/>
      </w:pPr>
      <w:r>
        <w:rPr>
          <w:rFonts w:ascii="Arial" w:cs="Arial" w:eastAsia="Arial" w:hAnsi="Arial"/>
          <w:color w:val="212529"/>
          <w:sz w:val="22"/>
          <w:szCs w:val="22"/>
        </w:rPr>
        <w:t xml:space="preserve">Product Hunt launches are free and can drive thousands of signups in 24 hours if executed well. It is a rite of passage for every consumer tech product and provides a permanent public record of the launch.</w:t>
      </w:r>
    </w:p>
    <w:p>
      <w:r>
        <w:t xml:space="preserve"/>
      </w:r>
    </w:p>
    <w:p>
      <w:pPr>
        <w:pStyle w:val="ListParagraph"/>
        <w:numPr>
          <w:ilvl w:val="0"/>
          <w:numId w:val="3"/>
        </w:numPr>
        <w:spacing w:before="40" w:after="40"/>
      </w:pPr>
      <w:r>
        <w:rPr>
          <w:rFonts w:ascii="Arial" w:cs="Arial" w:eastAsia="Arial" w:hAnsi="Arial"/>
          <w:color w:val="212529"/>
          <w:sz w:val="22"/>
          <w:szCs w:val="22"/>
        </w:rPr>
        <w:t xml:space="preserve">Schedule the launch for a Tuesday or Wednesday — historically the highest-traffic days on Product Hunt.</w:t>
      </w:r>
    </w:p>
    <w:p>
      <w:pPr>
        <w:pStyle w:val="ListParagraph"/>
        <w:numPr>
          <w:ilvl w:val="0"/>
          <w:numId w:val="3"/>
        </w:numPr>
        <w:spacing w:before="40" w:after="40"/>
      </w:pPr>
      <w:r>
        <w:rPr>
          <w:rFonts w:ascii="Arial" w:cs="Arial" w:eastAsia="Arial" w:hAnsi="Arial"/>
          <w:color w:val="212529"/>
          <w:sz w:val="22"/>
          <w:szCs w:val="22"/>
        </w:rPr>
        <w:t xml:space="preserve">Prepare a compelling GIF or video showing MintAI in action and the swipe-style contractor discovery interface — these visuals will do the work.</w:t>
      </w:r>
    </w:p>
    <w:p>
      <w:pPr>
        <w:pStyle w:val="ListParagraph"/>
        <w:numPr>
          <w:ilvl w:val="0"/>
          <w:numId w:val="3"/>
        </w:numPr>
        <w:spacing w:before="40" w:after="40"/>
      </w:pPr>
      <w:r>
        <w:rPr>
          <w:rFonts w:ascii="Arial" w:cs="Arial" w:eastAsia="Arial" w:hAnsi="Arial"/>
          <w:color w:val="212529"/>
          <w:sz w:val="22"/>
          <w:szCs w:val="22"/>
        </w:rPr>
        <w:t xml:space="preserve">Brief your network (LinkedIn, Reddit, WhatsApp groups) to upvote and comment on launch day — the first 2 hours determine ranking.</w:t>
      </w:r>
    </w:p>
    <w:p>
      <w:pPr>
        <w:pStyle w:val="ListParagraph"/>
        <w:numPr>
          <w:ilvl w:val="0"/>
          <w:numId w:val="3"/>
        </w:numPr>
        <w:spacing w:before="40" w:after="40"/>
      </w:pPr>
      <w:r>
        <w:rPr>
          <w:rFonts w:ascii="Arial" w:cs="Arial" w:eastAsia="Arial" w:hAnsi="Arial"/>
          <w:color w:val="212529"/>
          <w:sz w:val="22"/>
          <w:szCs w:val="22"/>
        </w:rPr>
        <w:t xml:space="preserve">Prepare thoughtful, personal responses to every comment — the Mintenance team should be live in the comments all day.</w:t>
      </w:r>
    </w:p>
    <w:p>
      <w:pPr>
        <w:pStyle w:val="ListParagraph"/>
        <w:numPr>
          <w:ilvl w:val="0"/>
          <w:numId w:val="3"/>
        </w:numPr>
        <w:spacing w:before="40" w:after="40"/>
      </w:pPr>
      <w:r>
        <w:rPr>
          <w:rFonts w:ascii="Arial" w:cs="Arial" w:eastAsia="Arial" w:hAnsi="Arial"/>
          <w:color w:val="212529"/>
          <w:sz w:val="22"/>
          <w:szCs w:val="22"/>
        </w:rPr>
        <w:t xml:space="preserve">Target: Top 5 Product of the Day. Even Top 10 will drive significant traffic and backlinks.</w:t>
      </w:r>
    </w:p>
    <w:p>
      <w:r>
        <w:t xml:space="preserve"/>
      </w:r>
    </w:p>
    <w:p>
      <w:pPr>
        <w:pStyle w:val="Heading2"/>
        <w:spacing w:before="280" w:after="100"/>
      </w:pPr>
      <w:r>
        <w:rPr>
          <w:rFonts w:ascii="Arial" w:cs="Arial" w:eastAsia="Arial" w:hAnsi="Arial"/>
          <w:b/>
          <w:bCs/>
          <w:color w:val="40916C"/>
          <w:sz w:val="26"/>
          <w:szCs w:val="26"/>
        </w:rPr>
        <w:t xml:space="preserve">5.9 Community Building — Own the Conversation</w:t>
      </w:r>
    </w:p>
    <w:p>
      <w:pPr>
        <w:spacing w:before="60" w:after="80"/>
      </w:pPr>
      <w:r>
        <w:rPr>
          <w:rFonts w:ascii="Arial" w:cs="Arial" w:eastAsia="Arial" w:hAnsi="Arial"/>
          <w:color w:val="212529"/>
          <w:sz w:val="22"/>
          <w:szCs w:val="22"/>
        </w:rPr>
        <w:t xml:space="preserve">The goal is to make Mintenance synonymous with trustworthy property maintenance in the UK. The fastest way to do that at zero cost is to own a community.</w:t>
      </w:r>
    </w:p>
    <w:p>
      <w:r>
        <w:t xml:space="preserve"/>
      </w:r>
    </w:p>
    <w:p>
      <w:pPr>
        <w:pStyle w:val="ListParagraph"/>
        <w:numPr>
          <w:ilvl w:val="0"/>
          <w:numId w:val="2"/>
        </w:numPr>
        <w:spacing w:before="40" w:after="40"/>
      </w:pPr>
      <w:r>
        <w:rPr>
          <w:rFonts w:ascii="Arial" w:cs="Arial" w:eastAsia="Arial" w:hAnsi="Arial"/>
          <w:color w:val="212529"/>
          <w:sz w:val="22"/>
          <w:szCs w:val="22"/>
        </w:rPr>
        <w:t xml:space="preserve">Create a free Discord server: 'UK Property Maintenance Community' — for both homeowners (asking advice) and contractors (sharing knowledge). Mintenance moderates and facilitates.</w:t>
      </w:r>
    </w:p>
    <w:p>
      <w:pPr>
        <w:pStyle w:val="ListParagraph"/>
        <w:numPr>
          <w:ilvl w:val="0"/>
          <w:numId w:val="2"/>
        </w:numPr>
        <w:spacing w:before="40" w:after="40"/>
      </w:pPr>
      <w:r>
        <w:rPr>
          <w:rFonts w:ascii="Arial" w:cs="Arial" w:eastAsia="Arial" w:hAnsi="Arial"/>
          <w:color w:val="212529"/>
          <w:sz w:val="22"/>
          <w:szCs w:val="22"/>
        </w:rPr>
        <w:t xml:space="preserve">Launch a free 'Mintenance Verified' newsletter: Weekly property maintenance tips, MintAI insights, contractor spotlights, and platform updates. Build this from day one — every signup is a future user.</w:t>
      </w:r>
    </w:p>
    <w:p>
      <w:pPr>
        <w:pStyle w:val="ListParagraph"/>
        <w:numPr>
          <w:ilvl w:val="0"/>
          <w:numId w:val="2"/>
        </w:numPr>
        <w:spacing w:before="40" w:after="40"/>
      </w:pPr>
      <w:r>
        <w:rPr>
          <w:rFonts w:ascii="Arial" w:cs="Arial" w:eastAsia="Arial" w:hAnsi="Arial"/>
          <w:color w:val="212529"/>
          <w:sz w:val="22"/>
          <w:szCs w:val="22"/>
        </w:rPr>
        <w:t xml:space="preserve">Partner with trade associations (NICEIC, Gas Safe, FMB) for free co-marketing: they promote Mintenance to their verified members; Mintenance gives their members a verified badge on profiles.</w:t>
      </w:r>
    </w:p>
    <w:p>
      <w:r>
        <w:t xml:space="preserve"/>
      </w:r>
    </w:p>
    <w:p>
      <w:pPr>
        <w:pStyle w:val="Heading2"/>
        <w:spacing w:before="280" w:after="100"/>
      </w:pPr>
      <w:r>
        <w:rPr>
          <w:rFonts w:ascii="Arial" w:cs="Arial" w:eastAsia="Arial" w:hAnsi="Arial"/>
          <w:b/>
          <w:bCs/>
          <w:color w:val="40916C"/>
          <w:sz w:val="26"/>
          <w:szCs w:val="26"/>
        </w:rPr>
        <w:t xml:space="preserve">5.10 App Store Optimisation (ASO)</w:t>
      </w:r>
    </w:p>
    <w:p>
      <w:pPr>
        <w:spacing w:before="60" w:after="80"/>
      </w:pPr>
      <w:r>
        <w:rPr>
          <w:rFonts w:ascii="Arial" w:cs="Arial" w:eastAsia="Arial" w:hAnsi="Arial"/>
          <w:color w:val="212529"/>
          <w:sz w:val="22"/>
          <w:szCs w:val="22"/>
        </w:rPr>
        <w:t xml:space="preserve">Getting discovered organically in the App Store and Google Play is free and often underestimated by early-stage startups. Given Mintenance has a mobile app, this is a meaningful acquisition channel.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ASO Element</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App Title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Include primary keyword: 'Mintenance: Find Trusted Tradespeople'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Subtitle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'AI-powered home maintenance marketplace'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Keywords field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contractor, plumber, electrician, home maintenance, property repair, find tradesperson, home improvement UK</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Screenshots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Lead with MintAI — show the AI assessment in action. Then show before/after photos. Then show escrow protection. Story-tell with screenshots.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Description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Open with the problem ('Tired of being ripped off by cowboy builders?'), introduce the solution, list the key features. Include social proof from day one.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Reviews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Ask every early user personally to leave an App Store review. Even 20 genuine 5-star reviews in the first week builds credibility.</w:t>
            </w:r>
          </w:p>
        </w:tc>
      </w:tr>
    </w:tbl>
    <w:p>
      <w:r>
        <w:t xml:space="preserve"/>
      </w:r>
    </w:p>
    <w:p>
      <w:pPr>
        <w:pBdr>
          <w:bottom w:val="single" w:color="40916C" w:sz="6" w:space="1"/>
        </w:pBdr>
        <w:spacing w:before="100" w:after="100"/>
      </w:pPr>
      <w:r>
        <w:t xml:space="preserve"/>
      </w:r>
    </w:p>
    <w:p>
      <w:pPr>
        <w:pStyle w:val="Heading1"/>
        <w:spacing w:before="360" w:after="120"/>
      </w:pPr>
      <w:r>
        <w:rPr>
          <w:rFonts w:ascii="Arial" w:cs="Arial" w:eastAsia="Arial" w:hAnsi="Arial"/>
          <w:b/>
          <w:bCs/>
          <w:color w:val="1B4332"/>
          <w:sz w:val="32"/>
          <w:szCs w:val="32"/>
        </w:rPr>
        <w:t xml:space="preserve">6. 90-Day Zero-Budget Launch Playbook</w:t>
      </w:r>
    </w:p>
    <w:p>
      <w:pPr>
        <w:spacing w:before="60" w:after="80"/>
      </w:pPr>
      <w:r>
        <w:rPr>
          <w:rFonts w:ascii="Arial" w:cs="Arial" w:eastAsia="Arial" w:hAnsi="Arial"/>
          <w:color w:val="212529"/>
          <w:sz w:val="22"/>
          <w:szCs w:val="22"/>
        </w:rPr>
        <w:t xml:space="preserve">This is a week-by-week prioritised action plan for the first 90 days. Every item is free. Every item requires only time.</w:t>
      </w:r>
    </w:p>
    <w:p>
      <w:r>
        <w:t xml:space="preserve"/>
      </w:r>
    </w:p>
    <w:p>
      <w:pPr>
        <w:pStyle w:val="Heading2"/>
        <w:spacing w:before="280" w:after="100"/>
      </w:pPr>
      <w:r>
        <w:rPr>
          <w:rFonts w:ascii="Arial" w:cs="Arial" w:eastAsia="Arial" w:hAnsi="Arial"/>
          <w:b/>
          <w:bCs/>
          <w:color w:val="40916C"/>
          <w:sz w:val="26"/>
          <w:szCs w:val="26"/>
        </w:rPr>
        <w:t xml:space="preserve">Days 1–30: Foundation &amp; First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Week 1: Set up owned channels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Create LinkedIn company page, TikTok account, Instagram account, Reddit account. Set up Google Search Console and Google Analytics. Draft the 'Mintenance Verified' newsletter (even with 0 subscribers — start writing).</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Week 1: Contractor seeding</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Personally message 50 tradespeople on Facebook trade groups and LinkedIn. Not a pitch — a question: 'What frustrates you most about Checkatrade / MyBuilder?' Start conversations. Introduce Mintenance only when asked.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Week 2: MintAI content push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Create 5 TikTok/Reel videos using MintAI on real property damage. Post to Facebook homeowner groups with 'free AI assessment — no account needed.' Track clicks to /try-mint-ai.</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Week 2: Reddit presence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Make 10 genuinely helpful comments in r/HousingUK, r/FirstTimeHomeBuyer, r/DIY. No self-promotion yet — just be the most helpful person in the thread.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Week 3: First press outreach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Identify 10 journalists who cover proptech or consumer protection. Send personalised emails with the 'AI protecting homeowners from rogue traders' angle. Attach a one-page press summary.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Week 3: ASO &amp; Product Hunt prep</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Optimise App Store listing. Write Product Hunt copy. Prepare launch assets (GIF of MintAI, screenshot sequence).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Week 4: Product Hunt launch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Go live on Product Hunt on a Tuesday. Brief your full network 48 hours in advance. Be available all day to respond to comments.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Week 4: First 10 jobs target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Goal: 10 jobs posted, 10 bids received, 3 jobs completed. Use these as the foundation for case studies, before/after content, and press stories.</w:t>
            </w:r>
          </w:p>
        </w:tc>
      </w:tr>
    </w:tbl>
    <w:p>
      <w:r>
        <w:t xml:space="preserve"/>
      </w:r>
    </w:p>
    <w:p>
      <w:pPr>
        <w:pStyle w:val="Heading2"/>
        <w:spacing w:before="280" w:after="100"/>
      </w:pPr>
      <w:r>
        <w:rPr>
          <w:rFonts w:ascii="Arial" w:cs="Arial" w:eastAsia="Arial" w:hAnsi="Arial"/>
          <w:b/>
          <w:bCs/>
          <w:color w:val="40916C"/>
          <w:sz w:val="26"/>
          <w:szCs w:val="26"/>
        </w:rPr>
        <w:t xml:space="preserve">Days 31–60: Scale What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SEO content machine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Publish 2 blog posts per week targeting long-tail keywords. Use MintAI's 71 damage categories as the content calendar — one educational post per category.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Contractor community events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Host a free virtual 'Mintenance Open Hour' on Zoom — invite contractors to hear about the platform, ask questions, provide feedback. Record it. Post the recording.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Landlord outreach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Identify the top 20 property investment Facebook groups. Spend 30 minutes per day providing genuine value. Build a reputation before mentioning Mintenance.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Newsletter growth</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Email every contractor and homeowner who signed up, asking them to forward the newsletter to one person. Every referral compounds.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Data PR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If you have 100+ MintAI assessments by now, create a data story: 'The most common home defects in [city/region] according to MintAI.' Pitch to local press.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Review accumulation</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Personally contact every completed-job homeowner and contractor. Ask for an App Store review and a Google Maps review for the Mintenance business profile.</w:t>
            </w:r>
          </w:p>
        </w:tc>
      </w:tr>
    </w:tbl>
    <w:p>
      <w:r>
        <w:t xml:space="preserve"/>
      </w:r>
    </w:p>
    <w:p>
      <w:pPr>
        <w:pStyle w:val="Heading2"/>
        <w:spacing w:before="280" w:after="100"/>
      </w:pPr>
      <w:r>
        <w:rPr>
          <w:rFonts w:ascii="Arial" w:cs="Arial" w:eastAsia="Arial" w:hAnsi="Arial"/>
          <w:b/>
          <w:bCs/>
          <w:color w:val="40916C"/>
          <w:sz w:val="26"/>
          <w:szCs w:val="26"/>
        </w:rPr>
        <w:t xml:space="preserve">Days 61–90: Optimise &amp; Prepare for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Referral program launch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Build a simple referral link system (can be as basic as a unique code in the app). Activate the contractor referral loop: 'Refer a contractor, get 1 month of reduced fees.'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Partnership letters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Write formal partnership proposals to NICEIC, Gas Safe Register, FMB, and NHBC. Offer: Mintenance promotes their accreditation badge; they promote Mintenance to their members.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Case study library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You should have 5–10 completed jobs by now. Turn each into a detailed case study with real photos, real costs, real timeline. These become your homepage social proof.</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Pitch deck for funding</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With 90 days of traction data, refine the investor pitch. Conversion rate from MintAI to job posting, contractor acquisition cost (time, not money), first revenue. This is the data that unlocks funding.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Review your SEO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Check Google Search Console for early ranking signals. Double down on keywords where you appear on page 2 — a small push can get you to page 1.</w:t>
            </w:r>
          </w:p>
        </w:tc>
      </w:tr>
    </w:tbl>
    <w:p>
      <w:r>
        <w:t xml:space="preserve"/>
      </w:r>
    </w:p>
    <w:p>
      <w:pPr>
        <w:pBdr>
          <w:bottom w:val="single" w:color="40916C" w:sz="6" w:space="1"/>
        </w:pBdr>
        <w:spacing w:before="100" w:after="100"/>
      </w:pPr>
      <w:r>
        <w:t xml:space="preserve"/>
      </w:r>
    </w:p>
    <w:p>
      <w:pPr>
        <w:pStyle w:val="Heading1"/>
        <w:spacing w:before="360" w:after="120"/>
      </w:pPr>
      <w:r>
        <w:rPr>
          <w:rFonts w:ascii="Arial" w:cs="Arial" w:eastAsia="Arial" w:hAnsi="Arial"/>
          <w:b/>
          <w:bCs/>
          <w:color w:val="1B4332"/>
          <w:sz w:val="32"/>
          <w:szCs w:val="32"/>
        </w:rPr>
        <w:t xml:space="preserve">7. Key Metrics &amp; North Star</w:t>
      </w:r>
    </w:p>
    <w:p>
      <w:pPr>
        <w:spacing w:before="60" w:after="80"/>
      </w:pPr>
      <w:r>
        <w:rPr>
          <w:rFonts w:ascii="Arial" w:cs="Arial" w:eastAsia="Arial" w:hAnsi="Arial"/>
          <w:color w:val="212529"/>
          <w:sz w:val="22"/>
          <w:szCs w:val="22"/>
        </w:rPr>
        <w:t xml:space="preserve">Without a budget, you cannot optimise on spend. You must optimise on time. Track these metrics weekly to understand where your time is generating the most return.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Definition &amp; Target</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MintAI → Job Conversion Rate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 of MintAI free tool users who go on to create an account and post a job. Target: 15%+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Top of funnel health. Low rate = improve the post-assessment CTA.</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Time to First Bid</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Hours between job posting and first contractor bid received. Target: &lt;4 hours</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Measures contractor supply. Slow bids = you need more contractors in that area.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Job Completion Rate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 of jobs that reach 'completed' status. Target: 80%+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Platform trust and quality. Low rate = investigate abandonment reasons.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Homeowner NPS</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Net Promoter Score from homeowners after job completion. Target: 50+</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Word of mouth predictor. High NPS = your referral program will 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Contractor Activation Rate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 of registered contractors who submit at least one bid. Target: 60%+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Supply side health. Low rate = onboarding or job quality issue.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Organic Traffic</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Weekly visitors from search, referral, and social (not paid). Track via Google Analytics.</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Measures content and SEO compounding. Should grow week-on-week.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MintAI Assessments/Week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Number of free AI assessments completed. This is your top-of-funnel volume.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The more assessments, the more conversions. Share publicly as a growth metric.</w:t>
            </w:r>
          </w:p>
        </w:tc>
      </w:tr>
    </w:tbl>
    <w:p>
      <w:r>
        <w:t xml:space="preserve"/>
      </w:r>
    </w:p>
    <w:p>
      <w:pPr>
        <w:pBdr>
          <w:bottom w:val="single" w:color="40916C" w:sz="6" w:space="1"/>
        </w:pBdr>
        <w:spacing w:before="100" w:after="100"/>
      </w:pPr>
      <w:r>
        <w:t xml:space="preserve"/>
      </w:r>
    </w:p>
    <w:p>
      <w:pPr>
        <w:pStyle w:val="Heading1"/>
        <w:spacing w:before="360" w:after="120"/>
      </w:pPr>
      <w:r>
        <w:rPr>
          <w:rFonts w:ascii="Arial" w:cs="Arial" w:eastAsia="Arial" w:hAnsi="Arial"/>
          <w:b/>
          <w:bCs/>
          <w:color w:val="1B4332"/>
          <w:sz w:val="32"/>
          <w:szCs w:val="32"/>
        </w:rPr>
        <w:t xml:space="preserve">8. Core Messaging Framework</w:t>
      </w:r>
    </w:p>
    <w:p>
      <w:pPr>
        <w:spacing w:before="60" w:after="80"/>
      </w:pPr>
      <w:r>
        <w:rPr>
          <w:rFonts w:ascii="Arial" w:cs="Arial" w:eastAsia="Arial" w:hAnsi="Arial"/>
          <w:color w:val="212529"/>
          <w:sz w:val="22"/>
          <w:szCs w:val="22"/>
        </w:rPr>
        <w:t xml:space="preserve">Consistent messaging across all channels is what builds a brand. Every piece of content, every social post, every press release should reinforce one of these three pillars.</w:t>
      </w:r>
    </w:p>
    <w:p>
      <w:r>
        <w:t xml:space="preserve"/>
      </w:r>
    </w:p>
    <w:p>
      <w:pPr>
        <w:pStyle w:val="Heading2"/>
        <w:spacing w:before="280" w:after="100"/>
      </w:pPr>
      <w:r>
        <w:rPr>
          <w:rFonts w:ascii="Arial" w:cs="Arial" w:eastAsia="Arial" w:hAnsi="Arial"/>
          <w:b/>
          <w:bCs/>
          <w:color w:val="40916C"/>
          <w:sz w:val="26"/>
          <w:szCs w:val="26"/>
        </w:rPr>
        <w:t xml:space="preserve">8.1 For Homeowners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pPr>
              <w:spacing w:before="60" w:after="80"/>
            </w:pPr>
            <w:r>
              <w:rPr>
                <w:rFonts w:ascii="Arial" w:cs="Arial" w:eastAsia="Arial" w:hAnsi="Arial"/>
                <w:b/>
                <w:bCs/>
                <w:color w:val="1B4332"/>
                <w:sz w:val="22"/>
                <w:szCs w:val="22"/>
              </w:rPr>
              <w:t xml:space="preserve">Homeowner Messaging Pillar</w:t>
            </w:r>
          </w:p>
          <w:p>
            <w:pPr>
              <w:pStyle w:val="ListParagraph"/>
              <w:numPr>
                <w:ilvl w:val="0"/>
                <w:numId w:val="2"/>
              </w:numPr>
              <w:spacing w:before="30" w:after="30"/>
            </w:pPr>
            <w:r>
              <w:rPr>
                <w:rFonts w:ascii="Arial" w:cs="Arial" w:eastAsia="Arial" w:hAnsi="Arial"/>
                <w:color w:val="212529"/>
                <w:sz w:val="22"/>
                <w:szCs w:val="22"/>
              </w:rPr>
              <w:t xml:space="preserve">HEADLINE: 'Get the job done right — or you don't pay.'</w:t>
            </w:r>
          </w:p>
          <w:p>
            <w:pPr>
              <w:pStyle w:val="ListParagraph"/>
              <w:numPr>
                <w:ilvl w:val="0"/>
                <w:numId w:val="2"/>
              </w:numPr>
              <w:spacing w:before="30" w:after="30"/>
            </w:pPr>
            <w:r>
              <w:rPr>
                <w:rFonts w:ascii="Arial" w:cs="Arial" w:eastAsia="Arial" w:hAnsi="Arial"/>
                <w:color w:val="212529"/>
                <w:sz w:val="22"/>
                <w:szCs w:val="22"/>
              </w:rPr>
              <w:t xml:space="preserve">TRUST: 'Your payment is held securely in escrow until you approve the completed work.'</w:t>
            </w:r>
          </w:p>
          <w:p>
            <w:pPr>
              <w:pStyle w:val="ListParagraph"/>
              <w:numPr>
                <w:ilvl w:val="0"/>
                <w:numId w:val="2"/>
              </w:numPr>
              <w:spacing w:before="30" w:after="30"/>
            </w:pPr>
            <w:r>
              <w:rPr>
                <w:rFonts w:ascii="Arial" w:cs="Arial" w:eastAsia="Arial" w:hAnsi="Arial"/>
                <w:color w:val="212529"/>
                <w:sz w:val="22"/>
                <w:szCs w:val="22"/>
              </w:rPr>
              <w:t xml:space="preserve">AI: 'Not sure what's wrong? Upload a photo. MintAI will diagnose your property damage before you spend a penny.'</w:t>
            </w:r>
          </w:p>
          <w:p>
            <w:pPr>
              <w:pStyle w:val="ListParagraph"/>
              <w:numPr>
                <w:ilvl w:val="0"/>
                <w:numId w:val="2"/>
              </w:numPr>
              <w:spacing w:before="30" w:after="30"/>
            </w:pPr>
            <w:r>
              <w:rPr>
                <w:rFonts w:ascii="Arial" w:cs="Arial" w:eastAsia="Arial" w:hAnsi="Arial"/>
                <w:color w:val="212529"/>
                <w:sz w:val="22"/>
                <w:szCs w:val="22"/>
              </w:rPr>
              <w:t xml:space="preserve">PROOF: 'Before and after photos on every job. You can see exactly what was done.'</w:t>
            </w:r>
          </w:p>
          <w:p>
            <w:pPr>
              <w:pStyle w:val="ListParagraph"/>
              <w:numPr>
                <w:ilvl w:val="0"/>
                <w:numId w:val="2"/>
              </w:numPr>
              <w:spacing w:before="30" w:after="30"/>
            </w:pPr>
            <w:r>
              <w:rPr>
                <w:rFonts w:ascii="Arial" w:cs="Arial" w:eastAsia="Arial" w:hAnsi="Arial"/>
                <w:color w:val="212529"/>
                <w:sz w:val="22"/>
                <w:szCs w:val="22"/>
              </w:rPr>
              <w:t xml:space="preserve">SIMPLICITY: 'Post a job, get bids from verified contractors, pay safely. Done.'</w:t>
            </w:r>
          </w:p>
        </w:tc>
      </w:tr>
    </w:tbl>
    <w:p>
      <w:r>
        <w:t xml:space="preserve"/>
      </w:r>
    </w:p>
    <w:p>
      <w:pPr>
        <w:pStyle w:val="Heading2"/>
        <w:spacing w:before="280" w:after="100"/>
      </w:pPr>
      <w:r>
        <w:rPr>
          <w:rFonts w:ascii="Arial" w:cs="Arial" w:eastAsia="Arial" w:hAnsi="Arial"/>
          <w:b/>
          <w:bCs/>
          <w:color w:val="40916C"/>
          <w:sz w:val="26"/>
          <w:szCs w:val="26"/>
        </w:rPr>
        <w:t xml:space="preserve">8.2 For Contractors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pPr>
              <w:spacing w:before="60" w:after="80"/>
            </w:pPr>
            <w:r>
              <w:rPr>
                <w:rFonts w:ascii="Arial" w:cs="Arial" w:eastAsia="Arial" w:hAnsi="Arial"/>
                <w:b/>
                <w:bCs/>
                <w:color w:val="1B4332"/>
                <w:sz w:val="22"/>
                <w:szCs w:val="22"/>
              </w:rPr>
              <w:t xml:space="preserve">Contractor Messaging Pillar</w:t>
            </w:r>
          </w:p>
          <w:p>
            <w:pPr>
              <w:pStyle w:val="ListParagraph"/>
              <w:numPr>
                <w:ilvl w:val="0"/>
                <w:numId w:val="2"/>
              </w:numPr>
              <w:spacing w:before="30" w:after="30"/>
            </w:pPr>
            <w:r>
              <w:rPr>
                <w:rFonts w:ascii="Arial" w:cs="Arial" w:eastAsia="Arial" w:hAnsi="Arial"/>
                <w:color w:val="212529"/>
                <w:sz w:val="22"/>
                <w:szCs w:val="22"/>
              </w:rPr>
              <w:t xml:space="preserve">HEADLINE: 'Real leads. Guaranteed payment. No monthly fees until you're earning.'</w:t>
            </w:r>
          </w:p>
          <w:p>
            <w:pPr>
              <w:pStyle w:val="ListParagraph"/>
              <w:numPr>
                <w:ilvl w:val="0"/>
                <w:numId w:val="2"/>
              </w:numPr>
              <w:spacing w:before="30" w:after="30"/>
            </w:pPr>
            <w:r>
              <w:rPr>
                <w:rFonts w:ascii="Arial" w:cs="Arial" w:eastAsia="Arial" w:hAnsi="Arial"/>
                <w:color w:val="212529"/>
                <w:sz w:val="22"/>
                <w:szCs w:val="22"/>
              </w:rPr>
              <w:t xml:space="preserve">PAIN POINT: 'Tired of paying Checkatrade £2,000 a year for leads that don't convert?'</w:t>
            </w:r>
          </w:p>
          <w:p>
            <w:pPr>
              <w:pStyle w:val="ListParagraph"/>
              <w:numPr>
                <w:ilvl w:val="0"/>
                <w:numId w:val="2"/>
              </w:numPr>
              <w:spacing w:before="30" w:after="30"/>
            </w:pPr>
            <w:r>
              <w:rPr>
                <w:rFonts w:ascii="Arial" w:cs="Arial" w:eastAsia="Arial" w:hAnsi="Arial"/>
                <w:color w:val="212529"/>
                <w:sz w:val="22"/>
                <w:szCs w:val="22"/>
              </w:rPr>
              <w:t xml:space="preserve">TRUST: 'Payment is secured in escrow before the job starts — you will get paid.'</w:t>
            </w:r>
          </w:p>
          <w:p>
            <w:pPr>
              <w:pStyle w:val="ListParagraph"/>
              <w:numPr>
                <w:ilvl w:val="0"/>
                <w:numId w:val="2"/>
              </w:numPr>
              <w:spacing w:before="30" w:after="30"/>
            </w:pPr>
            <w:r>
              <w:rPr>
                <w:rFonts w:ascii="Arial" w:cs="Arial" w:eastAsia="Arial" w:hAnsi="Arial"/>
                <w:color w:val="212529"/>
                <w:sz w:val="22"/>
                <w:szCs w:val="22"/>
              </w:rPr>
              <w:t xml:space="preserve">PROOF: 'Before and after photos protect you from disputes. Your work speaks for itself.'</w:t>
            </w:r>
          </w:p>
          <w:p>
            <w:pPr>
              <w:pStyle w:val="ListParagraph"/>
              <w:numPr>
                <w:ilvl w:val="0"/>
                <w:numId w:val="2"/>
              </w:numPr>
              <w:spacing w:before="30" w:after="30"/>
            </w:pPr>
            <w:r>
              <w:rPr>
                <w:rFonts w:ascii="Arial" w:cs="Arial" w:eastAsia="Arial" w:hAnsi="Arial"/>
                <w:color w:val="212529"/>
                <w:sz w:val="22"/>
                <w:szCs w:val="22"/>
              </w:rPr>
              <w:t xml:space="preserve">COMMUNITY: 'Join the network of verified UK tradespeople who get paid what they deserve.'</w:t>
            </w:r>
          </w:p>
        </w:tc>
      </w:tr>
    </w:tbl>
    <w:p>
      <w:r>
        <w:t xml:space="preserve"/>
      </w:r>
    </w:p>
    <w:p>
      <w:pPr>
        <w:pStyle w:val="Heading2"/>
        <w:spacing w:before="280" w:after="100"/>
      </w:pPr>
      <w:r>
        <w:rPr>
          <w:rFonts w:ascii="Arial" w:cs="Arial" w:eastAsia="Arial" w:hAnsi="Arial"/>
          <w:b/>
          <w:bCs/>
          <w:color w:val="40916C"/>
          <w:sz w:val="26"/>
          <w:szCs w:val="26"/>
        </w:rPr>
        <w:t xml:space="preserve">8.3 Brand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Brand Element</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Guidance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Tone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Confident, direct, trustworthy. Never corporate. Slightly bold — the challenger brand that calls out the incumbents.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Language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Plain English. Never jargon. Homeowners and contractors are not tech people — speak their language.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Values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Transparency (escrow, photo verification), fairness (no fake leads, guaranteed payment), intelligence (AI-powered, not just a directory).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Avoid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Over-promising. Mintenance is not a magic wand — set honest expectations. No 'revolutionary' or 'disruptive' — these words mean nothing to homeowners.</w:t>
            </w:r>
          </w:p>
        </w:tc>
      </w:tr>
    </w:tbl>
    <w:p>
      <w:r>
        <w:t xml:space="preserve"/>
      </w:r>
    </w:p>
    <w:p>
      <w:pPr>
        <w:pBdr>
          <w:bottom w:val="single" w:color="40916C" w:sz="6" w:space="1"/>
        </w:pBdr>
        <w:spacing w:before="100" w:after="100"/>
      </w:pPr>
      <w:r>
        <w:t xml:space="preserve"/>
      </w:r>
    </w:p>
    <w:p>
      <w:pPr>
        <w:pStyle w:val="Heading1"/>
        <w:spacing w:before="360" w:after="120"/>
      </w:pPr>
      <w:r>
        <w:rPr>
          <w:rFonts w:ascii="Arial" w:cs="Arial" w:eastAsia="Arial" w:hAnsi="Arial"/>
          <w:b/>
          <w:bCs/>
          <w:color w:val="1B4332"/>
          <w:sz w:val="32"/>
          <w:szCs w:val="32"/>
        </w:rPr>
        <w:t xml:space="preserve">9. Geographic Launch Strategy</w:t>
      </w:r>
    </w:p>
    <w:p>
      <w:pPr>
        <w:spacing w:before="60" w:after="80"/>
      </w:pPr>
      <w:r>
        <w:rPr>
          <w:rFonts w:ascii="Arial" w:cs="Arial" w:eastAsia="Arial" w:hAnsi="Arial"/>
          <w:color w:val="212529"/>
          <w:sz w:val="22"/>
          <w:szCs w:val="22"/>
        </w:rPr>
        <w:t xml:space="preserve">Trying to launch everywhere at once is the fastest way to spread too thin. For a zero-budget launch, density beats breadth. Pick one or two cities, dominate them, then expand.</w:t>
      </w:r>
    </w:p>
    <w:p>
      <w:r>
        <w:t xml:space="preserve"/>
      </w:r>
    </w:p>
    <w:p>
      <w:pPr>
        <w:pStyle w:val="Heading2"/>
        <w:spacing w:before="280" w:after="100"/>
      </w:pPr>
      <w:r>
        <w:rPr>
          <w:rFonts w:ascii="Arial" w:cs="Arial" w:eastAsia="Arial" w:hAnsi="Arial"/>
          <w:b/>
          <w:bCs/>
          <w:color w:val="40916C"/>
          <w:sz w:val="26"/>
          <w:szCs w:val="26"/>
        </w:rPr>
        <w:t xml:space="preserve">9.1 Recommended Launch Cities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City</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London (Zone 2–4)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Highest concentration of time-poor professionals and BTL landlords. High property values mean higher job values and higher contractor willingness to invest in new platforms. Start with 3–4 boroughs: Hackney, Islington, Southwark, Lambeth.</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Manchester</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Second-largest UK city. Large student landlord population. Strong local press (Manchester Evening News, City A.M. North). Growing tech community means Product Hunt-type launches get covered locally.</w:t>
            </w:r>
          </w:p>
        </w:tc>
      </w:tr>
    </w:tbl>
    <w:p>
      <w:r>
        <w:t xml:space="preserve"/>
      </w:r>
    </w:p>
    <w:p>
      <w:pPr>
        <w:spacing w:before="60" w:after="80"/>
      </w:pPr>
      <w:r>
        <w:rPr>
          <w:rFonts w:ascii="Arial" w:cs="Arial" w:eastAsia="Arial" w:hAnsi="Arial"/>
          <w:color w:val="212529"/>
          <w:sz w:val="22"/>
          <w:szCs w:val="22"/>
        </w:rPr>
        <w:t xml:space="preserve">For each launch city: recruit 20 contractors before allowing homeowner signups. 20 contractors per category (plumbing, electrical, etc.) ensures fast bid response times, which is critical for homeowner retention.</w:t>
      </w:r>
    </w:p>
    <w:p>
      <w:r>
        <w:t xml:space="preserve"/>
      </w:r>
    </w:p>
    <w:p>
      <w:pPr>
        <w:pStyle w:val="Heading2"/>
        <w:spacing w:before="280" w:after="100"/>
      </w:pPr>
      <w:r>
        <w:rPr>
          <w:rFonts w:ascii="Arial" w:cs="Arial" w:eastAsia="Arial" w:hAnsi="Arial"/>
          <w:b/>
          <w:bCs/>
          <w:color w:val="40916C"/>
          <w:sz w:val="26"/>
          <w:szCs w:val="26"/>
        </w:rPr>
        <w:t xml:space="preserve">9.2 City Activation Playbook</w:t>
      </w:r>
    </w:p>
    <w:p>
      <w:pPr>
        <w:pStyle w:val="ListParagraph"/>
        <w:numPr>
          <w:ilvl w:val="0"/>
          <w:numId w:val="3"/>
        </w:numPr>
        <w:spacing w:before="40" w:after="40"/>
      </w:pPr>
      <w:r>
        <w:rPr>
          <w:rFonts w:ascii="Arial" w:cs="Arial" w:eastAsia="Arial" w:hAnsi="Arial"/>
          <w:color w:val="212529"/>
          <w:sz w:val="22"/>
          <w:szCs w:val="22"/>
        </w:rPr>
        <w:t xml:space="preserve">Identify the top 5 Facebook community groups in the target area (e.g., 'Hackney Community').</w:t>
      </w:r>
    </w:p>
    <w:p>
      <w:pPr>
        <w:pStyle w:val="ListParagraph"/>
        <w:numPr>
          <w:ilvl w:val="0"/>
          <w:numId w:val="3"/>
        </w:numPr>
        <w:spacing w:before="40" w:after="40"/>
      </w:pPr>
      <w:r>
        <w:rPr>
          <w:rFonts w:ascii="Arial" w:cs="Arial" w:eastAsia="Arial" w:hAnsi="Arial"/>
          <w:color w:val="212529"/>
          <w:sz w:val="22"/>
          <w:szCs w:val="22"/>
        </w:rPr>
        <w:t xml:space="preserve">Identify the top 3 trade groups serving that area.</w:t>
      </w:r>
    </w:p>
    <w:p>
      <w:pPr>
        <w:pStyle w:val="ListParagraph"/>
        <w:numPr>
          <w:ilvl w:val="0"/>
          <w:numId w:val="3"/>
        </w:numPr>
        <w:spacing w:before="40" w:after="40"/>
      </w:pPr>
      <w:r>
        <w:rPr>
          <w:rFonts w:ascii="Arial" w:cs="Arial" w:eastAsia="Arial" w:hAnsi="Arial"/>
          <w:color w:val="212529"/>
          <w:sz w:val="22"/>
          <w:szCs w:val="22"/>
        </w:rPr>
        <w:t xml:space="preserve">Personally recruit 20 contractors via Facebook, Nextdoor, and LinkedIn DMs.</w:t>
      </w:r>
    </w:p>
    <w:p>
      <w:pPr>
        <w:pStyle w:val="ListParagraph"/>
        <w:numPr>
          <w:ilvl w:val="0"/>
          <w:numId w:val="3"/>
        </w:numPr>
        <w:spacing w:before="40" w:after="40"/>
      </w:pPr>
      <w:r>
        <w:rPr>
          <w:rFonts w:ascii="Arial" w:cs="Arial" w:eastAsia="Arial" w:hAnsi="Arial"/>
          <w:color w:val="212529"/>
          <w:sz w:val="22"/>
          <w:szCs w:val="22"/>
        </w:rPr>
        <w:t xml:space="preserve">Post MintAI content in community groups — 'Free AI property assessment — no account needed.'</w:t>
      </w:r>
    </w:p>
    <w:p>
      <w:pPr>
        <w:pStyle w:val="ListParagraph"/>
        <w:numPr>
          <w:ilvl w:val="0"/>
          <w:numId w:val="3"/>
        </w:numPr>
        <w:spacing w:before="40" w:after="40"/>
      </w:pPr>
      <w:r>
        <w:rPr>
          <w:rFonts w:ascii="Arial" w:cs="Arial" w:eastAsia="Arial" w:hAnsi="Arial"/>
          <w:color w:val="212529"/>
          <w:sz w:val="22"/>
          <w:szCs w:val="22"/>
        </w:rPr>
        <w:t xml:space="preserve">Track: jobs posted, bids received, time to first bid. Do not expand until Time to First Bid is under 4 hours.</w:t>
      </w:r>
    </w:p>
    <w:p>
      <w:r>
        <w:t xml:space="preserve"/>
      </w:r>
    </w:p>
    <w:p>
      <w:pPr>
        <w:pBdr>
          <w:bottom w:val="single" w:color="40916C" w:sz="6" w:space="1"/>
        </w:pBdr>
        <w:spacing w:before="100" w:after="100"/>
      </w:pPr>
      <w:r>
        <w:t xml:space="preserve"/>
      </w:r>
    </w:p>
    <w:p>
      <w:pPr>
        <w:pStyle w:val="Heading1"/>
        <w:spacing w:before="360" w:after="120"/>
      </w:pPr>
      <w:r>
        <w:rPr>
          <w:rFonts w:ascii="Arial" w:cs="Arial" w:eastAsia="Arial" w:hAnsi="Arial"/>
          <w:b/>
          <w:bCs/>
          <w:color w:val="1B4332"/>
          <w:sz w:val="32"/>
          <w:szCs w:val="32"/>
        </w:rPr>
        <w:t xml:space="preserve">10. Using Zero-Budget Traction to Unlock Funding</w:t>
      </w:r>
    </w:p>
    <w:p>
      <w:pPr>
        <w:spacing w:before="60" w:after="80"/>
      </w:pPr>
      <w:r>
        <w:rPr>
          <w:rFonts w:ascii="Arial" w:cs="Arial" w:eastAsia="Arial" w:hAnsi="Arial"/>
          <w:color w:val="212529"/>
          <w:sz w:val="22"/>
          <w:szCs w:val="22"/>
        </w:rPr>
        <w:t xml:space="preserve">Every action in this strategy is not just about acquiring users — it is about building a fundable story. Investors do not fund ideas; they fund evidence. Here is what three months of zero-budget execution can produce that makes Mintenance fundable.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What It Proves to Investors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MintAI Usage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X,000 free AI assessments. Proof of organic demand and product-market fit.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Conversion Rate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X% of MintAI users convert to job posters. Proof of funnel efficiency.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Contractor Supply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X contractors onboarded at zero acquisition cost. Proof of supply-side scalability.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Completed Jobs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X jobs completed with before/after photo verification. Proof of transaction model.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Press Coverage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Articles in [publications]. Proof of brand credibility.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12529"/>
                <w:sz w:val="20"/>
                <w:szCs w:val="20"/>
              </w:rPr>
              <w:t xml:space="preserve">NPS / Reviews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12529"/>
                <w:sz w:val="20"/>
                <w:szCs w:val="20"/>
              </w:rPr>
              <w:t xml:space="preserve">X homeowners with average X/5 stars. Proof of product quality.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529"/>
                <w:sz w:val="20"/>
                <w:szCs w:val="20"/>
              </w:rPr>
              <w:t xml:space="preserve">SEO Traction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529"/>
                <w:sz w:val="20"/>
                <w:szCs w:val="20"/>
              </w:rPr>
              <w:t xml:space="preserve">Ranking for X keywords, X organic visitors/month. Proof of compounding growth channel.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3DC" w:val="clear"/>
            <w:tcMar>
              <w:top w:type="dxa" w:w="120"/>
              <w:left w:type="dxa" w:w="200"/>
              <w:bottom w:type="dxa" w:w="120"/>
              <w:right w:type="dxa" w:w="200"/>
            </w:tcMar>
          </w:tcPr>
          <w:p>
            <w:pPr>
              <w:spacing w:before="60" w:after="80"/>
            </w:pPr>
            <w:r>
              <w:rPr>
                <w:rFonts w:ascii="Arial" w:cs="Arial" w:eastAsia="Arial" w:hAnsi="Arial"/>
                <w:b/>
                <w:bCs/>
                <w:color w:val="1B4332"/>
                <w:sz w:val="22"/>
                <w:szCs w:val="22"/>
              </w:rPr>
              <w:t xml:space="preserve">The Investor Pitch in One Sentence</w:t>
            </w:r>
          </w:p>
          <w:p>
            <w:pPr>
              <w:pStyle w:val="ListParagraph"/>
              <w:numPr>
                <w:ilvl w:val="0"/>
                <w:numId w:val="2"/>
              </w:numPr>
              <w:spacing w:before="30" w:after="30"/>
            </w:pPr>
            <w:r>
              <w:rPr>
                <w:rFonts w:ascii="Arial" w:cs="Arial" w:eastAsia="Arial" w:hAnsi="Arial"/>
                <w:color w:val="212529"/>
                <w:sz w:val="22"/>
                <w:szCs w:val="22"/>
              </w:rPr>
              <w:t xml:space="preserve">'We built a marketplace where homeowners can get an AI-powered damage assessment for free, post a job to verified contractors, pay into escrow, and only release funds when they approve the completed work — and we acquired our first 1,000 users at zero cost.'</w:t>
            </w:r>
          </w:p>
          <w:p>
            <w:pPr>
              <w:pStyle w:val="ListParagraph"/>
              <w:numPr>
                <w:ilvl w:val="0"/>
                <w:numId w:val="2"/>
              </w:numPr>
              <w:spacing w:before="30" w:after="30"/>
            </w:pPr>
            <w:r>
              <w:rPr>
                <w:rFonts w:ascii="Arial" w:cs="Arial" w:eastAsia="Arial" w:hAnsi="Arial"/>
                <w:color w:val="212529"/>
                <w:sz w:val="22"/>
                <w:szCs w:val="22"/>
              </w:rPr>
              <w:t xml:space="preserve">That sentence contains: unique technology (MintAI), trust mechanism (escrow), quality assurance (photo verification), and growth efficiency (zero CAC). That is fundable.</w:t>
            </w:r>
          </w:p>
        </w:tc>
      </w:tr>
    </w:tbl>
    <w:p>
      <w:r>
        <w:t xml:space="preserve"/>
      </w:r>
    </w:p>
    <w:p>
      <w:pPr>
        <w:pBdr>
          <w:bottom w:val="single" w:color="40916C" w:sz="6" w:space="1"/>
        </w:pBdr>
        <w:spacing w:before="100" w:after="100"/>
      </w:pPr>
      <w:r>
        <w:t xml:space="preserve"/>
      </w:r>
    </w:p>
    <w:p>
      <w:pPr>
        <w:pStyle w:val="Heading1"/>
        <w:spacing w:before="360" w:after="120"/>
      </w:pPr>
      <w:r>
        <w:rPr>
          <w:rFonts w:ascii="Arial" w:cs="Arial" w:eastAsia="Arial" w:hAnsi="Arial"/>
          <w:b/>
          <w:bCs/>
          <w:color w:val="1B4332"/>
          <w:sz w:val="32"/>
          <w:szCs w:val="32"/>
        </w:rPr>
        <w:t xml:space="preserve">11. Do This Monday Morning</w:t>
      </w:r>
    </w:p>
    <w:p>
      <w:pPr>
        <w:spacing w:before="60" w:after="80"/>
      </w:pPr>
      <w:r>
        <w:rPr>
          <w:rFonts w:ascii="Arial" w:cs="Arial" w:eastAsia="Arial" w:hAnsi="Arial"/>
          <w:color w:val="212529"/>
          <w:sz w:val="22"/>
          <w:szCs w:val="22"/>
        </w:rPr>
        <w:t xml:space="preserve">If you do nothing else from this strategy, do these five things first. They cost zero money and can be done in one day.</w:t>
      </w:r>
    </w:p>
    <w:p>
      <w:r>
        <w:t xml:space="preserve"/>
      </w:r>
    </w:p>
    <w:p>
      <w:pPr>
        <w:pStyle w:val="ListParagraph"/>
        <w:numPr>
          <w:ilvl w:val="0"/>
          <w:numId w:val="3"/>
        </w:numPr>
        <w:spacing w:before="80" w:after="80"/>
      </w:pPr>
      <w:r>
        <w:rPr>
          <w:rFonts w:ascii="Arial" w:cs="Arial" w:eastAsia="Arial" w:hAnsi="Arial"/>
          <w:b/>
          <w:bCs/>
          <w:color w:val="1B4332"/>
          <w:sz w:val="24"/>
          <w:szCs w:val="24"/>
        </w:rPr>
        <w:t xml:space="preserve">Share MintAI in one Facebook homeowner group. </w:t>
      </w:r>
      <w:r>
        <w:rPr>
          <w:rFonts w:ascii="Arial" w:cs="Arial" w:eastAsia="Arial" w:hAnsi="Arial"/>
          <w:color w:val="212529"/>
          <w:sz w:val="22"/>
          <w:szCs w:val="22"/>
        </w:rPr>
        <w:t xml:space="preserve">Pick the largest local community group in your target city. Post a genuinely helpful message: 'I built a free AI tool that analyses property damage from a photo. No account needed. Link below.' Track how many people click.</w:t>
      </w:r>
    </w:p>
    <w:p>
      <w:pPr>
        <w:pStyle w:val="ListParagraph"/>
        <w:numPr>
          <w:ilvl w:val="0"/>
          <w:numId w:val="3"/>
        </w:numPr>
        <w:spacing w:before="80" w:after="80"/>
      </w:pPr>
      <w:r>
        <w:rPr>
          <w:rFonts w:ascii="Arial" w:cs="Arial" w:eastAsia="Arial" w:hAnsi="Arial"/>
          <w:b/>
          <w:bCs/>
          <w:color w:val="1B4332"/>
          <w:sz w:val="24"/>
          <w:szCs w:val="24"/>
        </w:rPr>
        <w:t xml:space="preserve">Message 10 tradespeople today. </w:t>
      </w:r>
      <w:r>
        <w:rPr>
          <w:rFonts w:ascii="Arial" w:cs="Arial" w:eastAsia="Arial" w:hAnsi="Arial"/>
          <w:color w:val="212529"/>
          <w:sz w:val="22"/>
          <w:szCs w:val="22"/>
        </w:rPr>
        <w:t xml:space="preserve">Find them in Facebook trade groups. Don't pitch the product. Ask: 'What's your biggest frustration with finding work online?' Listen. You will learn more in these 10 conversations than in any competitor analysis.</w:t>
      </w:r>
    </w:p>
    <w:p>
      <w:pPr>
        <w:pStyle w:val="ListParagraph"/>
        <w:numPr>
          <w:ilvl w:val="0"/>
          <w:numId w:val="3"/>
        </w:numPr>
        <w:spacing w:before="80" w:after="80"/>
      </w:pPr>
      <w:r>
        <w:rPr>
          <w:rFonts w:ascii="Arial" w:cs="Arial" w:eastAsia="Arial" w:hAnsi="Arial"/>
          <w:b/>
          <w:bCs/>
          <w:color w:val="1B4332"/>
          <w:sz w:val="24"/>
          <w:szCs w:val="24"/>
        </w:rPr>
        <w:t xml:space="preserve">Create the Mintenance TikTok account. </w:t>
      </w:r>
      <w:r>
        <w:rPr>
          <w:rFonts w:ascii="Arial" w:cs="Arial" w:eastAsia="Arial" w:hAnsi="Arial"/>
          <w:color w:val="212529"/>
          <w:sz w:val="22"/>
          <w:szCs w:val="22"/>
        </w:rPr>
        <w:t xml:space="preserve">Record one video using MintAI on real property damage. No production value needed — genuine and informative beats polished and corporate every time. Post it tonight.</w:t>
      </w:r>
    </w:p>
    <w:p>
      <w:pPr>
        <w:pStyle w:val="ListParagraph"/>
        <w:numPr>
          <w:ilvl w:val="0"/>
          <w:numId w:val="3"/>
        </w:numPr>
        <w:spacing w:before="80" w:after="80"/>
      </w:pPr>
      <w:r>
        <w:rPr>
          <w:rFonts w:ascii="Arial" w:cs="Arial" w:eastAsia="Arial" w:hAnsi="Arial"/>
          <w:b/>
          <w:bCs/>
          <w:color w:val="1B4332"/>
          <w:sz w:val="24"/>
          <w:szCs w:val="24"/>
        </w:rPr>
        <w:t xml:space="preserve">Email one journalist. </w:t>
      </w:r>
      <w:r>
        <w:rPr>
          <w:rFonts w:ascii="Arial" w:cs="Arial" w:eastAsia="Arial" w:hAnsi="Arial"/>
          <w:color w:val="212529"/>
          <w:sz w:val="22"/>
          <w:szCs w:val="22"/>
        </w:rPr>
        <w:t xml:space="preserve">Find a journalist at Which?, MoneySavingExpert, or a regional paper who covers property or consumer protection. Write a three-paragraph personalised email with the 'AI protecting homeowners from rogue builders' angle. One email, done properly, beats 50 generic press releases.</w:t>
      </w:r>
    </w:p>
    <w:p>
      <w:pPr>
        <w:pStyle w:val="ListParagraph"/>
        <w:numPr>
          <w:ilvl w:val="0"/>
          <w:numId w:val="3"/>
        </w:numPr>
        <w:spacing w:before="80" w:after="80"/>
      </w:pPr>
      <w:r>
        <w:rPr>
          <w:rFonts w:ascii="Arial" w:cs="Arial" w:eastAsia="Arial" w:hAnsi="Arial"/>
          <w:b/>
          <w:bCs/>
          <w:color w:val="1B4332"/>
          <w:sz w:val="24"/>
          <w:szCs w:val="24"/>
        </w:rPr>
        <w:t xml:space="preserve">Set up Google Search Console. </w:t>
      </w:r>
      <w:r>
        <w:rPr>
          <w:rFonts w:ascii="Arial" w:cs="Arial" w:eastAsia="Arial" w:hAnsi="Arial"/>
          <w:color w:val="212529"/>
          <w:sz w:val="22"/>
          <w:szCs w:val="22"/>
        </w:rPr>
        <w:t xml:space="preserve">It's free and takes 10 minutes. This is the foundation of all future SEO work. Without it, you are flying blind. Do it now.</w:t>
      </w:r>
    </w:p>
    <w:p>
      <w:r>
        <w:t xml:space="preserve"/>
      </w:r>
    </w:p>
    <w:p>
      <w:r>
        <w:t xml:space="preserve"/>
      </w:r>
    </w:p>
    <w:p>
      <w:pPr>
        <w:pBdr>
          <w:bottom w:val="single" w:color="40916C" w:sz="6" w:space="1"/>
        </w:pBdr>
        <w:spacing w:before="100" w:after="100"/>
      </w:pPr>
      <w:r>
        <w:t xml:space="preserve"/>
      </w:r>
    </w:p>
    <w:p>
      <w:r>
        <w:t xml:space="preserve"/>
      </w:r>
    </w:p>
    <w:p>
      <w:pPr>
        <w:spacing w:before="120" w:after="80"/>
        <w:jc w:val="center"/>
      </w:pPr>
      <w:r>
        <w:rPr>
          <w:rFonts w:ascii="Arial" w:cs="Arial" w:eastAsia="Arial" w:hAnsi="Arial"/>
          <w:b/>
          <w:bCs/>
          <w:color w:val="1B4332"/>
          <w:sz w:val="26"/>
          <w:szCs w:val="26"/>
        </w:rPr>
        <w:t xml:space="preserve">Mintenance has a genuinely differentiated product.</w:t>
      </w:r>
    </w:p>
    <w:p>
      <w:pPr>
        <w:spacing w:before="0" w:after="80"/>
        <w:jc w:val="center"/>
      </w:pPr>
      <w:r>
        <w:rPr>
          <w:rFonts w:ascii="Arial" w:cs="Arial" w:eastAsia="Arial" w:hAnsi="Arial"/>
          <w:i/>
          <w:iCs/>
          <w:color w:val="212529"/>
          <w:sz w:val="22"/>
          <w:szCs w:val="22"/>
        </w:rPr>
        <w:t xml:space="preserve">MintAI is a free user acquisition machine. Escrow is a trust machine. Photo verification is a retention machine.</w:t>
      </w:r>
    </w:p>
    <w:p>
      <w:pPr>
        <w:spacing w:before="0" w:after="80"/>
        <w:jc w:val="center"/>
      </w:pPr>
      <w:r>
        <w:rPr>
          <w:rFonts w:ascii="Arial" w:cs="Arial" w:eastAsia="Arial" w:hAnsi="Arial"/>
          <w:color w:val="40916C"/>
          <w:sz w:val="22"/>
          <w:szCs w:val="22"/>
        </w:rPr>
        <w:t xml:space="preserve">None of this requires money. It requires focus, consistency, and a genuine commitment to being the most helpful platform in UK property maintenance.</w:t>
      </w:r>
    </w:p>
    <w:p>
      <w:r>
        <w:t xml:space="preserve"/>
      </w:r>
    </w:p>
    <w:p>
      <w:pPr>
        <w:spacing w:before="0" w:after="40"/>
        <w:jc w:val="center"/>
      </w:pPr>
      <w:r>
        <w:rPr>
          <w:rFonts w:ascii="Arial" w:cs="Arial" w:eastAsia="Arial" w:hAnsi="Arial"/>
          <w:b/>
          <w:bCs/>
          <w:color w:val="1B4332"/>
          <w:sz w:val="28"/>
          <w:szCs w:val="28"/>
        </w:rPr>
        <w:t xml:space="preserve">Good luck, Gloire.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0916C" w:sz="4" w:space="1"/>
      </w:pBdr>
      <w:jc w:val="right"/>
    </w:pPr>
    <w:r>
      <w:rPr>
        <w:rFonts w:ascii="Arial" w:cs="Arial" w:eastAsia="Arial" w:hAnsi="Arial"/>
        <w:color w:val="6C757D"/>
        <w:sz w:val="18"/>
        <w:szCs w:val="18"/>
      </w:rPr>
      <w:t xml:space="preserve">Page </w:t>
    </w:r>
    <w:r>
      <w:rPr>
        <w:rFonts w:ascii="Arial" w:cs="Arial" w:eastAsia="Arial" w:hAnsi="Arial"/>
        <w:color w:val="6C75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916C" w:sz="4" w:space="1"/>
      </w:pBdr>
    </w:pPr>
    <w:r>
      <w:rPr>
        <w:rFonts w:ascii="Arial" w:cs="Arial" w:eastAsia="Arial" w:hAnsi="Arial"/>
        <w:color w:val="6C757D"/>
        <w:sz w:val="18"/>
        <w:szCs w:val="18"/>
      </w:rPr>
      <w:t xml:space="preserve">MINTENANCE  |  Zero-Budget Go-To-Market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332"/>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40916C"/>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125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2026-02-20T15:33:06.473Z</dcterms:created>
  <dcterms:modified xsi:type="dcterms:W3CDTF">2026-02-20T15:33:06.474Z</dcterms:modified>
</cp:coreProperties>
</file>

<file path=docProps/custom.xml><?xml version="1.0" encoding="utf-8"?>
<Properties xmlns="http://schemas.openxmlformats.org/officeDocument/2006/custom-properties" xmlns:vt="http://schemas.openxmlformats.org/officeDocument/2006/docPropsVTypes"/>
</file>