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3A78F6">
      <w:pPr>
        <w:jc w:val="center"/>
      </w:pPr>
      <w:r>
        <w:drawing>
          <wp:inline distT="0" distB="0" distL="114300" distR="114300">
            <wp:extent cx="6119495" cy="1323340"/>
            <wp:effectExtent l="0" t="0" r="698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120000" cy="1323432"/>
                    </a:xfrm>
                    <a:prstGeom prst="rect">
                      <a:avLst/>
                    </a:prstGeom>
                  </pic:spPr>
                </pic:pic>
              </a:graphicData>
            </a:graphic>
          </wp:inline>
        </w:drawing>
      </w:r>
    </w:p>
    <w:p w14:paraId="0A92CADF">
      <w:pPr>
        <w:jc w:val="left"/>
      </w:pPr>
      <w:r>
        <w:rPr>
          <w:rFonts w:ascii="Times New Roman" w:hAnsi="Times New Roman" w:eastAsia="Times New Roman" w:cs="Times New Roman"/>
          <w:b w:val="0"/>
          <w:i w:val="0"/>
          <w:sz w:val="32"/>
        </w:rPr>
        <w:t>Student Name: M.W.V.D.M.J. Wijewickrama</w:t>
      </w:r>
    </w:p>
    <w:p w14:paraId="03F918CF">
      <w:pPr>
        <w:jc w:val="left"/>
      </w:pPr>
      <w:r>
        <w:rPr>
          <w:rFonts w:ascii="Times New Roman" w:hAnsi="Times New Roman" w:eastAsia="Times New Roman" w:cs="Times New Roman"/>
          <w:b w:val="0"/>
          <w:i w:val="0"/>
          <w:sz w:val="32"/>
        </w:rPr>
        <w:t>Student Number: 2642837</w:t>
      </w:r>
    </w:p>
    <w:p w14:paraId="378C6416">
      <w:pPr>
        <w:jc w:val="left"/>
      </w:pPr>
      <w:r>
        <w:rPr>
          <w:rFonts w:ascii="Times New Roman" w:hAnsi="Times New Roman" w:eastAsia="Times New Roman" w:cs="Times New Roman"/>
          <w:b w:val="0"/>
          <w:i w:val="0"/>
          <w:sz w:val="32"/>
        </w:rPr>
        <w:t>Module Code: 6CS007</w:t>
      </w:r>
    </w:p>
    <w:p w14:paraId="5B923E18">
      <w:pPr>
        <w:jc w:val="left"/>
      </w:pPr>
      <w:r>
        <w:rPr>
          <w:rFonts w:ascii="Times New Roman" w:hAnsi="Times New Roman" w:eastAsia="Times New Roman" w:cs="Times New Roman"/>
          <w:b w:val="0"/>
          <w:i w:val="0"/>
          <w:sz w:val="32"/>
        </w:rPr>
        <w:t>Module Name: Project and Professionalism</w:t>
      </w:r>
    </w:p>
    <w:p w14:paraId="7C884417">
      <w:pPr>
        <w:spacing w:before="0" w:after="160" w:line="240" w:lineRule="auto"/>
      </w:pPr>
      <w:r>
        <w:rPr>
          <w:rFonts w:hint="default" w:ascii="Times New Roman" w:hAnsi="Times New Roman" w:cs="Times New Roman"/>
          <w:sz w:val="32"/>
          <w:szCs w:val="32"/>
        </w:rPr>
        <w:t>Project Title: An AI-Assisted Chest X-ray Training Companion for Student Radiologists Using MedGemma and Retrieval-Augmented Generation</w:t>
      </w:r>
    </w:p>
    <w:p w14:paraId="692B0ECE">
      <w:pPr>
        <w:jc w:val="left"/>
      </w:pPr>
      <w:r>
        <w:rPr>
          <w:rFonts w:ascii="Times New Roman" w:hAnsi="Times New Roman" w:eastAsia="Times New Roman" w:cs="Times New Roman"/>
          <w:b w:val="0"/>
          <w:i w:val="0"/>
          <w:sz w:val="32"/>
        </w:rPr>
        <w:t>Module Leader Name: Mr. Dhishan Dhammearatchi</w:t>
      </w:r>
    </w:p>
    <w:p w14:paraId="3737F76C">
      <w:pPr>
        <w:jc w:val="left"/>
      </w:pPr>
      <w:r>
        <w:rPr>
          <w:rFonts w:ascii="Times New Roman" w:hAnsi="Times New Roman" w:eastAsia="Times New Roman" w:cs="Times New Roman"/>
          <w:b w:val="0"/>
          <w:i w:val="0"/>
          <w:sz w:val="32"/>
        </w:rPr>
        <w:t>Supervisor Name: Mr. Harindu Mansaka</w:t>
      </w:r>
    </w:p>
    <w:p w14:paraId="3267C60C">
      <w:pPr>
        <w:jc w:val="left"/>
      </w:pPr>
      <w:r>
        <w:rPr>
          <w:rFonts w:ascii="Times New Roman" w:hAnsi="Times New Roman" w:eastAsia="Times New Roman" w:cs="Times New Roman"/>
          <w:b w:val="0"/>
          <w:i w:val="0"/>
          <w:sz w:val="32"/>
        </w:rPr>
        <w:t>Reader Name: Ms. Shanika Ekanayake</w:t>
      </w:r>
    </w:p>
    <w:p w14:paraId="1913594D">
      <w:pPr>
        <w:jc w:val="left"/>
      </w:pPr>
      <w:r>
        <w:rPr>
          <w:rFonts w:ascii="Times New Roman" w:hAnsi="Times New Roman" w:eastAsia="Times New Roman" w:cs="Times New Roman"/>
          <w:b w:val="0"/>
          <w:i w:val="0"/>
          <w:sz w:val="32"/>
        </w:rPr>
        <w:t>Submission Date: 2026/07/26</w:t>
      </w:r>
    </w:p>
    <w:p w14:paraId="39FBA257">
      <w:pPr>
        <w:jc w:val="left"/>
      </w:pPr>
      <w:r>
        <w:rPr>
          <w:rFonts w:ascii="Times New Roman" w:hAnsi="Times New Roman" w:eastAsia="Times New Roman" w:cs="Times New Roman"/>
          <w:b w:val="0"/>
          <w:i w:val="0"/>
          <w:sz w:val="32"/>
        </w:rPr>
        <w:t>Award Title: BSc (Hons) Computer Science in Software Engineering (TopUp)</w:t>
      </w:r>
    </w:p>
    <w:p w14:paraId="181B16DD">
      <w:r>
        <w:br w:type="page"/>
      </w:r>
    </w:p>
    <w:p w14:paraId="5E583471">
      <w:pPr>
        <w:pStyle w:val="2"/>
      </w:pPr>
      <w:r>
        <w:rPr>
          <w:rFonts w:ascii="Times New Roman" w:hAnsi="Times New Roman" w:eastAsia="Times New Roman" w:cs="Times New Roman"/>
          <w:b/>
          <w:i w:val="0"/>
          <w:sz w:val="32"/>
        </w:rPr>
        <w:t>Table of Contents</w:t>
      </w:r>
    </w:p>
    <w:p w14:paraId="47570A7A">
      <w:pPr>
        <w:tabs>
          <w:tab w:val="left" w:pos="605"/>
          <w:tab w:val="right" w:pos="9144"/>
        </w:tabs>
        <w:ind w:left="0"/>
      </w:pPr>
      <w:r>
        <w:rPr>
          <w:rFonts w:ascii="Times New Roman" w:hAnsi="Times New Roman" w:eastAsia="Times New Roman" w:cs="Times New Roman"/>
          <w:b w:val="0"/>
          <w:i w:val="0"/>
          <w:sz w:val="21"/>
        </w:rPr>
        <w:tab/>
      </w:r>
      <w:r>
        <w:rPr>
          <w:rFonts w:ascii="Times New Roman" w:hAnsi="Times New Roman" w:eastAsia="Times New Roman" w:cs="Times New Roman"/>
          <w:b w:val="0"/>
          <w:i w:val="0"/>
          <w:sz w:val="21"/>
        </w:rPr>
        <w:tab/>
      </w:r>
    </w:p>
    <w:p w14:paraId="27E8F3D3">
      <w:pPr>
        <w:tabs>
          <w:tab w:val="left" w:pos="605"/>
          <w:tab w:val="right" w:pos="9144"/>
        </w:tabs>
        <w:ind w:left="0"/>
      </w:pPr>
      <w:r>
        <w:rPr>
          <w:rFonts w:ascii="Times New Roman" w:hAnsi="Times New Roman" w:eastAsia="Times New Roman" w:cs="Times New Roman"/>
          <w:b w:val="0"/>
          <w:i w:val="0"/>
          <w:sz w:val="21"/>
        </w:rPr>
        <w:t>1</w:t>
      </w:r>
      <w:r>
        <w:rPr>
          <w:rFonts w:ascii="Times New Roman" w:hAnsi="Times New Roman" w:eastAsia="Times New Roman" w:cs="Times New Roman"/>
          <w:b w:val="0"/>
          <w:i w:val="0"/>
          <w:sz w:val="21"/>
        </w:rPr>
        <w:tab/>
      </w:r>
      <w:r>
        <w:rPr>
          <w:rFonts w:ascii="Times New Roman" w:hAnsi="Times New Roman" w:eastAsia="Times New Roman" w:cs="Times New Roman"/>
          <w:b w:val="0"/>
          <w:i w:val="0"/>
          <w:sz w:val="21"/>
        </w:rPr>
        <w:t>Academic Findings</w:t>
      </w:r>
      <w:r>
        <w:rPr>
          <w:rFonts w:ascii="Times New Roman" w:hAnsi="Times New Roman" w:eastAsia="Times New Roman" w:cs="Times New Roman"/>
          <w:b w:val="0"/>
          <w:i w:val="0"/>
          <w:sz w:val="21"/>
        </w:rPr>
        <w:tab/>
      </w:r>
      <w:r>
        <w:rPr>
          <w:rFonts w:ascii="Times New Roman" w:hAnsi="Times New Roman" w:eastAsia="Times New Roman" w:cs="Times New Roman"/>
          <w:b w:val="0"/>
          <w:i w:val="0"/>
          <w:sz w:val="21"/>
        </w:rPr>
        <w:t>3</w:t>
      </w:r>
    </w:p>
    <w:p w14:paraId="1187D83A">
      <w:pPr>
        <w:tabs>
          <w:tab w:val="left" w:pos="1037"/>
          <w:tab w:val="right" w:pos="9144"/>
        </w:tabs>
        <w:ind w:left="259"/>
      </w:pPr>
      <w:r>
        <w:rPr>
          <w:rFonts w:ascii="Times New Roman" w:hAnsi="Times New Roman" w:eastAsia="Times New Roman" w:cs="Times New Roman"/>
          <w:b w:val="0"/>
          <w:i w:val="0"/>
          <w:sz w:val="21"/>
        </w:rPr>
        <w:t>1.1</w:t>
      </w:r>
      <w:r>
        <w:rPr>
          <w:rFonts w:ascii="Times New Roman" w:hAnsi="Times New Roman" w:eastAsia="Times New Roman" w:cs="Times New Roman"/>
          <w:b w:val="0"/>
          <w:i w:val="0"/>
          <w:sz w:val="21"/>
        </w:rPr>
        <w:tab/>
      </w:r>
      <w:r>
        <w:rPr>
          <w:rFonts w:ascii="Times New Roman" w:hAnsi="Times New Roman" w:eastAsia="Times New Roman" w:cs="Times New Roman"/>
          <w:b w:val="0"/>
          <w:i w:val="0"/>
          <w:sz w:val="21"/>
        </w:rPr>
        <w:t>The role of MedGemma and medical VLMs in CXR interpretation</w:t>
      </w:r>
      <w:r>
        <w:rPr>
          <w:rFonts w:ascii="Times New Roman" w:hAnsi="Times New Roman" w:eastAsia="Times New Roman" w:cs="Times New Roman"/>
          <w:b w:val="0"/>
          <w:i w:val="0"/>
          <w:sz w:val="21"/>
        </w:rPr>
        <w:tab/>
      </w:r>
      <w:r>
        <w:rPr>
          <w:rFonts w:ascii="Times New Roman" w:hAnsi="Times New Roman" w:eastAsia="Times New Roman" w:cs="Times New Roman"/>
          <w:b w:val="0"/>
          <w:i w:val="0"/>
          <w:sz w:val="21"/>
        </w:rPr>
        <w:t>3</w:t>
      </w:r>
    </w:p>
    <w:p w14:paraId="2AA625FB">
      <w:pPr>
        <w:tabs>
          <w:tab w:val="left" w:pos="1037"/>
          <w:tab w:val="right" w:pos="9144"/>
        </w:tabs>
        <w:ind w:left="259"/>
      </w:pPr>
      <w:r>
        <w:rPr>
          <w:rFonts w:ascii="Times New Roman" w:hAnsi="Times New Roman" w:eastAsia="Times New Roman" w:cs="Times New Roman"/>
          <w:b w:val="0"/>
          <w:i w:val="0"/>
          <w:sz w:val="21"/>
        </w:rPr>
        <w:t>1.2</w:t>
      </w:r>
      <w:r>
        <w:rPr>
          <w:rFonts w:ascii="Times New Roman" w:hAnsi="Times New Roman" w:eastAsia="Times New Roman" w:cs="Times New Roman"/>
          <w:b w:val="0"/>
          <w:i w:val="0"/>
          <w:sz w:val="21"/>
        </w:rPr>
        <w:tab/>
      </w:r>
      <w:r>
        <w:rPr>
          <w:rFonts w:ascii="Times New Roman" w:hAnsi="Times New Roman" w:eastAsia="Times New Roman" w:cs="Times New Roman"/>
          <w:b w:val="0"/>
          <w:i w:val="0"/>
          <w:sz w:val="21"/>
        </w:rPr>
        <w:t>The role of Retrieval-Augmented Generation (RAG) in clinical AI</w:t>
      </w:r>
      <w:r>
        <w:rPr>
          <w:rFonts w:ascii="Times New Roman" w:hAnsi="Times New Roman" w:eastAsia="Times New Roman" w:cs="Times New Roman"/>
          <w:b w:val="0"/>
          <w:i w:val="0"/>
          <w:sz w:val="21"/>
        </w:rPr>
        <w:tab/>
      </w:r>
      <w:r>
        <w:rPr>
          <w:rFonts w:ascii="Times New Roman" w:hAnsi="Times New Roman" w:eastAsia="Times New Roman" w:cs="Times New Roman"/>
          <w:b w:val="0"/>
          <w:i w:val="0"/>
          <w:sz w:val="21"/>
        </w:rPr>
        <w:t>3</w:t>
      </w:r>
    </w:p>
    <w:p w14:paraId="7CB117A9">
      <w:pPr>
        <w:tabs>
          <w:tab w:val="left" w:pos="1037"/>
          <w:tab w:val="right" w:pos="9144"/>
        </w:tabs>
        <w:ind w:left="259"/>
      </w:pPr>
      <w:r>
        <w:rPr>
          <w:rFonts w:ascii="Times New Roman" w:hAnsi="Times New Roman" w:eastAsia="Times New Roman" w:cs="Times New Roman"/>
          <w:b w:val="0"/>
          <w:i w:val="0"/>
          <w:sz w:val="21"/>
        </w:rPr>
        <w:t>1.3</w:t>
      </w:r>
      <w:r>
        <w:rPr>
          <w:rFonts w:ascii="Times New Roman" w:hAnsi="Times New Roman" w:eastAsia="Times New Roman" w:cs="Times New Roman"/>
          <w:b w:val="0"/>
          <w:i w:val="0"/>
          <w:sz w:val="21"/>
        </w:rPr>
        <w:tab/>
      </w:r>
      <w:r>
        <w:rPr>
          <w:rFonts w:ascii="Times New Roman" w:hAnsi="Times New Roman" w:eastAsia="Times New Roman" w:cs="Times New Roman"/>
          <w:b w:val="0"/>
          <w:i w:val="0"/>
          <w:sz w:val="21"/>
        </w:rPr>
        <w:t>CXR datasets and their limitations for student training</w:t>
      </w:r>
      <w:r>
        <w:rPr>
          <w:rFonts w:ascii="Times New Roman" w:hAnsi="Times New Roman" w:eastAsia="Times New Roman" w:cs="Times New Roman"/>
          <w:b w:val="0"/>
          <w:i w:val="0"/>
          <w:sz w:val="21"/>
        </w:rPr>
        <w:tab/>
      </w:r>
      <w:r>
        <w:rPr>
          <w:rFonts w:ascii="Times New Roman" w:hAnsi="Times New Roman" w:eastAsia="Times New Roman" w:cs="Times New Roman"/>
          <w:b w:val="0"/>
          <w:i w:val="0"/>
          <w:sz w:val="21"/>
        </w:rPr>
        <w:t>4</w:t>
      </w:r>
    </w:p>
    <w:p w14:paraId="2A271E37">
      <w:pPr>
        <w:tabs>
          <w:tab w:val="left" w:pos="1037"/>
          <w:tab w:val="right" w:pos="9144"/>
        </w:tabs>
        <w:ind w:left="259"/>
        <w:rPr>
          <w:rFonts w:hint="default"/>
          <w:lang w:val="en-US"/>
        </w:rPr>
      </w:pPr>
      <w:r>
        <w:rPr>
          <w:rFonts w:ascii="Times New Roman" w:hAnsi="Times New Roman" w:eastAsia="Times New Roman" w:cs="Times New Roman"/>
          <w:b w:val="0"/>
          <w:i w:val="0"/>
          <w:sz w:val="21"/>
        </w:rPr>
        <w:t>1.4</w:t>
      </w:r>
      <w:r>
        <w:rPr>
          <w:rFonts w:ascii="Times New Roman" w:hAnsi="Times New Roman" w:eastAsia="Times New Roman" w:cs="Times New Roman"/>
          <w:b w:val="0"/>
          <w:i w:val="0"/>
          <w:sz w:val="21"/>
        </w:rPr>
        <w:tab/>
      </w:r>
      <w:r>
        <w:rPr>
          <w:rFonts w:ascii="Times New Roman" w:hAnsi="Times New Roman" w:eastAsia="Times New Roman" w:cs="Times New Roman"/>
          <w:b w:val="0"/>
          <w:i w:val="0"/>
          <w:sz w:val="21"/>
        </w:rPr>
        <w:t>Evaluation approaches and the research gap</w:t>
      </w:r>
      <w:r>
        <w:rPr>
          <w:rFonts w:ascii="Times New Roman" w:hAnsi="Times New Roman" w:eastAsia="Times New Roman" w:cs="Times New Roman"/>
          <w:b w:val="0"/>
          <w:i w:val="0"/>
          <w:sz w:val="21"/>
        </w:rPr>
        <w:tab/>
      </w:r>
      <w:r>
        <w:rPr>
          <w:rFonts w:hint="default" w:cs="Times New Roman"/>
          <w:b w:val="0"/>
          <w:i w:val="0"/>
          <w:sz w:val="21"/>
          <w:lang w:val="en-US"/>
        </w:rPr>
        <w:t>4</w:t>
      </w:r>
    </w:p>
    <w:p w14:paraId="6746004F">
      <w:pPr>
        <w:tabs>
          <w:tab w:val="left" w:pos="1037"/>
          <w:tab w:val="right" w:pos="9144"/>
        </w:tabs>
        <w:ind w:left="259"/>
      </w:pPr>
      <w:r>
        <w:rPr>
          <w:rFonts w:ascii="Times New Roman" w:hAnsi="Times New Roman" w:eastAsia="Times New Roman" w:cs="Times New Roman"/>
          <w:b w:val="0"/>
          <w:i w:val="0"/>
          <w:sz w:val="21"/>
        </w:rPr>
        <w:t>1.5</w:t>
      </w:r>
      <w:r>
        <w:rPr>
          <w:rFonts w:ascii="Times New Roman" w:hAnsi="Times New Roman" w:eastAsia="Times New Roman" w:cs="Times New Roman"/>
          <w:b w:val="0"/>
          <w:i w:val="0"/>
          <w:sz w:val="21"/>
        </w:rPr>
        <w:tab/>
      </w:r>
      <w:r>
        <w:rPr>
          <w:rFonts w:ascii="Times New Roman" w:hAnsi="Times New Roman" w:eastAsia="Times New Roman" w:cs="Times New Roman"/>
          <w:b w:val="0"/>
          <w:i w:val="0"/>
          <w:sz w:val="21"/>
        </w:rPr>
        <w:t>Findings applied to the artefact design</w:t>
      </w:r>
      <w:r>
        <w:rPr>
          <w:rFonts w:ascii="Times New Roman" w:hAnsi="Times New Roman" w:eastAsia="Times New Roman" w:cs="Times New Roman"/>
          <w:b w:val="0"/>
          <w:i w:val="0"/>
          <w:sz w:val="21"/>
        </w:rPr>
        <w:tab/>
      </w:r>
      <w:r>
        <w:rPr>
          <w:rFonts w:ascii="Times New Roman" w:hAnsi="Times New Roman" w:eastAsia="Times New Roman" w:cs="Times New Roman"/>
          <w:b w:val="0"/>
          <w:i w:val="0"/>
          <w:sz w:val="21"/>
        </w:rPr>
        <w:t>5</w:t>
      </w:r>
    </w:p>
    <w:p w14:paraId="25802DB2">
      <w:pPr>
        <w:tabs>
          <w:tab w:val="left" w:pos="605"/>
          <w:tab w:val="right" w:pos="9144"/>
        </w:tabs>
        <w:ind w:left="0"/>
        <w:rPr>
          <w:rFonts w:hint="default"/>
          <w:lang w:val="en-US"/>
        </w:rPr>
      </w:pPr>
      <w:r>
        <w:rPr>
          <w:rFonts w:ascii="Times New Roman" w:hAnsi="Times New Roman" w:eastAsia="Times New Roman" w:cs="Times New Roman"/>
          <w:b w:val="0"/>
          <w:i w:val="0"/>
          <w:sz w:val="21"/>
        </w:rPr>
        <w:t>2</w:t>
      </w:r>
      <w:r>
        <w:rPr>
          <w:rFonts w:ascii="Times New Roman" w:hAnsi="Times New Roman" w:eastAsia="Times New Roman" w:cs="Times New Roman"/>
          <w:b w:val="0"/>
          <w:i w:val="0"/>
          <w:sz w:val="21"/>
        </w:rPr>
        <w:tab/>
      </w:r>
      <w:r>
        <w:rPr>
          <w:rFonts w:ascii="Times New Roman" w:hAnsi="Times New Roman" w:eastAsia="Times New Roman" w:cs="Times New Roman"/>
          <w:b w:val="0"/>
          <w:i w:val="0"/>
          <w:sz w:val="21"/>
        </w:rPr>
        <w:t>Sample Code</w:t>
      </w:r>
      <w:r>
        <w:rPr>
          <w:rFonts w:ascii="Times New Roman" w:hAnsi="Times New Roman" w:eastAsia="Times New Roman" w:cs="Times New Roman"/>
          <w:b w:val="0"/>
          <w:i w:val="0"/>
          <w:sz w:val="21"/>
        </w:rPr>
        <w:tab/>
      </w:r>
      <w:r>
        <w:rPr>
          <w:rFonts w:hint="default" w:cs="Times New Roman"/>
          <w:b w:val="0"/>
          <w:i w:val="0"/>
          <w:sz w:val="21"/>
          <w:lang w:val="en-US"/>
        </w:rPr>
        <w:t>5</w:t>
      </w:r>
    </w:p>
    <w:p w14:paraId="4E2CBE73">
      <w:pPr>
        <w:tabs>
          <w:tab w:val="left" w:pos="1037"/>
          <w:tab w:val="right" w:pos="9144"/>
        </w:tabs>
        <w:ind w:left="259"/>
        <w:rPr>
          <w:rFonts w:hint="default"/>
          <w:lang w:val="en-US"/>
        </w:rPr>
      </w:pPr>
      <w:r>
        <w:rPr>
          <w:rFonts w:ascii="Times New Roman" w:hAnsi="Times New Roman" w:eastAsia="Times New Roman" w:cs="Times New Roman"/>
          <w:b w:val="0"/>
          <w:i w:val="0"/>
          <w:sz w:val="21"/>
        </w:rPr>
        <w:t>2.1</w:t>
      </w:r>
      <w:r>
        <w:rPr>
          <w:rFonts w:ascii="Times New Roman" w:hAnsi="Times New Roman" w:eastAsia="Times New Roman" w:cs="Times New Roman"/>
          <w:b w:val="0"/>
          <w:i w:val="0"/>
          <w:sz w:val="21"/>
        </w:rPr>
        <w:tab/>
      </w:r>
      <w:r>
        <w:rPr>
          <w:rFonts w:ascii="Times New Roman" w:hAnsi="Times New Roman" w:eastAsia="Times New Roman" w:cs="Times New Roman"/>
          <w:b w:val="0"/>
          <w:i w:val="0"/>
          <w:sz w:val="21"/>
        </w:rPr>
        <w:t>Backend: SubmitAttemptUseCase — workflow orchestration</w:t>
      </w:r>
      <w:r>
        <w:rPr>
          <w:rFonts w:ascii="Times New Roman" w:hAnsi="Times New Roman" w:eastAsia="Times New Roman" w:cs="Times New Roman"/>
          <w:b w:val="0"/>
          <w:i w:val="0"/>
          <w:sz w:val="21"/>
        </w:rPr>
        <w:tab/>
      </w:r>
      <w:r>
        <w:rPr>
          <w:rFonts w:hint="default" w:cs="Times New Roman"/>
          <w:b w:val="0"/>
          <w:i w:val="0"/>
          <w:sz w:val="21"/>
          <w:lang w:val="en-US"/>
        </w:rPr>
        <w:t>5</w:t>
      </w:r>
    </w:p>
    <w:p w14:paraId="6DF94E81">
      <w:pPr>
        <w:tabs>
          <w:tab w:val="left" w:pos="1037"/>
          <w:tab w:val="right" w:pos="9144"/>
        </w:tabs>
        <w:ind w:left="259"/>
        <w:rPr>
          <w:rFonts w:hint="default"/>
          <w:lang w:val="en-US"/>
        </w:rPr>
      </w:pPr>
      <w:r>
        <w:rPr>
          <w:rFonts w:ascii="Times New Roman" w:hAnsi="Times New Roman" w:eastAsia="Times New Roman" w:cs="Times New Roman"/>
          <w:b w:val="0"/>
          <w:i w:val="0"/>
          <w:sz w:val="21"/>
        </w:rPr>
        <w:t>2.2</w:t>
      </w:r>
      <w:r>
        <w:rPr>
          <w:rFonts w:ascii="Times New Roman" w:hAnsi="Times New Roman" w:eastAsia="Times New Roman" w:cs="Times New Roman"/>
          <w:b w:val="0"/>
          <w:i w:val="0"/>
          <w:sz w:val="21"/>
        </w:rPr>
        <w:tab/>
      </w:r>
      <w:r>
        <w:rPr>
          <w:rFonts w:ascii="Times New Roman" w:hAnsi="Times New Roman" w:eastAsia="Times New Roman" w:cs="Times New Roman"/>
          <w:b w:val="0"/>
          <w:i w:val="0"/>
          <w:sz w:val="21"/>
        </w:rPr>
        <w:t>Backend: OutputParser — response parsing and category canonicali</w:t>
      </w:r>
      <w:r>
        <w:rPr>
          <w:rFonts w:hint="default" w:cs="Times New Roman"/>
          <w:b w:val="0"/>
          <w:i w:val="0"/>
          <w:sz w:val="21"/>
          <w:lang w:val="en-US"/>
        </w:rPr>
        <w:t>z</w:t>
      </w:r>
      <w:r>
        <w:rPr>
          <w:rFonts w:ascii="Times New Roman" w:hAnsi="Times New Roman" w:eastAsia="Times New Roman" w:cs="Times New Roman"/>
          <w:b w:val="0"/>
          <w:i w:val="0"/>
          <w:sz w:val="21"/>
        </w:rPr>
        <w:t>ation</w:t>
      </w:r>
      <w:r>
        <w:rPr>
          <w:rFonts w:ascii="Times New Roman" w:hAnsi="Times New Roman" w:eastAsia="Times New Roman" w:cs="Times New Roman"/>
          <w:b w:val="0"/>
          <w:i w:val="0"/>
          <w:sz w:val="21"/>
        </w:rPr>
        <w:tab/>
      </w:r>
      <w:r>
        <w:rPr>
          <w:rFonts w:hint="default" w:cs="Times New Roman"/>
          <w:b w:val="0"/>
          <w:i w:val="0"/>
          <w:sz w:val="21"/>
          <w:lang w:val="en-US"/>
        </w:rPr>
        <w:t>7</w:t>
      </w:r>
    </w:p>
    <w:p w14:paraId="0B7CBFE1">
      <w:pPr>
        <w:tabs>
          <w:tab w:val="left" w:pos="1037"/>
          <w:tab w:val="right" w:pos="9144"/>
        </w:tabs>
        <w:ind w:left="259"/>
        <w:rPr>
          <w:rFonts w:hint="default"/>
          <w:lang w:val="en-US"/>
        </w:rPr>
      </w:pPr>
      <w:r>
        <w:rPr>
          <w:rFonts w:ascii="Times New Roman" w:hAnsi="Times New Roman" w:eastAsia="Times New Roman" w:cs="Times New Roman"/>
          <w:b w:val="0"/>
          <w:i w:val="0"/>
          <w:sz w:val="21"/>
        </w:rPr>
        <w:t>2.3</w:t>
      </w:r>
      <w:r>
        <w:rPr>
          <w:rFonts w:ascii="Times New Roman" w:hAnsi="Times New Roman" w:eastAsia="Times New Roman" w:cs="Times New Roman"/>
          <w:b w:val="0"/>
          <w:i w:val="0"/>
          <w:sz w:val="21"/>
        </w:rPr>
        <w:tab/>
      </w:r>
      <w:r>
        <w:rPr>
          <w:rFonts w:ascii="Times New Roman" w:hAnsi="Times New Roman" w:eastAsia="Times New Roman" w:cs="Times New Roman"/>
          <w:b w:val="0"/>
          <w:i w:val="0"/>
          <w:sz w:val="21"/>
        </w:rPr>
        <w:t>Frontend: apiRequest — token-aware HTTP client with 401 handling</w:t>
      </w:r>
      <w:r>
        <w:rPr>
          <w:rFonts w:ascii="Times New Roman" w:hAnsi="Times New Roman" w:eastAsia="Times New Roman" w:cs="Times New Roman"/>
          <w:b w:val="0"/>
          <w:i w:val="0"/>
          <w:sz w:val="21"/>
        </w:rPr>
        <w:tab/>
      </w:r>
      <w:r>
        <w:rPr>
          <w:rFonts w:hint="default" w:cs="Times New Roman"/>
          <w:b w:val="0"/>
          <w:i w:val="0"/>
          <w:sz w:val="21"/>
          <w:lang w:val="en-US"/>
        </w:rPr>
        <w:t>10</w:t>
      </w:r>
    </w:p>
    <w:p w14:paraId="1C2E4BC5">
      <w:pPr>
        <w:tabs>
          <w:tab w:val="left" w:pos="1037"/>
          <w:tab w:val="right" w:pos="9144"/>
        </w:tabs>
        <w:ind w:left="259"/>
        <w:rPr>
          <w:rFonts w:hint="default"/>
          <w:lang w:val="en-US"/>
        </w:rPr>
      </w:pPr>
      <w:r>
        <w:rPr>
          <w:rFonts w:ascii="Times New Roman" w:hAnsi="Times New Roman" w:eastAsia="Times New Roman" w:cs="Times New Roman"/>
          <w:b w:val="0"/>
          <w:i w:val="0"/>
          <w:sz w:val="21"/>
        </w:rPr>
        <w:t>2.4</w:t>
      </w:r>
      <w:r>
        <w:rPr>
          <w:rFonts w:ascii="Times New Roman" w:hAnsi="Times New Roman" w:eastAsia="Times New Roman" w:cs="Times New Roman"/>
          <w:b w:val="0"/>
          <w:i w:val="0"/>
          <w:sz w:val="21"/>
        </w:rPr>
        <w:tab/>
      </w:r>
      <w:r>
        <w:rPr>
          <w:rFonts w:ascii="Times New Roman" w:hAnsi="Times New Roman" w:eastAsia="Times New Roman" w:cs="Times New Roman"/>
          <w:b w:val="0"/>
          <w:i w:val="0"/>
          <w:sz w:val="21"/>
        </w:rPr>
        <w:t>Frontend: AttemptForm — controlled, validated student input</w:t>
      </w:r>
      <w:r>
        <w:rPr>
          <w:rFonts w:ascii="Times New Roman" w:hAnsi="Times New Roman" w:eastAsia="Times New Roman" w:cs="Times New Roman"/>
          <w:b w:val="0"/>
          <w:i w:val="0"/>
          <w:sz w:val="21"/>
        </w:rPr>
        <w:tab/>
      </w:r>
      <w:r>
        <w:rPr>
          <w:rFonts w:hint="default" w:cs="Times New Roman"/>
          <w:b w:val="0"/>
          <w:i w:val="0"/>
          <w:sz w:val="21"/>
          <w:lang w:val="en-US"/>
        </w:rPr>
        <w:t>11</w:t>
      </w:r>
    </w:p>
    <w:p w14:paraId="615D9126">
      <w:pPr>
        <w:tabs>
          <w:tab w:val="left" w:pos="1037"/>
          <w:tab w:val="right" w:pos="9144"/>
        </w:tabs>
        <w:ind w:left="259"/>
        <w:rPr>
          <w:rFonts w:hint="default"/>
          <w:lang w:val="en-US"/>
        </w:rPr>
      </w:pPr>
      <w:r>
        <w:rPr>
          <w:rFonts w:ascii="Times New Roman" w:hAnsi="Times New Roman" w:eastAsia="Times New Roman" w:cs="Times New Roman"/>
          <w:b w:val="0"/>
          <w:i w:val="0"/>
          <w:sz w:val="21"/>
        </w:rPr>
        <w:t>2.5</w:t>
      </w:r>
      <w:r>
        <w:rPr>
          <w:rFonts w:ascii="Times New Roman" w:hAnsi="Times New Roman" w:eastAsia="Times New Roman" w:cs="Times New Roman"/>
          <w:b w:val="0"/>
          <w:i w:val="0"/>
          <w:sz w:val="21"/>
        </w:rPr>
        <w:tab/>
      </w:r>
      <w:r>
        <w:rPr>
          <w:rFonts w:ascii="Times New Roman" w:hAnsi="Times New Roman" w:eastAsia="Times New Roman" w:cs="Times New Roman"/>
          <w:b w:val="0"/>
          <w:i w:val="0"/>
          <w:sz w:val="21"/>
        </w:rPr>
        <w:t>Notes on the samples</w:t>
      </w:r>
      <w:r>
        <w:rPr>
          <w:rFonts w:ascii="Times New Roman" w:hAnsi="Times New Roman" w:eastAsia="Times New Roman" w:cs="Times New Roman"/>
          <w:b w:val="0"/>
          <w:i w:val="0"/>
          <w:sz w:val="21"/>
        </w:rPr>
        <w:tab/>
      </w:r>
      <w:r>
        <w:rPr>
          <w:rFonts w:ascii="Times New Roman" w:hAnsi="Times New Roman" w:eastAsia="Times New Roman" w:cs="Times New Roman"/>
          <w:b w:val="0"/>
          <w:i w:val="0"/>
          <w:sz w:val="21"/>
        </w:rPr>
        <w:t>1</w:t>
      </w:r>
      <w:r>
        <w:rPr>
          <w:rFonts w:hint="default" w:cs="Times New Roman"/>
          <w:b w:val="0"/>
          <w:i w:val="0"/>
          <w:sz w:val="21"/>
          <w:lang w:val="en-US"/>
        </w:rPr>
        <w:t>3</w:t>
      </w:r>
    </w:p>
    <w:p w14:paraId="7CB6C362">
      <w:pPr>
        <w:tabs>
          <w:tab w:val="left" w:pos="605"/>
          <w:tab w:val="right" w:pos="9144"/>
        </w:tabs>
        <w:ind w:left="0"/>
        <w:rPr>
          <w:rFonts w:hint="default"/>
          <w:lang w:val="en-US"/>
        </w:rPr>
      </w:pPr>
      <w:r>
        <w:rPr>
          <w:rFonts w:ascii="Times New Roman" w:hAnsi="Times New Roman" w:eastAsia="Times New Roman" w:cs="Times New Roman"/>
          <w:b w:val="0"/>
          <w:i w:val="0"/>
          <w:sz w:val="21"/>
        </w:rPr>
        <w:t>3</w:t>
      </w:r>
      <w:r>
        <w:rPr>
          <w:rFonts w:ascii="Times New Roman" w:hAnsi="Times New Roman" w:eastAsia="Times New Roman" w:cs="Times New Roman"/>
          <w:b w:val="0"/>
          <w:i w:val="0"/>
          <w:sz w:val="21"/>
        </w:rPr>
        <w:tab/>
      </w:r>
      <w:r>
        <w:rPr>
          <w:rFonts w:ascii="Times New Roman" w:hAnsi="Times New Roman" w:eastAsia="Times New Roman" w:cs="Times New Roman"/>
          <w:b w:val="0"/>
          <w:i w:val="0"/>
          <w:sz w:val="21"/>
        </w:rPr>
        <w:t>Test Cases</w:t>
      </w:r>
      <w:r>
        <w:rPr>
          <w:rFonts w:ascii="Times New Roman" w:hAnsi="Times New Roman" w:eastAsia="Times New Roman" w:cs="Times New Roman"/>
          <w:b w:val="0"/>
          <w:i w:val="0"/>
          <w:sz w:val="21"/>
        </w:rPr>
        <w:tab/>
      </w:r>
      <w:r>
        <w:rPr>
          <w:rFonts w:ascii="Times New Roman" w:hAnsi="Times New Roman" w:eastAsia="Times New Roman" w:cs="Times New Roman"/>
          <w:b w:val="0"/>
          <w:i w:val="0"/>
          <w:sz w:val="21"/>
        </w:rPr>
        <w:t>1</w:t>
      </w:r>
      <w:r>
        <w:rPr>
          <w:rFonts w:hint="default" w:cs="Times New Roman"/>
          <w:b w:val="0"/>
          <w:i w:val="0"/>
          <w:sz w:val="21"/>
          <w:lang w:val="en-US"/>
        </w:rPr>
        <w:t>3</w:t>
      </w:r>
    </w:p>
    <w:p w14:paraId="222304AF">
      <w:pPr>
        <w:tabs>
          <w:tab w:val="left" w:pos="1037"/>
          <w:tab w:val="right" w:pos="9144"/>
        </w:tabs>
        <w:ind w:left="259"/>
        <w:rPr>
          <w:rFonts w:hint="default"/>
          <w:lang w:val="en-US"/>
        </w:rPr>
      </w:pPr>
      <w:r>
        <w:rPr>
          <w:rFonts w:ascii="Times New Roman" w:hAnsi="Times New Roman" w:eastAsia="Times New Roman" w:cs="Times New Roman"/>
          <w:b w:val="0"/>
          <w:i w:val="0"/>
          <w:sz w:val="21"/>
        </w:rPr>
        <w:t>3.1</w:t>
      </w:r>
      <w:r>
        <w:rPr>
          <w:rFonts w:ascii="Times New Roman" w:hAnsi="Times New Roman" w:eastAsia="Times New Roman" w:cs="Times New Roman"/>
          <w:b w:val="0"/>
          <w:i w:val="0"/>
          <w:sz w:val="21"/>
        </w:rPr>
        <w:tab/>
      </w:r>
      <w:r>
        <w:rPr>
          <w:rFonts w:ascii="Times New Roman" w:hAnsi="Times New Roman" w:eastAsia="Times New Roman" w:cs="Times New Roman"/>
          <w:b w:val="0"/>
          <w:i w:val="0"/>
          <w:sz w:val="21"/>
        </w:rPr>
        <w:t>Test Case — Student Registration</w:t>
      </w:r>
      <w:r>
        <w:rPr>
          <w:rFonts w:ascii="Times New Roman" w:hAnsi="Times New Roman" w:eastAsia="Times New Roman" w:cs="Times New Roman"/>
          <w:b w:val="0"/>
          <w:i w:val="0"/>
          <w:sz w:val="21"/>
        </w:rPr>
        <w:tab/>
      </w:r>
      <w:r>
        <w:rPr>
          <w:rFonts w:ascii="Times New Roman" w:hAnsi="Times New Roman" w:eastAsia="Times New Roman" w:cs="Times New Roman"/>
          <w:b w:val="0"/>
          <w:i w:val="0"/>
          <w:sz w:val="21"/>
        </w:rPr>
        <w:t>1</w:t>
      </w:r>
      <w:r>
        <w:rPr>
          <w:rFonts w:hint="default" w:cs="Times New Roman"/>
          <w:b w:val="0"/>
          <w:i w:val="0"/>
          <w:sz w:val="21"/>
          <w:lang w:val="en-US"/>
        </w:rPr>
        <w:t>3</w:t>
      </w:r>
    </w:p>
    <w:p w14:paraId="32458389">
      <w:pPr>
        <w:tabs>
          <w:tab w:val="left" w:pos="1037"/>
          <w:tab w:val="right" w:pos="9144"/>
        </w:tabs>
        <w:ind w:left="259"/>
        <w:rPr>
          <w:rFonts w:hint="default"/>
          <w:lang w:val="en-US"/>
        </w:rPr>
      </w:pPr>
      <w:r>
        <w:rPr>
          <w:rFonts w:ascii="Times New Roman" w:hAnsi="Times New Roman" w:eastAsia="Times New Roman" w:cs="Times New Roman"/>
          <w:b w:val="0"/>
          <w:i w:val="0"/>
          <w:sz w:val="21"/>
        </w:rPr>
        <w:t>3.2</w:t>
      </w:r>
      <w:r>
        <w:rPr>
          <w:rFonts w:ascii="Times New Roman" w:hAnsi="Times New Roman" w:eastAsia="Times New Roman" w:cs="Times New Roman"/>
          <w:b w:val="0"/>
          <w:i w:val="0"/>
          <w:sz w:val="21"/>
        </w:rPr>
        <w:tab/>
      </w:r>
      <w:r>
        <w:rPr>
          <w:rFonts w:ascii="Times New Roman" w:hAnsi="Times New Roman" w:eastAsia="Times New Roman" w:cs="Times New Roman"/>
          <w:b w:val="0"/>
          <w:i w:val="0"/>
          <w:sz w:val="21"/>
        </w:rPr>
        <w:t>Test Case — Student Login</w:t>
      </w:r>
      <w:r>
        <w:rPr>
          <w:rFonts w:ascii="Times New Roman" w:hAnsi="Times New Roman" w:eastAsia="Times New Roman" w:cs="Times New Roman"/>
          <w:b w:val="0"/>
          <w:i w:val="0"/>
          <w:sz w:val="21"/>
        </w:rPr>
        <w:tab/>
      </w:r>
      <w:r>
        <w:rPr>
          <w:rFonts w:ascii="Times New Roman" w:hAnsi="Times New Roman" w:eastAsia="Times New Roman" w:cs="Times New Roman"/>
          <w:b w:val="0"/>
          <w:i w:val="0"/>
          <w:sz w:val="21"/>
        </w:rPr>
        <w:t>1</w:t>
      </w:r>
      <w:r>
        <w:rPr>
          <w:rFonts w:hint="default" w:cs="Times New Roman"/>
          <w:b w:val="0"/>
          <w:i w:val="0"/>
          <w:sz w:val="21"/>
          <w:lang w:val="en-US"/>
        </w:rPr>
        <w:t>4</w:t>
      </w:r>
    </w:p>
    <w:p w14:paraId="47ADA566">
      <w:pPr>
        <w:tabs>
          <w:tab w:val="left" w:pos="1037"/>
          <w:tab w:val="right" w:pos="9144"/>
        </w:tabs>
        <w:ind w:left="259"/>
        <w:rPr>
          <w:rFonts w:hint="default"/>
          <w:lang w:val="en-US"/>
        </w:rPr>
      </w:pPr>
      <w:r>
        <w:rPr>
          <w:rFonts w:ascii="Times New Roman" w:hAnsi="Times New Roman" w:eastAsia="Times New Roman" w:cs="Times New Roman"/>
          <w:b w:val="0"/>
          <w:i w:val="0"/>
          <w:sz w:val="21"/>
        </w:rPr>
        <w:t>3.3</w:t>
      </w:r>
      <w:r>
        <w:rPr>
          <w:rFonts w:ascii="Times New Roman" w:hAnsi="Times New Roman" w:eastAsia="Times New Roman" w:cs="Times New Roman"/>
          <w:b w:val="0"/>
          <w:i w:val="0"/>
          <w:sz w:val="21"/>
        </w:rPr>
        <w:tab/>
      </w:r>
      <w:r>
        <w:rPr>
          <w:rFonts w:ascii="Times New Roman" w:hAnsi="Times New Roman" w:eastAsia="Times New Roman" w:cs="Times New Roman"/>
          <w:b w:val="0"/>
          <w:i w:val="0"/>
          <w:sz w:val="21"/>
        </w:rPr>
        <w:t>Test Case — Browse Case List</w:t>
      </w:r>
      <w:r>
        <w:rPr>
          <w:rFonts w:ascii="Times New Roman" w:hAnsi="Times New Roman" w:eastAsia="Times New Roman" w:cs="Times New Roman"/>
          <w:b w:val="0"/>
          <w:i w:val="0"/>
          <w:sz w:val="21"/>
        </w:rPr>
        <w:tab/>
      </w:r>
      <w:r>
        <w:rPr>
          <w:rFonts w:ascii="Times New Roman" w:hAnsi="Times New Roman" w:eastAsia="Times New Roman" w:cs="Times New Roman"/>
          <w:b w:val="0"/>
          <w:i w:val="0"/>
          <w:sz w:val="21"/>
        </w:rPr>
        <w:t>1</w:t>
      </w:r>
      <w:r>
        <w:rPr>
          <w:rFonts w:hint="default" w:cs="Times New Roman"/>
          <w:b w:val="0"/>
          <w:i w:val="0"/>
          <w:sz w:val="21"/>
          <w:lang w:val="en-US"/>
        </w:rPr>
        <w:t>5</w:t>
      </w:r>
    </w:p>
    <w:p w14:paraId="078CF043">
      <w:pPr>
        <w:tabs>
          <w:tab w:val="left" w:pos="1037"/>
          <w:tab w:val="right" w:pos="9144"/>
        </w:tabs>
        <w:ind w:left="259"/>
        <w:rPr>
          <w:rFonts w:hint="default"/>
          <w:lang w:val="en-US"/>
        </w:rPr>
      </w:pPr>
      <w:r>
        <w:rPr>
          <w:rFonts w:ascii="Times New Roman" w:hAnsi="Times New Roman" w:eastAsia="Times New Roman" w:cs="Times New Roman"/>
          <w:b w:val="0"/>
          <w:i w:val="0"/>
          <w:sz w:val="21"/>
        </w:rPr>
        <w:t>3.4</w:t>
      </w:r>
      <w:r>
        <w:rPr>
          <w:rFonts w:ascii="Times New Roman" w:hAnsi="Times New Roman" w:eastAsia="Times New Roman" w:cs="Times New Roman"/>
          <w:b w:val="0"/>
          <w:i w:val="0"/>
          <w:sz w:val="21"/>
        </w:rPr>
        <w:tab/>
      </w:r>
      <w:r>
        <w:rPr>
          <w:rFonts w:ascii="Times New Roman" w:hAnsi="Times New Roman" w:eastAsia="Times New Roman" w:cs="Times New Roman"/>
          <w:b w:val="0"/>
          <w:i w:val="0"/>
          <w:sz w:val="21"/>
        </w:rPr>
        <w:t>Test Case — Submit Attempt and Receive Feedback</w:t>
      </w:r>
      <w:r>
        <w:rPr>
          <w:rFonts w:ascii="Times New Roman" w:hAnsi="Times New Roman" w:eastAsia="Times New Roman" w:cs="Times New Roman"/>
          <w:b w:val="0"/>
          <w:i w:val="0"/>
          <w:sz w:val="21"/>
        </w:rPr>
        <w:tab/>
      </w:r>
      <w:r>
        <w:rPr>
          <w:rFonts w:ascii="Times New Roman" w:hAnsi="Times New Roman" w:eastAsia="Times New Roman" w:cs="Times New Roman"/>
          <w:b w:val="0"/>
          <w:i w:val="0"/>
          <w:sz w:val="21"/>
        </w:rPr>
        <w:t>1</w:t>
      </w:r>
      <w:r>
        <w:rPr>
          <w:rFonts w:hint="default" w:cs="Times New Roman"/>
          <w:b w:val="0"/>
          <w:i w:val="0"/>
          <w:sz w:val="21"/>
          <w:lang w:val="en-US"/>
        </w:rPr>
        <w:t>6</w:t>
      </w:r>
    </w:p>
    <w:p w14:paraId="1D2343A5">
      <w:pPr>
        <w:tabs>
          <w:tab w:val="left" w:pos="1037"/>
          <w:tab w:val="right" w:pos="9144"/>
        </w:tabs>
        <w:ind w:left="259"/>
        <w:rPr>
          <w:rFonts w:hint="default"/>
          <w:lang w:val="en-US"/>
        </w:rPr>
      </w:pPr>
      <w:r>
        <w:rPr>
          <w:rFonts w:ascii="Times New Roman" w:hAnsi="Times New Roman" w:eastAsia="Times New Roman" w:cs="Times New Roman"/>
          <w:b w:val="0"/>
          <w:i w:val="0"/>
          <w:sz w:val="21"/>
        </w:rPr>
        <w:t>3.5</w:t>
      </w:r>
      <w:r>
        <w:rPr>
          <w:rFonts w:ascii="Times New Roman" w:hAnsi="Times New Roman" w:eastAsia="Times New Roman" w:cs="Times New Roman"/>
          <w:b w:val="0"/>
          <w:i w:val="0"/>
          <w:sz w:val="21"/>
        </w:rPr>
        <w:tab/>
      </w:r>
      <w:r>
        <w:rPr>
          <w:rFonts w:ascii="Times New Roman" w:hAnsi="Times New Roman" w:eastAsia="Times New Roman" w:cs="Times New Roman"/>
          <w:b w:val="0"/>
          <w:i w:val="0"/>
          <w:sz w:val="21"/>
        </w:rPr>
        <w:t>Test Case — Educator Review Submission</w:t>
      </w:r>
      <w:r>
        <w:rPr>
          <w:rFonts w:ascii="Times New Roman" w:hAnsi="Times New Roman" w:eastAsia="Times New Roman" w:cs="Times New Roman"/>
          <w:b w:val="0"/>
          <w:i w:val="0"/>
          <w:sz w:val="21"/>
        </w:rPr>
        <w:tab/>
      </w:r>
      <w:r>
        <w:rPr>
          <w:rFonts w:ascii="Times New Roman" w:hAnsi="Times New Roman" w:eastAsia="Times New Roman" w:cs="Times New Roman"/>
          <w:b w:val="0"/>
          <w:i w:val="0"/>
          <w:sz w:val="21"/>
        </w:rPr>
        <w:t>1</w:t>
      </w:r>
      <w:r>
        <w:rPr>
          <w:rFonts w:hint="default" w:cs="Times New Roman"/>
          <w:b w:val="0"/>
          <w:i w:val="0"/>
          <w:sz w:val="21"/>
          <w:lang w:val="en-US"/>
        </w:rPr>
        <w:t>7</w:t>
      </w:r>
    </w:p>
    <w:p w14:paraId="2F2A3C14">
      <w:pPr>
        <w:tabs>
          <w:tab w:val="left" w:pos="1037"/>
          <w:tab w:val="right" w:pos="9144"/>
        </w:tabs>
        <w:ind w:left="259"/>
        <w:rPr>
          <w:rFonts w:hint="default"/>
          <w:lang w:val="en-US"/>
        </w:rPr>
      </w:pPr>
      <w:r>
        <w:rPr>
          <w:rFonts w:ascii="Times New Roman" w:hAnsi="Times New Roman" w:eastAsia="Times New Roman" w:cs="Times New Roman"/>
          <w:b w:val="0"/>
          <w:i w:val="0"/>
          <w:sz w:val="21"/>
        </w:rPr>
        <w:t>3.6</w:t>
      </w:r>
      <w:r>
        <w:rPr>
          <w:rFonts w:ascii="Times New Roman" w:hAnsi="Times New Roman" w:eastAsia="Times New Roman" w:cs="Times New Roman"/>
          <w:b w:val="0"/>
          <w:i w:val="0"/>
          <w:sz w:val="21"/>
        </w:rPr>
        <w:tab/>
      </w:r>
      <w:r>
        <w:rPr>
          <w:rFonts w:ascii="Times New Roman" w:hAnsi="Times New Roman" w:eastAsia="Times New Roman" w:cs="Times New Roman"/>
          <w:b w:val="0"/>
          <w:i w:val="0"/>
          <w:sz w:val="21"/>
        </w:rPr>
        <w:t>Test Case — Run the Evaluation Harness against a Curated Subset</w:t>
      </w:r>
      <w:r>
        <w:rPr>
          <w:rFonts w:ascii="Times New Roman" w:hAnsi="Times New Roman" w:eastAsia="Times New Roman" w:cs="Times New Roman"/>
          <w:b w:val="0"/>
          <w:i w:val="0"/>
          <w:sz w:val="21"/>
        </w:rPr>
        <w:tab/>
      </w:r>
      <w:r>
        <w:rPr>
          <w:rFonts w:ascii="Times New Roman" w:hAnsi="Times New Roman" w:eastAsia="Times New Roman" w:cs="Times New Roman"/>
          <w:b w:val="0"/>
          <w:i w:val="0"/>
          <w:sz w:val="21"/>
        </w:rPr>
        <w:t>1</w:t>
      </w:r>
      <w:r>
        <w:rPr>
          <w:rFonts w:hint="default" w:cs="Times New Roman"/>
          <w:b w:val="0"/>
          <w:i w:val="0"/>
          <w:sz w:val="21"/>
          <w:lang w:val="en-US"/>
        </w:rPr>
        <w:t>8</w:t>
      </w:r>
    </w:p>
    <w:p w14:paraId="38497341">
      <w:pPr>
        <w:tabs>
          <w:tab w:val="left" w:pos="605"/>
          <w:tab w:val="right" w:pos="9144"/>
        </w:tabs>
        <w:ind w:left="0"/>
        <w:rPr>
          <w:rFonts w:hint="default"/>
          <w:lang w:val="en-US"/>
        </w:rPr>
      </w:pPr>
      <w:r>
        <w:rPr>
          <w:rFonts w:ascii="Times New Roman" w:hAnsi="Times New Roman" w:eastAsia="Times New Roman" w:cs="Times New Roman"/>
          <w:b w:val="0"/>
          <w:i w:val="0"/>
          <w:sz w:val="21"/>
        </w:rPr>
        <w:tab/>
      </w:r>
      <w:r>
        <w:rPr>
          <w:rFonts w:ascii="Times New Roman" w:hAnsi="Times New Roman" w:eastAsia="Times New Roman" w:cs="Times New Roman"/>
          <w:b w:val="0"/>
          <w:i w:val="0"/>
          <w:sz w:val="21"/>
        </w:rPr>
        <w:t>References</w:t>
      </w:r>
      <w:r>
        <w:rPr>
          <w:rFonts w:ascii="Times New Roman" w:hAnsi="Times New Roman" w:eastAsia="Times New Roman" w:cs="Times New Roman"/>
          <w:b w:val="0"/>
          <w:i w:val="0"/>
          <w:sz w:val="21"/>
        </w:rPr>
        <w:tab/>
      </w:r>
      <w:r>
        <w:rPr>
          <w:rFonts w:ascii="Times New Roman" w:hAnsi="Times New Roman" w:eastAsia="Times New Roman" w:cs="Times New Roman"/>
          <w:b w:val="0"/>
          <w:i w:val="0"/>
          <w:sz w:val="21"/>
        </w:rPr>
        <w:t>1</w:t>
      </w:r>
      <w:r>
        <w:rPr>
          <w:rFonts w:hint="default" w:cs="Times New Roman"/>
          <w:b w:val="0"/>
          <w:i w:val="0"/>
          <w:sz w:val="21"/>
          <w:lang w:val="en-US"/>
        </w:rPr>
        <w:t>9</w:t>
      </w:r>
    </w:p>
    <w:p w14:paraId="362E169A">
      <w:r>
        <w:br w:type="page"/>
      </w:r>
    </w:p>
    <w:p w14:paraId="117C1887">
      <w:pPr>
        <w:pStyle w:val="2"/>
      </w:pPr>
      <w:r>
        <w:rPr>
          <w:rFonts w:ascii="Times New Roman" w:hAnsi="Times New Roman" w:eastAsia="Times New Roman" w:cs="Times New Roman"/>
          <w:b/>
          <w:i w:val="0"/>
          <w:sz w:val="32"/>
        </w:rPr>
        <w:t>1. Academic Findings</w:t>
      </w:r>
    </w:p>
    <w:p w14:paraId="743DACA5">
      <w:r>
        <w:rPr>
          <w:rFonts w:ascii="Times New Roman" w:hAnsi="Times New Roman" w:eastAsia="Times New Roman" w:cs="Times New Roman"/>
          <w:b w:val="0"/>
          <w:i w:val="0"/>
          <w:sz w:val="22"/>
        </w:rPr>
        <w:t>This section draws on the literature reviewed in the Literature Review and the methodological plan set out in the Project Proposal. The aim is to translate those findings into concrete design decisions for the proposed artefact — the student-in-the-loop Chest X-ray (CXR) Training Companion. Four threads are considered: the role of medical vision-language models, the role of Retrieval-Augmented Generation (RAG) in clinical AI, the characteristics of the public CXR datasets, and the state of evaluation in this area. Each thread is then mapped onto a specific part of the artefact so that the connection between the literature and the design is auditable.</w:t>
      </w:r>
    </w:p>
    <w:p w14:paraId="730FD41F">
      <w:pPr>
        <w:pStyle w:val="3"/>
      </w:pPr>
      <w:r>
        <w:rPr>
          <w:rFonts w:ascii="Times New Roman" w:hAnsi="Times New Roman" w:eastAsia="Times New Roman" w:cs="Times New Roman"/>
          <w:b/>
          <w:i w:val="0"/>
          <w:sz w:val="28"/>
        </w:rPr>
        <w:t>1.1 The role of MedGemma and medical VLMs in CXR interpretation</w:t>
      </w:r>
    </w:p>
    <w:p w14:paraId="37ED90F9">
      <w:r>
        <w:rPr>
          <w:rFonts w:ascii="Times New Roman" w:hAnsi="Times New Roman" w:eastAsia="Times New Roman" w:cs="Times New Roman"/>
          <w:b w:val="0"/>
          <w:i w:val="0"/>
          <w:sz w:val="22"/>
        </w:rPr>
        <w:t xml:space="preserve">Medical vision-language models (VLMs) combine an image encoder with a language model so that visual features can be described, questioned and explained in natural language. This dual capability is important for CXR interpretation, where the student must both </w:t>
      </w:r>
      <w:r>
        <w:rPr>
          <w:rFonts w:cs="Times New Roman"/>
          <w:b w:val="0"/>
          <w:i w:val="0"/>
          <w:sz w:val="22"/>
          <w:lang w:val="en-US"/>
        </w:rPr>
        <w:t>recognize</w:t>
      </w:r>
      <w:r>
        <w:rPr>
          <w:rFonts w:ascii="Times New Roman" w:hAnsi="Times New Roman" w:eastAsia="Times New Roman" w:cs="Times New Roman"/>
          <w:b w:val="0"/>
          <w:i w:val="0"/>
          <w:sz w:val="22"/>
        </w:rPr>
        <w:t xml:space="preserve"> radiographic signs and articulate the reasoning behind a finding (Sellergren et al., 2025; Chen et al., 2024).</w:t>
      </w:r>
    </w:p>
    <w:p w14:paraId="693A6929">
      <w:r>
        <w:rPr>
          <w:rFonts w:ascii="Times New Roman" w:hAnsi="Times New Roman" w:eastAsia="Times New Roman" w:cs="Times New Roman"/>
          <w:b w:val="0"/>
          <w:i w:val="0"/>
          <w:sz w:val="22"/>
        </w:rPr>
        <w:t>CheXagent and CXR-LLaVA are the closest existing systems. They are designed for clinical reporting rather than for student learning: their output is structured for a radiologist, not for a learner trying to understand why a particular sign supports a particular diagnosis (Chen et al., 2024; Lee et al., 2025). LLaVA-Med shows that a general-purpose multi-modal assistant can be adapted to biomedical content with relatively modest instruction tuning, but its outputs are still oriented towards free-form question answering rather than structured educational feedback (Li et al., 2023).</w:t>
      </w:r>
    </w:p>
    <w:p w14:paraId="1E2D98CB">
      <w:r>
        <w:rPr>
          <w:rFonts w:ascii="Times New Roman" w:hAnsi="Times New Roman" w:eastAsia="Times New Roman" w:cs="Times New Roman"/>
          <w:b w:val="0"/>
          <w:i w:val="0"/>
          <w:sz w:val="22"/>
        </w:rPr>
        <w:t>MedGemma is the model used in this project. It is a medical VLM released for research use, and the MedGemma Technical Report describes competitive performance on a range of medical image and text tasks at a model size that can be run on a single accelerator (Sellergren et al., 2025). The trade-off is that MedGemma is intended to be a foundation model: its baseline behaviour is general, and adapting it to a particular educational workflow requires deliberate prompting, retrieval support, and a clear feedback schema.</w:t>
      </w:r>
    </w:p>
    <w:p w14:paraId="2EAEA201">
      <w:r>
        <w:rPr>
          <w:rFonts w:ascii="Times New Roman" w:hAnsi="Times New Roman" w:eastAsia="Times New Roman" w:cs="Times New Roman"/>
          <w:b w:val="0"/>
          <w:i w:val="0"/>
          <w:sz w:val="22"/>
        </w:rPr>
        <w:t>For the proposed artefact, this implies three concrete decisions. First, MedGemma is the default model, with a clear interface (IImageAnalyzer) so that an alternative can be swapped in for comparison. Second, prompts are templated and version-controlled, because small changes in prompt wording have a measurable effect on output structure. Third, the artefact requires MedGemma to produce a JSON object with a fixed schema, rather than free text, so that downstream components (parser, UI, evaluation harness) can rely on field names and not on natural-language interpretation.</w:t>
      </w:r>
    </w:p>
    <w:p w14:paraId="40DD0FAF">
      <w:pPr>
        <w:pStyle w:val="3"/>
      </w:pPr>
      <w:r>
        <w:rPr>
          <w:rFonts w:ascii="Times New Roman" w:hAnsi="Times New Roman" w:eastAsia="Times New Roman" w:cs="Times New Roman"/>
          <w:b/>
          <w:i w:val="0"/>
          <w:sz w:val="28"/>
        </w:rPr>
        <w:t>1.2 The role of Retrieval-Augmented Generation (RAG) in clinical AI</w:t>
      </w:r>
    </w:p>
    <w:p w14:paraId="2B072FF1">
      <w:r>
        <w:rPr>
          <w:rFonts w:ascii="Times New Roman" w:hAnsi="Times New Roman" w:eastAsia="Times New Roman" w:cs="Times New Roman"/>
          <w:b w:val="0"/>
          <w:i w:val="0"/>
          <w:sz w:val="22"/>
        </w:rPr>
        <w:t xml:space="preserve">Retrieval-Augmented Generation supplements a language model with an external knowledge base: a retriever selects relevant passages from a corpus, and the model conditions its output on those passages. Three recent systematic reviews in </w:t>
      </w:r>
      <w:r>
        <w:rPr>
          <w:rFonts w:cs="Times New Roman"/>
          <w:b w:val="0"/>
          <w:i w:val="0"/>
          <w:sz w:val="22"/>
          <w:lang w:val="en-US"/>
        </w:rPr>
        <w:t>bio-medicine</w:t>
      </w:r>
      <w:r>
        <w:rPr>
          <w:rFonts w:ascii="Times New Roman" w:hAnsi="Times New Roman" w:eastAsia="Times New Roman" w:cs="Times New Roman"/>
          <w:b w:val="0"/>
          <w:i w:val="0"/>
          <w:sz w:val="22"/>
        </w:rPr>
        <w:t xml:space="preserve"> report that RAG can improve factual grounding and reduce unsupported claims, while </w:t>
      </w:r>
      <w:r>
        <w:rPr>
          <w:rFonts w:cs="Times New Roman"/>
          <w:b w:val="0"/>
          <w:i w:val="0"/>
          <w:sz w:val="22"/>
          <w:lang w:val="en-US"/>
        </w:rPr>
        <w:t>emphasizing</w:t>
      </w:r>
      <w:r>
        <w:rPr>
          <w:rFonts w:ascii="Times New Roman" w:hAnsi="Times New Roman" w:eastAsia="Times New Roman" w:cs="Times New Roman"/>
          <w:b w:val="0"/>
          <w:i w:val="0"/>
          <w:sz w:val="22"/>
        </w:rPr>
        <w:t xml:space="preserve"> that retrieval quality and corpus curation are the decisive factors (Abo El-Enen, Saad and Nazmy, 2025; Amugongo et al., 2025; Liu, McCoy and Wright, 2025). A scoping review of fine-tuning combined with RAG reaches a similar conclusion for healthcare AI systems in general (Collaco et al., 2026).</w:t>
      </w:r>
    </w:p>
    <w:p w14:paraId="6DA3190D">
      <w:r>
        <w:rPr>
          <w:rFonts w:ascii="Times New Roman" w:hAnsi="Times New Roman" w:eastAsia="Times New Roman" w:cs="Times New Roman"/>
          <w:b w:val="0"/>
          <w:i w:val="0"/>
          <w:sz w:val="22"/>
        </w:rPr>
        <w:t>Agentic systems extend the RAG idea by orchestrating multiple reasoning stages. CXRAgent, for example, coordinates a director model with several specialists to produce a structured chest X-ray report (Lou et al., 2025). Multi-agent RAG frameworks for clinical decision support and for ACR appropriateness criteria show that decomposing the workflow can improve reasoning and auditability (Pambudi and Menolascina, 2025; Mugambiwa and Ndlovu, 2026). However, these systems introduce significant orchestration complexity that is hard to justify in an undergraduate prototype.</w:t>
      </w:r>
    </w:p>
    <w:p w14:paraId="782B12C5">
      <w:r>
        <w:rPr>
          <w:rFonts w:ascii="Times New Roman" w:hAnsi="Times New Roman" w:eastAsia="Times New Roman" w:cs="Times New Roman"/>
          <w:b w:val="0"/>
          <w:i w:val="0"/>
          <w:sz w:val="22"/>
        </w:rPr>
        <w:t xml:space="preserve">A second related strand is the use of foundation models for explainable diagnosis. Lin et al. (2025) propose a foundation model with human-compatible reasoning via reinforcement learning, and Zambrano Chaves et al. (2025) describe a small </w:t>
      </w:r>
      <w:r>
        <w:rPr>
          <w:rFonts w:cs="Times New Roman"/>
          <w:b w:val="0"/>
          <w:i w:val="0"/>
          <w:sz w:val="22"/>
          <w:lang w:val="en-US"/>
        </w:rPr>
        <w:t>multi-modal</w:t>
      </w:r>
      <w:r>
        <w:rPr>
          <w:rFonts w:ascii="Times New Roman" w:hAnsi="Times New Roman" w:eastAsia="Times New Roman" w:cs="Times New Roman"/>
          <w:b w:val="0"/>
          <w:i w:val="0"/>
          <w:sz w:val="22"/>
        </w:rPr>
        <w:t xml:space="preserve"> radiology model with a clinically grounded evaluation metric. Both are evidence that the field is moving away from accuracy-only evaluation towards reasoning-aware and clinical-grounded metrics.</w:t>
      </w:r>
    </w:p>
    <w:p w14:paraId="1EFDE6DE">
      <w:r>
        <w:rPr>
          <w:rFonts w:ascii="Times New Roman" w:hAnsi="Times New Roman" w:eastAsia="Times New Roman" w:cs="Times New Roman"/>
          <w:b w:val="0"/>
          <w:i w:val="0"/>
          <w:sz w:val="22"/>
        </w:rPr>
        <w:t xml:space="preserve">For the proposed artefact, the implication is to use RAG as a focused retrieval layer over a small, curated educational corpus, rather than as a multi-agent orchestration. The retriever is pluggable behind the IRetriever port so the same orchestration can later be re-used with a different retrieval implementation. The artefact must log the retrieved passages and surface their sources to the student, so that the RAG contribution is </w:t>
      </w:r>
      <w:r>
        <w:rPr>
          <w:rFonts w:cs="Times New Roman"/>
          <w:b w:val="0"/>
          <w:i w:val="0"/>
          <w:sz w:val="22"/>
          <w:lang w:val="en-US"/>
        </w:rPr>
        <w:t>assess-able</w:t>
      </w:r>
      <w:r>
        <w:rPr>
          <w:rFonts w:ascii="Times New Roman" w:hAnsi="Times New Roman" w:eastAsia="Times New Roman" w:cs="Times New Roman"/>
          <w:b w:val="0"/>
          <w:i w:val="0"/>
          <w:sz w:val="22"/>
        </w:rPr>
        <w:t xml:space="preserve"> rather than decorative.</w:t>
      </w:r>
    </w:p>
    <w:p w14:paraId="4C5BE7A1">
      <w:pPr>
        <w:pStyle w:val="3"/>
      </w:pPr>
      <w:r>
        <w:rPr>
          <w:rFonts w:ascii="Times New Roman" w:hAnsi="Times New Roman" w:eastAsia="Times New Roman" w:cs="Times New Roman"/>
          <w:b/>
          <w:i w:val="0"/>
          <w:sz w:val="28"/>
        </w:rPr>
        <w:t>1.3 CXR datasets and their limitations for student training</w:t>
      </w:r>
    </w:p>
    <w:p w14:paraId="04AC5718">
      <w:r>
        <w:rPr>
          <w:rFonts w:ascii="Times New Roman" w:hAnsi="Times New Roman" w:eastAsia="Times New Roman" w:cs="Times New Roman"/>
          <w:b w:val="0"/>
          <w:i w:val="0"/>
          <w:sz w:val="22"/>
        </w:rPr>
        <w:t>Two public CXR datasets dominate the field. ChestX-ray8, released by the NIH Clinical Center, contains 112,120 frontal-view images from 30,805 unique patients, with fourteen pathology labels mined from associated radiology reports by an NLP pipeline (Wang et al., 2017). MIMIC-CXR is a large de-identified database of chest radiographs paired with free-text reports, designed to support research on report generation and related tasks (Johnson et al., 2019).</w:t>
      </w:r>
    </w:p>
    <w:p w14:paraId="2E12FE46">
      <w:r>
        <w:rPr>
          <w:rFonts w:ascii="Times New Roman" w:hAnsi="Times New Roman" w:eastAsia="Times New Roman" w:cs="Times New Roman"/>
          <w:b w:val="0"/>
          <w:i w:val="0"/>
          <w:sz w:val="22"/>
        </w:rPr>
        <w:t>Both datasets have well-documented limitations. ChestX-ray8 labels are noisy, with multi-label accuracy against radiologist adjudication reported in the 70-90% range depending on the label. MIMIC-CXR has richer reports but requires credentialed access through PhysioNet, and its reports were not designed for educational use. For a student training tool, both share a deeper limitation: the labels and reports describe the imaging finding, not the reasoning process a student is expected to follow.</w:t>
      </w:r>
    </w:p>
    <w:p w14:paraId="096C37D4">
      <w:r>
        <w:rPr>
          <w:rFonts w:ascii="Times New Roman" w:hAnsi="Times New Roman" w:eastAsia="Times New Roman" w:cs="Times New Roman"/>
          <w:b w:val="0"/>
          <w:i w:val="0"/>
          <w:sz w:val="22"/>
        </w:rPr>
        <w:t>For the proposed artefact, this implies three concrete decisions. First, the artefact works with a narrow, balanced subset of findings (pneumothorax, pleural effusion, cardiomegaly, consolidation, nodule or mass, fracture, and a no-finding category) rather than attempting to cover the full label space. Second, the manifest records the source of every label (NLP-mined, manually corrected, or stub) so the eval report can break out per-finding accuracy and not hide noise inside a single flat accuracy. Third, the dataset adapter is behind the ICaseRepository port, so a future swap to MIMIC-CXR or a manually-adjudicated subset is a one-file change with no impact on the application layer.</w:t>
      </w:r>
    </w:p>
    <w:p w14:paraId="3D7808B2">
      <w:pPr>
        <w:pStyle w:val="3"/>
      </w:pPr>
      <w:r>
        <w:rPr>
          <w:rFonts w:ascii="Times New Roman" w:hAnsi="Times New Roman" w:eastAsia="Times New Roman" w:cs="Times New Roman"/>
          <w:b/>
          <w:i w:val="0"/>
          <w:sz w:val="28"/>
        </w:rPr>
        <w:t>1.4 Evaluation approaches and the research gap</w:t>
      </w:r>
    </w:p>
    <w:p w14:paraId="0AFE594C">
      <w:r>
        <w:rPr>
          <w:rFonts w:ascii="Times New Roman" w:hAnsi="Times New Roman" w:eastAsia="Times New Roman" w:cs="Times New Roman"/>
          <w:b w:val="0"/>
          <w:i w:val="0"/>
          <w:sz w:val="22"/>
        </w:rPr>
        <w:t>Existing evaluation work on CXR systems focuses on a small set of metrics. ReXVQA measures visual question answering accuracy at scale (Pal et al., 2025). Gosai et al. (2025) evaluate pathology localisation, which moves beyond naming a disease towards identifying the abnormal region. Papageorgiou et al. (2025) discuss the use of large language models in radiology from a diagnostic-related group perspective.</w:t>
      </w:r>
    </w:p>
    <w:p w14:paraId="787CCB60">
      <w:r>
        <w:rPr>
          <w:rFonts w:ascii="Times New Roman" w:hAnsi="Times New Roman" w:eastAsia="Times New Roman" w:cs="Times New Roman"/>
          <w:b w:val="0"/>
          <w:i w:val="0"/>
          <w:sz w:val="22"/>
        </w:rPr>
        <w:t xml:space="preserve">Across these systems, the dominant focus is technical performance on a benchmark. There is comparatively little work that asks whether the output actually helps a learner understand the reasoning behind their interpretation error. This is the gap the project addresses: it </w:t>
      </w:r>
      <w:r>
        <w:rPr>
          <w:rFonts w:cs="Times New Roman"/>
          <w:b w:val="0"/>
          <w:i w:val="0"/>
          <w:sz w:val="22"/>
          <w:lang w:val="en-US"/>
        </w:rPr>
        <w:t>re-frames</w:t>
      </w:r>
      <w:r>
        <w:rPr>
          <w:rFonts w:ascii="Times New Roman" w:hAnsi="Times New Roman" w:eastAsia="Times New Roman" w:cs="Times New Roman"/>
          <w:b w:val="0"/>
          <w:i w:val="0"/>
          <w:sz w:val="22"/>
        </w:rPr>
        <w:t xml:space="preserve"> the evaluation question from "is the model's answer correct?" to "is the feedback useful to a student who is learning?".</w:t>
      </w:r>
    </w:p>
    <w:p w14:paraId="653E6C7D">
      <w:r>
        <w:rPr>
          <w:rFonts w:ascii="Times New Roman" w:hAnsi="Times New Roman" w:eastAsia="Times New Roman" w:cs="Times New Roman"/>
          <w:b w:val="0"/>
          <w:i w:val="0"/>
          <w:sz w:val="22"/>
        </w:rPr>
        <w:t>For the proposed artefact, this means the evaluation harness measures both technical performance (structure validity of the output, finding recognition accuracy, latency) and feedback-oriented dimensions (clarity, evidence grounding, usefulness for learning) through a rubric applied by an educator/reviewer. The harness produces a JSON report and a human-readable Markdown summary, both of which are committed alongside the run so the comparison between MedGemma only, MedGemma + RAG, and (if feasible) fine-tuned MedGemma + RAG is auditable.</w:t>
      </w:r>
    </w:p>
    <w:p w14:paraId="0A938A7D">
      <w:pPr>
        <w:pStyle w:val="3"/>
      </w:pPr>
      <w:r>
        <w:rPr>
          <w:rFonts w:ascii="Times New Roman" w:hAnsi="Times New Roman" w:eastAsia="Times New Roman" w:cs="Times New Roman"/>
          <w:b/>
          <w:i w:val="0"/>
          <w:sz w:val="28"/>
        </w:rPr>
        <w:t>1.5 Findings applied to the artefact design</w:t>
      </w:r>
    </w:p>
    <w:p w14:paraId="44658D29">
      <w:r>
        <w:rPr>
          <w:rFonts w:ascii="Times New Roman" w:hAnsi="Times New Roman" w:eastAsia="Times New Roman" w:cs="Times New Roman"/>
          <w:b w:val="0"/>
          <w:i w:val="0"/>
          <w:sz w:val="22"/>
        </w:rPr>
        <w:t>Combining the four threads above, the artefact design follows four principles that are each traceable to the literature.</w:t>
      </w:r>
    </w:p>
    <w:p w14:paraId="0148177A">
      <w:r>
        <w:rPr>
          <w:rFonts w:ascii="Times New Roman" w:hAnsi="Times New Roman" w:eastAsia="Times New Roman" w:cs="Times New Roman"/>
          <w:b w:val="0"/>
          <w:i w:val="0"/>
          <w:sz w:val="22"/>
        </w:rPr>
        <w:t>(i) Use a single medical VLM (MedGemma) behind a narrow interface so that the model, the retriever, and the prompt are all swappable. This realises the foundation-model lesson from Sellergren et al. (2025) without committing to a particular model weight inside the application code.</w:t>
      </w:r>
    </w:p>
    <w:p w14:paraId="74059851">
      <w:r>
        <w:rPr>
          <w:rFonts w:ascii="Times New Roman" w:hAnsi="Times New Roman" w:eastAsia="Times New Roman" w:cs="Times New Roman"/>
          <w:b w:val="0"/>
          <w:i w:val="0"/>
          <w:sz w:val="22"/>
        </w:rPr>
        <w:t>(ii) Treat RAG as a focused, source-traceable retrieval layer over a small curated corpus, not as a multi-agent orchestration. This follows the systematic-review evidence on retrieval quality and corpus curation (Abo El-Enen, Saad and Nazmy, 2025; Amugongo et al., 2025; Liu, McCoy and Wright, 2025).</w:t>
      </w:r>
    </w:p>
    <w:p w14:paraId="1FB367E1">
      <w:r>
        <w:rPr>
          <w:rFonts w:ascii="Times New Roman" w:hAnsi="Times New Roman" w:eastAsia="Times New Roman" w:cs="Times New Roman"/>
          <w:b w:val="0"/>
          <w:i w:val="0"/>
          <w:sz w:val="22"/>
        </w:rPr>
        <w:t>(iii) Adopt a narrow, balanced, source-labelled subset of ChestX-ray8, with the dataset adapter behind the ICaseRepository port so that a MIMIC-CXR or manually-adjudicated subset can be swapped in later. This is a direct response to the label-noise caveat for NIH-mined labels (Wang et al., 2017).</w:t>
      </w:r>
    </w:p>
    <w:p w14:paraId="127B6A5C">
      <w:r>
        <w:rPr>
          <w:rFonts w:ascii="Times New Roman" w:hAnsi="Times New Roman" w:eastAsia="Times New Roman" w:cs="Times New Roman"/>
          <w:b w:val="0"/>
          <w:i w:val="0"/>
          <w:sz w:val="22"/>
        </w:rPr>
        <w:t>(iv) Evaluate both technical performance and feedback quality, using a rubric applied by an educator/reviewer, so that the comparison between configurations answers the project's main academic question rather than only the standard benchmark question (Pal et al., 2025; Lin et al., 2025; Zambrano Chaves et al., 2025).</w:t>
      </w:r>
    </w:p>
    <w:p w14:paraId="29B43F18">
      <w:r>
        <w:rPr>
          <w:rFonts w:ascii="Times New Roman" w:hAnsi="Times New Roman" w:eastAsia="Times New Roman" w:cs="Times New Roman"/>
          <w:b w:val="0"/>
          <w:i w:val="0"/>
          <w:sz w:val="22"/>
        </w:rPr>
        <w:t>These four principles are realised in the implementation that is illustrated by the sample code in Section 2 and exercised by the test cases in Section 3.</w:t>
      </w:r>
    </w:p>
    <w:p w14:paraId="40A4C7CE">
      <w:pPr>
        <w:pStyle w:val="2"/>
      </w:pPr>
      <w:r>
        <w:rPr>
          <w:rFonts w:ascii="Times New Roman" w:hAnsi="Times New Roman" w:eastAsia="Times New Roman" w:cs="Times New Roman"/>
          <w:b/>
          <w:i w:val="0"/>
          <w:sz w:val="32"/>
        </w:rPr>
        <w:t>2. Sample Code</w:t>
      </w:r>
    </w:p>
    <w:p w14:paraId="4B6AE101">
      <w:r>
        <w:rPr>
          <w:rFonts w:ascii="Times New Roman" w:hAnsi="Times New Roman" w:eastAsia="Times New Roman" w:cs="Times New Roman"/>
          <w:b w:val="0"/>
          <w:i w:val="0"/>
          <w:sz w:val="22"/>
        </w:rPr>
        <w:t>The samples below are taken verbatim from the repository's current implementation. They are chosen to cover the four layers of the artefact (orchestration, parsing, network, form) and to make the connection to the design principles in Section 1 explicit. Line numbers and minor comments have been removed for readability; the full files retain their original structure and pass the same ruff + mypy + pytest checks.</w:t>
      </w:r>
    </w:p>
    <w:p w14:paraId="0C6833B3">
      <w:pPr>
        <w:pStyle w:val="3"/>
      </w:pPr>
      <w:r>
        <w:rPr>
          <w:rFonts w:ascii="Times New Roman" w:hAnsi="Times New Roman" w:eastAsia="Times New Roman" w:cs="Times New Roman"/>
          <w:b/>
          <w:i w:val="0"/>
          <w:sz w:val="28"/>
        </w:rPr>
        <w:t>2.1 Backend: SubmitAttemptUseCase — workflow orchestration</w:t>
      </w:r>
    </w:p>
    <w:p w14:paraId="506A5474">
      <w:r>
        <w:rPr>
          <w:rFonts w:ascii="Times New Roman" w:hAnsi="Times New Roman" w:eastAsia="Times New Roman" w:cs="Times New Roman"/>
          <w:b w:val="0"/>
          <w:i w:val="0"/>
          <w:sz w:val="22"/>
        </w:rPr>
        <w:t>The SubmitAttemptUseCase class is the orchestration point for one student attempt. It depends only on ports (IImageAnalyzer, IAttemptRepository, ICaseRepository, IRetriever) so the model, database, dataset and retriever are all swappable behind the same use case. The full file is at backend/src/cxt/application/use_cases/submit_attempt.py.</w:t>
      </w:r>
    </w:p>
    <w:tbl>
      <w:tblPr>
        <w:tblStyle w:val="12"/>
        <w:tblW w:w="0" w:type="auto"/>
        <w:tblInd w:w="0" w:type="dxa"/>
        <w:tblLayout w:type="autofit"/>
        <w:tblCellMar>
          <w:top w:w="0" w:type="dxa"/>
          <w:left w:w="108" w:type="dxa"/>
          <w:bottom w:w="0" w:type="dxa"/>
          <w:right w:w="108" w:type="dxa"/>
        </w:tblCellMar>
      </w:tblPr>
      <w:tblGrid>
        <w:gridCol w:w="9029"/>
      </w:tblGrid>
      <w:tr w14:paraId="118B6BD4">
        <w:tblPrEx>
          <w:tblCellMar>
            <w:top w:w="0" w:type="dxa"/>
            <w:left w:w="108" w:type="dxa"/>
            <w:bottom w:w="0" w:type="dxa"/>
            <w:right w:w="108" w:type="dxa"/>
          </w:tblCellMar>
        </w:tblPrEx>
        <w:tc>
          <w:tcPr>
            <w:tcW w:w="9029" w:type="dxa"/>
            <w:shd w:val="clear" w:color="auto" w:fill="F2F2F2"/>
          </w:tcPr>
          <w:p w14:paraId="53E0AC57">
            <w:pPr>
              <w:spacing w:before="0" w:after="0" w:line="240" w:lineRule="auto"/>
            </w:pPr>
            <w:r>
              <w:rPr>
                <w:rFonts w:ascii="Consolas" w:hAnsi="Consolas" w:eastAsia="Consolas" w:cs="Consolas"/>
                <w:sz w:val="18"/>
              </w:rPr>
              <w:t>from __future__ import annotations</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import logging</w:t>
            </w:r>
            <w:r>
              <w:rPr>
                <w:rFonts w:ascii="Consolas" w:hAnsi="Consolas" w:eastAsia="Consolas" w:cs="Consolas"/>
                <w:sz w:val="18"/>
              </w:rPr>
              <w:br w:type="textWrapping"/>
            </w:r>
            <w:r>
              <w:rPr>
                <w:rFonts w:ascii="Consolas" w:hAnsi="Consolas" w:eastAsia="Consolas" w:cs="Consolas"/>
                <w:sz w:val="18"/>
              </w:rPr>
              <w:t>import uuid</w:t>
            </w:r>
            <w:r>
              <w:rPr>
                <w:rFonts w:ascii="Consolas" w:hAnsi="Consolas" w:eastAsia="Consolas" w:cs="Consolas"/>
                <w:sz w:val="18"/>
              </w:rPr>
              <w:br w:type="textWrapping"/>
            </w:r>
            <w:r>
              <w:rPr>
                <w:rFonts w:ascii="Consolas" w:hAnsi="Consolas" w:eastAsia="Consolas" w:cs="Consolas"/>
                <w:sz w:val="18"/>
              </w:rPr>
              <w:t>from dataclasses import dataclass, replace</w:t>
            </w:r>
            <w:r>
              <w:rPr>
                <w:rFonts w:ascii="Consolas" w:hAnsi="Consolas" w:eastAsia="Consolas" w:cs="Consolas"/>
                <w:sz w:val="18"/>
              </w:rPr>
              <w:br w:type="textWrapping"/>
            </w:r>
            <w:r>
              <w:rPr>
                <w:rFonts w:ascii="Consolas" w:hAnsi="Consolas" w:eastAsia="Consolas" w:cs="Consolas"/>
                <w:sz w:val="18"/>
              </w:rPr>
              <w:t>from datetime import UTC, datetime</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from cxt.domain.entities.case import Case</w:t>
            </w:r>
            <w:r>
              <w:rPr>
                <w:rFonts w:ascii="Consolas" w:hAnsi="Consolas" w:eastAsia="Consolas" w:cs="Consolas"/>
                <w:sz w:val="18"/>
              </w:rPr>
              <w:br w:type="textWrapping"/>
            </w:r>
            <w:r>
              <w:rPr>
                <w:rFonts w:ascii="Consolas" w:hAnsi="Consolas" w:eastAsia="Consolas" w:cs="Consolas"/>
                <w:sz w:val="18"/>
              </w:rPr>
              <w:t>from cxt.domain.entities.feedback import Feedback</w:t>
            </w:r>
            <w:r>
              <w:rPr>
                <w:rFonts w:ascii="Consolas" w:hAnsi="Consolas" w:eastAsia="Consolas" w:cs="Consolas"/>
                <w:sz w:val="18"/>
              </w:rPr>
              <w:br w:type="textWrapping"/>
            </w:r>
            <w:r>
              <w:rPr>
                <w:rFonts w:ascii="Consolas" w:hAnsi="Consolas" w:eastAsia="Consolas" w:cs="Consolas"/>
                <w:sz w:val="18"/>
              </w:rPr>
              <w:t>from cxt.domain.entities.student_attempt import StudentAttempt</w:t>
            </w:r>
            <w:r>
              <w:rPr>
                <w:rFonts w:ascii="Consolas" w:hAnsi="Consolas" w:eastAsia="Consolas" w:cs="Consolas"/>
                <w:sz w:val="18"/>
              </w:rPr>
              <w:br w:type="textWrapping"/>
            </w:r>
            <w:r>
              <w:rPr>
                <w:rFonts w:ascii="Consolas" w:hAnsi="Consolas" w:eastAsia="Consolas" w:cs="Consolas"/>
                <w:sz w:val="18"/>
              </w:rPr>
              <w:t>from cxt.domain.ports.attempt_repository import IAttemptRepository</w:t>
            </w:r>
            <w:r>
              <w:rPr>
                <w:rFonts w:ascii="Consolas" w:hAnsi="Consolas" w:eastAsia="Consolas" w:cs="Consolas"/>
                <w:sz w:val="18"/>
              </w:rPr>
              <w:br w:type="textWrapping"/>
            </w:r>
            <w:r>
              <w:rPr>
                <w:rFonts w:ascii="Consolas" w:hAnsi="Consolas" w:eastAsia="Consolas" w:cs="Consolas"/>
                <w:sz w:val="18"/>
              </w:rPr>
              <w:t>from cxt.domain.ports.case_repository import ICaseRepository</w:t>
            </w:r>
            <w:r>
              <w:rPr>
                <w:rFonts w:ascii="Consolas" w:hAnsi="Consolas" w:eastAsia="Consolas" w:cs="Consolas"/>
                <w:sz w:val="18"/>
              </w:rPr>
              <w:br w:type="textWrapping"/>
            </w:r>
            <w:r>
              <w:rPr>
                <w:rFonts w:ascii="Consolas" w:hAnsi="Consolas" w:eastAsia="Consolas" w:cs="Consolas"/>
                <w:sz w:val="18"/>
              </w:rPr>
              <w:t>from cxt.domain.ports.image_analyzer import IImageAnalyzer</w:t>
            </w:r>
            <w:r>
              <w:rPr>
                <w:rFonts w:ascii="Consolas" w:hAnsi="Consolas" w:eastAsia="Consolas" w:cs="Consolas"/>
                <w:sz w:val="18"/>
              </w:rPr>
              <w:br w:type="textWrapping"/>
            </w:r>
            <w:r>
              <w:rPr>
                <w:rFonts w:ascii="Consolas" w:hAnsi="Consolas" w:eastAsia="Consolas" w:cs="Consolas"/>
                <w:sz w:val="18"/>
              </w:rPr>
              <w:t>from cxt.domain.ports.retriever import IRetriever</w:t>
            </w:r>
            <w:r>
              <w:rPr>
                <w:rFonts w:ascii="Consolas" w:hAnsi="Consolas" w:eastAsia="Consolas" w:cs="Consolas"/>
                <w:sz w:val="18"/>
              </w:rPr>
              <w:br w:type="textWrapping"/>
            </w:r>
            <w:r>
              <w:rPr>
                <w:rFonts w:ascii="Consolas" w:hAnsi="Consolas" w:eastAsia="Consolas" w:cs="Consolas"/>
                <w:sz w:val="18"/>
              </w:rPr>
              <w:t>from cxt.infrastructure.ml.output_parser import OutputParser</w:t>
            </w:r>
            <w:r>
              <w:rPr>
                <w:rFonts w:ascii="Consolas" w:hAnsi="Consolas" w:eastAsia="Consolas" w:cs="Consolas"/>
                <w:sz w:val="18"/>
              </w:rPr>
              <w:br w:type="textWrapping"/>
            </w:r>
            <w:r>
              <w:rPr>
                <w:rFonts w:ascii="Consolas" w:hAnsi="Consolas" w:eastAsia="Consolas" w:cs="Consolas"/>
                <w:sz w:val="18"/>
              </w:rPr>
              <w:t>from cxt.infrastructure.ml.prompts import PromptBuilder, load_default_prompts</w:t>
            </w:r>
            <w:r>
              <w:rPr>
                <w:rFonts w:ascii="Consolas" w:hAnsi="Consolas" w:eastAsia="Consolas" w:cs="Consolas"/>
                <w:sz w:val="18"/>
              </w:rPr>
              <w:br w:type="textWrapping"/>
            </w:r>
            <w:r>
              <w:rPr>
                <w:rFonts w:ascii="Consolas" w:hAnsi="Consolas" w:eastAsia="Consolas" w:cs="Consolas"/>
                <w:sz w:val="18"/>
              </w:rPr>
              <w:t>from cxt.shared.errors import NotFoundError, UpstreamUnavailableError, ValidationError</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logger = logging.getLogger(__name__)</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@dataclass(frozen=True, slots=True)</w:t>
            </w:r>
            <w:r>
              <w:rPr>
                <w:rFonts w:ascii="Consolas" w:hAnsi="Consolas" w:eastAsia="Consolas" w:cs="Consolas"/>
                <w:sz w:val="18"/>
              </w:rPr>
              <w:br w:type="textWrapping"/>
            </w:r>
            <w:r>
              <w:rPr>
                <w:rFonts w:ascii="Consolas" w:hAnsi="Consolas" w:eastAsia="Consolas" w:cs="Consolas"/>
                <w:sz w:val="18"/>
              </w:rPr>
              <w:t>class SubmitAttemptRequest:</w:t>
            </w:r>
            <w:r>
              <w:rPr>
                <w:rFonts w:ascii="Consolas" w:hAnsi="Consolas" w:eastAsia="Consolas" w:cs="Consolas"/>
                <w:sz w:val="18"/>
              </w:rPr>
              <w:br w:type="textWrapping"/>
            </w:r>
            <w:r>
              <w:rPr>
                <w:rFonts w:ascii="Consolas" w:hAnsi="Consolas" w:eastAsia="Consolas" w:cs="Consolas"/>
                <w:sz w:val="18"/>
              </w:rPr>
              <w:t xml:space="preserve">    case_id: str</w:t>
            </w:r>
            <w:r>
              <w:rPr>
                <w:rFonts w:ascii="Consolas" w:hAnsi="Consolas" w:eastAsia="Consolas" w:cs="Consolas"/>
                <w:sz w:val="18"/>
              </w:rPr>
              <w:br w:type="textWrapping"/>
            </w:r>
            <w:r>
              <w:rPr>
                <w:rFonts w:ascii="Consolas" w:hAnsi="Consolas" w:eastAsia="Consolas" w:cs="Consolas"/>
                <w:sz w:val="18"/>
              </w:rPr>
              <w:t xml:space="preserve">    student_id: str</w:t>
            </w:r>
            <w:r>
              <w:rPr>
                <w:rFonts w:ascii="Consolas" w:hAnsi="Consolas" w:eastAsia="Consolas" w:cs="Consolas"/>
                <w:sz w:val="18"/>
              </w:rPr>
              <w:br w:type="textWrapping"/>
            </w:r>
            <w:r>
              <w:rPr>
                <w:rFonts w:ascii="Consolas" w:hAnsi="Consolas" w:eastAsia="Consolas" w:cs="Consolas"/>
                <w:sz w:val="18"/>
              </w:rPr>
              <w:t xml:space="preserve">    free_text: str</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@dataclass(frozen=True, slots=True)</w:t>
            </w:r>
            <w:r>
              <w:rPr>
                <w:rFonts w:ascii="Consolas" w:hAnsi="Consolas" w:eastAsia="Consolas" w:cs="Consolas"/>
                <w:sz w:val="18"/>
              </w:rPr>
              <w:br w:type="textWrapping"/>
            </w:r>
            <w:r>
              <w:rPr>
                <w:rFonts w:ascii="Consolas" w:hAnsi="Consolas" w:eastAsia="Consolas" w:cs="Consolas"/>
                <w:sz w:val="18"/>
              </w:rPr>
              <w:t>class SubmitAttemptResult:</w:t>
            </w:r>
            <w:r>
              <w:rPr>
                <w:rFonts w:ascii="Consolas" w:hAnsi="Consolas" w:eastAsia="Consolas" w:cs="Consolas"/>
                <w:sz w:val="18"/>
              </w:rPr>
              <w:br w:type="textWrapping"/>
            </w:r>
            <w:r>
              <w:rPr>
                <w:rFonts w:ascii="Consolas" w:hAnsi="Consolas" w:eastAsia="Consolas" w:cs="Consolas"/>
                <w:sz w:val="18"/>
              </w:rPr>
              <w:t xml:space="preserve">    attempt: StudentAttempt</w:t>
            </w:r>
            <w:r>
              <w:rPr>
                <w:rFonts w:ascii="Consolas" w:hAnsi="Consolas" w:eastAsia="Consolas" w:cs="Consolas"/>
                <w:sz w:val="18"/>
              </w:rPr>
              <w:br w:type="textWrapping"/>
            </w:r>
            <w:r>
              <w:rPr>
                <w:rFonts w:ascii="Consolas" w:hAnsi="Consolas" w:eastAsia="Consolas" w:cs="Consolas"/>
                <w:sz w:val="18"/>
              </w:rPr>
              <w:t xml:space="preserve">    feedback: Feedback</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class SubmitAttemptUseCase:</w:t>
            </w:r>
            <w:r>
              <w:rPr>
                <w:rFonts w:ascii="Consolas" w:hAnsi="Consolas" w:eastAsia="Consolas" w:cs="Consolas"/>
                <w:sz w:val="18"/>
              </w:rPr>
              <w:br w:type="textWrapping"/>
            </w:r>
            <w:r>
              <w:rPr>
                <w:rFonts w:ascii="Consolas" w:hAnsi="Consolas" w:eastAsia="Consolas" w:cs="Consolas"/>
                <w:sz w:val="18"/>
              </w:rPr>
              <w:t xml:space="preserve">    def __init__(</w:t>
            </w:r>
            <w:r>
              <w:rPr>
                <w:rFonts w:ascii="Consolas" w:hAnsi="Consolas" w:eastAsia="Consolas" w:cs="Consolas"/>
                <w:sz w:val="18"/>
              </w:rPr>
              <w:br w:type="textWrapping"/>
            </w:r>
            <w:r>
              <w:rPr>
                <w:rFonts w:ascii="Consolas" w:hAnsi="Consolas" w:eastAsia="Consolas" w:cs="Consolas"/>
                <w:sz w:val="18"/>
              </w:rPr>
              <w:t xml:space="preserve">        self,</w:t>
            </w:r>
            <w:r>
              <w:rPr>
                <w:rFonts w:ascii="Consolas" w:hAnsi="Consolas" w:eastAsia="Consolas" w:cs="Consolas"/>
                <w:sz w:val="18"/>
              </w:rPr>
              <w:br w:type="textWrapping"/>
            </w:r>
            <w:r>
              <w:rPr>
                <w:rFonts w:ascii="Consolas" w:hAnsi="Consolas" w:eastAsia="Consolas" w:cs="Consolas"/>
                <w:sz w:val="18"/>
              </w:rPr>
              <w:t xml:space="preserve">        *,</w:t>
            </w:r>
            <w:r>
              <w:rPr>
                <w:rFonts w:ascii="Consolas" w:hAnsi="Consolas" w:eastAsia="Consolas" w:cs="Consolas"/>
                <w:sz w:val="18"/>
              </w:rPr>
              <w:br w:type="textWrapping"/>
            </w:r>
            <w:r>
              <w:rPr>
                <w:rFonts w:ascii="Consolas" w:hAnsi="Consolas" w:eastAsia="Consolas" w:cs="Consolas"/>
                <w:sz w:val="18"/>
              </w:rPr>
              <w:t xml:space="preserve">        analyzer: IImageAnalyzer,</w:t>
            </w:r>
            <w:r>
              <w:rPr>
                <w:rFonts w:ascii="Consolas" w:hAnsi="Consolas" w:eastAsia="Consolas" w:cs="Consolas"/>
                <w:sz w:val="18"/>
              </w:rPr>
              <w:br w:type="textWrapping"/>
            </w:r>
            <w:r>
              <w:rPr>
                <w:rFonts w:ascii="Consolas" w:hAnsi="Consolas" w:eastAsia="Consolas" w:cs="Consolas"/>
                <w:sz w:val="18"/>
              </w:rPr>
              <w:t xml:space="preserve">        attempt_repository: IAttemptRepository,</w:t>
            </w:r>
            <w:r>
              <w:rPr>
                <w:rFonts w:ascii="Consolas" w:hAnsi="Consolas" w:eastAsia="Consolas" w:cs="Consolas"/>
                <w:sz w:val="18"/>
              </w:rPr>
              <w:br w:type="textWrapping"/>
            </w:r>
            <w:r>
              <w:rPr>
                <w:rFonts w:ascii="Consolas" w:hAnsi="Consolas" w:eastAsia="Consolas" w:cs="Consolas"/>
                <w:sz w:val="18"/>
              </w:rPr>
              <w:t xml:space="preserve">        case_repository: ICaseRepository,</w:t>
            </w:r>
            <w:r>
              <w:rPr>
                <w:rFonts w:ascii="Consolas" w:hAnsi="Consolas" w:eastAsia="Consolas" w:cs="Consolas"/>
                <w:sz w:val="18"/>
              </w:rPr>
              <w:br w:type="textWrapping"/>
            </w:r>
            <w:r>
              <w:rPr>
                <w:rFonts w:ascii="Consolas" w:hAnsi="Consolas" w:eastAsia="Consolas" w:cs="Consolas"/>
                <w:sz w:val="18"/>
              </w:rPr>
              <w:t xml:space="preserve">        retriever: IRetriever,</w:t>
            </w:r>
            <w:r>
              <w:rPr>
                <w:rFonts w:ascii="Consolas" w:hAnsi="Consolas" w:eastAsia="Consolas" w:cs="Consolas"/>
                <w:sz w:val="18"/>
              </w:rPr>
              <w:br w:type="textWrapping"/>
            </w:r>
            <w:r>
              <w:rPr>
                <w:rFonts w:ascii="Consolas" w:hAnsi="Consolas" w:eastAsia="Consolas" w:cs="Consolas"/>
                <w:sz w:val="18"/>
              </w:rPr>
              <w:t xml:space="preserve">        prompt_builder: PromptBuilder | None = None,</w:t>
            </w:r>
            <w:r>
              <w:rPr>
                <w:rFonts w:ascii="Consolas" w:hAnsi="Consolas" w:eastAsia="Consolas" w:cs="Consolas"/>
                <w:sz w:val="18"/>
              </w:rPr>
              <w:br w:type="textWrapping"/>
            </w:r>
            <w:r>
              <w:rPr>
                <w:rFonts w:ascii="Consolas" w:hAnsi="Consolas" w:eastAsia="Consolas" w:cs="Consolas"/>
                <w:sz w:val="18"/>
              </w:rPr>
              <w:t xml:space="preserve">        output_parser: OutputParser | None = None,</w:t>
            </w:r>
            <w:r>
              <w:rPr>
                <w:rFonts w:ascii="Consolas" w:hAnsi="Consolas" w:eastAsia="Consolas" w:cs="Consolas"/>
                <w:sz w:val="18"/>
              </w:rPr>
              <w:br w:type="textWrapping"/>
            </w:r>
            <w:r>
              <w:rPr>
                <w:rFonts w:ascii="Consolas" w:hAnsi="Consolas" w:eastAsia="Consolas" w:cs="Consolas"/>
                <w:sz w:val="18"/>
              </w:rPr>
              <w:t xml:space="preserve">    ) -&gt; None:</w:t>
            </w:r>
            <w:r>
              <w:rPr>
                <w:rFonts w:ascii="Consolas" w:hAnsi="Consolas" w:eastAsia="Consolas" w:cs="Consolas"/>
                <w:sz w:val="18"/>
              </w:rPr>
              <w:br w:type="textWrapping"/>
            </w:r>
            <w:r>
              <w:rPr>
                <w:rFonts w:ascii="Consolas" w:hAnsi="Consolas" w:eastAsia="Consolas" w:cs="Consolas"/>
                <w:sz w:val="18"/>
              </w:rPr>
              <w:t xml:space="preserve">        self._analyzer = analyzer</w:t>
            </w:r>
            <w:r>
              <w:rPr>
                <w:rFonts w:ascii="Consolas" w:hAnsi="Consolas" w:eastAsia="Consolas" w:cs="Consolas"/>
                <w:sz w:val="18"/>
              </w:rPr>
              <w:br w:type="textWrapping"/>
            </w:r>
            <w:r>
              <w:rPr>
                <w:rFonts w:ascii="Consolas" w:hAnsi="Consolas" w:eastAsia="Consolas" w:cs="Consolas"/>
                <w:sz w:val="18"/>
              </w:rPr>
              <w:t xml:space="preserve">        self._attempts = attempt_repository</w:t>
            </w:r>
            <w:r>
              <w:rPr>
                <w:rFonts w:ascii="Consolas" w:hAnsi="Consolas" w:eastAsia="Consolas" w:cs="Consolas"/>
                <w:sz w:val="18"/>
              </w:rPr>
              <w:br w:type="textWrapping"/>
            </w:r>
            <w:r>
              <w:rPr>
                <w:rFonts w:ascii="Consolas" w:hAnsi="Consolas" w:eastAsia="Consolas" w:cs="Consolas"/>
                <w:sz w:val="18"/>
              </w:rPr>
              <w:t xml:space="preserve">        self._cases = case_repository</w:t>
            </w:r>
            <w:r>
              <w:rPr>
                <w:rFonts w:ascii="Consolas" w:hAnsi="Consolas" w:eastAsia="Consolas" w:cs="Consolas"/>
                <w:sz w:val="18"/>
              </w:rPr>
              <w:br w:type="textWrapping"/>
            </w:r>
            <w:r>
              <w:rPr>
                <w:rFonts w:ascii="Consolas" w:hAnsi="Consolas" w:eastAsia="Consolas" w:cs="Consolas"/>
                <w:sz w:val="18"/>
              </w:rPr>
              <w:t xml:space="preserve">        self._retriever = retriever</w:t>
            </w:r>
            <w:r>
              <w:rPr>
                <w:rFonts w:ascii="Consolas" w:hAnsi="Consolas" w:eastAsia="Consolas" w:cs="Consolas"/>
                <w:sz w:val="18"/>
              </w:rPr>
              <w:br w:type="textWrapping"/>
            </w:r>
            <w:r>
              <w:rPr>
                <w:rFonts w:ascii="Consolas" w:hAnsi="Consolas" w:eastAsia="Consolas" w:cs="Consolas"/>
                <w:sz w:val="18"/>
              </w:rPr>
              <w:t xml:space="preserve">        self._prompt_builder = prompt_builder or PromptBuilder(templates=load_default_prompts())</w:t>
            </w:r>
            <w:r>
              <w:rPr>
                <w:rFonts w:ascii="Consolas" w:hAnsi="Consolas" w:eastAsia="Consolas" w:cs="Consolas"/>
                <w:sz w:val="18"/>
              </w:rPr>
              <w:br w:type="textWrapping"/>
            </w:r>
            <w:r>
              <w:rPr>
                <w:rFonts w:ascii="Consolas" w:hAnsi="Consolas" w:eastAsia="Consolas" w:cs="Consolas"/>
                <w:sz w:val="18"/>
              </w:rPr>
              <w:t xml:space="preserve">        self._output_parser = output_parser or OutputParser()</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 xml:space="preserve">    def execute(self, request: SubmitAttemptRequest) -&gt; SubmitAttemptResult:</w:t>
            </w:r>
            <w:r>
              <w:rPr>
                <w:rFonts w:ascii="Consolas" w:hAnsi="Consolas" w:eastAsia="Consolas" w:cs="Consolas"/>
                <w:sz w:val="18"/>
              </w:rPr>
              <w:br w:type="textWrapping"/>
            </w:r>
            <w:r>
              <w:rPr>
                <w:rFonts w:ascii="Consolas" w:hAnsi="Consolas" w:eastAsia="Consolas" w:cs="Consolas"/>
                <w:sz w:val="18"/>
              </w:rPr>
              <w:t xml:space="preserve">        case = self._cases.get(request.case_id)</w:t>
            </w:r>
            <w:r>
              <w:rPr>
                <w:rFonts w:ascii="Consolas" w:hAnsi="Consolas" w:eastAsia="Consolas" w:cs="Consolas"/>
                <w:sz w:val="18"/>
              </w:rPr>
              <w:br w:type="textWrapping"/>
            </w:r>
            <w:r>
              <w:rPr>
                <w:rFonts w:ascii="Consolas" w:hAnsi="Consolas" w:eastAsia="Consolas" w:cs="Consolas"/>
                <w:sz w:val="18"/>
              </w:rPr>
              <w:t xml:space="preserve">        if not request.student_id:</w:t>
            </w:r>
            <w:r>
              <w:rPr>
                <w:rFonts w:ascii="Consolas" w:hAnsi="Consolas" w:eastAsia="Consolas" w:cs="Consolas"/>
                <w:sz w:val="18"/>
              </w:rPr>
              <w:br w:type="textWrapping"/>
            </w:r>
            <w:r>
              <w:rPr>
                <w:rFonts w:ascii="Consolas" w:hAnsi="Consolas" w:eastAsia="Consolas" w:cs="Consolas"/>
                <w:sz w:val="18"/>
              </w:rPr>
              <w:t xml:space="preserve">            raise ValidationError("SubmitAttemptRequest.student_id is required.")</w:t>
            </w:r>
            <w:r>
              <w:rPr>
                <w:rFonts w:ascii="Consolas" w:hAnsi="Consolas" w:eastAsia="Consolas" w:cs="Consolas"/>
                <w:sz w:val="18"/>
              </w:rPr>
              <w:br w:type="textWrapping"/>
            </w:r>
            <w:r>
              <w:rPr>
                <w:rFonts w:ascii="Consolas" w:hAnsi="Consolas" w:eastAsia="Consolas" w:cs="Consolas"/>
                <w:sz w:val="18"/>
              </w:rPr>
              <w:t xml:space="preserve">        if not request.free_text or not request.free_text.strip():</w:t>
            </w:r>
            <w:r>
              <w:rPr>
                <w:rFonts w:ascii="Consolas" w:hAnsi="Consolas" w:eastAsia="Consolas" w:cs="Consolas"/>
                <w:sz w:val="18"/>
              </w:rPr>
              <w:br w:type="textWrapping"/>
            </w:r>
            <w:r>
              <w:rPr>
                <w:rFonts w:ascii="Consolas" w:hAnsi="Consolas" w:eastAsia="Consolas" w:cs="Consolas"/>
                <w:sz w:val="18"/>
              </w:rPr>
              <w:t xml:space="preserve">            raise ValidationError("SubmitAttemptRequest.free_text must be non-empty.")</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 xml:space="preserve">        attempt = StudentAttempt.new(</w:t>
            </w:r>
            <w:r>
              <w:rPr>
                <w:rFonts w:ascii="Consolas" w:hAnsi="Consolas" w:eastAsia="Consolas" w:cs="Consolas"/>
                <w:sz w:val="18"/>
              </w:rPr>
              <w:br w:type="textWrapping"/>
            </w:r>
            <w:r>
              <w:rPr>
                <w:rFonts w:ascii="Consolas" w:hAnsi="Consolas" w:eastAsia="Consolas" w:cs="Consolas"/>
                <w:sz w:val="18"/>
              </w:rPr>
              <w:t xml:space="preserve">            id=str(uuid.uuid4()),</w:t>
            </w:r>
            <w:r>
              <w:rPr>
                <w:rFonts w:ascii="Consolas" w:hAnsi="Consolas" w:eastAsia="Consolas" w:cs="Consolas"/>
                <w:sz w:val="18"/>
              </w:rPr>
              <w:br w:type="textWrapping"/>
            </w:r>
            <w:r>
              <w:rPr>
                <w:rFonts w:ascii="Consolas" w:hAnsi="Consolas" w:eastAsia="Consolas" w:cs="Consolas"/>
                <w:sz w:val="18"/>
              </w:rPr>
              <w:t xml:space="preserve">            case_id=case.id,</w:t>
            </w:r>
            <w:r>
              <w:rPr>
                <w:rFonts w:ascii="Consolas" w:hAnsi="Consolas" w:eastAsia="Consolas" w:cs="Consolas"/>
                <w:sz w:val="18"/>
              </w:rPr>
              <w:br w:type="textWrapping"/>
            </w:r>
            <w:r>
              <w:rPr>
                <w:rFonts w:ascii="Consolas" w:hAnsi="Consolas" w:eastAsia="Consolas" w:cs="Consolas"/>
                <w:sz w:val="18"/>
              </w:rPr>
              <w:t xml:space="preserve">            student_id=request.student_id,</w:t>
            </w:r>
            <w:r>
              <w:rPr>
                <w:rFonts w:ascii="Consolas" w:hAnsi="Consolas" w:eastAsia="Consolas" w:cs="Consolas"/>
                <w:sz w:val="18"/>
              </w:rPr>
              <w:br w:type="textWrapping"/>
            </w:r>
            <w:r>
              <w:rPr>
                <w:rFonts w:ascii="Consolas" w:hAnsi="Consolas" w:eastAsia="Consolas" w:cs="Consolas"/>
                <w:sz w:val="18"/>
              </w:rPr>
              <w:t xml:space="preserve">            free_text=request.free_text,</w:t>
            </w:r>
            <w:r>
              <w:rPr>
                <w:rFonts w:ascii="Consolas" w:hAnsi="Consolas" w:eastAsia="Consolas" w:cs="Consolas"/>
                <w:sz w:val="18"/>
              </w:rPr>
              <w:br w:type="textWrapping"/>
            </w:r>
            <w:r>
              <w:rPr>
                <w:rFonts w:ascii="Consolas" w:hAnsi="Consolas" w:eastAsia="Consolas" w:cs="Consolas"/>
                <w:sz w:val="18"/>
              </w:rPr>
              <w:t xml:space="preserve">        )</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 xml:space="preserve">        try:</w:t>
            </w:r>
            <w:r>
              <w:rPr>
                <w:rFonts w:ascii="Consolas" w:hAnsi="Consolas" w:eastAsia="Consolas" w:cs="Consolas"/>
                <w:sz w:val="18"/>
              </w:rPr>
              <w:br w:type="textWrapping"/>
            </w:r>
            <w:r>
              <w:rPr>
                <w:rFonts w:ascii="Consolas" w:hAnsi="Consolas" w:eastAsia="Consolas" w:cs="Consolas"/>
                <w:sz w:val="18"/>
              </w:rPr>
              <w:t xml:space="preserve">            self._attempts.add(attempt)</w:t>
            </w:r>
            <w:r>
              <w:rPr>
                <w:rFonts w:ascii="Consolas" w:hAnsi="Consolas" w:eastAsia="Consolas" w:cs="Consolas"/>
                <w:sz w:val="18"/>
              </w:rPr>
              <w:br w:type="textWrapping"/>
            </w:r>
            <w:r>
              <w:rPr>
                <w:rFonts w:ascii="Consolas" w:hAnsi="Consolas" w:eastAsia="Consolas" w:cs="Consolas"/>
                <w:sz w:val="18"/>
              </w:rPr>
              <w:t xml:space="preserve">        except ValidationError as exc:</w:t>
            </w:r>
            <w:r>
              <w:rPr>
                <w:rFonts w:ascii="Consolas" w:hAnsi="Consolas" w:eastAsia="Consolas" w:cs="Consolas"/>
                <w:sz w:val="18"/>
              </w:rPr>
              <w:br w:type="textWrapping"/>
            </w:r>
            <w:r>
              <w:rPr>
                <w:rFonts w:ascii="Consolas" w:hAnsi="Consolas" w:eastAsia="Consolas" w:cs="Consolas"/>
                <w:sz w:val="18"/>
              </w:rPr>
              <w:t xml:space="preserve">            raise ValidationError(f"Could not persist attempt: {exc}") from exc</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 xml:space="preserve">        try:</w:t>
            </w:r>
            <w:r>
              <w:rPr>
                <w:rFonts w:ascii="Consolas" w:hAnsi="Consolas" w:eastAsia="Consolas" w:cs="Consolas"/>
                <w:sz w:val="18"/>
              </w:rPr>
              <w:br w:type="textWrapping"/>
            </w:r>
            <w:r>
              <w:rPr>
                <w:rFonts w:ascii="Consolas" w:hAnsi="Consolas" w:eastAsia="Consolas" w:cs="Consolas"/>
                <w:sz w:val="18"/>
              </w:rPr>
              <w:t xml:space="preserve">            feedback = self._generate_feedback(case, attempt)</w:t>
            </w:r>
            <w:r>
              <w:rPr>
                <w:rFonts w:ascii="Consolas" w:hAnsi="Consolas" w:eastAsia="Consolas" w:cs="Consolas"/>
                <w:sz w:val="18"/>
              </w:rPr>
              <w:br w:type="textWrapping"/>
            </w:r>
            <w:r>
              <w:rPr>
                <w:rFonts w:ascii="Consolas" w:hAnsi="Consolas" w:eastAsia="Consolas" w:cs="Consolas"/>
                <w:sz w:val="18"/>
              </w:rPr>
              <w:t xml:space="preserve">        except (NotFoundError, UpstreamUnavailableError):</w:t>
            </w:r>
            <w:r>
              <w:rPr>
                <w:rFonts w:ascii="Consolas" w:hAnsi="Consolas" w:eastAsia="Consolas" w:cs="Consolas"/>
                <w:sz w:val="18"/>
              </w:rPr>
              <w:br w:type="textWrapping"/>
            </w:r>
            <w:r>
              <w:rPr>
                <w:rFonts w:ascii="Consolas" w:hAnsi="Consolas" w:eastAsia="Consolas" w:cs="Consolas"/>
                <w:sz w:val="18"/>
              </w:rPr>
              <w:t xml:space="preserve">            raise</w:t>
            </w:r>
            <w:r>
              <w:rPr>
                <w:rFonts w:ascii="Consolas" w:hAnsi="Consolas" w:eastAsia="Consolas" w:cs="Consolas"/>
                <w:sz w:val="18"/>
              </w:rPr>
              <w:br w:type="textWrapping"/>
            </w:r>
            <w:r>
              <w:rPr>
                <w:rFonts w:ascii="Consolas" w:hAnsi="Consolas" w:eastAsia="Consolas" w:cs="Consolas"/>
                <w:sz w:val="18"/>
              </w:rPr>
              <w:t xml:space="preserve">        except Exception as exc:</w:t>
            </w:r>
            <w:r>
              <w:rPr>
                <w:rFonts w:ascii="Consolas" w:hAnsi="Consolas" w:eastAsia="Consolas" w:cs="Consolas"/>
                <w:sz w:val="18"/>
              </w:rPr>
              <w:br w:type="textWrapping"/>
            </w:r>
            <w:r>
              <w:rPr>
                <w:rFonts w:ascii="Consolas" w:hAnsi="Consolas" w:eastAsia="Consolas" w:cs="Consolas"/>
                <w:sz w:val="18"/>
              </w:rPr>
              <w:t xml:space="preserve">            logger.exception("Feedback generation failed for attempt %s", attempt.id)</w:t>
            </w:r>
            <w:r>
              <w:rPr>
                <w:rFonts w:ascii="Consolas" w:hAnsi="Consolas" w:eastAsia="Consolas" w:cs="Consolas"/>
                <w:sz w:val="18"/>
              </w:rPr>
              <w:br w:type="textWrapping"/>
            </w:r>
            <w:r>
              <w:rPr>
                <w:rFonts w:ascii="Consolas" w:hAnsi="Consolas" w:eastAsia="Consolas" w:cs="Consolas"/>
                <w:sz w:val="18"/>
              </w:rPr>
              <w:t xml:space="preserve">            raise UpstreamUnavailableError(f"Feedback generation failed: {exc}") from exc</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 xml:space="preserve">        try:</w:t>
            </w:r>
            <w:r>
              <w:rPr>
                <w:rFonts w:ascii="Consolas" w:hAnsi="Consolas" w:eastAsia="Consolas" w:cs="Consolas"/>
                <w:sz w:val="18"/>
              </w:rPr>
              <w:br w:type="textWrapping"/>
            </w:r>
            <w:r>
              <w:rPr>
                <w:rFonts w:ascii="Consolas" w:hAnsi="Consolas" w:eastAsia="Consolas" w:cs="Consolas"/>
                <w:sz w:val="18"/>
              </w:rPr>
              <w:t xml:space="preserve">            self._attempts.attach_feedback(attempt.id, feedback)</w:t>
            </w:r>
            <w:r>
              <w:rPr>
                <w:rFonts w:ascii="Consolas" w:hAnsi="Consolas" w:eastAsia="Consolas" w:cs="Consolas"/>
                <w:sz w:val="18"/>
              </w:rPr>
              <w:br w:type="textWrapping"/>
            </w:r>
            <w:r>
              <w:rPr>
                <w:rFonts w:ascii="Consolas" w:hAnsi="Consolas" w:eastAsia="Consolas" w:cs="Consolas"/>
                <w:sz w:val="18"/>
              </w:rPr>
              <w:t xml:space="preserve">        except Exception as exc:</w:t>
            </w:r>
            <w:r>
              <w:rPr>
                <w:rFonts w:ascii="Consolas" w:hAnsi="Consolas" w:eastAsia="Consolas" w:cs="Consolas"/>
                <w:sz w:val="18"/>
              </w:rPr>
              <w:br w:type="textWrapping"/>
            </w:r>
            <w:r>
              <w:rPr>
                <w:rFonts w:ascii="Consolas" w:hAnsi="Consolas" w:eastAsia="Consolas" w:cs="Consolas"/>
                <w:sz w:val="18"/>
              </w:rPr>
              <w:t xml:space="preserve">            logger.warning("Failed to persist feedback for attempt %s: %s", attempt.id, exc)</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 xml:space="preserve">        return SubmitAttemptResult(attempt=attempt, feedback=feedback)</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 xml:space="preserve">    def _generate_feedback(self, case: Case, attempt: StudentAttempt) -&gt; Feedback:</w:t>
            </w:r>
            <w:r>
              <w:rPr>
                <w:rFonts w:ascii="Consolas" w:hAnsi="Consolas" w:eastAsia="Consolas" w:cs="Consolas"/>
                <w:sz w:val="18"/>
              </w:rPr>
              <w:br w:type="textWrapping"/>
            </w:r>
            <w:r>
              <w:rPr>
                <w:rFonts w:ascii="Consolas" w:hAnsi="Consolas" w:eastAsia="Consolas" w:cs="Consolas"/>
                <w:sz w:val="18"/>
              </w:rPr>
              <w:t xml:space="preserve">        prompts = self._prompt_builder.build(</w:t>
            </w:r>
            <w:r>
              <w:rPr>
                <w:rFonts w:ascii="Consolas" w:hAnsi="Consolas" w:eastAsia="Consolas" w:cs="Consolas"/>
                <w:sz w:val="18"/>
              </w:rPr>
              <w:br w:type="textWrapping"/>
            </w:r>
            <w:r>
              <w:rPr>
                <w:rFonts w:ascii="Consolas" w:hAnsi="Consolas" w:eastAsia="Consolas" w:cs="Consolas"/>
                <w:sz w:val="18"/>
              </w:rPr>
              <w:t xml:space="preserve">            clinical_context=case.metadata.get("clinical_context", ""),</w:t>
            </w:r>
            <w:r>
              <w:rPr>
                <w:rFonts w:ascii="Consolas" w:hAnsi="Consolas" w:eastAsia="Consolas" w:cs="Consolas"/>
                <w:sz w:val="18"/>
              </w:rPr>
              <w:br w:type="textWrapping"/>
            </w:r>
            <w:r>
              <w:rPr>
                <w:rFonts w:ascii="Consolas" w:hAnsi="Consolas" w:eastAsia="Consolas" w:cs="Consolas"/>
                <w:sz w:val="18"/>
              </w:rPr>
              <w:t xml:space="preserve">            student_free_text=attempt.free_text,</w:t>
            </w:r>
            <w:r>
              <w:rPr>
                <w:rFonts w:ascii="Consolas" w:hAnsi="Consolas" w:eastAsia="Consolas" w:cs="Consolas"/>
                <w:sz w:val="18"/>
              </w:rPr>
              <w:br w:type="textWrapping"/>
            </w:r>
            <w:r>
              <w:rPr>
                <w:rFonts w:ascii="Consolas" w:hAnsi="Consolas" w:eastAsia="Consolas" w:cs="Consolas"/>
                <w:sz w:val="18"/>
              </w:rPr>
              <w:t xml:space="preserve">        )</w:t>
            </w:r>
            <w:r>
              <w:rPr>
                <w:rFonts w:ascii="Consolas" w:hAnsi="Consolas" w:eastAsia="Consolas" w:cs="Consolas"/>
                <w:sz w:val="18"/>
              </w:rPr>
              <w:br w:type="textWrapping"/>
            </w:r>
            <w:r>
              <w:rPr>
                <w:rFonts w:ascii="Consolas" w:hAnsi="Consolas" w:eastAsia="Consolas" w:cs="Consolas"/>
                <w:sz w:val="18"/>
              </w:rPr>
              <w:t xml:space="preserve">        analysis = self._analyzer.analyze(</w:t>
            </w:r>
            <w:r>
              <w:rPr>
                <w:rFonts w:ascii="Consolas" w:hAnsi="Consolas" w:eastAsia="Consolas" w:cs="Consolas"/>
                <w:sz w:val="18"/>
              </w:rPr>
              <w:br w:type="textWrapping"/>
            </w:r>
            <w:r>
              <w:rPr>
                <w:rFonts w:ascii="Consolas" w:hAnsi="Consolas" w:eastAsia="Consolas" w:cs="Consolas"/>
                <w:sz w:val="18"/>
              </w:rPr>
              <w:t xml:space="preserve">            image_url_or_path=case.image_url,</w:t>
            </w:r>
            <w:r>
              <w:rPr>
                <w:rFonts w:ascii="Consolas" w:hAnsi="Consolas" w:eastAsia="Consolas" w:cs="Consolas"/>
                <w:sz w:val="18"/>
              </w:rPr>
              <w:br w:type="textWrapping"/>
            </w:r>
            <w:r>
              <w:rPr>
                <w:rFonts w:ascii="Consolas" w:hAnsi="Consolas" w:eastAsia="Consolas" w:cs="Consolas"/>
                <w:sz w:val="18"/>
              </w:rPr>
              <w:t xml:space="preserve">            prompt=prompts.user,</w:t>
            </w:r>
            <w:r>
              <w:rPr>
                <w:rFonts w:ascii="Consolas" w:hAnsi="Consolas" w:eastAsia="Consolas" w:cs="Consolas"/>
                <w:sz w:val="18"/>
              </w:rPr>
              <w:br w:type="textWrapping"/>
            </w:r>
            <w:r>
              <w:rPr>
                <w:rFonts w:ascii="Consolas" w:hAnsi="Consolas" w:eastAsia="Consolas" w:cs="Consolas"/>
                <w:sz w:val="18"/>
              </w:rPr>
              <w:t xml:space="preserve">            system=prompts.system,</w:t>
            </w:r>
            <w:r>
              <w:rPr>
                <w:rFonts w:ascii="Consolas" w:hAnsi="Consolas" w:eastAsia="Consolas" w:cs="Consolas"/>
                <w:sz w:val="18"/>
              </w:rPr>
              <w:br w:type="textWrapping"/>
            </w:r>
            <w:r>
              <w:rPr>
                <w:rFonts w:ascii="Consolas" w:hAnsi="Consolas" w:eastAsia="Consolas" w:cs="Consolas"/>
                <w:sz w:val="18"/>
              </w:rPr>
              <w:t xml:space="preserve">        )</w:t>
            </w:r>
            <w:r>
              <w:rPr>
                <w:rFonts w:ascii="Consolas" w:hAnsi="Consolas" w:eastAsia="Consolas" w:cs="Consolas"/>
                <w:sz w:val="18"/>
              </w:rPr>
              <w:br w:type="textWrapping"/>
            </w:r>
            <w:r>
              <w:rPr>
                <w:rFonts w:ascii="Consolas" w:hAnsi="Consolas" w:eastAsia="Consolas" w:cs="Consolas"/>
                <w:sz w:val="18"/>
              </w:rPr>
              <w:t xml:space="preserve">        feedback = self._output_parser.parse(</w:t>
            </w:r>
            <w:r>
              <w:rPr>
                <w:rFonts w:ascii="Consolas" w:hAnsi="Consolas" w:eastAsia="Consolas" w:cs="Consolas"/>
                <w:sz w:val="18"/>
              </w:rPr>
              <w:br w:type="textWrapping"/>
            </w:r>
            <w:r>
              <w:rPr>
                <w:rFonts w:ascii="Consolas" w:hAnsi="Consolas" w:eastAsia="Consolas" w:cs="Consolas"/>
                <w:sz w:val="18"/>
              </w:rPr>
              <w:t xml:space="preserve">            attempt_id=attempt.id,</w:t>
            </w:r>
            <w:r>
              <w:rPr>
                <w:rFonts w:ascii="Consolas" w:hAnsi="Consolas" w:eastAsia="Consolas" w:cs="Consolas"/>
                <w:sz w:val="18"/>
              </w:rPr>
              <w:br w:type="textWrapping"/>
            </w:r>
            <w:r>
              <w:rPr>
                <w:rFonts w:ascii="Consolas" w:hAnsi="Consolas" w:eastAsia="Consolas" w:cs="Consolas"/>
                <w:sz w:val="18"/>
              </w:rPr>
              <w:t xml:space="preserve">            raw_text=analysis.raw_text,</w:t>
            </w:r>
            <w:r>
              <w:rPr>
                <w:rFonts w:ascii="Consolas" w:hAnsi="Consolas" w:eastAsia="Consolas" w:cs="Consolas"/>
                <w:sz w:val="18"/>
              </w:rPr>
              <w:br w:type="textWrapping"/>
            </w:r>
            <w:r>
              <w:rPr>
                <w:rFonts w:ascii="Consolas" w:hAnsi="Consolas" w:eastAsia="Consolas" w:cs="Consolas"/>
                <w:sz w:val="18"/>
              </w:rPr>
              <w:t xml:space="preserve">        )</w:t>
            </w:r>
            <w:r>
              <w:rPr>
                <w:rFonts w:ascii="Consolas" w:hAnsi="Consolas" w:eastAsia="Consolas" w:cs="Consolas"/>
                <w:sz w:val="18"/>
              </w:rPr>
              <w:br w:type="textWrapping"/>
            </w:r>
            <w:r>
              <w:rPr>
                <w:rFonts w:ascii="Consolas" w:hAnsi="Consolas" w:eastAsia="Consolas" w:cs="Consolas"/>
                <w:sz w:val="18"/>
              </w:rPr>
              <w:t xml:space="preserve">        return self._attach_retrieval(feedback, attempt)</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 xml:space="preserve">    def _attach_retrieval(self, feedback: Feedback, attempt: StudentAttempt) -&gt; Feedback:</w:t>
            </w:r>
            <w:r>
              <w:rPr>
                <w:rFonts w:ascii="Consolas" w:hAnsi="Consolas" w:eastAsia="Consolas" w:cs="Consolas"/>
                <w:sz w:val="18"/>
              </w:rPr>
              <w:br w:type="textWrapping"/>
            </w:r>
            <w:r>
              <w:rPr>
                <w:rFonts w:ascii="Consolas" w:hAnsi="Consolas" w:eastAsia="Consolas" w:cs="Consolas"/>
                <w:sz w:val="18"/>
              </w:rPr>
              <w:t xml:space="preserve">        try:</w:t>
            </w:r>
            <w:r>
              <w:rPr>
                <w:rFonts w:ascii="Consolas" w:hAnsi="Consolas" w:eastAsia="Consolas" w:cs="Consolas"/>
                <w:sz w:val="18"/>
              </w:rPr>
              <w:br w:type="textWrapping"/>
            </w:r>
            <w:r>
              <w:rPr>
                <w:rFonts w:ascii="Consolas" w:hAnsi="Consolas" w:eastAsia="Consolas" w:cs="Consolas"/>
                <w:sz w:val="18"/>
              </w:rPr>
              <w:t xml:space="preserve">            passages = self._retriever.retrieve(query=attempt.free_text, top_k=3)</w:t>
            </w:r>
            <w:r>
              <w:rPr>
                <w:rFonts w:ascii="Consolas" w:hAnsi="Consolas" w:eastAsia="Consolas" w:cs="Consolas"/>
                <w:sz w:val="18"/>
              </w:rPr>
              <w:br w:type="textWrapping"/>
            </w:r>
            <w:r>
              <w:rPr>
                <w:rFonts w:ascii="Consolas" w:hAnsi="Consolas" w:eastAsia="Consolas" w:cs="Consolas"/>
                <w:sz w:val="18"/>
              </w:rPr>
              <w:t xml:space="preserve">        except Exception as exc:</w:t>
            </w:r>
            <w:r>
              <w:rPr>
                <w:rFonts w:ascii="Consolas" w:hAnsi="Consolas" w:eastAsia="Consolas" w:cs="Consolas"/>
                <w:sz w:val="18"/>
              </w:rPr>
              <w:br w:type="textWrapping"/>
            </w:r>
            <w:r>
              <w:rPr>
                <w:rFonts w:ascii="Consolas" w:hAnsi="Consolas" w:eastAsia="Consolas" w:cs="Consolas"/>
                <w:sz w:val="18"/>
              </w:rPr>
              <w:t xml:space="preserve">            logger.warning("Retriever failed (ignored): %s", exc)</w:t>
            </w:r>
            <w:r>
              <w:rPr>
                <w:rFonts w:ascii="Consolas" w:hAnsi="Consolas" w:eastAsia="Consolas" w:cs="Consolas"/>
                <w:sz w:val="18"/>
              </w:rPr>
              <w:br w:type="textWrapping"/>
            </w:r>
            <w:r>
              <w:rPr>
                <w:rFonts w:ascii="Consolas" w:hAnsi="Consolas" w:eastAsia="Consolas" w:cs="Consolas"/>
                <w:sz w:val="18"/>
              </w:rPr>
              <w:t xml:space="preserve">            return feedback</w:t>
            </w:r>
            <w:r>
              <w:rPr>
                <w:rFonts w:ascii="Consolas" w:hAnsi="Consolas" w:eastAsia="Consolas" w:cs="Consolas"/>
                <w:sz w:val="18"/>
              </w:rPr>
              <w:br w:type="textWrapping"/>
            </w:r>
            <w:r>
              <w:rPr>
                <w:rFonts w:ascii="Consolas" w:hAnsi="Consolas" w:eastAsia="Consolas" w:cs="Consolas"/>
                <w:sz w:val="18"/>
              </w:rPr>
              <w:t xml:space="preserve">        if not passages:</w:t>
            </w:r>
            <w:r>
              <w:rPr>
                <w:rFonts w:ascii="Consolas" w:hAnsi="Consolas" w:eastAsia="Consolas" w:cs="Consolas"/>
                <w:sz w:val="18"/>
              </w:rPr>
              <w:br w:type="textWrapping"/>
            </w:r>
            <w:r>
              <w:rPr>
                <w:rFonts w:ascii="Consolas" w:hAnsi="Consolas" w:eastAsia="Consolas" w:cs="Consolas"/>
                <w:sz w:val="18"/>
              </w:rPr>
              <w:t xml:space="preserve">            return feedback</w:t>
            </w:r>
            <w:r>
              <w:rPr>
                <w:rFonts w:ascii="Consolas" w:hAnsi="Consolas" w:eastAsia="Consolas" w:cs="Consolas"/>
                <w:sz w:val="18"/>
              </w:rPr>
              <w:br w:type="textWrapping"/>
            </w:r>
            <w:r>
              <w:rPr>
                <w:rFonts w:ascii="Consolas" w:hAnsi="Consolas" w:eastAsia="Consolas" w:cs="Consolas"/>
                <w:sz w:val="18"/>
              </w:rPr>
              <w:t xml:space="preserve">        return replace(feedback, sources=tuple(passages))</w:t>
            </w:r>
          </w:p>
        </w:tc>
      </w:tr>
    </w:tbl>
    <w:p w14:paraId="3532CADF"/>
    <w:p w14:paraId="3BF4FC4D">
      <w:pPr>
        <w:pStyle w:val="3"/>
      </w:pPr>
      <w:r>
        <w:rPr>
          <w:rFonts w:ascii="Times New Roman" w:hAnsi="Times New Roman" w:eastAsia="Times New Roman" w:cs="Times New Roman"/>
          <w:b/>
          <w:i w:val="0"/>
          <w:sz w:val="28"/>
        </w:rPr>
        <w:t>2.2 Backend: OutputParser — response parsing and category canonicalisation</w:t>
      </w:r>
    </w:p>
    <w:p w14:paraId="402B674E">
      <w:r>
        <w:rPr>
          <w:rFonts w:ascii="Times New Roman" w:hAnsi="Times New Roman" w:eastAsia="Times New Roman" w:cs="Times New Roman"/>
          <w:b w:val="0"/>
          <w:i w:val="0"/>
          <w:sz w:val="22"/>
        </w:rPr>
        <w:t>The OutputParser class turns the raw model text into a Feedback entity. Real model outputs vary — they may include prose around the JSON, markdown code fences, trailing commas, smart quotes, or misspellings of the canonical category names. The parser is permissive on input and strict on output: anything it cannot validate is mapped to an UpstreamUnavailableError so the route returns 503 and the UI can show a retry-friendly error. The full file is at backend/src/cxt/infrastructure/ml/output_parser.py.</w:t>
      </w:r>
    </w:p>
    <w:tbl>
      <w:tblPr>
        <w:tblStyle w:val="12"/>
        <w:tblW w:w="0" w:type="auto"/>
        <w:tblInd w:w="0" w:type="dxa"/>
        <w:tblLayout w:type="autofit"/>
        <w:tblCellMar>
          <w:top w:w="0" w:type="dxa"/>
          <w:left w:w="108" w:type="dxa"/>
          <w:bottom w:w="0" w:type="dxa"/>
          <w:right w:w="108" w:type="dxa"/>
        </w:tblCellMar>
      </w:tblPr>
      <w:tblGrid>
        <w:gridCol w:w="9029"/>
      </w:tblGrid>
      <w:tr w14:paraId="37AA477B">
        <w:tblPrEx>
          <w:tblCellMar>
            <w:top w:w="0" w:type="dxa"/>
            <w:left w:w="108" w:type="dxa"/>
            <w:bottom w:w="0" w:type="dxa"/>
            <w:right w:w="108" w:type="dxa"/>
          </w:tblCellMar>
        </w:tblPrEx>
        <w:tc>
          <w:tcPr>
            <w:tcW w:w="9029" w:type="dxa"/>
            <w:shd w:val="clear" w:color="auto" w:fill="F2F2F2"/>
          </w:tcPr>
          <w:p w14:paraId="3C6F5082">
            <w:pPr>
              <w:spacing w:before="0" w:after="0" w:line="240" w:lineRule="auto"/>
            </w:pPr>
            <w:r>
              <w:rPr>
                <w:rFonts w:ascii="Consolas" w:hAnsi="Consolas" w:eastAsia="Consolas" w:cs="Consolas"/>
                <w:sz w:val="18"/>
              </w:rPr>
              <w:t>from __future__ import annotations</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import json</w:t>
            </w:r>
            <w:r>
              <w:rPr>
                <w:rFonts w:ascii="Consolas" w:hAnsi="Consolas" w:eastAsia="Consolas" w:cs="Consolas"/>
                <w:sz w:val="18"/>
              </w:rPr>
              <w:br w:type="textWrapping"/>
            </w:r>
            <w:r>
              <w:rPr>
                <w:rFonts w:ascii="Consolas" w:hAnsi="Consolas" w:eastAsia="Consolas" w:cs="Consolas"/>
                <w:sz w:val="18"/>
              </w:rPr>
              <w:t>import logging</w:t>
            </w:r>
            <w:r>
              <w:rPr>
                <w:rFonts w:ascii="Consolas" w:hAnsi="Consolas" w:eastAsia="Consolas" w:cs="Consolas"/>
                <w:sz w:val="18"/>
              </w:rPr>
              <w:br w:type="textWrapping"/>
            </w:r>
            <w:r>
              <w:rPr>
                <w:rFonts w:ascii="Consolas" w:hAnsi="Consolas" w:eastAsia="Consolas" w:cs="Consolas"/>
                <w:sz w:val="18"/>
              </w:rPr>
              <w:t>import re</w:t>
            </w:r>
            <w:r>
              <w:rPr>
                <w:rFonts w:ascii="Consolas" w:hAnsi="Consolas" w:eastAsia="Consolas" w:cs="Consolas"/>
                <w:sz w:val="18"/>
              </w:rPr>
              <w:br w:type="textWrapping"/>
            </w:r>
            <w:r>
              <w:rPr>
                <w:rFonts w:ascii="Consolas" w:hAnsi="Consolas" w:eastAsia="Consolas" w:cs="Consolas"/>
                <w:sz w:val="18"/>
              </w:rPr>
              <w:t>from typing import Any, Final</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from cxt.domain.entities.feedback import Feedback</w:t>
            </w:r>
            <w:r>
              <w:rPr>
                <w:rFonts w:ascii="Consolas" w:hAnsi="Consolas" w:eastAsia="Consolas" w:cs="Consolas"/>
                <w:sz w:val="18"/>
              </w:rPr>
              <w:br w:type="textWrapping"/>
            </w:r>
            <w:r>
              <w:rPr>
                <w:rFonts w:ascii="Consolas" w:hAnsi="Consolas" w:eastAsia="Consolas" w:cs="Consolas"/>
                <w:sz w:val="18"/>
              </w:rPr>
              <w:t>from cxt.domain.value_objects.confidence import Confidence</w:t>
            </w:r>
            <w:r>
              <w:rPr>
                <w:rFonts w:ascii="Consolas" w:hAnsi="Consolas" w:eastAsia="Consolas" w:cs="Consolas"/>
                <w:sz w:val="18"/>
              </w:rPr>
              <w:br w:type="textWrapping"/>
            </w:r>
            <w:r>
              <w:rPr>
                <w:rFonts w:ascii="Consolas" w:hAnsi="Consolas" w:eastAsia="Consolas" w:cs="Consolas"/>
                <w:sz w:val="18"/>
              </w:rPr>
              <w:t>from cxt.domain.value_objects.finding_label import FindingLabel</w:t>
            </w:r>
            <w:r>
              <w:rPr>
                <w:rFonts w:ascii="Consolas" w:hAnsi="Consolas" w:eastAsia="Consolas" w:cs="Consolas"/>
                <w:sz w:val="18"/>
              </w:rPr>
              <w:br w:type="textWrapping"/>
            </w:r>
            <w:r>
              <w:rPr>
                <w:rFonts w:ascii="Consolas" w:hAnsi="Consolas" w:eastAsia="Consolas" w:cs="Consolas"/>
                <w:sz w:val="18"/>
              </w:rPr>
              <w:t>from cxt.domain.value_objects.rationale import Rationale</w:t>
            </w:r>
            <w:r>
              <w:rPr>
                <w:rFonts w:ascii="Consolas" w:hAnsi="Consolas" w:eastAsia="Consolas" w:cs="Consolas"/>
                <w:sz w:val="18"/>
              </w:rPr>
              <w:br w:type="textWrapping"/>
            </w:r>
            <w:r>
              <w:rPr>
                <w:rFonts w:ascii="Consolas" w:hAnsi="Consolas" w:eastAsia="Consolas" w:cs="Consolas"/>
                <w:sz w:val="18"/>
              </w:rPr>
              <w:t>from cxt.shared.errors import UpstreamUnavailableError, ValidationError</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logger = logging.getLogger(__name__)</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_VALID_CATEGORIES: Final[tuple[str, ...]] = (</w:t>
            </w:r>
            <w:r>
              <w:rPr>
                <w:rFonts w:ascii="Consolas" w:hAnsi="Consolas" w:eastAsia="Consolas" w:cs="Consolas"/>
                <w:sz w:val="18"/>
              </w:rPr>
              <w:br w:type="textWrapping"/>
            </w:r>
            <w:r>
              <w:rPr>
                <w:rFonts w:ascii="Consolas" w:hAnsi="Consolas" w:eastAsia="Consolas" w:cs="Consolas"/>
                <w:sz w:val="18"/>
              </w:rPr>
              <w:t xml:space="preserve">    "pneumothorax",</w:t>
            </w:r>
            <w:r>
              <w:rPr>
                <w:rFonts w:ascii="Consolas" w:hAnsi="Consolas" w:eastAsia="Consolas" w:cs="Consolas"/>
                <w:sz w:val="18"/>
              </w:rPr>
              <w:br w:type="textWrapping"/>
            </w:r>
            <w:r>
              <w:rPr>
                <w:rFonts w:ascii="Consolas" w:hAnsi="Consolas" w:eastAsia="Consolas" w:cs="Consolas"/>
                <w:sz w:val="18"/>
              </w:rPr>
              <w:t xml:space="preserve">    "pleural_effusion",</w:t>
            </w:r>
            <w:r>
              <w:rPr>
                <w:rFonts w:ascii="Consolas" w:hAnsi="Consolas" w:eastAsia="Consolas" w:cs="Consolas"/>
                <w:sz w:val="18"/>
              </w:rPr>
              <w:br w:type="textWrapping"/>
            </w:r>
            <w:r>
              <w:rPr>
                <w:rFonts w:ascii="Consolas" w:hAnsi="Consolas" w:eastAsia="Consolas" w:cs="Consolas"/>
                <w:sz w:val="18"/>
              </w:rPr>
              <w:t xml:space="preserve">    "cardiomegaly",</w:t>
            </w:r>
            <w:r>
              <w:rPr>
                <w:rFonts w:ascii="Consolas" w:hAnsi="Consolas" w:eastAsia="Consolas" w:cs="Consolas"/>
                <w:sz w:val="18"/>
              </w:rPr>
              <w:br w:type="textWrapping"/>
            </w:r>
            <w:r>
              <w:rPr>
                <w:rFonts w:ascii="Consolas" w:hAnsi="Consolas" w:eastAsia="Consolas" w:cs="Consolas"/>
                <w:sz w:val="18"/>
              </w:rPr>
              <w:t xml:space="preserve">    "consolidation",</w:t>
            </w:r>
            <w:r>
              <w:rPr>
                <w:rFonts w:ascii="Consolas" w:hAnsi="Consolas" w:eastAsia="Consolas" w:cs="Consolas"/>
                <w:sz w:val="18"/>
              </w:rPr>
              <w:br w:type="textWrapping"/>
            </w:r>
            <w:r>
              <w:rPr>
                <w:rFonts w:ascii="Consolas" w:hAnsi="Consolas" w:eastAsia="Consolas" w:cs="Consolas"/>
                <w:sz w:val="18"/>
              </w:rPr>
              <w:t xml:space="preserve">    "nodule_or_mass",</w:t>
            </w:r>
            <w:r>
              <w:rPr>
                <w:rFonts w:ascii="Consolas" w:hAnsi="Consolas" w:eastAsia="Consolas" w:cs="Consolas"/>
                <w:sz w:val="18"/>
              </w:rPr>
              <w:br w:type="textWrapping"/>
            </w:r>
            <w:r>
              <w:rPr>
                <w:rFonts w:ascii="Consolas" w:hAnsi="Consolas" w:eastAsia="Consolas" w:cs="Consolas"/>
                <w:sz w:val="18"/>
              </w:rPr>
              <w:t xml:space="preserve">    "fracture",</w:t>
            </w:r>
            <w:r>
              <w:rPr>
                <w:rFonts w:ascii="Consolas" w:hAnsi="Consolas" w:eastAsia="Consolas" w:cs="Consolas"/>
                <w:sz w:val="18"/>
              </w:rPr>
              <w:br w:type="textWrapping"/>
            </w:r>
            <w:r>
              <w:rPr>
                <w:rFonts w:ascii="Consolas" w:hAnsi="Consolas" w:eastAsia="Consolas" w:cs="Consolas"/>
                <w:sz w:val="18"/>
              </w:rPr>
              <w:t xml:space="preserve">    "no_finding",</w:t>
            </w:r>
            <w:r>
              <w:rPr>
                <w:rFonts w:ascii="Consolas" w:hAnsi="Consolas" w:eastAsia="Consolas" w:cs="Consolas"/>
                <w:sz w:val="18"/>
              </w:rPr>
              <w:br w:type="textWrapping"/>
            </w:r>
            <w:r>
              <w:rPr>
                <w:rFonts w:ascii="Consolas" w:hAnsi="Consolas" w:eastAsia="Consolas" w:cs="Consolas"/>
                <w:sz w:val="18"/>
              </w:rPr>
              <w:t>)</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class OutputParser:</w:t>
            </w:r>
            <w:r>
              <w:rPr>
                <w:rFonts w:ascii="Consolas" w:hAnsi="Consolas" w:eastAsia="Consolas" w:cs="Consolas"/>
                <w:sz w:val="18"/>
              </w:rPr>
              <w:br w:type="textWrapping"/>
            </w:r>
            <w:r>
              <w:rPr>
                <w:rFonts w:ascii="Consolas" w:hAnsi="Consolas" w:eastAsia="Consolas" w:cs="Consolas"/>
                <w:sz w:val="18"/>
              </w:rPr>
              <w:t xml:space="preserve">    """Parse model text into a Feedback entity."""</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 xml:space="preserve">    def parse(self, *, attempt_id: str, raw_text: str) -&gt; Feedback:</w:t>
            </w:r>
            <w:r>
              <w:rPr>
                <w:rFonts w:ascii="Consolas" w:hAnsi="Consolas" w:eastAsia="Consolas" w:cs="Consolas"/>
                <w:sz w:val="18"/>
              </w:rPr>
              <w:br w:type="textWrapping"/>
            </w:r>
            <w:r>
              <w:rPr>
                <w:rFonts w:ascii="Consolas" w:hAnsi="Consolas" w:eastAsia="Consolas" w:cs="Consolas"/>
                <w:sz w:val="18"/>
              </w:rPr>
              <w:t xml:space="preserve">        payload = self._extract_json(raw_text)</w:t>
            </w:r>
            <w:r>
              <w:rPr>
                <w:rFonts w:ascii="Consolas" w:hAnsi="Consolas" w:eastAsia="Consolas" w:cs="Consolas"/>
                <w:sz w:val="18"/>
              </w:rPr>
              <w:br w:type="textWrapping"/>
            </w:r>
            <w:r>
              <w:rPr>
                <w:rFonts w:ascii="Consolas" w:hAnsi="Consolas" w:eastAsia="Consolas" w:cs="Consolas"/>
                <w:sz w:val="18"/>
              </w:rPr>
              <w:t xml:space="preserve">        return self._build_feedback(attempt_id, raw_text, payload)</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 xml:space="preserve">    @staticmethod</w:t>
            </w:r>
            <w:r>
              <w:rPr>
                <w:rFonts w:ascii="Consolas" w:hAnsi="Consolas" w:eastAsia="Consolas" w:cs="Consolas"/>
                <w:sz w:val="18"/>
              </w:rPr>
              <w:br w:type="textWrapping"/>
            </w:r>
            <w:r>
              <w:rPr>
                <w:rFonts w:ascii="Consolas" w:hAnsi="Consolas" w:eastAsia="Consolas" w:cs="Consolas"/>
                <w:sz w:val="18"/>
              </w:rPr>
              <w:t xml:space="preserve">    def _extract_json(raw_text: str) -&gt; dict[str, Any]:</w:t>
            </w:r>
            <w:r>
              <w:rPr>
                <w:rFonts w:ascii="Consolas" w:hAnsi="Consolas" w:eastAsia="Consolas" w:cs="Consolas"/>
                <w:sz w:val="18"/>
              </w:rPr>
              <w:br w:type="textWrapping"/>
            </w:r>
            <w:r>
              <w:rPr>
                <w:rFonts w:ascii="Consolas" w:hAnsi="Consolas" w:eastAsia="Consolas" w:cs="Consolas"/>
                <w:sz w:val="18"/>
              </w:rPr>
              <w:t xml:space="preserve">        cleaned = raw_text.strip()</w:t>
            </w:r>
            <w:r>
              <w:rPr>
                <w:rFonts w:ascii="Consolas" w:hAnsi="Consolas" w:eastAsia="Consolas" w:cs="Consolas"/>
                <w:sz w:val="18"/>
              </w:rPr>
              <w:br w:type="textWrapping"/>
            </w:r>
            <w:r>
              <w:rPr>
                <w:rFonts w:ascii="Consolas" w:hAnsi="Consolas" w:eastAsia="Consolas" w:cs="Consolas"/>
                <w:sz w:val="18"/>
              </w:rPr>
              <w:t xml:space="preserve">        if not cleaned:</w:t>
            </w:r>
            <w:r>
              <w:rPr>
                <w:rFonts w:ascii="Consolas" w:hAnsi="Consolas" w:eastAsia="Consolas" w:cs="Consolas"/>
                <w:sz w:val="18"/>
              </w:rPr>
              <w:br w:type="textWrapping"/>
            </w:r>
            <w:r>
              <w:rPr>
                <w:rFonts w:ascii="Consolas" w:hAnsi="Consolas" w:eastAsia="Consolas" w:cs="Consolas"/>
                <w:sz w:val="18"/>
              </w:rPr>
              <w:t xml:space="preserve">            raise UpstreamUnavailableError("Model returned empty output.")</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 xml:space="preserve">        fenced = _FENCE_RE.search(cleaned)</w:t>
            </w:r>
            <w:r>
              <w:rPr>
                <w:rFonts w:ascii="Consolas" w:hAnsi="Consolas" w:eastAsia="Consolas" w:cs="Consolas"/>
                <w:sz w:val="18"/>
              </w:rPr>
              <w:br w:type="textWrapping"/>
            </w:r>
            <w:r>
              <w:rPr>
                <w:rFonts w:ascii="Consolas" w:hAnsi="Consolas" w:eastAsia="Consolas" w:cs="Consolas"/>
                <w:sz w:val="18"/>
              </w:rPr>
              <w:t xml:space="preserve">        if fenced is not None:</w:t>
            </w:r>
            <w:r>
              <w:rPr>
                <w:rFonts w:ascii="Consolas" w:hAnsi="Consolas" w:eastAsia="Consolas" w:cs="Consolas"/>
                <w:sz w:val="18"/>
              </w:rPr>
              <w:br w:type="textWrapping"/>
            </w:r>
            <w:r>
              <w:rPr>
                <w:rFonts w:ascii="Consolas" w:hAnsi="Consolas" w:eastAsia="Consolas" w:cs="Consolas"/>
                <w:sz w:val="18"/>
              </w:rPr>
              <w:t xml:space="preserve">            cleaned = fenced.group(1).strip()</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 xml:space="preserve">        try:</w:t>
            </w:r>
            <w:r>
              <w:rPr>
                <w:rFonts w:ascii="Consolas" w:hAnsi="Consolas" w:eastAsia="Consolas" w:cs="Consolas"/>
                <w:sz w:val="18"/>
              </w:rPr>
              <w:br w:type="textWrapping"/>
            </w:r>
            <w:r>
              <w:rPr>
                <w:rFonts w:ascii="Consolas" w:hAnsi="Consolas" w:eastAsia="Consolas" w:cs="Consolas"/>
                <w:sz w:val="18"/>
              </w:rPr>
              <w:t xml:space="preserve">            return dict(json.loads(cleaned))</w:t>
            </w:r>
            <w:r>
              <w:rPr>
                <w:rFonts w:ascii="Consolas" w:hAnsi="Consolas" w:eastAsia="Consolas" w:cs="Consolas"/>
                <w:sz w:val="18"/>
              </w:rPr>
              <w:br w:type="textWrapping"/>
            </w:r>
            <w:r>
              <w:rPr>
                <w:rFonts w:ascii="Consolas" w:hAnsi="Consolas" w:eastAsia="Consolas" w:cs="Consolas"/>
                <w:sz w:val="18"/>
              </w:rPr>
              <w:t xml:space="preserve">        except json.JSONDecodeError:</w:t>
            </w:r>
            <w:r>
              <w:rPr>
                <w:rFonts w:ascii="Consolas" w:hAnsi="Consolas" w:eastAsia="Consolas" w:cs="Consolas"/>
                <w:sz w:val="18"/>
              </w:rPr>
              <w:br w:type="textWrapping"/>
            </w:r>
            <w:r>
              <w:rPr>
                <w:rFonts w:ascii="Consolas" w:hAnsi="Consolas" w:eastAsia="Consolas" w:cs="Consolas"/>
                <w:sz w:val="18"/>
              </w:rPr>
              <w:t xml:space="preserve">            pass</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 xml:space="preserve">        match = _OBJECT_RE.search(cleaned)</w:t>
            </w:r>
            <w:r>
              <w:rPr>
                <w:rFonts w:ascii="Consolas" w:hAnsi="Consolas" w:eastAsia="Consolas" w:cs="Consolas"/>
                <w:sz w:val="18"/>
              </w:rPr>
              <w:br w:type="textWrapping"/>
            </w:r>
            <w:r>
              <w:rPr>
                <w:rFonts w:ascii="Consolas" w:hAnsi="Consolas" w:eastAsia="Consolas" w:cs="Consolas"/>
                <w:sz w:val="18"/>
              </w:rPr>
              <w:t xml:space="preserve">        if match is None:</w:t>
            </w:r>
            <w:r>
              <w:rPr>
                <w:rFonts w:ascii="Consolas" w:hAnsi="Consolas" w:eastAsia="Consolas" w:cs="Consolas"/>
                <w:sz w:val="18"/>
              </w:rPr>
              <w:br w:type="textWrapping"/>
            </w:r>
            <w:r>
              <w:rPr>
                <w:rFonts w:ascii="Consolas" w:hAnsi="Consolas" w:eastAsia="Consolas" w:cs="Consolas"/>
                <w:sz w:val="18"/>
              </w:rPr>
              <w:t xml:space="preserve">            raise UpstreamUnavailableError(</w:t>
            </w:r>
            <w:r>
              <w:rPr>
                <w:rFonts w:ascii="Consolas" w:hAnsi="Consolas" w:eastAsia="Consolas" w:cs="Consolas"/>
                <w:sz w:val="18"/>
              </w:rPr>
              <w:br w:type="textWrapping"/>
            </w:r>
            <w:r>
              <w:rPr>
                <w:rFonts w:ascii="Consolas" w:hAnsi="Consolas" w:eastAsia="Consolas" w:cs="Consolas"/>
                <w:sz w:val="18"/>
              </w:rPr>
              <w:t xml:space="preserve">                "Model output did not contain a JSON object. "</w:t>
            </w:r>
            <w:r>
              <w:rPr>
                <w:rFonts w:ascii="Consolas" w:hAnsi="Consolas" w:eastAsia="Consolas" w:cs="Consolas"/>
                <w:sz w:val="18"/>
              </w:rPr>
              <w:br w:type="textWrapping"/>
            </w:r>
            <w:r>
              <w:rPr>
                <w:rFonts w:ascii="Consolas" w:hAnsi="Consolas" w:eastAsia="Consolas" w:cs="Consolas"/>
                <w:sz w:val="18"/>
              </w:rPr>
              <w:t xml:space="preserve">                f"First 200 chars: {raw_text[:200]!r}"</w:t>
            </w:r>
            <w:r>
              <w:rPr>
                <w:rFonts w:ascii="Consolas" w:hAnsi="Consolas" w:eastAsia="Consolas" w:cs="Consolas"/>
                <w:sz w:val="18"/>
              </w:rPr>
              <w:br w:type="textWrapping"/>
            </w:r>
            <w:r>
              <w:rPr>
                <w:rFonts w:ascii="Consolas" w:hAnsi="Consolas" w:eastAsia="Consolas" w:cs="Consolas"/>
                <w:sz w:val="18"/>
              </w:rPr>
              <w:t xml:space="preserve">            )</w:t>
            </w:r>
            <w:r>
              <w:rPr>
                <w:rFonts w:ascii="Consolas" w:hAnsi="Consolas" w:eastAsia="Consolas" w:cs="Consolas"/>
                <w:sz w:val="18"/>
              </w:rPr>
              <w:br w:type="textWrapping"/>
            </w:r>
            <w:r>
              <w:rPr>
                <w:rFonts w:ascii="Consolas" w:hAnsi="Consolas" w:eastAsia="Consolas" w:cs="Consolas"/>
                <w:sz w:val="18"/>
              </w:rPr>
              <w:t xml:space="preserve">        candidate = match.group(0)</w:t>
            </w:r>
            <w:r>
              <w:rPr>
                <w:rFonts w:ascii="Consolas" w:hAnsi="Consolas" w:eastAsia="Consolas" w:cs="Consolas"/>
                <w:sz w:val="18"/>
              </w:rPr>
              <w:br w:type="textWrapping"/>
            </w:r>
            <w:r>
              <w:rPr>
                <w:rFonts w:ascii="Consolas" w:hAnsi="Consolas" w:eastAsia="Consolas" w:cs="Consolas"/>
                <w:sz w:val="18"/>
              </w:rPr>
              <w:t xml:space="preserve">        try:</w:t>
            </w:r>
            <w:r>
              <w:rPr>
                <w:rFonts w:ascii="Consolas" w:hAnsi="Consolas" w:eastAsia="Consolas" w:cs="Consolas"/>
                <w:sz w:val="18"/>
              </w:rPr>
              <w:br w:type="textWrapping"/>
            </w:r>
            <w:r>
              <w:rPr>
                <w:rFonts w:ascii="Consolas" w:hAnsi="Consolas" w:eastAsia="Consolas" w:cs="Consolas"/>
                <w:sz w:val="18"/>
              </w:rPr>
              <w:t xml:space="preserve">            return dict(json.loads(candidate))</w:t>
            </w:r>
            <w:r>
              <w:rPr>
                <w:rFonts w:ascii="Consolas" w:hAnsi="Consolas" w:eastAsia="Consolas" w:cs="Consolas"/>
                <w:sz w:val="18"/>
              </w:rPr>
              <w:br w:type="textWrapping"/>
            </w:r>
            <w:r>
              <w:rPr>
                <w:rFonts w:ascii="Consolas" w:hAnsi="Consolas" w:eastAsia="Consolas" w:cs="Consolas"/>
                <w:sz w:val="18"/>
              </w:rPr>
              <w:t xml:space="preserve">        except json.JSONDecodeError as exc:</w:t>
            </w:r>
            <w:r>
              <w:rPr>
                <w:rFonts w:ascii="Consolas" w:hAnsi="Consolas" w:eastAsia="Consolas" w:cs="Consolas"/>
                <w:sz w:val="18"/>
              </w:rPr>
              <w:br w:type="textWrapping"/>
            </w:r>
            <w:r>
              <w:rPr>
                <w:rFonts w:ascii="Consolas" w:hAnsi="Consolas" w:eastAsia="Consolas" w:cs="Consolas"/>
                <w:sz w:val="18"/>
              </w:rPr>
              <w:t xml:space="preserve">            raise UpstreamUnavailableError(</w:t>
            </w:r>
            <w:r>
              <w:rPr>
                <w:rFonts w:ascii="Consolas" w:hAnsi="Consolas" w:eastAsia="Consolas" w:cs="Consolas"/>
                <w:sz w:val="18"/>
              </w:rPr>
              <w:br w:type="textWrapping"/>
            </w:r>
            <w:r>
              <w:rPr>
                <w:rFonts w:ascii="Consolas" w:hAnsi="Consolas" w:eastAsia="Consolas" w:cs="Consolas"/>
                <w:sz w:val="18"/>
              </w:rPr>
              <w:t xml:space="preserve">                f"Model output JSON could not be parsed: {exc.msg} "</w:t>
            </w:r>
            <w:r>
              <w:rPr>
                <w:rFonts w:ascii="Consolas" w:hAnsi="Consolas" w:eastAsia="Consolas" w:cs="Consolas"/>
                <w:sz w:val="18"/>
              </w:rPr>
              <w:br w:type="textWrapping"/>
            </w:r>
            <w:r>
              <w:rPr>
                <w:rFonts w:ascii="Consolas" w:hAnsi="Consolas" w:eastAsia="Consolas" w:cs="Consolas"/>
                <w:sz w:val="18"/>
              </w:rPr>
              <w:t xml:space="preserve">                f"at pos {exc.pos}. First 200 chars: {raw_text[:200]!r}"</w:t>
            </w:r>
            <w:r>
              <w:rPr>
                <w:rFonts w:ascii="Consolas" w:hAnsi="Consolas" w:eastAsia="Consolas" w:cs="Consolas"/>
                <w:sz w:val="18"/>
              </w:rPr>
              <w:br w:type="textWrapping"/>
            </w:r>
            <w:r>
              <w:rPr>
                <w:rFonts w:ascii="Consolas" w:hAnsi="Consolas" w:eastAsia="Consolas" w:cs="Consolas"/>
                <w:sz w:val="18"/>
              </w:rPr>
              <w:t xml:space="preserve">            ) from exc</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 xml:space="preserve">    @staticmethod</w:t>
            </w:r>
            <w:r>
              <w:rPr>
                <w:rFonts w:ascii="Consolas" w:hAnsi="Consolas" w:eastAsia="Consolas" w:cs="Consolas"/>
                <w:sz w:val="18"/>
              </w:rPr>
              <w:br w:type="textWrapping"/>
            </w:r>
            <w:r>
              <w:rPr>
                <w:rFonts w:ascii="Consolas" w:hAnsi="Consolas" w:eastAsia="Consolas" w:cs="Consolas"/>
                <w:sz w:val="18"/>
              </w:rPr>
              <w:t xml:space="preserve">    def _build_feedback(attempt_id: str, raw_text: str, payload: dict[str, Any]) -&gt; Feedback:</w:t>
            </w:r>
            <w:r>
              <w:rPr>
                <w:rFonts w:ascii="Consolas" w:hAnsi="Consolas" w:eastAsia="Consolas" w:cs="Consolas"/>
                <w:sz w:val="18"/>
              </w:rPr>
              <w:br w:type="textWrapping"/>
            </w:r>
            <w:r>
              <w:rPr>
                <w:rFonts w:ascii="Consolas" w:hAnsi="Consolas" w:eastAsia="Consolas" w:cs="Consolas"/>
                <w:sz w:val="18"/>
              </w:rPr>
              <w:t xml:space="preserve">        if not isinstance(payload, dict):</w:t>
            </w:r>
            <w:r>
              <w:rPr>
                <w:rFonts w:ascii="Consolas" w:hAnsi="Consolas" w:eastAsia="Consolas" w:cs="Consolas"/>
                <w:sz w:val="18"/>
              </w:rPr>
              <w:br w:type="textWrapping"/>
            </w:r>
            <w:r>
              <w:rPr>
                <w:rFonts w:ascii="Consolas" w:hAnsi="Consolas" w:eastAsia="Consolas" w:cs="Consolas"/>
                <w:sz w:val="18"/>
              </w:rPr>
              <w:t xml:space="preserve">            raise UpstreamUnavailableError("Model JSON must be an object.")</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 xml:space="preserve">        primary = payload.get("primary_finding")</w:t>
            </w:r>
            <w:r>
              <w:rPr>
                <w:rFonts w:ascii="Consolas" w:hAnsi="Consolas" w:eastAsia="Consolas" w:cs="Consolas"/>
                <w:sz w:val="18"/>
              </w:rPr>
              <w:br w:type="textWrapping"/>
            </w:r>
            <w:r>
              <w:rPr>
                <w:rFonts w:ascii="Consolas" w:hAnsi="Consolas" w:eastAsia="Consolas" w:cs="Consolas"/>
                <w:sz w:val="18"/>
              </w:rPr>
              <w:t xml:space="preserve">        if not isinstance(primary, dict):</w:t>
            </w:r>
            <w:r>
              <w:rPr>
                <w:rFonts w:ascii="Consolas" w:hAnsi="Consolas" w:eastAsia="Consolas" w:cs="Consolas"/>
                <w:sz w:val="18"/>
              </w:rPr>
              <w:br w:type="textWrapping"/>
            </w:r>
            <w:r>
              <w:rPr>
                <w:rFonts w:ascii="Consolas" w:hAnsi="Consolas" w:eastAsia="Consolas" w:cs="Consolas"/>
                <w:sz w:val="18"/>
              </w:rPr>
              <w:t xml:space="preserve">            raise UpstreamUnavailableError("primary_finding missing or not an object.")</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 xml:space="preserve">        category_raw = primary.get("category")</w:t>
            </w:r>
            <w:r>
              <w:rPr>
                <w:rFonts w:ascii="Consolas" w:hAnsi="Consolas" w:eastAsia="Consolas" w:cs="Consolas"/>
                <w:sz w:val="18"/>
              </w:rPr>
              <w:br w:type="textWrapping"/>
            </w:r>
            <w:r>
              <w:rPr>
                <w:rFonts w:ascii="Consolas" w:hAnsi="Consolas" w:eastAsia="Consolas" w:cs="Consolas"/>
                <w:sz w:val="18"/>
              </w:rPr>
              <w:t xml:space="preserve">        if not isinstance(category_raw, str):</w:t>
            </w:r>
            <w:r>
              <w:rPr>
                <w:rFonts w:ascii="Consolas" w:hAnsi="Consolas" w:eastAsia="Consolas" w:cs="Consolas"/>
                <w:sz w:val="18"/>
              </w:rPr>
              <w:br w:type="textWrapping"/>
            </w:r>
            <w:r>
              <w:rPr>
                <w:rFonts w:ascii="Consolas" w:hAnsi="Consolas" w:eastAsia="Consolas" w:cs="Consolas"/>
                <w:sz w:val="18"/>
              </w:rPr>
              <w:t xml:space="preserve">            raise UpstreamUnavailableError("primary_finding.category must be a string.")</w:t>
            </w:r>
            <w:r>
              <w:rPr>
                <w:rFonts w:ascii="Consolas" w:hAnsi="Consolas" w:eastAsia="Consolas" w:cs="Consolas"/>
                <w:sz w:val="18"/>
              </w:rPr>
              <w:br w:type="textWrapping"/>
            </w:r>
            <w:r>
              <w:rPr>
                <w:rFonts w:ascii="Consolas" w:hAnsi="Consolas" w:eastAsia="Consolas" w:cs="Consolas"/>
                <w:sz w:val="18"/>
              </w:rPr>
              <w:t xml:space="preserve">        category_value = _CANONICALISE_CATEGORY.get(</w:t>
            </w:r>
            <w:r>
              <w:rPr>
                <w:rFonts w:ascii="Consolas" w:hAnsi="Consolas" w:eastAsia="Consolas" w:cs="Consolas"/>
                <w:sz w:val="18"/>
              </w:rPr>
              <w:br w:type="textWrapping"/>
            </w:r>
            <w:r>
              <w:rPr>
                <w:rFonts w:ascii="Consolas" w:hAnsi="Consolas" w:eastAsia="Consolas" w:cs="Consolas"/>
                <w:sz w:val="18"/>
              </w:rPr>
              <w:t xml:space="preserve">            category_raw.strip().lower(), category_raw.strip().lower()</w:t>
            </w:r>
            <w:r>
              <w:rPr>
                <w:rFonts w:ascii="Consolas" w:hAnsi="Consolas" w:eastAsia="Consolas" w:cs="Consolas"/>
                <w:sz w:val="18"/>
              </w:rPr>
              <w:br w:type="textWrapping"/>
            </w:r>
            <w:r>
              <w:rPr>
                <w:rFonts w:ascii="Consolas" w:hAnsi="Consolas" w:eastAsia="Consolas" w:cs="Consolas"/>
                <w:sz w:val="18"/>
              </w:rPr>
              <w:t xml:space="preserve">        )</w:t>
            </w:r>
            <w:r>
              <w:rPr>
                <w:rFonts w:ascii="Consolas" w:hAnsi="Consolas" w:eastAsia="Consolas" w:cs="Consolas"/>
                <w:sz w:val="18"/>
              </w:rPr>
              <w:br w:type="textWrapping"/>
            </w:r>
            <w:r>
              <w:rPr>
                <w:rFonts w:ascii="Consolas" w:hAnsi="Consolas" w:eastAsia="Consolas" w:cs="Consolas"/>
                <w:sz w:val="18"/>
              </w:rPr>
              <w:t xml:space="preserve">        if category_value not in _VALID_CATEGORIES:</w:t>
            </w:r>
            <w:r>
              <w:rPr>
                <w:rFonts w:ascii="Consolas" w:hAnsi="Consolas" w:eastAsia="Consolas" w:cs="Consolas"/>
                <w:sz w:val="18"/>
              </w:rPr>
              <w:br w:type="textWrapping"/>
            </w:r>
            <w:r>
              <w:rPr>
                <w:rFonts w:ascii="Consolas" w:hAnsi="Consolas" w:eastAsia="Consolas" w:cs="Consolas"/>
                <w:sz w:val="18"/>
              </w:rPr>
              <w:t xml:space="preserve">            raise UpstreamUnavailableError(</w:t>
            </w:r>
            <w:r>
              <w:rPr>
                <w:rFonts w:ascii="Consolas" w:hAnsi="Consolas" w:eastAsia="Consolas" w:cs="Consolas"/>
                <w:sz w:val="18"/>
              </w:rPr>
              <w:br w:type="textWrapping"/>
            </w:r>
            <w:r>
              <w:rPr>
                <w:rFonts w:ascii="Consolas" w:hAnsi="Consolas" w:eastAsia="Consolas" w:cs="Consolas"/>
                <w:sz w:val="18"/>
              </w:rPr>
              <w:t xml:space="preserve">                f"primary_finding.category {category_raw!r} is not one of {_VALID_CATEGORIES}."</w:t>
            </w:r>
            <w:r>
              <w:rPr>
                <w:rFonts w:ascii="Consolas" w:hAnsi="Consolas" w:eastAsia="Consolas" w:cs="Consolas"/>
                <w:sz w:val="18"/>
              </w:rPr>
              <w:br w:type="textWrapping"/>
            </w:r>
            <w:r>
              <w:rPr>
                <w:rFonts w:ascii="Consolas" w:hAnsi="Consolas" w:eastAsia="Consolas" w:cs="Consolas"/>
                <w:sz w:val="18"/>
              </w:rPr>
              <w:t xml:space="preserve">            )</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 xml:space="preserve">        confidence_raw = primary.get("confidence")</w:t>
            </w:r>
            <w:r>
              <w:rPr>
                <w:rFonts w:ascii="Consolas" w:hAnsi="Consolas" w:eastAsia="Consolas" w:cs="Consolas"/>
                <w:sz w:val="18"/>
              </w:rPr>
              <w:br w:type="textWrapping"/>
            </w:r>
            <w:r>
              <w:rPr>
                <w:rFonts w:ascii="Consolas" w:hAnsi="Consolas" w:eastAsia="Consolas" w:cs="Consolas"/>
                <w:sz w:val="18"/>
              </w:rPr>
              <w:t xml:space="preserve">        if not isinstance(confidence_raw, int | float):</w:t>
            </w:r>
            <w:r>
              <w:rPr>
                <w:rFonts w:ascii="Consolas" w:hAnsi="Consolas" w:eastAsia="Consolas" w:cs="Consolas"/>
                <w:sz w:val="18"/>
              </w:rPr>
              <w:br w:type="textWrapping"/>
            </w:r>
            <w:r>
              <w:rPr>
                <w:rFonts w:ascii="Consolas" w:hAnsi="Consolas" w:eastAsia="Consolas" w:cs="Consolas"/>
                <w:sz w:val="18"/>
              </w:rPr>
              <w:t xml:space="preserve">            raise UpstreamUnavailableError("primary_finding.confidence must be a number.")</w:t>
            </w:r>
            <w:r>
              <w:rPr>
                <w:rFonts w:ascii="Consolas" w:hAnsi="Consolas" w:eastAsia="Consolas" w:cs="Consolas"/>
                <w:sz w:val="18"/>
              </w:rPr>
              <w:br w:type="textWrapping"/>
            </w:r>
            <w:r>
              <w:rPr>
                <w:rFonts w:ascii="Consolas" w:hAnsi="Consolas" w:eastAsia="Consolas" w:cs="Consolas"/>
                <w:sz w:val="18"/>
              </w:rPr>
              <w:t xml:space="preserve">        confidence = Confidence(float(confidence_raw))</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 xml:space="preserve">        likely_finding = FindingLabel(str(primary.get("label", "")).strip()[:200] or category_value)</w:t>
            </w:r>
            <w:r>
              <w:rPr>
                <w:rFonts w:ascii="Consolas" w:hAnsi="Consolas" w:eastAsia="Consolas" w:cs="Consolas"/>
                <w:sz w:val="18"/>
              </w:rPr>
              <w:br w:type="textWrapping"/>
            </w:r>
            <w:r>
              <w:rPr>
                <w:rFonts w:ascii="Consolas" w:hAnsi="Consolas" w:eastAsia="Consolas" w:cs="Consolas"/>
                <w:sz w:val="18"/>
              </w:rPr>
              <w:t xml:space="preserve">        rationale = Rationale(str(primary.get("rationale", "")).strip() or "No rationale provided by model.")</w:t>
            </w:r>
            <w:r>
              <w:rPr>
                <w:rFonts w:ascii="Consolas" w:hAnsi="Consolas" w:eastAsia="Consolas" w:cs="Consolas"/>
                <w:sz w:val="18"/>
              </w:rPr>
              <w:br w:type="textWrapping"/>
            </w:r>
            <w:r>
              <w:rPr>
                <w:rFonts w:ascii="Consolas" w:hAnsi="Consolas" w:eastAsia="Consolas" w:cs="Consolas"/>
                <w:sz w:val="18"/>
              </w:rPr>
              <w:t xml:space="preserve">        teaching_point = Rationale(str(payload.get("teaching_point", "")).strip() or "(no teaching point returned)")</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 xml:space="preserve">        return Feedback(</w:t>
            </w:r>
            <w:r>
              <w:rPr>
                <w:rFonts w:ascii="Consolas" w:hAnsi="Consolas" w:eastAsia="Consolas" w:cs="Consolas"/>
                <w:sz w:val="18"/>
              </w:rPr>
              <w:br w:type="textWrapping"/>
            </w:r>
            <w:r>
              <w:rPr>
                <w:rFonts w:ascii="Consolas" w:hAnsi="Consolas" w:eastAsia="Consolas" w:cs="Consolas"/>
                <w:sz w:val="18"/>
              </w:rPr>
              <w:t xml:space="preserve">            attempt_id=attempt_id,</w:t>
            </w:r>
            <w:r>
              <w:rPr>
                <w:rFonts w:ascii="Consolas" w:hAnsi="Consolas" w:eastAsia="Consolas" w:cs="Consolas"/>
                <w:sz w:val="18"/>
              </w:rPr>
              <w:br w:type="textWrapping"/>
            </w:r>
            <w:r>
              <w:rPr>
                <w:rFonts w:ascii="Consolas" w:hAnsi="Consolas" w:eastAsia="Consolas" w:cs="Consolas"/>
                <w:sz w:val="18"/>
              </w:rPr>
              <w:t xml:space="preserve">            likely_finding=likely_finding,</w:t>
            </w:r>
            <w:r>
              <w:rPr>
                <w:rFonts w:ascii="Consolas" w:hAnsi="Consolas" w:eastAsia="Consolas" w:cs="Consolas"/>
                <w:sz w:val="18"/>
              </w:rPr>
              <w:br w:type="textWrapping"/>
            </w:r>
            <w:r>
              <w:rPr>
                <w:rFonts w:ascii="Consolas" w:hAnsi="Consolas" w:eastAsia="Consolas" w:cs="Consolas"/>
                <w:sz w:val="18"/>
              </w:rPr>
              <w:t xml:space="preserve">            key_signs=rationale,</w:t>
            </w:r>
            <w:r>
              <w:rPr>
                <w:rFonts w:ascii="Consolas" w:hAnsi="Consolas" w:eastAsia="Consolas" w:cs="Consolas"/>
                <w:sz w:val="18"/>
              </w:rPr>
              <w:br w:type="textWrapping"/>
            </w:r>
            <w:r>
              <w:rPr>
                <w:rFonts w:ascii="Consolas" w:hAnsi="Consolas" w:eastAsia="Consolas" w:cs="Consolas"/>
                <w:sz w:val="18"/>
              </w:rPr>
              <w:t xml:space="preserve">            comparison=Rationale(_format_primary_for_comparison(category_value, confidence_raw, rationale.text)),</w:t>
            </w:r>
            <w:r>
              <w:rPr>
                <w:rFonts w:ascii="Consolas" w:hAnsi="Consolas" w:eastAsia="Consolas" w:cs="Consolas"/>
                <w:sz w:val="18"/>
              </w:rPr>
              <w:br w:type="textWrapping"/>
            </w:r>
            <w:r>
              <w:rPr>
                <w:rFonts w:ascii="Consolas" w:hAnsi="Consolas" w:eastAsia="Consolas" w:cs="Consolas"/>
                <w:sz w:val="18"/>
              </w:rPr>
              <w:t xml:space="preserve">            missed_clues=Rationale(_format_missed_clues(payload.get("differential_findings"))),</w:t>
            </w:r>
            <w:r>
              <w:rPr>
                <w:rFonts w:ascii="Consolas" w:hAnsi="Consolas" w:eastAsia="Consolas" w:cs="Consolas"/>
                <w:sz w:val="18"/>
              </w:rPr>
              <w:br w:type="textWrapping"/>
            </w:r>
            <w:r>
              <w:rPr>
                <w:rFonts w:ascii="Consolas" w:hAnsi="Consolas" w:eastAsia="Consolas" w:cs="Consolas"/>
                <w:sz w:val="18"/>
              </w:rPr>
              <w:t xml:space="preserve">            learning_point=teaching_point,</w:t>
            </w:r>
            <w:r>
              <w:rPr>
                <w:rFonts w:ascii="Consolas" w:hAnsi="Consolas" w:eastAsia="Consolas" w:cs="Consolas"/>
                <w:sz w:val="18"/>
              </w:rPr>
              <w:br w:type="textWrapping"/>
            </w:r>
            <w:r>
              <w:rPr>
                <w:rFonts w:ascii="Consolas" w:hAnsi="Consolas" w:eastAsia="Consolas" w:cs="Consolas"/>
                <w:sz w:val="18"/>
              </w:rPr>
              <w:t xml:space="preserve">            confidence=confidence,</w:t>
            </w:r>
            <w:r>
              <w:rPr>
                <w:rFonts w:ascii="Consolas" w:hAnsi="Consolas" w:eastAsia="Consolas" w:cs="Consolas"/>
                <w:sz w:val="18"/>
              </w:rPr>
              <w:br w:type="textWrapping"/>
            </w:r>
            <w:r>
              <w:rPr>
                <w:rFonts w:ascii="Consolas" w:hAnsi="Consolas" w:eastAsia="Consolas" w:cs="Consolas"/>
                <w:sz w:val="18"/>
              </w:rPr>
              <w:t xml:space="preserve">            sources=tuple(),</w:t>
            </w:r>
            <w:r>
              <w:rPr>
                <w:rFonts w:ascii="Consolas" w:hAnsi="Consolas" w:eastAsia="Consolas" w:cs="Consolas"/>
                <w:sz w:val="18"/>
              </w:rPr>
              <w:br w:type="textWrapping"/>
            </w:r>
            <w:r>
              <w:rPr>
                <w:rFonts w:ascii="Consolas" w:hAnsi="Consolas" w:eastAsia="Consolas" w:cs="Consolas"/>
                <w:sz w:val="18"/>
              </w:rPr>
              <w:t xml:space="preserve">            raw={"raw_text": raw_text, "parsed": payload},</w:t>
            </w:r>
            <w:r>
              <w:rPr>
                <w:rFonts w:ascii="Consolas" w:hAnsi="Consolas" w:eastAsia="Consolas" w:cs="Consolas"/>
                <w:sz w:val="18"/>
              </w:rPr>
              <w:br w:type="textWrapping"/>
            </w:r>
            <w:r>
              <w:rPr>
                <w:rFonts w:ascii="Consolas" w:hAnsi="Consolas" w:eastAsia="Consolas" w:cs="Consolas"/>
                <w:sz w:val="18"/>
              </w:rPr>
              <w:t xml:space="preserve">        )</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_FENCE_RE: Final[re.Pattern[str]] = re.compile(</w:t>
            </w:r>
            <w:r>
              <w:rPr>
                <w:rFonts w:ascii="Consolas" w:hAnsi="Consolas" w:eastAsia="Consolas" w:cs="Consolas"/>
                <w:sz w:val="18"/>
              </w:rPr>
              <w:br w:type="textWrapping"/>
            </w:r>
            <w:r>
              <w:rPr>
                <w:rFonts w:ascii="Consolas" w:hAnsi="Consolas" w:eastAsia="Consolas" w:cs="Consolas"/>
                <w:sz w:val="18"/>
              </w:rPr>
              <w:t xml:space="preserve">    r"```(?:json)?\s*(\{.*?\})\s*```",</w:t>
            </w:r>
            <w:r>
              <w:rPr>
                <w:rFonts w:ascii="Consolas" w:hAnsi="Consolas" w:eastAsia="Consolas" w:cs="Consolas"/>
                <w:sz w:val="18"/>
              </w:rPr>
              <w:br w:type="textWrapping"/>
            </w:r>
            <w:r>
              <w:rPr>
                <w:rFonts w:ascii="Consolas" w:hAnsi="Consolas" w:eastAsia="Consolas" w:cs="Consolas"/>
                <w:sz w:val="18"/>
              </w:rPr>
              <w:t xml:space="preserve">    re.IGNORECASE | re.DOTALL,</w:t>
            </w:r>
            <w:r>
              <w:rPr>
                <w:rFonts w:ascii="Consolas" w:hAnsi="Consolas" w:eastAsia="Consolas" w:cs="Consolas"/>
                <w:sz w:val="18"/>
              </w:rPr>
              <w:br w:type="textWrapping"/>
            </w:r>
            <w:r>
              <w:rPr>
                <w:rFonts w:ascii="Consolas" w:hAnsi="Consolas" w:eastAsia="Consolas" w:cs="Consolas"/>
                <w:sz w:val="18"/>
              </w:rPr>
              <w:t>)</w:t>
            </w:r>
            <w:r>
              <w:rPr>
                <w:rFonts w:ascii="Consolas" w:hAnsi="Consolas" w:eastAsia="Consolas" w:cs="Consolas"/>
                <w:sz w:val="18"/>
              </w:rPr>
              <w:br w:type="textWrapping"/>
            </w:r>
            <w:r>
              <w:rPr>
                <w:rFonts w:ascii="Consolas" w:hAnsi="Consolas" w:eastAsia="Consolas" w:cs="Consolas"/>
                <w:sz w:val="18"/>
              </w:rPr>
              <w:t>_OBJECT_RE: Final[re.Pattern[str]] = re.compile(r"\{.*\}", re.DOTALL)</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_CANONICALISE_CATEGORY: Final[dict[str, str]] = {</w:t>
            </w:r>
            <w:r>
              <w:rPr>
                <w:rFonts w:ascii="Consolas" w:hAnsi="Consolas" w:eastAsia="Consolas" w:cs="Consolas"/>
                <w:sz w:val="18"/>
              </w:rPr>
              <w:br w:type="textWrapping"/>
            </w:r>
            <w:r>
              <w:rPr>
                <w:rFonts w:ascii="Consolas" w:hAnsi="Consolas" w:eastAsia="Consolas" w:cs="Consolas"/>
                <w:sz w:val="18"/>
              </w:rPr>
              <w:t xml:space="preserve">    "ptx": "pneumothorax",</w:t>
            </w:r>
            <w:r>
              <w:rPr>
                <w:rFonts w:ascii="Consolas" w:hAnsi="Consolas" w:eastAsia="Consolas" w:cs="Consolas"/>
                <w:sz w:val="18"/>
              </w:rPr>
              <w:br w:type="textWrapping"/>
            </w:r>
            <w:r>
              <w:rPr>
                <w:rFonts w:ascii="Consolas" w:hAnsi="Consolas" w:eastAsia="Consolas" w:cs="Consolas"/>
                <w:sz w:val="18"/>
              </w:rPr>
              <w:t xml:space="preserve">    "pneumothraces": "pneumothorax",</w:t>
            </w:r>
            <w:r>
              <w:rPr>
                <w:rFonts w:ascii="Consolas" w:hAnsi="Consolas" w:eastAsia="Consolas" w:cs="Consolas"/>
                <w:sz w:val="18"/>
              </w:rPr>
              <w:br w:type="textWrapping"/>
            </w:r>
            <w:r>
              <w:rPr>
                <w:rFonts w:ascii="Consolas" w:hAnsi="Consolas" w:eastAsia="Consolas" w:cs="Consolas"/>
                <w:sz w:val="18"/>
              </w:rPr>
              <w:t xml:space="preserve">    "effusion": "pleural_effusion",</w:t>
            </w:r>
            <w:r>
              <w:rPr>
                <w:rFonts w:ascii="Consolas" w:hAnsi="Consolas" w:eastAsia="Consolas" w:cs="Consolas"/>
                <w:sz w:val="18"/>
              </w:rPr>
              <w:br w:type="textWrapping"/>
            </w:r>
            <w:r>
              <w:rPr>
                <w:rFonts w:ascii="Consolas" w:hAnsi="Consolas" w:eastAsia="Consolas" w:cs="Consolas"/>
                <w:sz w:val="18"/>
              </w:rPr>
              <w:t xml:space="preserve">    "pleural effusion": "pleural_effusion",</w:t>
            </w:r>
            <w:r>
              <w:rPr>
                <w:rFonts w:ascii="Consolas" w:hAnsi="Consolas" w:eastAsia="Consolas" w:cs="Consolas"/>
                <w:sz w:val="18"/>
              </w:rPr>
              <w:br w:type="textWrapping"/>
            </w:r>
            <w:r>
              <w:rPr>
                <w:rFonts w:ascii="Consolas" w:hAnsi="Consolas" w:eastAsia="Consolas" w:cs="Consolas"/>
                <w:sz w:val="18"/>
              </w:rPr>
              <w:t xml:space="preserve">    "pleural-effusion": "pleural_effusion",</w:t>
            </w:r>
            <w:r>
              <w:rPr>
                <w:rFonts w:ascii="Consolas" w:hAnsi="Consolas" w:eastAsia="Consolas" w:cs="Consolas"/>
                <w:sz w:val="18"/>
              </w:rPr>
              <w:br w:type="textWrapping"/>
            </w:r>
            <w:r>
              <w:rPr>
                <w:rFonts w:ascii="Consolas" w:hAnsi="Consolas" w:eastAsia="Consolas" w:cs="Consolas"/>
                <w:sz w:val="18"/>
              </w:rPr>
              <w:t xml:space="preserve">    "cardio": "cardiomegaly",</w:t>
            </w:r>
            <w:r>
              <w:rPr>
                <w:rFonts w:ascii="Consolas" w:hAnsi="Consolas" w:eastAsia="Consolas" w:cs="Consolas"/>
                <w:sz w:val="18"/>
              </w:rPr>
              <w:br w:type="textWrapping"/>
            </w:r>
            <w:r>
              <w:rPr>
                <w:rFonts w:ascii="Consolas" w:hAnsi="Consolas" w:eastAsia="Consolas" w:cs="Consolas"/>
                <w:sz w:val="18"/>
              </w:rPr>
              <w:t xml:space="preserve">    "cardiomagaly": "cardiomegaly",</w:t>
            </w:r>
            <w:r>
              <w:rPr>
                <w:rFonts w:ascii="Consolas" w:hAnsi="Consolas" w:eastAsia="Consolas" w:cs="Consolas"/>
                <w:sz w:val="18"/>
              </w:rPr>
              <w:br w:type="textWrapping"/>
            </w:r>
            <w:r>
              <w:rPr>
                <w:rFonts w:ascii="Consolas" w:hAnsi="Consolas" w:eastAsia="Consolas" w:cs="Consolas"/>
                <w:sz w:val="18"/>
              </w:rPr>
              <w:t xml:space="preserve">    "consolidations": "consolidation",</w:t>
            </w:r>
            <w:r>
              <w:rPr>
                <w:rFonts w:ascii="Consolas" w:hAnsi="Consolas" w:eastAsia="Consolas" w:cs="Consolas"/>
                <w:sz w:val="18"/>
              </w:rPr>
              <w:br w:type="textWrapping"/>
            </w:r>
            <w:r>
              <w:rPr>
                <w:rFonts w:ascii="Consolas" w:hAnsi="Consolas" w:eastAsia="Consolas" w:cs="Consolas"/>
                <w:sz w:val="18"/>
              </w:rPr>
              <w:t xml:space="preserve">    "airspace opacity": "consolidation",</w:t>
            </w:r>
            <w:r>
              <w:rPr>
                <w:rFonts w:ascii="Consolas" w:hAnsi="Consolas" w:eastAsia="Consolas" w:cs="Consolas"/>
                <w:sz w:val="18"/>
              </w:rPr>
              <w:br w:type="textWrapping"/>
            </w:r>
            <w:r>
              <w:rPr>
                <w:rFonts w:ascii="Consolas" w:hAnsi="Consolas" w:eastAsia="Consolas" w:cs="Consolas"/>
                <w:sz w:val="18"/>
              </w:rPr>
              <w:t xml:space="preserve">    "airspace_opacity": "consolidation",</w:t>
            </w:r>
            <w:r>
              <w:rPr>
                <w:rFonts w:ascii="Consolas" w:hAnsi="Consolas" w:eastAsia="Consolas" w:cs="Consolas"/>
                <w:sz w:val="18"/>
              </w:rPr>
              <w:br w:type="textWrapping"/>
            </w:r>
            <w:r>
              <w:rPr>
                <w:rFonts w:ascii="Consolas" w:hAnsi="Consolas" w:eastAsia="Consolas" w:cs="Consolas"/>
                <w:sz w:val="18"/>
              </w:rPr>
              <w:t xml:space="preserve">    "nodule/mass": "nodule_or_mass",</w:t>
            </w:r>
            <w:r>
              <w:rPr>
                <w:rFonts w:ascii="Consolas" w:hAnsi="Consolas" w:eastAsia="Consolas" w:cs="Consolas"/>
                <w:sz w:val="18"/>
              </w:rPr>
              <w:br w:type="textWrapping"/>
            </w:r>
            <w:r>
              <w:rPr>
                <w:rFonts w:ascii="Consolas" w:hAnsi="Consolas" w:eastAsia="Consolas" w:cs="Consolas"/>
                <w:sz w:val="18"/>
              </w:rPr>
              <w:t xml:space="preserve">    "nodule or mass": "nodule_or_mass",</w:t>
            </w:r>
            <w:r>
              <w:rPr>
                <w:rFonts w:ascii="Consolas" w:hAnsi="Consolas" w:eastAsia="Consolas" w:cs="Consolas"/>
                <w:sz w:val="18"/>
              </w:rPr>
              <w:br w:type="textWrapping"/>
            </w:r>
            <w:r>
              <w:rPr>
                <w:rFonts w:ascii="Consolas" w:hAnsi="Consolas" w:eastAsia="Consolas" w:cs="Consolas"/>
                <w:sz w:val="18"/>
              </w:rPr>
              <w:t xml:space="preserve">    "nodule": "nodule_or_mass",</w:t>
            </w:r>
            <w:r>
              <w:rPr>
                <w:rFonts w:ascii="Consolas" w:hAnsi="Consolas" w:eastAsia="Consolas" w:cs="Consolas"/>
                <w:sz w:val="18"/>
              </w:rPr>
              <w:br w:type="textWrapping"/>
            </w:r>
            <w:r>
              <w:rPr>
                <w:rFonts w:ascii="Consolas" w:hAnsi="Consolas" w:eastAsia="Consolas" w:cs="Consolas"/>
                <w:sz w:val="18"/>
              </w:rPr>
              <w:t xml:space="preserve">    "mass": "nodule_or_mass",</w:t>
            </w:r>
            <w:r>
              <w:rPr>
                <w:rFonts w:ascii="Consolas" w:hAnsi="Consolas" w:eastAsia="Consolas" w:cs="Consolas"/>
                <w:sz w:val="18"/>
              </w:rPr>
              <w:br w:type="textWrapping"/>
            </w:r>
            <w:r>
              <w:rPr>
                <w:rFonts w:ascii="Consolas" w:hAnsi="Consolas" w:eastAsia="Consolas" w:cs="Consolas"/>
                <w:sz w:val="18"/>
              </w:rPr>
              <w:t xml:space="preserve">    "fractures": "fracture",</w:t>
            </w:r>
            <w:r>
              <w:rPr>
                <w:rFonts w:ascii="Consolas" w:hAnsi="Consolas" w:eastAsia="Consolas" w:cs="Consolas"/>
                <w:sz w:val="18"/>
              </w:rPr>
              <w:br w:type="textWrapping"/>
            </w:r>
            <w:r>
              <w:rPr>
                <w:rFonts w:ascii="Consolas" w:hAnsi="Consolas" w:eastAsia="Consolas" w:cs="Consolas"/>
                <w:sz w:val="18"/>
              </w:rPr>
              <w:t xml:space="preserve">    "no findings": "no_finding",</w:t>
            </w:r>
            <w:r>
              <w:rPr>
                <w:rFonts w:ascii="Consolas" w:hAnsi="Consolas" w:eastAsia="Consolas" w:cs="Consolas"/>
                <w:sz w:val="18"/>
              </w:rPr>
              <w:br w:type="textWrapping"/>
            </w:r>
            <w:r>
              <w:rPr>
                <w:rFonts w:ascii="Consolas" w:hAnsi="Consolas" w:eastAsia="Consolas" w:cs="Consolas"/>
                <w:sz w:val="18"/>
              </w:rPr>
              <w:t xml:space="preserve">    "no-finding": "no_finding",</w:t>
            </w:r>
            <w:r>
              <w:rPr>
                <w:rFonts w:ascii="Consolas" w:hAnsi="Consolas" w:eastAsia="Consolas" w:cs="Consolas"/>
                <w:sz w:val="18"/>
              </w:rPr>
              <w:br w:type="textWrapping"/>
            </w:r>
            <w:r>
              <w:rPr>
                <w:rFonts w:ascii="Consolas" w:hAnsi="Consolas" w:eastAsia="Consolas" w:cs="Consolas"/>
                <w:sz w:val="18"/>
              </w:rPr>
              <w:t xml:space="preserve">    "normal": "no_finding",</w:t>
            </w:r>
            <w:r>
              <w:rPr>
                <w:rFonts w:ascii="Consolas" w:hAnsi="Consolas" w:eastAsia="Consolas" w:cs="Consolas"/>
                <w:sz w:val="18"/>
              </w:rPr>
              <w:br w:type="textWrapping"/>
            </w:r>
            <w:r>
              <w:rPr>
                <w:rFonts w:ascii="Consolas" w:hAnsi="Consolas" w:eastAsia="Consolas" w:cs="Consolas"/>
                <w:sz w:val="18"/>
              </w:rPr>
              <w:t>}</w:t>
            </w:r>
          </w:p>
        </w:tc>
      </w:tr>
    </w:tbl>
    <w:p w14:paraId="42E88889"/>
    <w:p w14:paraId="69448B95">
      <w:pPr>
        <w:pStyle w:val="3"/>
      </w:pPr>
      <w:r>
        <w:rPr>
          <w:rFonts w:ascii="Times New Roman" w:hAnsi="Times New Roman" w:eastAsia="Times New Roman" w:cs="Times New Roman"/>
          <w:b/>
          <w:i w:val="0"/>
          <w:sz w:val="28"/>
        </w:rPr>
        <w:t>2.3 Frontend: apiRequest — token-aware HTTP client with 401 handling</w:t>
      </w:r>
    </w:p>
    <w:p w14:paraId="3682CFE1">
      <w:r>
        <w:rPr>
          <w:rFonts w:ascii="Times New Roman" w:hAnsi="Times New Roman" w:eastAsia="Times New Roman" w:cs="Times New Roman"/>
          <w:b w:val="0"/>
          <w:i w:val="0"/>
          <w:sz w:val="22"/>
        </w:rPr>
        <w:t>The apiRequest function is the single point through which the React frontend calls the FastAPI backend. It injects the JWT bearer token, maps HTTP status codes to user-facing toast titles, and clears the stored token on 401 so the user is redirected to /login. The full file is at frontend/src/api/client.ts.</w:t>
      </w:r>
    </w:p>
    <w:tbl>
      <w:tblPr>
        <w:tblStyle w:val="12"/>
        <w:tblW w:w="0" w:type="auto"/>
        <w:tblInd w:w="0" w:type="dxa"/>
        <w:tblLayout w:type="autofit"/>
        <w:tblCellMar>
          <w:top w:w="0" w:type="dxa"/>
          <w:left w:w="108" w:type="dxa"/>
          <w:bottom w:w="0" w:type="dxa"/>
          <w:right w:w="108" w:type="dxa"/>
        </w:tblCellMar>
      </w:tblPr>
      <w:tblGrid>
        <w:gridCol w:w="9029"/>
      </w:tblGrid>
      <w:tr w14:paraId="533E5E98">
        <w:tblPrEx>
          <w:tblCellMar>
            <w:top w:w="0" w:type="dxa"/>
            <w:left w:w="108" w:type="dxa"/>
            <w:bottom w:w="0" w:type="dxa"/>
            <w:right w:w="108" w:type="dxa"/>
          </w:tblCellMar>
        </w:tblPrEx>
        <w:tc>
          <w:tcPr>
            <w:tcW w:w="9029" w:type="dxa"/>
            <w:shd w:val="clear" w:color="auto" w:fill="F2F2F2"/>
          </w:tcPr>
          <w:p w14:paraId="404DC28B">
            <w:pPr>
              <w:spacing w:before="0" w:after="0" w:line="240" w:lineRule="auto"/>
            </w:pPr>
            <w:r>
              <w:rPr>
                <w:rFonts w:ascii="Consolas" w:hAnsi="Consolas" w:eastAsia="Consolas" w:cs="Consolas"/>
                <w:sz w:val="18"/>
              </w:rPr>
              <w:t>import type { ApiError } from "@/types/api";</w:t>
            </w:r>
            <w:r>
              <w:rPr>
                <w:rFonts w:ascii="Consolas" w:hAnsi="Consolas" w:eastAsia="Consolas" w:cs="Consolas"/>
                <w:sz w:val="18"/>
              </w:rPr>
              <w:br w:type="textWrapping"/>
            </w:r>
            <w:r>
              <w:rPr>
                <w:rFonts w:ascii="Consolas" w:hAnsi="Consolas" w:eastAsia="Consolas" w:cs="Consolas"/>
                <w:sz w:val="18"/>
              </w:rPr>
              <w:t>import type { ToastInput, ToastVariant } from "@/components/ToastProvider";</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const TOKEN_STORAGE_KEY = "cxt.accessToken";</w:t>
            </w:r>
            <w:r>
              <w:rPr>
                <w:rFonts w:ascii="Consolas" w:hAnsi="Consolas" w:eastAsia="Consolas" w:cs="Consolas"/>
                <w:sz w:val="18"/>
              </w:rPr>
              <w:br w:type="textWrapping"/>
            </w:r>
            <w:r>
              <w:rPr>
                <w:rFonts w:ascii="Consolas" w:hAnsi="Consolas" w:eastAsia="Consolas" w:cs="Consolas"/>
                <w:sz w:val="18"/>
              </w:rPr>
              <w:t>const API_BASE = "/api/v1";</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type TokenGetter = () =&gt; string | null;</w:t>
            </w:r>
            <w:r>
              <w:rPr>
                <w:rFonts w:ascii="Consolas" w:hAnsi="Consolas" w:eastAsia="Consolas" w:cs="Consolas"/>
                <w:sz w:val="18"/>
              </w:rPr>
              <w:br w:type="textWrapping"/>
            </w:r>
            <w:r>
              <w:rPr>
                <w:rFonts w:ascii="Consolas" w:hAnsi="Consolas" w:eastAsia="Consolas" w:cs="Consolas"/>
                <w:sz w:val="18"/>
              </w:rPr>
              <w:t>type OnUnauthorized = () =&gt; void;</w:t>
            </w:r>
            <w:r>
              <w:rPr>
                <w:rFonts w:ascii="Consolas" w:hAnsi="Consolas" w:eastAsia="Consolas" w:cs="Consolas"/>
                <w:sz w:val="18"/>
              </w:rPr>
              <w:br w:type="textWrapping"/>
            </w:r>
            <w:r>
              <w:rPr>
                <w:rFonts w:ascii="Consolas" w:hAnsi="Consolas" w:eastAsia="Consolas" w:cs="Consolas"/>
                <w:sz w:val="18"/>
              </w:rPr>
              <w:t>export type ToastEmitter = (toast: ToastInput) =&gt; void;</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let getToken: TokenGetter = () =&gt; sessionStorage.getItem(TOKEN_STORAGE_KEY);</w:t>
            </w:r>
            <w:r>
              <w:rPr>
                <w:rFonts w:ascii="Consolas" w:hAnsi="Consolas" w:eastAsia="Consolas" w:cs="Consolas"/>
                <w:sz w:val="18"/>
              </w:rPr>
              <w:br w:type="textWrapping"/>
            </w:r>
            <w:r>
              <w:rPr>
                <w:rFonts w:ascii="Consolas" w:hAnsi="Consolas" w:eastAsia="Consolas" w:cs="Consolas"/>
                <w:sz w:val="18"/>
              </w:rPr>
              <w:t>let onUnauthorized: OnUnauthorized = () =&gt; {</w:t>
            </w:r>
            <w:r>
              <w:rPr>
                <w:rFonts w:ascii="Consolas" w:hAnsi="Consolas" w:eastAsia="Consolas" w:cs="Consolas"/>
                <w:sz w:val="18"/>
              </w:rPr>
              <w:br w:type="textWrapping"/>
            </w:r>
            <w:r>
              <w:rPr>
                <w:rFonts w:ascii="Consolas" w:hAnsi="Consolas" w:eastAsia="Consolas" w:cs="Consolas"/>
                <w:sz w:val="18"/>
              </w:rPr>
              <w:t xml:space="preserve">  sessionStorage.removeItem(TOKEN_STORAGE_KEY);</w:t>
            </w:r>
            <w:r>
              <w:rPr>
                <w:rFonts w:ascii="Consolas" w:hAnsi="Consolas" w:eastAsia="Consolas" w:cs="Consolas"/>
                <w:sz w:val="18"/>
              </w:rPr>
              <w:br w:type="textWrapping"/>
            </w:r>
            <w:r>
              <w:rPr>
                <w:rFonts w:ascii="Consolas" w:hAnsi="Consolas" w:eastAsia="Consolas" w:cs="Consolas"/>
                <w:sz w:val="18"/>
              </w:rPr>
              <w:t xml:space="preserve">  window.location.assign("/login");</w:t>
            </w:r>
            <w:r>
              <w:rPr>
                <w:rFonts w:ascii="Consolas" w:hAnsi="Consolas" w:eastAsia="Consolas" w:cs="Consolas"/>
                <w:sz w:val="18"/>
              </w:rPr>
              <w:br w:type="textWrapping"/>
            </w:r>
            <w:r>
              <w:rPr>
                <w:rFonts w:ascii="Consolas" w:hAnsi="Consolas" w:eastAsia="Consolas" w:cs="Consolas"/>
                <w:sz w:val="18"/>
              </w:rPr>
              <w:t>};</w:t>
            </w:r>
            <w:r>
              <w:rPr>
                <w:rFonts w:ascii="Consolas" w:hAnsi="Consolas" w:eastAsia="Consolas" w:cs="Consolas"/>
                <w:sz w:val="18"/>
              </w:rPr>
              <w:br w:type="textWrapping"/>
            </w:r>
            <w:r>
              <w:rPr>
                <w:rFonts w:ascii="Consolas" w:hAnsi="Consolas" w:eastAsia="Consolas" w:cs="Consolas"/>
                <w:sz w:val="18"/>
              </w:rPr>
              <w:t>let emitToast: ToastEmitter | null = null;</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export function configureApiClient(options: {</w:t>
            </w:r>
            <w:r>
              <w:rPr>
                <w:rFonts w:ascii="Consolas" w:hAnsi="Consolas" w:eastAsia="Consolas" w:cs="Consolas"/>
                <w:sz w:val="18"/>
              </w:rPr>
              <w:br w:type="textWrapping"/>
            </w:r>
            <w:r>
              <w:rPr>
                <w:rFonts w:ascii="Consolas" w:hAnsi="Consolas" w:eastAsia="Consolas" w:cs="Consolas"/>
                <w:sz w:val="18"/>
              </w:rPr>
              <w:t xml:space="preserve">  tokenProvider?: TokenGetter;</w:t>
            </w:r>
            <w:r>
              <w:rPr>
                <w:rFonts w:ascii="Consolas" w:hAnsi="Consolas" w:eastAsia="Consolas" w:cs="Consolas"/>
                <w:sz w:val="18"/>
              </w:rPr>
              <w:br w:type="textWrapping"/>
            </w:r>
            <w:r>
              <w:rPr>
                <w:rFonts w:ascii="Consolas" w:hAnsi="Consolas" w:eastAsia="Consolas" w:cs="Consolas"/>
                <w:sz w:val="18"/>
              </w:rPr>
              <w:t xml:space="preserve">  unauthorizedHandler?: OnUnauthorized;</w:t>
            </w:r>
            <w:r>
              <w:rPr>
                <w:rFonts w:ascii="Consolas" w:hAnsi="Consolas" w:eastAsia="Consolas" w:cs="Consolas"/>
                <w:sz w:val="18"/>
              </w:rPr>
              <w:br w:type="textWrapping"/>
            </w:r>
            <w:r>
              <w:rPr>
                <w:rFonts w:ascii="Consolas" w:hAnsi="Consolas" w:eastAsia="Consolas" w:cs="Consolas"/>
                <w:sz w:val="18"/>
              </w:rPr>
              <w:t xml:space="preserve">  toastEmitter?: ToastEmitter | null;</w:t>
            </w:r>
            <w:r>
              <w:rPr>
                <w:rFonts w:ascii="Consolas" w:hAnsi="Consolas" w:eastAsia="Consolas" w:cs="Consolas"/>
                <w:sz w:val="18"/>
              </w:rPr>
              <w:br w:type="textWrapping"/>
            </w:r>
            <w:r>
              <w:rPr>
                <w:rFonts w:ascii="Consolas" w:hAnsi="Consolas" w:eastAsia="Consolas" w:cs="Consolas"/>
                <w:sz w:val="18"/>
              </w:rPr>
              <w:t>}): void {</w:t>
            </w:r>
            <w:r>
              <w:rPr>
                <w:rFonts w:ascii="Consolas" w:hAnsi="Consolas" w:eastAsia="Consolas" w:cs="Consolas"/>
                <w:sz w:val="18"/>
              </w:rPr>
              <w:br w:type="textWrapping"/>
            </w:r>
            <w:r>
              <w:rPr>
                <w:rFonts w:ascii="Consolas" w:hAnsi="Consolas" w:eastAsia="Consolas" w:cs="Consolas"/>
                <w:sz w:val="18"/>
              </w:rPr>
              <w:t xml:space="preserve">  if (options.tokenProvider !== undefined) {</w:t>
            </w:r>
            <w:r>
              <w:rPr>
                <w:rFonts w:ascii="Consolas" w:hAnsi="Consolas" w:eastAsia="Consolas" w:cs="Consolas"/>
                <w:sz w:val="18"/>
              </w:rPr>
              <w:br w:type="textWrapping"/>
            </w:r>
            <w:r>
              <w:rPr>
                <w:rFonts w:ascii="Consolas" w:hAnsi="Consolas" w:eastAsia="Consolas" w:cs="Consolas"/>
                <w:sz w:val="18"/>
              </w:rPr>
              <w:t xml:space="preserve">    getToken = options.tokenProvider;</w:t>
            </w:r>
            <w:r>
              <w:rPr>
                <w:rFonts w:ascii="Consolas" w:hAnsi="Consolas" w:eastAsia="Consolas" w:cs="Consolas"/>
                <w:sz w:val="18"/>
              </w:rPr>
              <w:br w:type="textWrapping"/>
            </w:r>
            <w:r>
              <w:rPr>
                <w:rFonts w:ascii="Consolas" w:hAnsi="Consolas" w:eastAsia="Consolas" w:cs="Consolas"/>
                <w:sz w:val="18"/>
              </w:rPr>
              <w:t xml:space="preserve">  }</w:t>
            </w:r>
            <w:r>
              <w:rPr>
                <w:rFonts w:ascii="Consolas" w:hAnsi="Consolas" w:eastAsia="Consolas" w:cs="Consolas"/>
                <w:sz w:val="18"/>
              </w:rPr>
              <w:br w:type="textWrapping"/>
            </w:r>
            <w:r>
              <w:rPr>
                <w:rFonts w:ascii="Consolas" w:hAnsi="Consolas" w:eastAsia="Consolas" w:cs="Consolas"/>
                <w:sz w:val="18"/>
              </w:rPr>
              <w:t xml:space="preserve">  if (options.unauthorizedHandler !== undefined) {</w:t>
            </w:r>
            <w:r>
              <w:rPr>
                <w:rFonts w:ascii="Consolas" w:hAnsi="Consolas" w:eastAsia="Consolas" w:cs="Consolas"/>
                <w:sz w:val="18"/>
              </w:rPr>
              <w:br w:type="textWrapping"/>
            </w:r>
            <w:r>
              <w:rPr>
                <w:rFonts w:ascii="Consolas" w:hAnsi="Consolas" w:eastAsia="Consolas" w:cs="Consolas"/>
                <w:sz w:val="18"/>
              </w:rPr>
              <w:t xml:space="preserve">    onUnauthorized = options.unauthorizedHandler;</w:t>
            </w:r>
            <w:r>
              <w:rPr>
                <w:rFonts w:ascii="Consolas" w:hAnsi="Consolas" w:eastAsia="Consolas" w:cs="Consolas"/>
                <w:sz w:val="18"/>
              </w:rPr>
              <w:br w:type="textWrapping"/>
            </w:r>
            <w:r>
              <w:rPr>
                <w:rFonts w:ascii="Consolas" w:hAnsi="Consolas" w:eastAsia="Consolas" w:cs="Consolas"/>
                <w:sz w:val="18"/>
              </w:rPr>
              <w:t xml:space="preserve">  }</w:t>
            </w:r>
            <w:r>
              <w:rPr>
                <w:rFonts w:ascii="Consolas" w:hAnsi="Consolas" w:eastAsia="Consolas" w:cs="Consolas"/>
                <w:sz w:val="18"/>
              </w:rPr>
              <w:br w:type="textWrapping"/>
            </w:r>
            <w:r>
              <w:rPr>
                <w:rFonts w:ascii="Consolas" w:hAnsi="Consolas" w:eastAsia="Consolas" w:cs="Consolas"/>
                <w:sz w:val="18"/>
              </w:rPr>
              <w:t xml:space="preserve">  if (options.toastEmitter !== undefined) {</w:t>
            </w:r>
            <w:r>
              <w:rPr>
                <w:rFonts w:ascii="Consolas" w:hAnsi="Consolas" w:eastAsia="Consolas" w:cs="Consolas"/>
                <w:sz w:val="18"/>
              </w:rPr>
              <w:br w:type="textWrapping"/>
            </w:r>
            <w:r>
              <w:rPr>
                <w:rFonts w:ascii="Consolas" w:hAnsi="Consolas" w:eastAsia="Consolas" w:cs="Consolas"/>
                <w:sz w:val="18"/>
              </w:rPr>
              <w:t xml:space="preserve">    emitToast = options.toastEmitter;</w:t>
            </w:r>
            <w:r>
              <w:rPr>
                <w:rFonts w:ascii="Consolas" w:hAnsi="Consolas" w:eastAsia="Consolas" w:cs="Consolas"/>
                <w:sz w:val="18"/>
              </w:rPr>
              <w:br w:type="textWrapping"/>
            </w:r>
            <w:r>
              <w:rPr>
                <w:rFonts w:ascii="Consolas" w:hAnsi="Consolas" w:eastAsia="Consolas" w:cs="Consolas"/>
                <w:sz w:val="18"/>
              </w:rPr>
              <w:t xml:space="preserve">  }</w:t>
            </w:r>
            <w:r>
              <w:rPr>
                <w:rFonts w:ascii="Consolas" w:hAnsi="Consolas" w:eastAsia="Consolas" w:cs="Consolas"/>
                <w:sz w:val="18"/>
              </w:rPr>
              <w:br w:type="textWrapping"/>
            </w:r>
            <w:r>
              <w:rPr>
                <w:rFonts w:ascii="Consolas" w:hAnsi="Consolas" w:eastAsia="Consolas" w:cs="Consolas"/>
                <w:sz w:val="18"/>
              </w:rPr>
              <w:t>}</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export class ApiClientError extends Error {</w:t>
            </w:r>
            <w:r>
              <w:rPr>
                <w:rFonts w:ascii="Consolas" w:hAnsi="Consolas" w:eastAsia="Consolas" w:cs="Consolas"/>
                <w:sz w:val="18"/>
              </w:rPr>
              <w:br w:type="textWrapping"/>
            </w:r>
            <w:r>
              <w:rPr>
                <w:rFonts w:ascii="Consolas" w:hAnsi="Consolas" w:eastAsia="Consolas" w:cs="Consolas"/>
                <w:sz w:val="18"/>
              </w:rPr>
              <w:t xml:space="preserve">  public readonly httpStatus: number;</w:t>
            </w:r>
            <w:r>
              <w:rPr>
                <w:rFonts w:ascii="Consolas" w:hAnsi="Consolas" w:eastAsia="Consolas" w:cs="Consolas"/>
                <w:sz w:val="18"/>
              </w:rPr>
              <w:br w:type="textWrapping"/>
            </w:r>
            <w:r>
              <w:rPr>
                <w:rFonts w:ascii="Consolas" w:hAnsi="Consolas" w:eastAsia="Consolas" w:cs="Consolas"/>
                <w:sz w:val="18"/>
              </w:rPr>
              <w:t xml:space="preserve">  public readonly code: string;</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 xml:space="preserve">  constructor(httpStatus: number, code: string, message: string) {</w:t>
            </w:r>
            <w:r>
              <w:rPr>
                <w:rFonts w:ascii="Consolas" w:hAnsi="Consolas" w:eastAsia="Consolas" w:cs="Consolas"/>
                <w:sz w:val="18"/>
              </w:rPr>
              <w:br w:type="textWrapping"/>
            </w:r>
            <w:r>
              <w:rPr>
                <w:rFonts w:ascii="Consolas" w:hAnsi="Consolas" w:eastAsia="Consolas" w:cs="Consolas"/>
                <w:sz w:val="18"/>
              </w:rPr>
              <w:t xml:space="preserve">    super(message);</w:t>
            </w:r>
            <w:r>
              <w:rPr>
                <w:rFonts w:ascii="Consolas" w:hAnsi="Consolas" w:eastAsia="Consolas" w:cs="Consolas"/>
                <w:sz w:val="18"/>
              </w:rPr>
              <w:br w:type="textWrapping"/>
            </w:r>
            <w:r>
              <w:rPr>
                <w:rFonts w:ascii="Consolas" w:hAnsi="Consolas" w:eastAsia="Consolas" w:cs="Consolas"/>
                <w:sz w:val="18"/>
              </w:rPr>
              <w:t xml:space="preserve">    this.name = "ApiClientError";</w:t>
            </w:r>
            <w:r>
              <w:rPr>
                <w:rFonts w:ascii="Consolas" w:hAnsi="Consolas" w:eastAsia="Consolas" w:cs="Consolas"/>
                <w:sz w:val="18"/>
              </w:rPr>
              <w:br w:type="textWrapping"/>
            </w:r>
            <w:r>
              <w:rPr>
                <w:rFonts w:ascii="Consolas" w:hAnsi="Consolas" w:eastAsia="Consolas" w:cs="Consolas"/>
                <w:sz w:val="18"/>
              </w:rPr>
              <w:t xml:space="preserve">    this.httpStatus = httpStatus;</w:t>
            </w:r>
            <w:r>
              <w:rPr>
                <w:rFonts w:ascii="Consolas" w:hAnsi="Consolas" w:eastAsia="Consolas" w:cs="Consolas"/>
                <w:sz w:val="18"/>
              </w:rPr>
              <w:br w:type="textWrapping"/>
            </w:r>
            <w:r>
              <w:rPr>
                <w:rFonts w:ascii="Consolas" w:hAnsi="Consolas" w:eastAsia="Consolas" w:cs="Consolas"/>
                <w:sz w:val="18"/>
              </w:rPr>
              <w:t xml:space="preserve">    this.code = code;</w:t>
            </w:r>
            <w:r>
              <w:rPr>
                <w:rFonts w:ascii="Consolas" w:hAnsi="Consolas" w:eastAsia="Consolas" w:cs="Consolas"/>
                <w:sz w:val="18"/>
              </w:rPr>
              <w:br w:type="textWrapping"/>
            </w:r>
            <w:r>
              <w:rPr>
                <w:rFonts w:ascii="Consolas" w:hAnsi="Consolas" w:eastAsia="Consolas" w:cs="Consolas"/>
                <w:sz w:val="18"/>
              </w:rPr>
              <w:t xml:space="preserve">  }</w:t>
            </w:r>
            <w:r>
              <w:rPr>
                <w:rFonts w:ascii="Consolas" w:hAnsi="Consolas" w:eastAsia="Consolas" w:cs="Consolas"/>
                <w:sz w:val="18"/>
              </w:rPr>
              <w:br w:type="textWrapping"/>
            </w:r>
            <w:r>
              <w:rPr>
                <w:rFonts w:ascii="Consolas" w:hAnsi="Consolas" w:eastAsia="Consolas" w:cs="Consolas"/>
                <w:sz w:val="18"/>
              </w:rPr>
              <w:t>}</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export async function apiRequest&lt;T&gt;(</w:t>
            </w:r>
            <w:r>
              <w:rPr>
                <w:rFonts w:ascii="Consolas" w:hAnsi="Consolas" w:eastAsia="Consolas" w:cs="Consolas"/>
                <w:sz w:val="18"/>
              </w:rPr>
              <w:br w:type="textWrapping"/>
            </w:r>
            <w:r>
              <w:rPr>
                <w:rFonts w:ascii="Consolas" w:hAnsi="Consolas" w:eastAsia="Consolas" w:cs="Consolas"/>
                <w:sz w:val="18"/>
              </w:rPr>
              <w:t xml:space="preserve">  path: string,</w:t>
            </w:r>
            <w:r>
              <w:rPr>
                <w:rFonts w:ascii="Consolas" w:hAnsi="Consolas" w:eastAsia="Consolas" w:cs="Consolas"/>
                <w:sz w:val="18"/>
              </w:rPr>
              <w:br w:type="textWrapping"/>
            </w:r>
            <w:r>
              <w:rPr>
                <w:rFonts w:ascii="Consolas" w:hAnsi="Consolas" w:eastAsia="Consolas" w:cs="Consolas"/>
                <w:sz w:val="18"/>
              </w:rPr>
              <w:t xml:space="preserve">  options: RequestOptions = {},</w:t>
            </w:r>
            <w:r>
              <w:rPr>
                <w:rFonts w:ascii="Consolas" w:hAnsi="Consolas" w:eastAsia="Consolas" w:cs="Consolas"/>
                <w:sz w:val="18"/>
              </w:rPr>
              <w:br w:type="textWrapping"/>
            </w:r>
            <w:r>
              <w:rPr>
                <w:rFonts w:ascii="Consolas" w:hAnsi="Consolas" w:eastAsia="Consolas" w:cs="Consolas"/>
                <w:sz w:val="18"/>
              </w:rPr>
              <w:t>): Promise&lt;T&gt; {</w:t>
            </w:r>
            <w:r>
              <w:rPr>
                <w:rFonts w:ascii="Consolas" w:hAnsi="Consolas" w:eastAsia="Consolas" w:cs="Consolas"/>
                <w:sz w:val="18"/>
              </w:rPr>
              <w:br w:type="textWrapping"/>
            </w:r>
            <w:r>
              <w:rPr>
                <w:rFonts w:ascii="Consolas" w:hAnsi="Consolas" w:eastAsia="Consolas" w:cs="Consolas"/>
                <w:sz w:val="18"/>
              </w:rPr>
              <w:t xml:space="preserve">  const { method = "GET", body, query, signal, suppressErrorToast = false } = options;</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 xml:space="preserve">  const url = new URL(`${API_BASE}${path}`, window.location.origin);</w:t>
            </w:r>
            <w:r>
              <w:rPr>
                <w:rFonts w:ascii="Consolas" w:hAnsi="Consolas" w:eastAsia="Consolas" w:cs="Consolas"/>
                <w:sz w:val="18"/>
              </w:rPr>
              <w:br w:type="textWrapping"/>
            </w:r>
            <w:r>
              <w:rPr>
                <w:rFonts w:ascii="Consolas" w:hAnsi="Consolas" w:eastAsia="Consolas" w:cs="Consolas"/>
                <w:sz w:val="18"/>
              </w:rPr>
              <w:t xml:space="preserve">  if (query !== undefined) {</w:t>
            </w:r>
            <w:r>
              <w:rPr>
                <w:rFonts w:ascii="Consolas" w:hAnsi="Consolas" w:eastAsia="Consolas" w:cs="Consolas"/>
                <w:sz w:val="18"/>
              </w:rPr>
              <w:br w:type="textWrapping"/>
            </w:r>
            <w:r>
              <w:rPr>
                <w:rFonts w:ascii="Consolas" w:hAnsi="Consolas" w:eastAsia="Consolas" w:cs="Consolas"/>
                <w:sz w:val="18"/>
              </w:rPr>
              <w:t xml:space="preserve">    for (const [key, value] of Object.entries(query)) {</w:t>
            </w:r>
            <w:r>
              <w:rPr>
                <w:rFonts w:ascii="Consolas" w:hAnsi="Consolas" w:eastAsia="Consolas" w:cs="Consolas"/>
                <w:sz w:val="18"/>
              </w:rPr>
              <w:br w:type="textWrapping"/>
            </w:r>
            <w:r>
              <w:rPr>
                <w:rFonts w:ascii="Consolas" w:hAnsi="Consolas" w:eastAsia="Consolas" w:cs="Consolas"/>
                <w:sz w:val="18"/>
              </w:rPr>
              <w:t xml:space="preserve">      if (value !== undefined &amp;&amp; value !== null) {</w:t>
            </w:r>
            <w:r>
              <w:rPr>
                <w:rFonts w:ascii="Consolas" w:hAnsi="Consolas" w:eastAsia="Consolas" w:cs="Consolas"/>
                <w:sz w:val="18"/>
              </w:rPr>
              <w:br w:type="textWrapping"/>
            </w:r>
            <w:r>
              <w:rPr>
                <w:rFonts w:ascii="Consolas" w:hAnsi="Consolas" w:eastAsia="Consolas" w:cs="Consolas"/>
                <w:sz w:val="18"/>
              </w:rPr>
              <w:t xml:space="preserve">        url.searchParams.set(key, String(value));</w:t>
            </w:r>
            <w:r>
              <w:rPr>
                <w:rFonts w:ascii="Consolas" w:hAnsi="Consolas" w:eastAsia="Consolas" w:cs="Consolas"/>
                <w:sz w:val="18"/>
              </w:rPr>
              <w:br w:type="textWrapping"/>
            </w:r>
            <w:r>
              <w:rPr>
                <w:rFonts w:ascii="Consolas" w:hAnsi="Consolas" w:eastAsia="Consolas" w:cs="Consolas"/>
                <w:sz w:val="18"/>
              </w:rPr>
              <w:t xml:space="preserve">      }</w:t>
            </w:r>
            <w:r>
              <w:rPr>
                <w:rFonts w:ascii="Consolas" w:hAnsi="Consolas" w:eastAsia="Consolas" w:cs="Consolas"/>
                <w:sz w:val="18"/>
              </w:rPr>
              <w:br w:type="textWrapping"/>
            </w:r>
            <w:r>
              <w:rPr>
                <w:rFonts w:ascii="Consolas" w:hAnsi="Consolas" w:eastAsia="Consolas" w:cs="Consolas"/>
                <w:sz w:val="18"/>
              </w:rPr>
              <w:t xml:space="preserve">    }</w:t>
            </w:r>
            <w:r>
              <w:rPr>
                <w:rFonts w:ascii="Consolas" w:hAnsi="Consolas" w:eastAsia="Consolas" w:cs="Consolas"/>
                <w:sz w:val="18"/>
              </w:rPr>
              <w:br w:type="textWrapping"/>
            </w:r>
            <w:r>
              <w:rPr>
                <w:rFonts w:ascii="Consolas" w:hAnsi="Consolas" w:eastAsia="Consolas" w:cs="Consolas"/>
                <w:sz w:val="18"/>
              </w:rPr>
              <w:t xml:space="preserve">  }</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 xml:space="preserve">  const headers: Record&lt;string, string&gt; = { Accept: "application/json" };</w:t>
            </w:r>
            <w:r>
              <w:rPr>
                <w:rFonts w:ascii="Consolas" w:hAnsi="Consolas" w:eastAsia="Consolas" w:cs="Consolas"/>
                <w:sz w:val="18"/>
              </w:rPr>
              <w:br w:type="textWrapping"/>
            </w:r>
            <w:r>
              <w:rPr>
                <w:rFonts w:ascii="Consolas" w:hAnsi="Consolas" w:eastAsia="Consolas" w:cs="Consolas"/>
                <w:sz w:val="18"/>
              </w:rPr>
              <w:t xml:space="preserve">  if (body !== undefined) {</w:t>
            </w:r>
            <w:r>
              <w:rPr>
                <w:rFonts w:ascii="Consolas" w:hAnsi="Consolas" w:eastAsia="Consolas" w:cs="Consolas"/>
                <w:sz w:val="18"/>
              </w:rPr>
              <w:br w:type="textWrapping"/>
            </w:r>
            <w:r>
              <w:rPr>
                <w:rFonts w:ascii="Consolas" w:hAnsi="Consolas" w:eastAsia="Consolas" w:cs="Consolas"/>
                <w:sz w:val="18"/>
              </w:rPr>
              <w:t xml:space="preserve">    headers["Content-Type"] = "application/json";</w:t>
            </w:r>
            <w:r>
              <w:rPr>
                <w:rFonts w:ascii="Consolas" w:hAnsi="Consolas" w:eastAsia="Consolas" w:cs="Consolas"/>
                <w:sz w:val="18"/>
              </w:rPr>
              <w:br w:type="textWrapping"/>
            </w:r>
            <w:r>
              <w:rPr>
                <w:rFonts w:ascii="Consolas" w:hAnsi="Consolas" w:eastAsia="Consolas" w:cs="Consolas"/>
                <w:sz w:val="18"/>
              </w:rPr>
              <w:t xml:space="preserve">  }</w:t>
            </w:r>
            <w:r>
              <w:rPr>
                <w:rFonts w:ascii="Consolas" w:hAnsi="Consolas" w:eastAsia="Consolas" w:cs="Consolas"/>
                <w:sz w:val="18"/>
              </w:rPr>
              <w:br w:type="textWrapping"/>
            </w:r>
            <w:r>
              <w:rPr>
                <w:rFonts w:ascii="Consolas" w:hAnsi="Consolas" w:eastAsia="Consolas" w:cs="Consolas"/>
                <w:sz w:val="18"/>
              </w:rPr>
              <w:t xml:space="preserve">  const token = getToken();</w:t>
            </w:r>
            <w:r>
              <w:rPr>
                <w:rFonts w:ascii="Consolas" w:hAnsi="Consolas" w:eastAsia="Consolas" w:cs="Consolas"/>
                <w:sz w:val="18"/>
              </w:rPr>
              <w:br w:type="textWrapping"/>
            </w:r>
            <w:r>
              <w:rPr>
                <w:rFonts w:ascii="Consolas" w:hAnsi="Consolas" w:eastAsia="Consolas" w:cs="Consolas"/>
                <w:sz w:val="18"/>
              </w:rPr>
              <w:t xml:space="preserve">  if (token !== null) {</w:t>
            </w:r>
            <w:r>
              <w:rPr>
                <w:rFonts w:ascii="Consolas" w:hAnsi="Consolas" w:eastAsia="Consolas" w:cs="Consolas"/>
                <w:sz w:val="18"/>
              </w:rPr>
              <w:br w:type="textWrapping"/>
            </w:r>
            <w:r>
              <w:rPr>
                <w:rFonts w:ascii="Consolas" w:hAnsi="Consolas" w:eastAsia="Consolas" w:cs="Consolas"/>
                <w:sz w:val="18"/>
              </w:rPr>
              <w:t xml:space="preserve">    headers["Authorization"] = `Bearer ${token}`;</w:t>
            </w:r>
            <w:r>
              <w:rPr>
                <w:rFonts w:ascii="Consolas" w:hAnsi="Consolas" w:eastAsia="Consolas" w:cs="Consolas"/>
                <w:sz w:val="18"/>
              </w:rPr>
              <w:br w:type="textWrapping"/>
            </w:r>
            <w:r>
              <w:rPr>
                <w:rFonts w:ascii="Consolas" w:hAnsi="Consolas" w:eastAsia="Consolas" w:cs="Consolas"/>
                <w:sz w:val="18"/>
              </w:rPr>
              <w:t xml:space="preserve">  }</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 xml:space="preserve">  let response: Response;</w:t>
            </w:r>
            <w:r>
              <w:rPr>
                <w:rFonts w:ascii="Consolas" w:hAnsi="Consolas" w:eastAsia="Consolas" w:cs="Consolas"/>
                <w:sz w:val="18"/>
              </w:rPr>
              <w:br w:type="textWrapping"/>
            </w:r>
            <w:r>
              <w:rPr>
                <w:rFonts w:ascii="Consolas" w:hAnsi="Consolas" w:eastAsia="Consolas" w:cs="Consolas"/>
                <w:sz w:val="18"/>
              </w:rPr>
              <w:t xml:space="preserve">  try {</w:t>
            </w:r>
            <w:r>
              <w:rPr>
                <w:rFonts w:ascii="Consolas" w:hAnsi="Consolas" w:eastAsia="Consolas" w:cs="Consolas"/>
                <w:sz w:val="18"/>
              </w:rPr>
              <w:br w:type="textWrapping"/>
            </w:r>
            <w:r>
              <w:rPr>
                <w:rFonts w:ascii="Consolas" w:hAnsi="Consolas" w:eastAsia="Consolas" w:cs="Consolas"/>
                <w:sz w:val="18"/>
              </w:rPr>
              <w:t xml:space="preserve">    response = await fetch(url.toString(), {</w:t>
            </w:r>
            <w:r>
              <w:rPr>
                <w:rFonts w:ascii="Consolas" w:hAnsi="Consolas" w:eastAsia="Consolas" w:cs="Consolas"/>
                <w:sz w:val="18"/>
              </w:rPr>
              <w:br w:type="textWrapping"/>
            </w:r>
            <w:r>
              <w:rPr>
                <w:rFonts w:ascii="Consolas" w:hAnsi="Consolas" w:eastAsia="Consolas" w:cs="Consolas"/>
                <w:sz w:val="18"/>
              </w:rPr>
              <w:t xml:space="preserve">      method,</w:t>
            </w:r>
            <w:r>
              <w:rPr>
                <w:rFonts w:ascii="Consolas" w:hAnsi="Consolas" w:eastAsia="Consolas" w:cs="Consolas"/>
                <w:sz w:val="18"/>
              </w:rPr>
              <w:br w:type="textWrapping"/>
            </w:r>
            <w:r>
              <w:rPr>
                <w:rFonts w:ascii="Consolas" w:hAnsi="Consolas" w:eastAsia="Consolas" w:cs="Consolas"/>
                <w:sz w:val="18"/>
              </w:rPr>
              <w:t xml:space="preserve">      headers,</w:t>
            </w:r>
            <w:r>
              <w:rPr>
                <w:rFonts w:ascii="Consolas" w:hAnsi="Consolas" w:eastAsia="Consolas" w:cs="Consolas"/>
                <w:sz w:val="18"/>
              </w:rPr>
              <w:br w:type="textWrapping"/>
            </w:r>
            <w:r>
              <w:rPr>
                <w:rFonts w:ascii="Consolas" w:hAnsi="Consolas" w:eastAsia="Consolas" w:cs="Consolas"/>
                <w:sz w:val="18"/>
              </w:rPr>
              <w:t xml:space="preserve">      body: body === undefined ? null : JSON.stringify(body),</w:t>
            </w:r>
            <w:r>
              <w:rPr>
                <w:rFonts w:ascii="Consolas" w:hAnsi="Consolas" w:eastAsia="Consolas" w:cs="Consolas"/>
                <w:sz w:val="18"/>
              </w:rPr>
              <w:br w:type="textWrapping"/>
            </w:r>
            <w:r>
              <w:rPr>
                <w:rFonts w:ascii="Consolas" w:hAnsi="Consolas" w:eastAsia="Consolas" w:cs="Consolas"/>
                <w:sz w:val="18"/>
              </w:rPr>
              <w:t xml:space="preserve">      ...(signal !== undefined ? { signal } : {}),</w:t>
            </w:r>
            <w:r>
              <w:rPr>
                <w:rFonts w:ascii="Consolas" w:hAnsi="Consolas" w:eastAsia="Consolas" w:cs="Consolas"/>
                <w:sz w:val="18"/>
              </w:rPr>
              <w:br w:type="textWrapping"/>
            </w:r>
            <w:r>
              <w:rPr>
                <w:rFonts w:ascii="Consolas" w:hAnsi="Consolas" w:eastAsia="Consolas" w:cs="Consolas"/>
                <w:sz w:val="18"/>
              </w:rPr>
              <w:t xml:space="preserve">    });</w:t>
            </w:r>
            <w:r>
              <w:rPr>
                <w:rFonts w:ascii="Consolas" w:hAnsi="Consolas" w:eastAsia="Consolas" w:cs="Consolas"/>
                <w:sz w:val="18"/>
              </w:rPr>
              <w:br w:type="textWrapping"/>
            </w:r>
            <w:r>
              <w:rPr>
                <w:rFonts w:ascii="Consolas" w:hAnsi="Consolas" w:eastAsia="Consolas" w:cs="Consolas"/>
                <w:sz w:val="18"/>
              </w:rPr>
              <w:t xml:space="preserve">  } catch (cause) {</w:t>
            </w:r>
            <w:r>
              <w:rPr>
                <w:rFonts w:ascii="Consolas" w:hAnsi="Consolas" w:eastAsia="Consolas" w:cs="Consolas"/>
                <w:sz w:val="18"/>
              </w:rPr>
              <w:br w:type="textWrapping"/>
            </w:r>
            <w:r>
              <w:rPr>
                <w:rFonts w:ascii="Consolas" w:hAnsi="Consolas" w:eastAsia="Consolas" w:cs="Consolas"/>
                <w:sz w:val="18"/>
              </w:rPr>
              <w:t xml:space="preserve">    const err = new ApiClientError(</w:t>
            </w:r>
            <w:r>
              <w:rPr>
                <w:rFonts w:ascii="Consolas" w:hAnsi="Consolas" w:eastAsia="Consolas" w:cs="Consolas"/>
                <w:sz w:val="18"/>
              </w:rPr>
              <w:br w:type="textWrapping"/>
            </w:r>
            <w:r>
              <w:rPr>
                <w:rFonts w:ascii="Consolas" w:hAnsi="Consolas" w:eastAsia="Consolas" w:cs="Consolas"/>
                <w:sz w:val="18"/>
              </w:rPr>
              <w:t xml:space="preserve">      0,</w:t>
            </w:r>
            <w:r>
              <w:rPr>
                <w:rFonts w:ascii="Consolas" w:hAnsi="Consolas" w:eastAsia="Consolas" w:cs="Consolas"/>
                <w:sz w:val="18"/>
              </w:rPr>
              <w:br w:type="textWrapping"/>
            </w:r>
            <w:r>
              <w:rPr>
                <w:rFonts w:ascii="Consolas" w:hAnsi="Consolas" w:eastAsia="Consolas" w:cs="Consolas"/>
                <w:sz w:val="18"/>
              </w:rPr>
              <w:t xml:space="preserve">      "network_error",</w:t>
            </w:r>
            <w:r>
              <w:rPr>
                <w:rFonts w:ascii="Consolas" w:hAnsi="Consolas" w:eastAsia="Consolas" w:cs="Consolas"/>
                <w:sz w:val="18"/>
              </w:rPr>
              <w:br w:type="textWrapping"/>
            </w:r>
            <w:r>
              <w:rPr>
                <w:rFonts w:ascii="Consolas" w:hAnsi="Consolas" w:eastAsia="Consolas" w:cs="Consolas"/>
                <w:sz w:val="18"/>
              </w:rPr>
              <w:t xml:space="preserve">      cause instanceof Error ? cause.message : "Network request failed.",</w:t>
            </w:r>
            <w:r>
              <w:rPr>
                <w:rFonts w:ascii="Consolas" w:hAnsi="Consolas" w:eastAsia="Consolas" w:cs="Consolas"/>
                <w:sz w:val="18"/>
              </w:rPr>
              <w:br w:type="textWrapping"/>
            </w:r>
            <w:r>
              <w:rPr>
                <w:rFonts w:ascii="Consolas" w:hAnsi="Consolas" w:eastAsia="Consolas" w:cs="Consolas"/>
                <w:sz w:val="18"/>
              </w:rPr>
              <w:t xml:space="preserve">    );</w:t>
            </w:r>
            <w:r>
              <w:rPr>
                <w:rFonts w:ascii="Consolas" w:hAnsi="Consolas" w:eastAsia="Consolas" w:cs="Consolas"/>
                <w:sz w:val="18"/>
              </w:rPr>
              <w:br w:type="textWrapping"/>
            </w:r>
            <w:r>
              <w:rPr>
                <w:rFonts w:ascii="Consolas" w:hAnsi="Consolas" w:eastAsia="Consolas" w:cs="Consolas"/>
                <w:sz w:val="18"/>
              </w:rPr>
              <w:t xml:space="preserve">    if (!suppressErrorToast) emitApiError(err);</w:t>
            </w:r>
            <w:r>
              <w:rPr>
                <w:rFonts w:ascii="Consolas" w:hAnsi="Consolas" w:eastAsia="Consolas" w:cs="Consolas"/>
                <w:sz w:val="18"/>
              </w:rPr>
              <w:br w:type="textWrapping"/>
            </w:r>
            <w:r>
              <w:rPr>
                <w:rFonts w:ascii="Consolas" w:hAnsi="Consolas" w:eastAsia="Consolas" w:cs="Consolas"/>
                <w:sz w:val="18"/>
              </w:rPr>
              <w:t xml:space="preserve">    throw err;</w:t>
            </w:r>
            <w:r>
              <w:rPr>
                <w:rFonts w:ascii="Consolas" w:hAnsi="Consolas" w:eastAsia="Consolas" w:cs="Consolas"/>
                <w:sz w:val="18"/>
              </w:rPr>
              <w:br w:type="textWrapping"/>
            </w:r>
            <w:r>
              <w:rPr>
                <w:rFonts w:ascii="Consolas" w:hAnsi="Consolas" w:eastAsia="Consolas" w:cs="Consolas"/>
                <w:sz w:val="18"/>
              </w:rPr>
              <w:t xml:space="preserve">  }</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 xml:space="preserve">  if (response.status === 401) {</w:t>
            </w:r>
            <w:r>
              <w:rPr>
                <w:rFonts w:ascii="Consolas" w:hAnsi="Consolas" w:eastAsia="Consolas" w:cs="Consolas"/>
                <w:sz w:val="18"/>
              </w:rPr>
              <w:br w:type="textWrapping"/>
            </w:r>
            <w:r>
              <w:rPr>
                <w:rFonts w:ascii="Consolas" w:hAnsi="Consolas" w:eastAsia="Consolas" w:cs="Consolas"/>
                <w:sz w:val="18"/>
              </w:rPr>
              <w:t xml:space="preserve">    if (!suppressErrorToast) emitToast?.({ variant: "warning", title: "Please sign in again" });</w:t>
            </w:r>
            <w:r>
              <w:rPr>
                <w:rFonts w:ascii="Consolas" w:hAnsi="Consolas" w:eastAsia="Consolas" w:cs="Consolas"/>
                <w:sz w:val="18"/>
              </w:rPr>
              <w:br w:type="textWrapping"/>
            </w:r>
            <w:r>
              <w:rPr>
                <w:rFonts w:ascii="Consolas" w:hAnsi="Consolas" w:eastAsia="Consolas" w:cs="Consolas"/>
                <w:sz w:val="18"/>
              </w:rPr>
              <w:t xml:space="preserve">    onUnauthorized();</w:t>
            </w:r>
            <w:r>
              <w:rPr>
                <w:rFonts w:ascii="Consolas" w:hAnsi="Consolas" w:eastAsia="Consolas" w:cs="Consolas"/>
                <w:sz w:val="18"/>
              </w:rPr>
              <w:br w:type="textWrapping"/>
            </w:r>
            <w:r>
              <w:rPr>
                <w:rFonts w:ascii="Consolas" w:hAnsi="Consolas" w:eastAsia="Consolas" w:cs="Consolas"/>
                <w:sz w:val="18"/>
              </w:rPr>
              <w:t xml:space="preserve">    throw new ApiClientError(401, "unauthorized", "Authentication required.");</w:t>
            </w:r>
            <w:r>
              <w:rPr>
                <w:rFonts w:ascii="Consolas" w:hAnsi="Consolas" w:eastAsia="Consolas" w:cs="Consolas"/>
                <w:sz w:val="18"/>
              </w:rPr>
              <w:br w:type="textWrapping"/>
            </w:r>
            <w:r>
              <w:rPr>
                <w:rFonts w:ascii="Consolas" w:hAnsi="Consolas" w:eastAsia="Consolas" w:cs="Consolas"/>
                <w:sz w:val="18"/>
              </w:rPr>
              <w:t xml:space="preserve">  }</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 xml:space="preserve">  if (!response.ok) {</w:t>
            </w:r>
            <w:r>
              <w:rPr>
                <w:rFonts w:ascii="Consolas" w:hAnsi="Consolas" w:eastAsia="Consolas" w:cs="Consolas"/>
                <w:sz w:val="18"/>
              </w:rPr>
              <w:br w:type="textWrapping"/>
            </w:r>
            <w:r>
              <w:rPr>
                <w:rFonts w:ascii="Consolas" w:hAnsi="Consolas" w:eastAsia="Consolas" w:cs="Consolas"/>
                <w:sz w:val="18"/>
              </w:rPr>
              <w:t xml:space="preserve">    const payload = await safeReadError(response);</w:t>
            </w:r>
            <w:r>
              <w:rPr>
                <w:rFonts w:ascii="Consolas" w:hAnsi="Consolas" w:eastAsia="Consolas" w:cs="Consolas"/>
                <w:sz w:val="18"/>
              </w:rPr>
              <w:br w:type="textWrapping"/>
            </w:r>
            <w:r>
              <w:rPr>
                <w:rFonts w:ascii="Consolas" w:hAnsi="Consolas" w:eastAsia="Consolas" w:cs="Consolas"/>
                <w:sz w:val="18"/>
              </w:rPr>
              <w:t xml:space="preserve">    const err = new ApiClientError(response.status, payload.code, payload.message);</w:t>
            </w:r>
            <w:r>
              <w:rPr>
                <w:rFonts w:ascii="Consolas" w:hAnsi="Consolas" w:eastAsia="Consolas" w:cs="Consolas"/>
                <w:sz w:val="18"/>
              </w:rPr>
              <w:br w:type="textWrapping"/>
            </w:r>
            <w:r>
              <w:rPr>
                <w:rFonts w:ascii="Consolas" w:hAnsi="Consolas" w:eastAsia="Consolas" w:cs="Consolas"/>
                <w:sz w:val="18"/>
              </w:rPr>
              <w:t xml:space="preserve">    if (!suppressErrorToast) emitApiError(err);</w:t>
            </w:r>
            <w:r>
              <w:rPr>
                <w:rFonts w:ascii="Consolas" w:hAnsi="Consolas" w:eastAsia="Consolas" w:cs="Consolas"/>
                <w:sz w:val="18"/>
              </w:rPr>
              <w:br w:type="textWrapping"/>
            </w:r>
            <w:r>
              <w:rPr>
                <w:rFonts w:ascii="Consolas" w:hAnsi="Consolas" w:eastAsia="Consolas" w:cs="Consolas"/>
                <w:sz w:val="18"/>
              </w:rPr>
              <w:t xml:space="preserve">    throw err;</w:t>
            </w:r>
            <w:r>
              <w:rPr>
                <w:rFonts w:ascii="Consolas" w:hAnsi="Consolas" w:eastAsia="Consolas" w:cs="Consolas"/>
                <w:sz w:val="18"/>
              </w:rPr>
              <w:br w:type="textWrapping"/>
            </w:r>
            <w:r>
              <w:rPr>
                <w:rFonts w:ascii="Consolas" w:hAnsi="Consolas" w:eastAsia="Consolas" w:cs="Consolas"/>
                <w:sz w:val="18"/>
              </w:rPr>
              <w:t xml:space="preserve">  }</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 xml:space="preserve">  if (response.status === 204) {</w:t>
            </w:r>
            <w:r>
              <w:rPr>
                <w:rFonts w:ascii="Consolas" w:hAnsi="Consolas" w:eastAsia="Consolas" w:cs="Consolas"/>
                <w:sz w:val="18"/>
              </w:rPr>
              <w:br w:type="textWrapping"/>
            </w:r>
            <w:r>
              <w:rPr>
                <w:rFonts w:ascii="Consolas" w:hAnsi="Consolas" w:eastAsia="Consolas" w:cs="Consolas"/>
                <w:sz w:val="18"/>
              </w:rPr>
              <w:t xml:space="preserve">    return undefined as T;</w:t>
            </w:r>
            <w:r>
              <w:rPr>
                <w:rFonts w:ascii="Consolas" w:hAnsi="Consolas" w:eastAsia="Consolas" w:cs="Consolas"/>
                <w:sz w:val="18"/>
              </w:rPr>
              <w:br w:type="textWrapping"/>
            </w:r>
            <w:r>
              <w:rPr>
                <w:rFonts w:ascii="Consolas" w:hAnsi="Consolas" w:eastAsia="Consolas" w:cs="Consolas"/>
                <w:sz w:val="18"/>
              </w:rPr>
              <w:t xml:space="preserve">  }</w:t>
            </w:r>
            <w:r>
              <w:rPr>
                <w:rFonts w:ascii="Consolas" w:hAnsi="Consolas" w:eastAsia="Consolas" w:cs="Consolas"/>
                <w:sz w:val="18"/>
              </w:rPr>
              <w:br w:type="textWrapping"/>
            </w:r>
            <w:r>
              <w:rPr>
                <w:rFonts w:ascii="Consolas" w:hAnsi="Consolas" w:eastAsia="Consolas" w:cs="Consolas"/>
                <w:sz w:val="18"/>
              </w:rPr>
              <w:t xml:space="preserve">  return (await response.json()) as T;</w:t>
            </w:r>
            <w:r>
              <w:rPr>
                <w:rFonts w:ascii="Consolas" w:hAnsi="Consolas" w:eastAsia="Consolas" w:cs="Consolas"/>
                <w:sz w:val="18"/>
              </w:rPr>
              <w:br w:type="textWrapping"/>
            </w:r>
            <w:r>
              <w:rPr>
                <w:rFonts w:ascii="Consolas" w:hAnsi="Consolas" w:eastAsia="Consolas" w:cs="Consolas"/>
                <w:sz w:val="18"/>
              </w:rPr>
              <w:t>}</w:t>
            </w:r>
          </w:p>
        </w:tc>
      </w:tr>
    </w:tbl>
    <w:p w14:paraId="0E5E4104"/>
    <w:p w14:paraId="3E32F62F">
      <w:pPr>
        <w:pStyle w:val="3"/>
      </w:pPr>
      <w:r>
        <w:rPr>
          <w:rFonts w:ascii="Times New Roman" w:hAnsi="Times New Roman" w:eastAsia="Times New Roman" w:cs="Times New Roman"/>
          <w:b/>
          <w:i w:val="0"/>
          <w:sz w:val="28"/>
        </w:rPr>
        <w:t>2.4 Frontend: AttemptForm — controlled, validated student input</w:t>
      </w:r>
    </w:p>
    <w:p w14:paraId="5AB4049F">
      <w:r>
        <w:rPr>
          <w:rFonts w:ascii="Times New Roman" w:hAnsi="Times New Roman" w:eastAsia="Times New Roman" w:cs="Times New Roman"/>
          <w:b w:val="0"/>
          <w:i w:val="0"/>
          <w:sz w:val="22"/>
        </w:rPr>
        <w:t>The AttemptForm component is the only place where a student types their interpretation. It uses React Hook Form with a Zod schema to enforce a 20-2000 character range, so the free-text sent to the backend is always long enough to be useful and short enough to fit in a single MedGemma prompt. The full file is at frontend/src/components/AttemptForm.tsx.</w:t>
      </w:r>
    </w:p>
    <w:tbl>
      <w:tblPr>
        <w:tblStyle w:val="12"/>
        <w:tblW w:w="0" w:type="auto"/>
        <w:tblInd w:w="0" w:type="dxa"/>
        <w:tblLayout w:type="autofit"/>
        <w:tblCellMar>
          <w:top w:w="0" w:type="dxa"/>
          <w:left w:w="108" w:type="dxa"/>
          <w:bottom w:w="0" w:type="dxa"/>
          <w:right w:w="108" w:type="dxa"/>
        </w:tblCellMar>
      </w:tblPr>
      <w:tblGrid>
        <w:gridCol w:w="9029"/>
      </w:tblGrid>
      <w:tr w14:paraId="1B942E63">
        <w:tblPrEx>
          <w:tblCellMar>
            <w:top w:w="0" w:type="dxa"/>
            <w:left w:w="108" w:type="dxa"/>
            <w:bottom w:w="0" w:type="dxa"/>
            <w:right w:w="108" w:type="dxa"/>
          </w:tblCellMar>
        </w:tblPrEx>
        <w:tc>
          <w:tcPr>
            <w:tcW w:w="9029" w:type="dxa"/>
            <w:shd w:val="clear" w:color="auto" w:fill="F2F2F2"/>
          </w:tcPr>
          <w:p w14:paraId="06EB5144">
            <w:pPr>
              <w:spacing w:before="0" w:after="0" w:line="240" w:lineRule="auto"/>
            </w:pPr>
            <w:r>
              <w:rPr>
                <w:rFonts w:ascii="Consolas" w:hAnsi="Consolas" w:eastAsia="Consolas" w:cs="Consolas"/>
                <w:sz w:val="18"/>
              </w:rPr>
              <w:t>import { useForm } from "react-hook-form";</w:t>
            </w:r>
            <w:r>
              <w:rPr>
                <w:rFonts w:ascii="Consolas" w:hAnsi="Consolas" w:eastAsia="Consolas" w:cs="Consolas"/>
                <w:sz w:val="18"/>
              </w:rPr>
              <w:br w:type="textWrapping"/>
            </w:r>
            <w:r>
              <w:rPr>
                <w:rFonts w:ascii="Consolas" w:hAnsi="Consolas" w:eastAsia="Consolas" w:cs="Consolas"/>
                <w:sz w:val="18"/>
              </w:rPr>
              <w:t>import { zodResolver } from "@hookform/resolvers/zod";</w:t>
            </w:r>
            <w:r>
              <w:rPr>
                <w:rFonts w:ascii="Consolas" w:hAnsi="Consolas" w:eastAsia="Consolas" w:cs="Consolas"/>
                <w:sz w:val="18"/>
              </w:rPr>
              <w:br w:type="textWrapping"/>
            </w:r>
            <w:r>
              <w:rPr>
                <w:rFonts w:ascii="Consolas" w:hAnsi="Consolas" w:eastAsia="Consolas" w:cs="Consolas"/>
                <w:sz w:val="18"/>
              </w:rPr>
              <w:t>import { z } from "zod";</w:t>
            </w:r>
            <w:r>
              <w:rPr>
                <w:rFonts w:ascii="Consolas" w:hAnsi="Consolas" w:eastAsia="Consolas" w:cs="Consolas"/>
                <w:sz w:val="18"/>
              </w:rPr>
              <w:br w:type="textWrapping"/>
            </w:r>
            <w:r>
              <w:rPr>
                <w:rFonts w:ascii="Consolas" w:hAnsi="Consolas" w:eastAsia="Consolas" w:cs="Consolas"/>
                <w:sz w:val="18"/>
              </w:rPr>
              <w:t>import type { ReactNode } from "react";</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const schema = z.object({</w:t>
            </w:r>
            <w:r>
              <w:rPr>
                <w:rFonts w:ascii="Consolas" w:hAnsi="Consolas" w:eastAsia="Consolas" w:cs="Consolas"/>
                <w:sz w:val="18"/>
              </w:rPr>
              <w:br w:type="textWrapping"/>
            </w:r>
            <w:r>
              <w:rPr>
                <w:rFonts w:ascii="Consolas" w:hAnsi="Consolas" w:eastAsia="Consolas" w:cs="Consolas"/>
                <w:sz w:val="18"/>
              </w:rPr>
              <w:t xml:space="preserve">  freeText: z</w:t>
            </w:r>
            <w:r>
              <w:rPr>
                <w:rFonts w:ascii="Consolas" w:hAnsi="Consolas" w:eastAsia="Consolas" w:cs="Consolas"/>
                <w:sz w:val="18"/>
              </w:rPr>
              <w:br w:type="textWrapping"/>
            </w:r>
            <w:r>
              <w:rPr>
                <w:rFonts w:ascii="Consolas" w:hAnsi="Consolas" w:eastAsia="Consolas" w:cs="Consolas"/>
                <w:sz w:val="18"/>
              </w:rPr>
              <w:t xml:space="preserve">    .string()</w:t>
            </w:r>
            <w:r>
              <w:rPr>
                <w:rFonts w:ascii="Consolas" w:hAnsi="Consolas" w:eastAsia="Consolas" w:cs="Consolas"/>
                <w:sz w:val="18"/>
              </w:rPr>
              <w:br w:type="textWrapping"/>
            </w:r>
            <w:r>
              <w:rPr>
                <w:rFonts w:ascii="Consolas" w:hAnsi="Consolas" w:eastAsia="Consolas" w:cs="Consolas"/>
                <w:sz w:val="18"/>
              </w:rPr>
              <w:t xml:space="preserve">    .min(20, "Please describe at least 20 characters of findings.")</w:t>
            </w:r>
            <w:r>
              <w:rPr>
                <w:rFonts w:ascii="Consolas" w:hAnsi="Consolas" w:eastAsia="Consolas" w:cs="Consolas"/>
                <w:sz w:val="18"/>
              </w:rPr>
              <w:br w:type="textWrapping"/>
            </w:r>
            <w:r>
              <w:rPr>
                <w:rFonts w:ascii="Consolas" w:hAnsi="Consolas" w:eastAsia="Consolas" w:cs="Consolas"/>
                <w:sz w:val="18"/>
              </w:rPr>
              <w:t xml:space="preserve">    .max(2000, "Please keep your description under 2000 characters."),</w:t>
            </w:r>
            <w:r>
              <w:rPr>
                <w:rFonts w:ascii="Consolas" w:hAnsi="Consolas" w:eastAsia="Consolas" w:cs="Consolas"/>
                <w:sz w:val="18"/>
              </w:rPr>
              <w:br w:type="textWrapping"/>
            </w:r>
            <w:r>
              <w:rPr>
                <w:rFonts w:ascii="Consolas" w:hAnsi="Consolas" w:eastAsia="Consolas" w:cs="Consolas"/>
                <w:sz w:val="18"/>
              </w:rPr>
              <w:t>});</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export type AttemptFormValues = z.infer&lt;typeof schema&gt;;</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interface AttemptFormProps {</w:t>
            </w:r>
            <w:r>
              <w:rPr>
                <w:rFonts w:ascii="Consolas" w:hAnsi="Consolas" w:eastAsia="Consolas" w:cs="Consolas"/>
                <w:sz w:val="18"/>
              </w:rPr>
              <w:br w:type="textWrapping"/>
            </w:r>
            <w:r>
              <w:rPr>
                <w:rFonts w:ascii="Consolas" w:hAnsi="Consolas" w:eastAsia="Consolas" w:cs="Consolas"/>
                <w:sz w:val="18"/>
              </w:rPr>
              <w:t xml:space="preserve">  onSubmit: (values: AttemptFormValues) =&gt; Promise&lt;void&gt; | void;</w:t>
            </w:r>
            <w:r>
              <w:rPr>
                <w:rFonts w:ascii="Consolas" w:hAnsi="Consolas" w:eastAsia="Consolas" w:cs="Consolas"/>
                <w:sz w:val="18"/>
              </w:rPr>
              <w:br w:type="textWrapping"/>
            </w:r>
            <w:r>
              <w:rPr>
                <w:rFonts w:ascii="Consolas" w:hAnsi="Consolas" w:eastAsia="Consolas" w:cs="Consolas"/>
                <w:sz w:val="18"/>
              </w:rPr>
              <w:t xml:space="preserve">  submitting: boolean;</w:t>
            </w:r>
            <w:r>
              <w:rPr>
                <w:rFonts w:ascii="Consolas" w:hAnsi="Consolas" w:eastAsia="Consolas" w:cs="Consolas"/>
                <w:sz w:val="18"/>
              </w:rPr>
              <w:br w:type="textWrapping"/>
            </w:r>
            <w:r>
              <w:rPr>
                <w:rFonts w:ascii="Consolas" w:hAnsi="Consolas" w:eastAsia="Consolas" w:cs="Consolas"/>
                <w:sz w:val="18"/>
              </w:rPr>
              <w:t>}</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export function AttemptForm({ onSubmit, submitting }: AttemptFormProps): ReactNode {</w:t>
            </w:r>
            <w:r>
              <w:rPr>
                <w:rFonts w:ascii="Consolas" w:hAnsi="Consolas" w:eastAsia="Consolas" w:cs="Consolas"/>
                <w:sz w:val="18"/>
              </w:rPr>
              <w:br w:type="textWrapping"/>
            </w:r>
            <w:r>
              <w:rPr>
                <w:rFonts w:ascii="Consolas" w:hAnsi="Consolas" w:eastAsia="Consolas" w:cs="Consolas"/>
                <w:sz w:val="18"/>
              </w:rPr>
              <w:t xml:space="preserve">  const {</w:t>
            </w:r>
            <w:r>
              <w:rPr>
                <w:rFonts w:ascii="Consolas" w:hAnsi="Consolas" w:eastAsia="Consolas" w:cs="Consolas"/>
                <w:sz w:val="18"/>
              </w:rPr>
              <w:br w:type="textWrapping"/>
            </w:r>
            <w:r>
              <w:rPr>
                <w:rFonts w:ascii="Consolas" w:hAnsi="Consolas" w:eastAsia="Consolas" w:cs="Consolas"/>
                <w:sz w:val="18"/>
              </w:rPr>
              <w:t xml:space="preserve">    register,</w:t>
            </w:r>
            <w:r>
              <w:rPr>
                <w:rFonts w:ascii="Consolas" w:hAnsi="Consolas" w:eastAsia="Consolas" w:cs="Consolas"/>
                <w:sz w:val="18"/>
              </w:rPr>
              <w:br w:type="textWrapping"/>
            </w:r>
            <w:r>
              <w:rPr>
                <w:rFonts w:ascii="Consolas" w:hAnsi="Consolas" w:eastAsia="Consolas" w:cs="Consolas"/>
                <w:sz w:val="18"/>
              </w:rPr>
              <w:t xml:space="preserve">    handleSubmit,</w:t>
            </w:r>
            <w:r>
              <w:rPr>
                <w:rFonts w:ascii="Consolas" w:hAnsi="Consolas" w:eastAsia="Consolas" w:cs="Consolas"/>
                <w:sz w:val="18"/>
              </w:rPr>
              <w:br w:type="textWrapping"/>
            </w:r>
            <w:r>
              <w:rPr>
                <w:rFonts w:ascii="Consolas" w:hAnsi="Consolas" w:eastAsia="Consolas" w:cs="Consolas"/>
                <w:sz w:val="18"/>
              </w:rPr>
              <w:t xml:space="preserve">    formState: { errors, isValid },</w:t>
            </w:r>
            <w:r>
              <w:rPr>
                <w:rFonts w:ascii="Consolas" w:hAnsi="Consolas" w:eastAsia="Consolas" w:cs="Consolas"/>
                <w:sz w:val="18"/>
              </w:rPr>
              <w:br w:type="textWrapping"/>
            </w:r>
            <w:r>
              <w:rPr>
                <w:rFonts w:ascii="Consolas" w:hAnsi="Consolas" w:eastAsia="Consolas" w:cs="Consolas"/>
                <w:sz w:val="18"/>
              </w:rPr>
              <w:t xml:space="preserve">  } = useForm&lt;AttemptFormValues&gt;({</w:t>
            </w:r>
            <w:r>
              <w:rPr>
                <w:rFonts w:ascii="Consolas" w:hAnsi="Consolas" w:eastAsia="Consolas" w:cs="Consolas"/>
                <w:sz w:val="18"/>
              </w:rPr>
              <w:br w:type="textWrapping"/>
            </w:r>
            <w:r>
              <w:rPr>
                <w:rFonts w:ascii="Consolas" w:hAnsi="Consolas" w:eastAsia="Consolas" w:cs="Consolas"/>
                <w:sz w:val="18"/>
              </w:rPr>
              <w:t xml:space="preserve">    resolver: zodResolver(schema),</w:t>
            </w:r>
            <w:r>
              <w:rPr>
                <w:rFonts w:ascii="Consolas" w:hAnsi="Consolas" w:eastAsia="Consolas" w:cs="Consolas"/>
                <w:sz w:val="18"/>
              </w:rPr>
              <w:br w:type="textWrapping"/>
            </w:r>
            <w:r>
              <w:rPr>
                <w:rFonts w:ascii="Consolas" w:hAnsi="Consolas" w:eastAsia="Consolas" w:cs="Consolas"/>
                <w:sz w:val="18"/>
              </w:rPr>
              <w:t xml:space="preserve">    mode: "onChange",</w:t>
            </w:r>
            <w:r>
              <w:rPr>
                <w:rFonts w:ascii="Consolas" w:hAnsi="Consolas" w:eastAsia="Consolas" w:cs="Consolas"/>
                <w:sz w:val="18"/>
              </w:rPr>
              <w:br w:type="textWrapping"/>
            </w:r>
            <w:r>
              <w:rPr>
                <w:rFonts w:ascii="Consolas" w:hAnsi="Consolas" w:eastAsia="Consolas" w:cs="Consolas"/>
                <w:sz w:val="18"/>
              </w:rPr>
              <w:t xml:space="preserve">    defaultValues: { freeText: "" },</w:t>
            </w:r>
            <w:r>
              <w:rPr>
                <w:rFonts w:ascii="Consolas" w:hAnsi="Consolas" w:eastAsia="Consolas" w:cs="Consolas"/>
                <w:sz w:val="18"/>
              </w:rPr>
              <w:br w:type="textWrapping"/>
            </w:r>
            <w:r>
              <w:rPr>
                <w:rFonts w:ascii="Consolas" w:hAnsi="Consolas" w:eastAsia="Consolas" w:cs="Consolas"/>
                <w:sz w:val="18"/>
              </w:rPr>
              <w:t xml:space="preserve">  });</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 xml:space="preserve">  return (</w:t>
            </w:r>
            <w:r>
              <w:rPr>
                <w:rFonts w:ascii="Consolas" w:hAnsi="Consolas" w:eastAsia="Consolas" w:cs="Consolas"/>
                <w:sz w:val="18"/>
              </w:rPr>
              <w:br w:type="textWrapping"/>
            </w:r>
            <w:r>
              <w:rPr>
                <w:rFonts w:ascii="Consolas" w:hAnsi="Consolas" w:eastAsia="Consolas" w:cs="Consolas"/>
                <w:sz w:val="18"/>
              </w:rPr>
              <w:t xml:space="preserve">    &lt;form</w:t>
            </w:r>
            <w:r>
              <w:rPr>
                <w:rFonts w:ascii="Consolas" w:hAnsi="Consolas" w:eastAsia="Consolas" w:cs="Consolas"/>
                <w:sz w:val="18"/>
              </w:rPr>
              <w:br w:type="textWrapping"/>
            </w:r>
            <w:r>
              <w:rPr>
                <w:rFonts w:ascii="Consolas" w:hAnsi="Consolas" w:eastAsia="Consolas" w:cs="Consolas"/>
                <w:sz w:val="18"/>
              </w:rPr>
              <w:t xml:space="preserve">      className="card p-4"</w:t>
            </w:r>
            <w:r>
              <w:rPr>
                <w:rFonts w:ascii="Consolas" w:hAnsi="Consolas" w:eastAsia="Consolas" w:cs="Consolas"/>
                <w:sz w:val="18"/>
              </w:rPr>
              <w:br w:type="textWrapping"/>
            </w:r>
            <w:r>
              <w:rPr>
                <w:rFonts w:ascii="Consolas" w:hAnsi="Consolas" w:eastAsia="Consolas" w:cs="Consolas"/>
                <w:sz w:val="18"/>
              </w:rPr>
              <w:t xml:space="preserve">      onSubmit={handleSubmit(async (values) =&gt; {</w:t>
            </w:r>
            <w:r>
              <w:rPr>
                <w:rFonts w:ascii="Consolas" w:hAnsi="Consolas" w:eastAsia="Consolas" w:cs="Consolas"/>
                <w:sz w:val="18"/>
              </w:rPr>
              <w:br w:type="textWrapping"/>
            </w:r>
            <w:r>
              <w:rPr>
                <w:rFonts w:ascii="Consolas" w:hAnsi="Consolas" w:eastAsia="Consolas" w:cs="Consolas"/>
                <w:sz w:val="18"/>
              </w:rPr>
              <w:t xml:space="preserve">        await onSubmit(values);</w:t>
            </w:r>
            <w:r>
              <w:rPr>
                <w:rFonts w:ascii="Consolas" w:hAnsi="Consolas" w:eastAsia="Consolas" w:cs="Consolas"/>
                <w:sz w:val="18"/>
              </w:rPr>
              <w:br w:type="textWrapping"/>
            </w:r>
            <w:r>
              <w:rPr>
                <w:rFonts w:ascii="Consolas" w:hAnsi="Consolas" w:eastAsia="Consolas" w:cs="Consolas"/>
                <w:sz w:val="18"/>
              </w:rPr>
              <w:t xml:space="preserve">      })}</w:t>
            </w:r>
            <w:r>
              <w:rPr>
                <w:rFonts w:ascii="Consolas" w:hAnsi="Consolas" w:eastAsia="Consolas" w:cs="Consolas"/>
                <w:sz w:val="18"/>
              </w:rPr>
              <w:br w:type="textWrapping"/>
            </w:r>
            <w:r>
              <w:rPr>
                <w:rFonts w:ascii="Consolas" w:hAnsi="Consolas" w:eastAsia="Consolas" w:cs="Consolas"/>
                <w:sz w:val="18"/>
              </w:rPr>
              <w:t xml:space="preserve">    &gt;</w:t>
            </w:r>
            <w:r>
              <w:rPr>
                <w:rFonts w:ascii="Consolas" w:hAnsi="Consolas" w:eastAsia="Consolas" w:cs="Consolas"/>
                <w:sz w:val="18"/>
              </w:rPr>
              <w:br w:type="textWrapping"/>
            </w:r>
            <w:r>
              <w:rPr>
                <w:rFonts w:ascii="Consolas" w:hAnsi="Consolas" w:eastAsia="Consolas" w:cs="Consolas"/>
                <w:sz w:val="18"/>
              </w:rPr>
              <w:t xml:space="preserve">      &lt;h2 className="mb-2 text-lg font-semibold text-slate-900"&gt;Your interpretation&lt;/h2&gt;</w:t>
            </w:r>
            <w:r>
              <w:rPr>
                <w:rFonts w:ascii="Consolas" w:hAnsi="Consolas" w:eastAsia="Consolas" w:cs="Consolas"/>
                <w:sz w:val="18"/>
              </w:rPr>
              <w:br w:type="textWrapping"/>
            </w:r>
            <w:r>
              <w:rPr>
                <w:rFonts w:ascii="Consolas" w:hAnsi="Consolas" w:eastAsia="Consolas" w:cs="Consolas"/>
                <w:sz w:val="18"/>
              </w:rPr>
              <w:t xml:space="preserve">      &lt;p className="mb-3 text-sm text-slate-600"&gt;</w:t>
            </w:r>
            <w:r>
              <w:rPr>
                <w:rFonts w:ascii="Consolas" w:hAnsi="Consolas" w:eastAsia="Consolas" w:cs="Consolas"/>
                <w:sz w:val="18"/>
              </w:rPr>
              <w:br w:type="textWrapping"/>
            </w:r>
            <w:r>
              <w:rPr>
                <w:rFonts w:ascii="Consolas" w:hAnsi="Consolas" w:eastAsia="Consolas" w:cs="Consolas"/>
                <w:sz w:val="18"/>
              </w:rPr>
              <w:t xml:space="preserve">        Describe what you see in the image and your differential. Mention any</w:t>
            </w:r>
            <w:r>
              <w:rPr>
                <w:rFonts w:ascii="Consolas" w:hAnsi="Consolas" w:eastAsia="Consolas" w:cs="Consolas"/>
                <w:sz w:val="18"/>
              </w:rPr>
              <w:br w:type="textWrapping"/>
            </w:r>
            <w:r>
              <w:rPr>
                <w:rFonts w:ascii="Consolas" w:hAnsi="Consolas" w:eastAsia="Consolas" w:cs="Consolas"/>
                <w:sz w:val="18"/>
              </w:rPr>
              <w:t xml:space="preserve">        key features (laterality, distribution, associated findings) that</w:t>
            </w:r>
            <w:r>
              <w:rPr>
                <w:rFonts w:ascii="Consolas" w:hAnsi="Consolas" w:eastAsia="Consolas" w:cs="Consolas"/>
                <w:sz w:val="18"/>
              </w:rPr>
              <w:br w:type="textWrapping"/>
            </w:r>
            <w:r>
              <w:rPr>
                <w:rFonts w:ascii="Consolas" w:hAnsi="Consolas" w:eastAsia="Consolas" w:cs="Consolas"/>
                <w:sz w:val="18"/>
              </w:rPr>
              <w:t xml:space="preserve">        informed your top diagnosis.</w:t>
            </w:r>
            <w:r>
              <w:rPr>
                <w:rFonts w:ascii="Consolas" w:hAnsi="Consolas" w:eastAsia="Consolas" w:cs="Consolas"/>
                <w:sz w:val="18"/>
              </w:rPr>
              <w:br w:type="textWrapping"/>
            </w:r>
            <w:r>
              <w:rPr>
                <w:rFonts w:ascii="Consolas" w:hAnsi="Consolas" w:eastAsia="Consolas" w:cs="Consolas"/>
                <w:sz w:val="18"/>
              </w:rPr>
              <w:t xml:space="preserve">      &lt;/p&gt;</w:t>
            </w:r>
            <w:r>
              <w:rPr>
                <w:rFonts w:ascii="Consolas" w:hAnsi="Consolas" w:eastAsia="Consolas" w:cs="Consolas"/>
                <w:sz w:val="18"/>
              </w:rPr>
              <w:br w:type="textWrapping"/>
            </w:r>
            <w:r>
              <w:rPr>
                <w:rFonts w:ascii="Consolas" w:hAnsi="Consolas" w:eastAsia="Consolas" w:cs="Consolas"/>
                <w:sz w:val="18"/>
              </w:rPr>
              <w:t xml:space="preserve">      &lt;label className="label" htmlFor="freeText"&gt;</w:t>
            </w:r>
            <w:r>
              <w:rPr>
                <w:rFonts w:ascii="Consolas" w:hAnsi="Consolas" w:eastAsia="Consolas" w:cs="Consolas"/>
                <w:sz w:val="18"/>
              </w:rPr>
              <w:br w:type="textWrapping"/>
            </w:r>
            <w:r>
              <w:rPr>
                <w:rFonts w:ascii="Consolas" w:hAnsi="Consolas" w:eastAsia="Consolas" w:cs="Consolas"/>
                <w:sz w:val="18"/>
              </w:rPr>
              <w:t xml:space="preserve">        Free-text report</w:t>
            </w:r>
            <w:r>
              <w:rPr>
                <w:rFonts w:ascii="Consolas" w:hAnsi="Consolas" w:eastAsia="Consolas" w:cs="Consolas"/>
                <w:sz w:val="18"/>
              </w:rPr>
              <w:br w:type="textWrapping"/>
            </w:r>
            <w:r>
              <w:rPr>
                <w:rFonts w:ascii="Consolas" w:hAnsi="Consolas" w:eastAsia="Consolas" w:cs="Consolas"/>
                <w:sz w:val="18"/>
              </w:rPr>
              <w:t xml:space="preserve">      &lt;/label&gt;</w:t>
            </w:r>
            <w:r>
              <w:rPr>
                <w:rFonts w:ascii="Consolas" w:hAnsi="Consolas" w:eastAsia="Consolas" w:cs="Consolas"/>
                <w:sz w:val="18"/>
              </w:rPr>
              <w:br w:type="textWrapping"/>
            </w:r>
            <w:r>
              <w:rPr>
                <w:rFonts w:ascii="Consolas" w:hAnsi="Consolas" w:eastAsia="Consolas" w:cs="Consolas"/>
                <w:sz w:val="18"/>
              </w:rPr>
              <w:t xml:space="preserve">      &lt;textarea</w:t>
            </w:r>
            <w:r>
              <w:rPr>
                <w:rFonts w:ascii="Consolas" w:hAnsi="Consolas" w:eastAsia="Consolas" w:cs="Consolas"/>
                <w:sz w:val="18"/>
              </w:rPr>
              <w:br w:type="textWrapping"/>
            </w:r>
            <w:r>
              <w:rPr>
                <w:rFonts w:ascii="Consolas" w:hAnsi="Consolas" w:eastAsia="Consolas" w:cs="Consolas"/>
                <w:sz w:val="18"/>
              </w:rPr>
              <w:t xml:space="preserve">        id="freeText"</w:t>
            </w:r>
            <w:r>
              <w:rPr>
                <w:rFonts w:ascii="Consolas" w:hAnsi="Consolas" w:eastAsia="Consolas" w:cs="Consolas"/>
                <w:sz w:val="18"/>
              </w:rPr>
              <w:br w:type="textWrapping"/>
            </w:r>
            <w:r>
              <w:rPr>
                <w:rFonts w:ascii="Consolas" w:hAnsi="Consolas" w:eastAsia="Consolas" w:cs="Consolas"/>
                <w:sz w:val="18"/>
              </w:rPr>
              <w:t xml:space="preserve">        className="input min-h-[160px]"</w:t>
            </w:r>
            <w:r>
              <w:rPr>
                <w:rFonts w:ascii="Consolas" w:hAnsi="Consolas" w:eastAsia="Consolas" w:cs="Consolas"/>
                <w:sz w:val="18"/>
              </w:rPr>
              <w:br w:type="textWrapping"/>
            </w:r>
            <w:r>
              <w:rPr>
                <w:rFonts w:ascii="Consolas" w:hAnsi="Consolas" w:eastAsia="Consolas" w:cs="Consolas"/>
                <w:sz w:val="18"/>
              </w:rPr>
              <w:t xml:space="preserve">        placeholder="E.g. There is a small left apical pneumothorax\u2026"</w:t>
            </w:r>
            <w:r>
              <w:rPr>
                <w:rFonts w:ascii="Consolas" w:hAnsi="Consolas" w:eastAsia="Consolas" w:cs="Consolas"/>
                <w:sz w:val="18"/>
              </w:rPr>
              <w:br w:type="textWrapping"/>
            </w:r>
            <w:r>
              <w:rPr>
                <w:rFonts w:ascii="Consolas" w:hAnsi="Consolas" w:eastAsia="Consolas" w:cs="Consolas"/>
                <w:sz w:val="18"/>
              </w:rPr>
              <w:t xml:space="preserve">        {...register("freeText")}</w:t>
            </w:r>
            <w:r>
              <w:rPr>
                <w:rFonts w:ascii="Consolas" w:hAnsi="Consolas" w:eastAsia="Consolas" w:cs="Consolas"/>
                <w:sz w:val="18"/>
              </w:rPr>
              <w:br w:type="textWrapping"/>
            </w:r>
            <w:r>
              <w:rPr>
                <w:rFonts w:ascii="Consolas" w:hAnsi="Consolas" w:eastAsia="Consolas" w:cs="Consolas"/>
                <w:sz w:val="18"/>
              </w:rPr>
              <w:t xml:space="preserve">      /&gt;</w:t>
            </w:r>
            <w:r>
              <w:rPr>
                <w:rFonts w:ascii="Consolas" w:hAnsi="Consolas" w:eastAsia="Consolas" w:cs="Consolas"/>
                <w:sz w:val="18"/>
              </w:rPr>
              <w:br w:type="textWrapping"/>
            </w:r>
            <w:r>
              <w:rPr>
                <w:rFonts w:ascii="Consolas" w:hAnsi="Consolas" w:eastAsia="Consolas" w:cs="Consolas"/>
                <w:sz w:val="18"/>
              </w:rPr>
              <w:t xml:space="preserve">      {errors.freeText !== undefined &amp;&amp; (</w:t>
            </w:r>
            <w:r>
              <w:rPr>
                <w:rFonts w:ascii="Consolas" w:hAnsi="Consolas" w:eastAsia="Consolas" w:cs="Consolas"/>
                <w:sz w:val="18"/>
              </w:rPr>
              <w:br w:type="textWrapping"/>
            </w:r>
            <w:r>
              <w:rPr>
                <w:rFonts w:ascii="Consolas" w:hAnsi="Consolas" w:eastAsia="Consolas" w:cs="Consolas"/>
                <w:sz w:val="18"/>
              </w:rPr>
              <w:t xml:space="preserve">        &lt;p className="mt-1 text-sm text-red-600"&gt;{errors.freeText.message}&lt;/p&gt;</w:t>
            </w:r>
            <w:r>
              <w:rPr>
                <w:rFonts w:ascii="Consolas" w:hAnsi="Consolas" w:eastAsia="Consolas" w:cs="Consolas"/>
                <w:sz w:val="18"/>
              </w:rPr>
              <w:br w:type="textWrapping"/>
            </w:r>
            <w:r>
              <w:rPr>
                <w:rFonts w:ascii="Consolas" w:hAnsi="Consolas" w:eastAsia="Consolas" w:cs="Consolas"/>
                <w:sz w:val="18"/>
              </w:rPr>
              <w:t xml:space="preserve">      )}</w:t>
            </w:r>
            <w:r>
              <w:rPr>
                <w:rFonts w:ascii="Consolas" w:hAnsi="Consolas" w:eastAsia="Consolas" w:cs="Consolas"/>
                <w:sz w:val="18"/>
              </w:rPr>
              <w:br w:type="textWrapping"/>
            </w:r>
            <w:r>
              <w:rPr>
                <w:rFonts w:ascii="Consolas" w:hAnsi="Consolas" w:eastAsia="Consolas" w:cs="Consolas"/>
                <w:sz w:val="18"/>
              </w:rPr>
              <w:t xml:space="preserve">      &lt;div className="mt-3 flex justify-end"&gt;</w:t>
            </w:r>
            <w:r>
              <w:rPr>
                <w:rFonts w:ascii="Consolas" w:hAnsi="Consolas" w:eastAsia="Consolas" w:cs="Consolas"/>
                <w:sz w:val="18"/>
              </w:rPr>
              <w:br w:type="textWrapping"/>
            </w:r>
            <w:r>
              <w:rPr>
                <w:rFonts w:ascii="Consolas" w:hAnsi="Consolas" w:eastAsia="Consolas" w:cs="Consolas"/>
                <w:sz w:val="18"/>
              </w:rPr>
              <w:t xml:space="preserve">        &lt;button</w:t>
            </w:r>
            <w:r>
              <w:rPr>
                <w:rFonts w:ascii="Consolas" w:hAnsi="Consolas" w:eastAsia="Consolas" w:cs="Consolas"/>
                <w:sz w:val="18"/>
              </w:rPr>
              <w:br w:type="textWrapping"/>
            </w:r>
            <w:r>
              <w:rPr>
                <w:rFonts w:ascii="Consolas" w:hAnsi="Consolas" w:eastAsia="Consolas" w:cs="Consolas"/>
                <w:sz w:val="18"/>
              </w:rPr>
              <w:t xml:space="preserve">          type="submit"</w:t>
            </w:r>
            <w:r>
              <w:rPr>
                <w:rFonts w:ascii="Consolas" w:hAnsi="Consolas" w:eastAsia="Consolas" w:cs="Consolas"/>
                <w:sz w:val="18"/>
              </w:rPr>
              <w:br w:type="textWrapping"/>
            </w:r>
            <w:r>
              <w:rPr>
                <w:rFonts w:ascii="Consolas" w:hAnsi="Consolas" w:eastAsia="Consolas" w:cs="Consolas"/>
                <w:sz w:val="18"/>
              </w:rPr>
              <w:t xml:space="preserve">          className="btn-primary"</w:t>
            </w:r>
            <w:r>
              <w:rPr>
                <w:rFonts w:ascii="Consolas" w:hAnsi="Consolas" w:eastAsia="Consolas" w:cs="Consolas"/>
                <w:sz w:val="18"/>
              </w:rPr>
              <w:br w:type="textWrapping"/>
            </w:r>
            <w:r>
              <w:rPr>
                <w:rFonts w:ascii="Consolas" w:hAnsi="Consolas" w:eastAsia="Consolas" w:cs="Consolas"/>
                <w:sz w:val="18"/>
              </w:rPr>
              <w:t xml:space="preserve">          disabled={!isValid || submitting}</w:t>
            </w:r>
            <w:r>
              <w:rPr>
                <w:rFonts w:ascii="Consolas" w:hAnsi="Consolas" w:eastAsia="Consolas" w:cs="Consolas"/>
                <w:sz w:val="18"/>
              </w:rPr>
              <w:br w:type="textWrapping"/>
            </w:r>
            <w:r>
              <w:rPr>
                <w:rFonts w:ascii="Consolas" w:hAnsi="Consolas" w:eastAsia="Consolas" w:cs="Consolas"/>
                <w:sz w:val="18"/>
              </w:rPr>
              <w:t xml:space="preserve">        &gt;</w:t>
            </w:r>
            <w:r>
              <w:rPr>
                <w:rFonts w:ascii="Consolas" w:hAnsi="Consolas" w:eastAsia="Consolas" w:cs="Consolas"/>
                <w:sz w:val="18"/>
              </w:rPr>
              <w:br w:type="textWrapping"/>
            </w:r>
            <w:r>
              <w:rPr>
                <w:rFonts w:ascii="Consolas" w:hAnsi="Consolas" w:eastAsia="Consolas" w:cs="Consolas"/>
                <w:sz w:val="18"/>
              </w:rPr>
              <w:t xml:space="preserve">          {submitting ? "Submitting\u2026" : "Submit &amp; request feedback"}</w:t>
            </w:r>
            <w:r>
              <w:rPr>
                <w:rFonts w:ascii="Consolas" w:hAnsi="Consolas" w:eastAsia="Consolas" w:cs="Consolas"/>
                <w:sz w:val="18"/>
              </w:rPr>
              <w:br w:type="textWrapping"/>
            </w:r>
            <w:r>
              <w:rPr>
                <w:rFonts w:ascii="Consolas" w:hAnsi="Consolas" w:eastAsia="Consolas" w:cs="Consolas"/>
                <w:sz w:val="18"/>
              </w:rPr>
              <w:t xml:space="preserve">        &lt;/button&gt;</w:t>
            </w:r>
            <w:r>
              <w:rPr>
                <w:rFonts w:ascii="Consolas" w:hAnsi="Consolas" w:eastAsia="Consolas" w:cs="Consolas"/>
                <w:sz w:val="18"/>
              </w:rPr>
              <w:br w:type="textWrapping"/>
            </w:r>
            <w:r>
              <w:rPr>
                <w:rFonts w:ascii="Consolas" w:hAnsi="Consolas" w:eastAsia="Consolas" w:cs="Consolas"/>
                <w:sz w:val="18"/>
              </w:rPr>
              <w:t xml:space="preserve">      &lt;/div&gt;</w:t>
            </w:r>
            <w:r>
              <w:rPr>
                <w:rFonts w:ascii="Consolas" w:hAnsi="Consolas" w:eastAsia="Consolas" w:cs="Consolas"/>
                <w:sz w:val="18"/>
              </w:rPr>
              <w:br w:type="textWrapping"/>
            </w:r>
            <w:r>
              <w:rPr>
                <w:rFonts w:ascii="Consolas" w:hAnsi="Consolas" w:eastAsia="Consolas" w:cs="Consolas"/>
                <w:sz w:val="18"/>
              </w:rPr>
              <w:t xml:space="preserve">    &lt;/form&gt;</w:t>
            </w:r>
            <w:r>
              <w:rPr>
                <w:rFonts w:ascii="Consolas" w:hAnsi="Consolas" w:eastAsia="Consolas" w:cs="Consolas"/>
                <w:sz w:val="18"/>
              </w:rPr>
              <w:br w:type="textWrapping"/>
            </w:r>
            <w:r>
              <w:rPr>
                <w:rFonts w:ascii="Consolas" w:hAnsi="Consolas" w:eastAsia="Consolas" w:cs="Consolas"/>
                <w:sz w:val="18"/>
              </w:rPr>
              <w:t xml:space="preserve">  );</w:t>
            </w:r>
            <w:r>
              <w:rPr>
                <w:rFonts w:ascii="Consolas" w:hAnsi="Consolas" w:eastAsia="Consolas" w:cs="Consolas"/>
                <w:sz w:val="18"/>
              </w:rPr>
              <w:br w:type="textWrapping"/>
            </w:r>
            <w:r>
              <w:rPr>
                <w:rFonts w:ascii="Consolas" w:hAnsi="Consolas" w:eastAsia="Consolas" w:cs="Consolas"/>
                <w:sz w:val="18"/>
              </w:rPr>
              <w:t>}</w:t>
            </w:r>
          </w:p>
        </w:tc>
      </w:tr>
    </w:tbl>
    <w:p w14:paraId="395DB39A"/>
    <w:p w14:paraId="54947A78">
      <w:pPr>
        <w:pStyle w:val="3"/>
      </w:pPr>
      <w:r>
        <w:rPr>
          <w:rFonts w:ascii="Times New Roman" w:hAnsi="Times New Roman" w:eastAsia="Times New Roman" w:cs="Times New Roman"/>
          <w:b/>
          <w:i w:val="0"/>
          <w:sz w:val="28"/>
        </w:rPr>
        <w:t>2.5 Notes on the samples</w:t>
      </w:r>
    </w:p>
    <w:p w14:paraId="1654593D">
      <w:r>
        <w:rPr>
          <w:rFonts w:ascii="Times New Roman" w:hAnsi="Times New Roman" w:eastAsia="Times New Roman" w:cs="Times New Roman"/>
          <w:b w:val="0"/>
          <w:i w:val="0"/>
          <w:sz w:val="22"/>
        </w:rPr>
        <w:t>The four samples above are taken verbatim from the repository at the time of writing. They illustrate the four design choices that follow from Section 1:</w:t>
      </w:r>
    </w:p>
    <w:p w14:paraId="71DD9C00">
      <w:r>
        <w:rPr>
          <w:rFonts w:ascii="Times New Roman" w:hAnsi="Times New Roman" w:eastAsia="Times New Roman" w:cs="Times New Roman"/>
          <w:b w:val="0"/>
          <w:i w:val="0"/>
          <w:sz w:val="22"/>
        </w:rPr>
        <w:t>Sample 2.1 shows the use-case depending only on ports, so the model, the database, the dataset and the retriever are all swappable. Sample 2.2 shows how the parser canonicalises a noisy model output into the fixed schema the rest of the system expects. Sample 2.3 shows the single network entry point on the frontend, with 401 handled in one place. Sample 2.4 shows the validation contract between the student's free text and the model's prompt.</w:t>
      </w:r>
    </w:p>
    <w:p w14:paraId="715DD56A">
      <w:r>
        <w:rPr>
          <w:rFonts w:ascii="Times New Roman" w:hAnsi="Times New Roman" w:eastAsia="Times New Roman" w:cs="Times New Roman"/>
          <w:b w:val="0"/>
          <w:i w:val="0"/>
          <w:sz w:val="22"/>
        </w:rPr>
        <w:t>Together they cover one full attempt: a student types free text on the frontend (2.4), the request is sent through the token-aware HTTP client (2.3), the use case orchestrates the model call (2.1), and the raw model text is parsed into a Feedback entity (2.2).</w:t>
      </w:r>
    </w:p>
    <w:p w14:paraId="3D98303A">
      <w:pPr>
        <w:pStyle w:val="2"/>
      </w:pPr>
      <w:r>
        <w:rPr>
          <w:rFonts w:ascii="Times New Roman" w:hAnsi="Times New Roman" w:eastAsia="Times New Roman" w:cs="Times New Roman"/>
          <w:b/>
          <w:i w:val="0"/>
          <w:sz w:val="32"/>
        </w:rPr>
        <w:t>3. Test Cases</w:t>
      </w:r>
    </w:p>
    <w:p w14:paraId="3D02E866">
      <w:r>
        <w:rPr>
          <w:rFonts w:ascii="Times New Roman" w:hAnsi="Times New Roman" w:eastAsia="Times New Roman" w:cs="Times New Roman"/>
          <w:b w:val="0"/>
          <w:i w:val="0"/>
          <w:sz w:val="22"/>
        </w:rPr>
        <w:t>This section documents six test cases that exercise the main user journeys of the implemented artefact. Each test case follows the structure of the Test Case Template: identifier, name, designed by / date, executed by / date, description, pre-condition, dependencies, a set of scenarios with input data, expected result and pass/fail status, and a final actual result. Status is recorded as Pass / Fail based on the in-test assertion; the screen-shot column from the template is omitted because no UI screenshots are required for this deliverable.</w:t>
      </w:r>
    </w:p>
    <w:p w14:paraId="18776B31">
      <w:r>
        <w:rPr>
          <w:rFonts w:ascii="Times New Roman" w:hAnsi="Times New Roman" w:eastAsia="Times New Roman" w:cs="Times New Roman"/>
          <w:b/>
          <w:i w:val="0"/>
          <w:sz w:val="22"/>
        </w:rPr>
        <w:t>Table 3.1: Test Case — Student Registration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3"/>
        <w:gridCol w:w="765"/>
        <w:gridCol w:w="2440"/>
        <w:gridCol w:w="2346"/>
        <w:gridCol w:w="1755"/>
        <w:gridCol w:w="1206"/>
      </w:tblGrid>
      <w:tr w14:paraId="72FED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vAlign w:val="center"/>
          </w:tcPr>
          <w:p w14:paraId="3DC7175E">
            <w:pPr>
              <w:spacing w:before="40" w:after="40" w:line="240" w:lineRule="auto"/>
            </w:pPr>
            <w:r>
              <w:rPr>
                <w:rFonts w:ascii="Times New Roman" w:hAnsi="Times New Roman" w:eastAsia="Times New Roman" w:cs="Times New Roman"/>
                <w:b/>
                <w:i w:val="0"/>
                <w:sz w:val="22"/>
              </w:rPr>
              <w:t>Test Case Identifier: TC-REG-01</w:t>
            </w:r>
          </w:p>
        </w:tc>
      </w:tr>
      <w:tr w14:paraId="727D0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FFFFF"/>
            <w:vAlign w:val="center"/>
          </w:tcPr>
          <w:p w14:paraId="303122D3">
            <w:pPr>
              <w:spacing w:before="40" w:after="40" w:line="240" w:lineRule="auto"/>
            </w:pPr>
            <w:r>
              <w:rPr>
                <w:rFonts w:ascii="Times New Roman" w:hAnsi="Times New Roman" w:eastAsia="Times New Roman" w:cs="Times New Roman"/>
                <w:b/>
                <w:i w:val="0"/>
                <w:sz w:val="22"/>
              </w:rPr>
              <w:t xml:space="preserve">Test Case: </w:t>
            </w:r>
            <w:r>
              <w:rPr>
                <w:rFonts w:ascii="Times New Roman" w:hAnsi="Times New Roman" w:eastAsia="Times New Roman" w:cs="Times New Roman"/>
                <w:b w:val="0"/>
                <w:i w:val="0"/>
                <w:sz w:val="22"/>
              </w:rPr>
              <w:t>Student Registration</w:t>
            </w:r>
          </w:p>
        </w:tc>
      </w:tr>
      <w:tr w14:paraId="44AF2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FFFFF"/>
            <w:vAlign w:val="center"/>
          </w:tcPr>
          <w:p w14:paraId="2BE60AA0">
            <w:pPr>
              <w:spacing w:before="40" w:after="40" w:line="240" w:lineRule="auto"/>
            </w:pPr>
            <w:r>
              <w:rPr>
                <w:rFonts w:ascii="Times New Roman" w:hAnsi="Times New Roman" w:eastAsia="Times New Roman" w:cs="Times New Roman"/>
                <w:b/>
                <w:i w:val="0"/>
                <w:sz w:val="22"/>
              </w:rPr>
              <w:t xml:space="preserve">Test Designed by: </w:t>
            </w:r>
            <w:r>
              <w:rPr>
                <w:rFonts w:ascii="Times New Roman" w:hAnsi="Times New Roman" w:eastAsia="Times New Roman" w:cs="Times New Roman"/>
                <w:b w:val="0"/>
                <w:i w:val="0"/>
                <w:sz w:val="22"/>
              </w:rPr>
              <w:t>M.W.V.D.M.J. Wijewickrama</w:t>
            </w:r>
          </w:p>
        </w:tc>
      </w:tr>
      <w:tr w14:paraId="6DE22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FFFFF"/>
            <w:vAlign w:val="center"/>
          </w:tcPr>
          <w:p w14:paraId="00B520B6">
            <w:pPr>
              <w:spacing w:before="40" w:after="40" w:line="240" w:lineRule="auto"/>
            </w:pPr>
            <w:r>
              <w:rPr>
                <w:rFonts w:ascii="Times New Roman" w:hAnsi="Times New Roman" w:eastAsia="Times New Roman" w:cs="Times New Roman"/>
                <w:b/>
                <w:i w:val="0"/>
                <w:sz w:val="22"/>
              </w:rPr>
              <w:t xml:space="preserve">Test Designed Date: </w:t>
            </w:r>
            <w:r>
              <w:rPr>
                <w:rFonts w:ascii="Times New Roman" w:hAnsi="Times New Roman" w:eastAsia="Times New Roman" w:cs="Times New Roman"/>
                <w:b w:val="0"/>
                <w:i w:val="0"/>
                <w:sz w:val="22"/>
              </w:rPr>
              <w:t>20th July 2026</w:t>
            </w:r>
          </w:p>
        </w:tc>
      </w:tr>
      <w:tr w14:paraId="76BB9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FFFFF"/>
            <w:vAlign w:val="center"/>
          </w:tcPr>
          <w:p w14:paraId="386B8609">
            <w:pPr>
              <w:spacing w:before="40" w:after="40" w:line="240" w:lineRule="auto"/>
            </w:pPr>
            <w:r>
              <w:rPr>
                <w:rFonts w:ascii="Times New Roman" w:hAnsi="Times New Roman" w:eastAsia="Times New Roman" w:cs="Times New Roman"/>
                <w:b/>
                <w:i w:val="0"/>
                <w:sz w:val="22"/>
              </w:rPr>
              <w:t xml:space="preserve">Test Executed by: </w:t>
            </w:r>
            <w:r>
              <w:rPr>
                <w:rFonts w:ascii="Times New Roman" w:hAnsi="Times New Roman" w:eastAsia="Times New Roman" w:cs="Times New Roman"/>
                <w:b w:val="0"/>
                <w:i w:val="0"/>
                <w:sz w:val="22"/>
              </w:rPr>
              <w:t>M.W.V.D.M.J. Wijewickrama</w:t>
            </w:r>
          </w:p>
        </w:tc>
      </w:tr>
      <w:tr w14:paraId="4A14F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FFFFF"/>
            <w:vAlign w:val="center"/>
          </w:tcPr>
          <w:p w14:paraId="05693871">
            <w:pPr>
              <w:spacing w:before="40" w:after="40" w:line="240" w:lineRule="auto"/>
            </w:pPr>
            <w:r>
              <w:rPr>
                <w:rFonts w:ascii="Times New Roman" w:hAnsi="Times New Roman" w:eastAsia="Times New Roman" w:cs="Times New Roman"/>
                <w:b/>
                <w:i w:val="0"/>
                <w:sz w:val="22"/>
              </w:rPr>
              <w:t xml:space="preserve">Test Executed Date: </w:t>
            </w:r>
            <w:r>
              <w:rPr>
                <w:rFonts w:ascii="Times New Roman" w:hAnsi="Times New Roman" w:eastAsia="Times New Roman" w:cs="Times New Roman"/>
                <w:b w:val="0"/>
                <w:i w:val="0"/>
                <w:sz w:val="22"/>
              </w:rPr>
              <w:t>22nd July 2026</w:t>
            </w:r>
          </w:p>
        </w:tc>
      </w:tr>
      <w:tr w14:paraId="36A1B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FFFFF"/>
            <w:vAlign w:val="center"/>
          </w:tcPr>
          <w:p w14:paraId="7D31D755">
            <w:pPr>
              <w:spacing w:before="40" w:after="40" w:line="240" w:lineRule="auto"/>
            </w:pPr>
            <w:r>
              <w:rPr>
                <w:rFonts w:ascii="Times New Roman" w:hAnsi="Times New Roman" w:eastAsia="Times New Roman" w:cs="Times New Roman"/>
                <w:b/>
                <w:i w:val="0"/>
                <w:sz w:val="22"/>
              </w:rPr>
              <w:t xml:space="preserve">Description: </w:t>
            </w:r>
            <w:r>
              <w:rPr>
                <w:rFonts w:ascii="Times New Roman" w:hAnsi="Times New Roman" w:eastAsia="Times New Roman" w:cs="Times New Roman"/>
                <w:b w:val="0"/>
                <w:i w:val="0"/>
                <w:sz w:val="22"/>
              </w:rPr>
              <w:t>A new student opens the registration page and creates a STUDENT account. The page accepts email and password, validates the input, and POSTs to /api/v1/auth/register. On success the page stores the JWT bearer token in sessionStorage and navigates to the case list.</w:t>
            </w:r>
          </w:p>
        </w:tc>
      </w:tr>
      <w:tr w14:paraId="6F1A9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FFFFF"/>
            <w:vAlign w:val="center"/>
          </w:tcPr>
          <w:p w14:paraId="5EC1664D">
            <w:pPr>
              <w:spacing w:before="40" w:after="40" w:line="240" w:lineRule="auto"/>
            </w:pPr>
            <w:r>
              <w:rPr>
                <w:rFonts w:ascii="Times New Roman" w:hAnsi="Times New Roman" w:eastAsia="Times New Roman" w:cs="Times New Roman"/>
                <w:b/>
                <w:i w:val="0"/>
                <w:sz w:val="22"/>
              </w:rPr>
              <w:t xml:space="preserve">Pre-Condition: </w:t>
            </w:r>
            <w:r>
              <w:rPr>
                <w:rFonts w:ascii="Times New Roman" w:hAnsi="Times New Roman" w:eastAsia="Times New Roman" w:cs="Times New Roman"/>
                <w:b w:val="0"/>
                <w:i w:val="0"/>
                <w:sz w:val="22"/>
              </w:rPr>
              <w:t xml:space="preserve">The user is on /register and is not currently signed in. The backend is running on 127.0.0.1:8000 and the database has been </w:t>
            </w:r>
            <w:r>
              <w:rPr>
                <w:rFonts w:cs="Times New Roman"/>
                <w:b w:val="0"/>
                <w:i w:val="0"/>
                <w:sz w:val="22"/>
                <w:lang w:val="en-US"/>
              </w:rPr>
              <w:t>initialized</w:t>
            </w:r>
            <w:bookmarkStart w:id="0" w:name="_GoBack"/>
            <w:bookmarkEnd w:id="0"/>
            <w:r>
              <w:rPr>
                <w:rFonts w:ascii="Times New Roman" w:hAnsi="Times New Roman" w:eastAsia="Times New Roman" w:cs="Times New Roman"/>
                <w:b w:val="0"/>
                <w:i w:val="0"/>
                <w:sz w:val="22"/>
              </w:rPr>
              <w:t>.</w:t>
            </w:r>
          </w:p>
        </w:tc>
      </w:tr>
      <w:tr w14:paraId="32387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FFFFF"/>
            <w:vAlign w:val="center"/>
          </w:tcPr>
          <w:p w14:paraId="6705FB20">
            <w:pPr>
              <w:spacing w:before="40" w:after="40" w:line="240" w:lineRule="auto"/>
            </w:pPr>
            <w:r>
              <w:rPr>
                <w:rFonts w:ascii="Times New Roman" w:hAnsi="Times New Roman" w:eastAsia="Times New Roman" w:cs="Times New Roman"/>
                <w:b/>
                <w:i w:val="0"/>
                <w:sz w:val="22"/>
              </w:rPr>
              <w:t xml:space="preserve">Dependencies: </w:t>
            </w:r>
            <w:r>
              <w:rPr>
                <w:rFonts w:ascii="Times New Roman" w:hAnsi="Times New Roman" w:eastAsia="Times New Roman" w:cs="Times New Roman"/>
                <w:b w:val="0"/>
                <w:i w:val="0"/>
                <w:sz w:val="22"/>
              </w:rPr>
              <w:t>A working computer with a web browser. The API server reachable at http://127.0.0.1:8000. The seed admin has already been created via python scripts\dev.py seed.</w:t>
            </w:r>
          </w:p>
        </w:tc>
      </w:tr>
      <w:tr w14:paraId="127B3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gridSpan w:val="2"/>
            <w:shd w:val="clear" w:color="auto" w:fill="D9D9D9"/>
            <w:vAlign w:val="center"/>
          </w:tcPr>
          <w:p w14:paraId="2CCFB053">
            <w:pPr>
              <w:spacing w:before="40" w:after="40" w:line="240" w:lineRule="auto"/>
            </w:pPr>
            <w:r>
              <w:rPr>
                <w:rFonts w:ascii="Times New Roman" w:hAnsi="Times New Roman" w:eastAsia="Times New Roman" w:cs="Times New Roman"/>
                <w:b/>
                <w:i w:val="0"/>
                <w:sz w:val="22"/>
              </w:rPr>
              <w:t>Test Case #</w:t>
            </w:r>
          </w:p>
        </w:tc>
        <w:tc>
          <w:tcPr>
            <w:tcW w:w="3968" w:type="dxa"/>
            <w:shd w:val="clear" w:color="auto" w:fill="D9D9D9"/>
            <w:vAlign w:val="center"/>
          </w:tcPr>
          <w:p w14:paraId="28F47C4C">
            <w:pPr>
              <w:spacing w:before="40" w:after="40" w:line="240" w:lineRule="auto"/>
            </w:pPr>
            <w:r>
              <w:rPr>
                <w:rFonts w:ascii="Times New Roman" w:hAnsi="Times New Roman" w:eastAsia="Times New Roman" w:cs="Times New Roman"/>
                <w:b/>
                <w:i w:val="0"/>
                <w:sz w:val="22"/>
              </w:rPr>
              <w:t>Test Case Description</w:t>
            </w:r>
          </w:p>
        </w:tc>
        <w:tc>
          <w:tcPr>
            <w:tcW w:w="2551" w:type="dxa"/>
            <w:shd w:val="clear" w:color="auto" w:fill="D9D9D9"/>
            <w:vAlign w:val="center"/>
          </w:tcPr>
          <w:p w14:paraId="2A0C6A01">
            <w:pPr>
              <w:spacing w:before="40" w:after="40" w:line="240" w:lineRule="auto"/>
            </w:pPr>
            <w:r>
              <w:rPr>
                <w:rFonts w:ascii="Times New Roman" w:hAnsi="Times New Roman" w:eastAsia="Times New Roman" w:cs="Times New Roman"/>
                <w:b/>
                <w:i w:val="0"/>
                <w:sz w:val="22"/>
              </w:rPr>
              <w:t>Test Data / Input Value(s)</w:t>
            </w:r>
          </w:p>
        </w:tc>
        <w:tc>
          <w:tcPr>
            <w:tcW w:w="1984" w:type="dxa"/>
            <w:shd w:val="clear" w:color="auto" w:fill="D9D9D9"/>
            <w:vAlign w:val="center"/>
          </w:tcPr>
          <w:p w14:paraId="09966435">
            <w:pPr>
              <w:spacing w:before="40" w:after="40" w:line="240" w:lineRule="auto"/>
            </w:pPr>
            <w:r>
              <w:rPr>
                <w:rFonts w:ascii="Times New Roman" w:hAnsi="Times New Roman" w:eastAsia="Times New Roman" w:cs="Times New Roman"/>
                <w:b/>
                <w:i w:val="0"/>
                <w:sz w:val="22"/>
              </w:rPr>
              <w:t>Expected Result</w:t>
            </w:r>
          </w:p>
        </w:tc>
        <w:tc>
          <w:tcPr>
            <w:tcW w:w="1020" w:type="dxa"/>
            <w:shd w:val="clear" w:color="auto" w:fill="D9D9D9"/>
            <w:vAlign w:val="center"/>
          </w:tcPr>
          <w:p w14:paraId="0E21872B">
            <w:pPr>
              <w:spacing w:before="40" w:after="40" w:line="240" w:lineRule="auto"/>
            </w:pPr>
            <w:r>
              <w:rPr>
                <w:rFonts w:ascii="Times New Roman" w:hAnsi="Times New Roman" w:eastAsia="Times New Roman" w:cs="Times New Roman"/>
                <w:b/>
                <w:i w:val="0"/>
                <w:sz w:val="22"/>
              </w:rPr>
              <w:t>Status (Pass/Fail)</w:t>
            </w:r>
          </w:p>
        </w:tc>
      </w:tr>
      <w:tr w14:paraId="40997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34" w:type="dxa"/>
            <w:vAlign w:val="center"/>
          </w:tcPr>
          <w:p w14:paraId="7199C322">
            <w:pPr>
              <w:spacing w:before="40" w:after="40" w:line="240" w:lineRule="auto"/>
            </w:pPr>
            <w:r>
              <w:rPr>
                <w:rFonts w:ascii="Times New Roman" w:hAnsi="Times New Roman" w:eastAsia="Times New Roman" w:cs="Times New Roman"/>
                <w:b/>
                <w:i w:val="0"/>
                <w:sz w:val="22"/>
              </w:rPr>
              <w:t>01</w:t>
            </w:r>
          </w:p>
        </w:tc>
        <w:tc>
          <w:tcPr>
            <w:tcW w:w="1134" w:type="dxa"/>
            <w:vAlign w:val="center"/>
          </w:tcPr>
          <w:p w14:paraId="3E508922">
            <w:pPr>
              <w:spacing w:before="40" w:after="40" w:line="240" w:lineRule="auto"/>
            </w:pPr>
            <w:r>
              <w:rPr>
                <w:rFonts w:ascii="Times New Roman" w:hAnsi="Times New Roman" w:eastAsia="Times New Roman" w:cs="Times New Roman"/>
                <w:b w:val="0"/>
                <w:i w:val="0"/>
                <w:sz w:val="22"/>
              </w:rPr>
              <w:t>1.1</w:t>
            </w:r>
          </w:p>
        </w:tc>
        <w:tc>
          <w:tcPr>
            <w:tcW w:w="3968" w:type="dxa"/>
            <w:vAlign w:val="center"/>
          </w:tcPr>
          <w:p w14:paraId="789B9A0D">
            <w:pPr>
              <w:spacing w:before="40" w:after="40" w:line="240" w:lineRule="auto"/>
            </w:pPr>
            <w:r>
              <w:rPr>
                <w:rFonts w:ascii="Times New Roman" w:hAnsi="Times New Roman" w:eastAsia="Times New Roman" w:cs="Times New Roman"/>
                <w:b w:val="0"/>
                <w:i w:val="0"/>
                <w:sz w:val="22"/>
              </w:rPr>
              <w:t>When email and password are empty</w:t>
            </w:r>
          </w:p>
        </w:tc>
        <w:tc>
          <w:tcPr>
            <w:tcW w:w="2551" w:type="dxa"/>
            <w:vAlign w:val="center"/>
          </w:tcPr>
          <w:p w14:paraId="011513A9">
            <w:pPr>
              <w:spacing w:before="40" w:after="40" w:line="240" w:lineRule="auto"/>
            </w:pPr>
            <w:r>
              <w:rPr>
                <w:rFonts w:ascii="Times New Roman" w:hAnsi="Times New Roman" w:eastAsia="Times New Roman" w:cs="Times New Roman"/>
                <w:b w:val="0"/>
                <w:i w:val="0"/>
                <w:sz w:val="22"/>
              </w:rPr>
              <w:t>Email = "" | Password = ""</w:t>
            </w:r>
          </w:p>
        </w:tc>
        <w:tc>
          <w:tcPr>
            <w:tcW w:w="1984" w:type="dxa"/>
            <w:vAlign w:val="center"/>
          </w:tcPr>
          <w:p w14:paraId="3D7FE6FB">
            <w:pPr>
              <w:spacing w:before="40" w:after="40" w:line="240" w:lineRule="auto"/>
            </w:pPr>
            <w:r>
              <w:rPr>
                <w:rFonts w:ascii="Times New Roman" w:hAnsi="Times New Roman" w:eastAsia="Times New Roman" w:cs="Times New Roman"/>
                <w:b w:val="0"/>
                <w:i w:val="0"/>
                <w:sz w:val="22"/>
              </w:rPr>
              <w:t>Validation message "Please enter your email and password" on the form.</w:t>
            </w:r>
          </w:p>
        </w:tc>
        <w:tc>
          <w:tcPr>
            <w:tcW w:w="1020" w:type="dxa"/>
            <w:vAlign w:val="center"/>
          </w:tcPr>
          <w:p w14:paraId="5BB39B00">
            <w:pPr>
              <w:spacing w:before="40" w:after="40" w:line="240" w:lineRule="auto"/>
            </w:pPr>
            <w:r>
              <w:rPr>
                <w:rFonts w:ascii="Times New Roman" w:hAnsi="Times New Roman" w:eastAsia="Times New Roman" w:cs="Times New Roman"/>
                <w:b w:val="0"/>
                <w:i w:val="0"/>
                <w:sz w:val="22"/>
              </w:rPr>
              <w:t>Pass</w:t>
            </w:r>
          </w:p>
        </w:tc>
      </w:tr>
      <w:tr w14:paraId="20739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29075653">
            <w:pPr>
              <w:spacing w:before="40" w:after="40" w:line="240" w:lineRule="auto"/>
            </w:pPr>
            <w:r>
              <w:rPr>
                <w:rFonts w:ascii="Times New Roman" w:hAnsi="Times New Roman" w:eastAsia="Times New Roman" w:cs="Times New Roman"/>
                <w:b/>
                <w:i w:val="0"/>
                <w:sz w:val="22"/>
              </w:rPr>
              <w:t>01</w:t>
            </w:r>
          </w:p>
        </w:tc>
        <w:tc>
          <w:tcPr>
            <w:tcW w:w="1134" w:type="dxa"/>
            <w:vAlign w:val="center"/>
          </w:tcPr>
          <w:p w14:paraId="1E1EDAEA">
            <w:pPr>
              <w:spacing w:before="40" w:after="40" w:line="240" w:lineRule="auto"/>
            </w:pPr>
            <w:r>
              <w:rPr>
                <w:rFonts w:ascii="Times New Roman" w:hAnsi="Times New Roman" w:eastAsia="Times New Roman" w:cs="Times New Roman"/>
                <w:b w:val="0"/>
                <w:i w:val="0"/>
                <w:sz w:val="22"/>
              </w:rPr>
              <w:t>1.2</w:t>
            </w:r>
          </w:p>
        </w:tc>
        <w:tc>
          <w:tcPr>
            <w:tcW w:w="3968" w:type="dxa"/>
            <w:vAlign w:val="center"/>
          </w:tcPr>
          <w:p w14:paraId="46382F75">
            <w:pPr>
              <w:spacing w:before="40" w:after="40" w:line="240" w:lineRule="auto"/>
            </w:pPr>
            <w:r>
              <w:rPr>
                <w:rFonts w:ascii="Times New Roman" w:hAnsi="Times New Roman" w:eastAsia="Times New Roman" w:cs="Times New Roman"/>
                <w:b w:val="0"/>
                <w:i w:val="0"/>
                <w:sz w:val="22"/>
              </w:rPr>
              <w:t>When email is not a valid email address</w:t>
            </w:r>
          </w:p>
        </w:tc>
        <w:tc>
          <w:tcPr>
            <w:tcW w:w="2551" w:type="dxa"/>
            <w:vAlign w:val="center"/>
          </w:tcPr>
          <w:p w14:paraId="6771419F">
            <w:pPr>
              <w:spacing w:before="40" w:after="40" w:line="240" w:lineRule="auto"/>
            </w:pPr>
            <w:r>
              <w:rPr>
                <w:rFonts w:ascii="Times New Roman" w:hAnsi="Times New Roman" w:eastAsia="Times New Roman" w:cs="Times New Roman"/>
                <w:b w:val="0"/>
                <w:i w:val="0"/>
                <w:sz w:val="22"/>
              </w:rPr>
              <w:t>Email = "abc" | Password = "Student#2026"</w:t>
            </w:r>
          </w:p>
        </w:tc>
        <w:tc>
          <w:tcPr>
            <w:tcW w:w="1984" w:type="dxa"/>
            <w:vAlign w:val="center"/>
          </w:tcPr>
          <w:p w14:paraId="238ECCDF">
            <w:pPr>
              <w:spacing w:before="40" w:after="40" w:line="240" w:lineRule="auto"/>
            </w:pPr>
            <w:r>
              <w:rPr>
                <w:rFonts w:ascii="Times New Roman" w:hAnsi="Times New Roman" w:eastAsia="Times New Roman" w:cs="Times New Roman"/>
                <w:b w:val="0"/>
                <w:i w:val="0"/>
                <w:sz w:val="22"/>
              </w:rPr>
              <w:t>Validation message "Please enter a valid email address" on the email field.</w:t>
            </w:r>
          </w:p>
        </w:tc>
        <w:tc>
          <w:tcPr>
            <w:tcW w:w="1020" w:type="dxa"/>
            <w:vAlign w:val="center"/>
          </w:tcPr>
          <w:p w14:paraId="1520C0B0">
            <w:pPr>
              <w:spacing w:before="40" w:after="40" w:line="240" w:lineRule="auto"/>
            </w:pPr>
            <w:r>
              <w:rPr>
                <w:rFonts w:ascii="Times New Roman" w:hAnsi="Times New Roman" w:eastAsia="Times New Roman" w:cs="Times New Roman"/>
                <w:b w:val="0"/>
                <w:i w:val="0"/>
                <w:sz w:val="22"/>
              </w:rPr>
              <w:t>Pass</w:t>
            </w:r>
          </w:p>
        </w:tc>
      </w:tr>
      <w:tr w14:paraId="63426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01133B28">
            <w:pPr>
              <w:spacing w:before="40" w:after="40" w:line="240" w:lineRule="auto"/>
            </w:pPr>
            <w:r>
              <w:rPr>
                <w:rFonts w:ascii="Times New Roman" w:hAnsi="Times New Roman" w:eastAsia="Times New Roman" w:cs="Times New Roman"/>
                <w:b/>
                <w:i w:val="0"/>
                <w:sz w:val="22"/>
              </w:rPr>
              <w:t>01</w:t>
            </w:r>
          </w:p>
        </w:tc>
        <w:tc>
          <w:tcPr>
            <w:tcW w:w="1134" w:type="dxa"/>
            <w:vAlign w:val="center"/>
          </w:tcPr>
          <w:p w14:paraId="107DC46B">
            <w:pPr>
              <w:spacing w:before="40" w:after="40" w:line="240" w:lineRule="auto"/>
            </w:pPr>
            <w:r>
              <w:rPr>
                <w:rFonts w:ascii="Times New Roman" w:hAnsi="Times New Roman" w:eastAsia="Times New Roman" w:cs="Times New Roman"/>
                <w:b w:val="0"/>
                <w:i w:val="0"/>
                <w:sz w:val="22"/>
              </w:rPr>
              <w:t>1.3</w:t>
            </w:r>
          </w:p>
        </w:tc>
        <w:tc>
          <w:tcPr>
            <w:tcW w:w="3968" w:type="dxa"/>
            <w:vAlign w:val="center"/>
          </w:tcPr>
          <w:p w14:paraId="53E24535">
            <w:pPr>
              <w:spacing w:before="40" w:after="40" w:line="240" w:lineRule="auto"/>
            </w:pPr>
            <w:r>
              <w:rPr>
                <w:rFonts w:ascii="Times New Roman" w:hAnsi="Times New Roman" w:eastAsia="Times New Roman" w:cs="Times New Roman"/>
                <w:b w:val="0"/>
                <w:i w:val="0"/>
                <w:sz w:val="22"/>
              </w:rPr>
              <w:t>When password is shorter than eight characters</w:t>
            </w:r>
          </w:p>
        </w:tc>
        <w:tc>
          <w:tcPr>
            <w:tcW w:w="2551" w:type="dxa"/>
            <w:vAlign w:val="center"/>
          </w:tcPr>
          <w:p w14:paraId="70A50B31">
            <w:pPr>
              <w:spacing w:before="40" w:after="40" w:line="240" w:lineRule="auto"/>
            </w:pPr>
            <w:r>
              <w:rPr>
                <w:rFonts w:ascii="Times New Roman" w:hAnsi="Times New Roman" w:eastAsia="Times New Roman" w:cs="Times New Roman"/>
                <w:b w:val="0"/>
                <w:i w:val="0"/>
                <w:sz w:val="22"/>
              </w:rPr>
              <w:t>Email = "alice@example.com" | Password = "abc"</w:t>
            </w:r>
          </w:p>
        </w:tc>
        <w:tc>
          <w:tcPr>
            <w:tcW w:w="1984" w:type="dxa"/>
            <w:vAlign w:val="center"/>
          </w:tcPr>
          <w:p w14:paraId="1DC500F2">
            <w:pPr>
              <w:spacing w:before="40" w:after="40" w:line="240" w:lineRule="auto"/>
            </w:pPr>
            <w:r>
              <w:rPr>
                <w:rFonts w:ascii="Times New Roman" w:hAnsi="Times New Roman" w:eastAsia="Times New Roman" w:cs="Times New Roman"/>
                <w:b w:val="0"/>
                <w:i w:val="0"/>
                <w:sz w:val="22"/>
              </w:rPr>
              <w:t>Validation message "Password must be at least 8 characters" on the password field.</w:t>
            </w:r>
          </w:p>
        </w:tc>
        <w:tc>
          <w:tcPr>
            <w:tcW w:w="1020" w:type="dxa"/>
            <w:vAlign w:val="center"/>
          </w:tcPr>
          <w:p w14:paraId="3E0B6D52">
            <w:pPr>
              <w:spacing w:before="40" w:after="40" w:line="240" w:lineRule="auto"/>
            </w:pPr>
            <w:r>
              <w:rPr>
                <w:rFonts w:ascii="Times New Roman" w:hAnsi="Times New Roman" w:eastAsia="Times New Roman" w:cs="Times New Roman"/>
                <w:b w:val="0"/>
                <w:i w:val="0"/>
                <w:sz w:val="22"/>
              </w:rPr>
              <w:t>Pass</w:t>
            </w:r>
          </w:p>
        </w:tc>
      </w:tr>
      <w:tr w14:paraId="52E03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5488E1CE">
            <w:pPr>
              <w:spacing w:before="40" w:after="40" w:line="240" w:lineRule="auto"/>
            </w:pPr>
            <w:r>
              <w:rPr>
                <w:rFonts w:ascii="Times New Roman" w:hAnsi="Times New Roman" w:eastAsia="Times New Roman" w:cs="Times New Roman"/>
                <w:b/>
                <w:i w:val="0"/>
                <w:sz w:val="22"/>
              </w:rPr>
              <w:t>01</w:t>
            </w:r>
          </w:p>
        </w:tc>
        <w:tc>
          <w:tcPr>
            <w:tcW w:w="1134" w:type="dxa"/>
            <w:vAlign w:val="center"/>
          </w:tcPr>
          <w:p w14:paraId="0E39D83A">
            <w:pPr>
              <w:spacing w:before="40" w:after="40" w:line="240" w:lineRule="auto"/>
            </w:pPr>
            <w:r>
              <w:rPr>
                <w:rFonts w:ascii="Times New Roman" w:hAnsi="Times New Roman" w:eastAsia="Times New Roman" w:cs="Times New Roman"/>
                <w:b w:val="0"/>
                <w:i w:val="0"/>
                <w:sz w:val="22"/>
              </w:rPr>
              <w:t>1.4</w:t>
            </w:r>
          </w:p>
        </w:tc>
        <w:tc>
          <w:tcPr>
            <w:tcW w:w="3968" w:type="dxa"/>
            <w:vAlign w:val="center"/>
          </w:tcPr>
          <w:p w14:paraId="0352F769">
            <w:pPr>
              <w:spacing w:before="40" w:after="40" w:line="240" w:lineRule="auto"/>
            </w:pPr>
            <w:r>
              <w:rPr>
                <w:rFonts w:ascii="Times New Roman" w:hAnsi="Times New Roman" w:eastAsia="Times New Roman" w:cs="Times New Roman"/>
                <w:b w:val="0"/>
                <w:i w:val="0"/>
                <w:sz w:val="22"/>
              </w:rPr>
              <w:t>When the email is already registered</w:t>
            </w:r>
          </w:p>
        </w:tc>
        <w:tc>
          <w:tcPr>
            <w:tcW w:w="2551" w:type="dxa"/>
            <w:vAlign w:val="center"/>
          </w:tcPr>
          <w:p w14:paraId="305F5669">
            <w:pPr>
              <w:spacing w:before="40" w:after="40" w:line="240" w:lineRule="auto"/>
            </w:pPr>
            <w:r>
              <w:rPr>
                <w:rFonts w:ascii="Times New Roman" w:hAnsi="Times New Roman" w:eastAsia="Times New Roman" w:cs="Times New Roman"/>
                <w:b w:val="0"/>
                <w:i w:val="0"/>
                <w:sz w:val="22"/>
              </w:rPr>
              <w:t>Email = "admin@smoke.test" (a seeded admin) | Password = "AnotherPass#9"</w:t>
            </w:r>
          </w:p>
        </w:tc>
        <w:tc>
          <w:tcPr>
            <w:tcW w:w="1984" w:type="dxa"/>
            <w:vAlign w:val="center"/>
          </w:tcPr>
          <w:p w14:paraId="4EEB057C">
            <w:pPr>
              <w:spacing w:before="40" w:after="40" w:line="240" w:lineRule="auto"/>
            </w:pPr>
            <w:r>
              <w:rPr>
                <w:rFonts w:ascii="Times New Roman" w:hAnsi="Times New Roman" w:eastAsia="Times New Roman" w:cs="Times New Roman"/>
                <w:b w:val="0"/>
                <w:i w:val="0"/>
                <w:sz w:val="22"/>
              </w:rPr>
              <w:t>Toast with title "Conflict" and a 409 response from the API; form remains on screen.</w:t>
            </w:r>
          </w:p>
        </w:tc>
        <w:tc>
          <w:tcPr>
            <w:tcW w:w="1020" w:type="dxa"/>
            <w:vAlign w:val="center"/>
          </w:tcPr>
          <w:p w14:paraId="015F8863">
            <w:pPr>
              <w:spacing w:before="40" w:after="40" w:line="240" w:lineRule="auto"/>
            </w:pPr>
            <w:r>
              <w:rPr>
                <w:rFonts w:ascii="Times New Roman" w:hAnsi="Times New Roman" w:eastAsia="Times New Roman" w:cs="Times New Roman"/>
                <w:b w:val="0"/>
                <w:i w:val="0"/>
                <w:sz w:val="22"/>
              </w:rPr>
              <w:t>Pass</w:t>
            </w:r>
          </w:p>
        </w:tc>
      </w:tr>
      <w:tr w14:paraId="0E413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0494BE4F">
            <w:pPr>
              <w:spacing w:before="40" w:after="40" w:line="240" w:lineRule="auto"/>
            </w:pPr>
            <w:r>
              <w:rPr>
                <w:rFonts w:ascii="Times New Roman" w:hAnsi="Times New Roman" w:eastAsia="Times New Roman" w:cs="Times New Roman"/>
                <w:b/>
                <w:i w:val="0"/>
                <w:sz w:val="22"/>
              </w:rPr>
              <w:t>01</w:t>
            </w:r>
          </w:p>
        </w:tc>
        <w:tc>
          <w:tcPr>
            <w:tcW w:w="1134" w:type="dxa"/>
            <w:vAlign w:val="center"/>
          </w:tcPr>
          <w:p w14:paraId="6251FC76">
            <w:pPr>
              <w:spacing w:before="40" w:after="40" w:line="240" w:lineRule="auto"/>
            </w:pPr>
            <w:r>
              <w:rPr>
                <w:rFonts w:ascii="Times New Roman" w:hAnsi="Times New Roman" w:eastAsia="Times New Roman" w:cs="Times New Roman"/>
                <w:b w:val="0"/>
                <w:i w:val="0"/>
                <w:sz w:val="22"/>
              </w:rPr>
              <w:t>1.5</w:t>
            </w:r>
          </w:p>
        </w:tc>
        <w:tc>
          <w:tcPr>
            <w:tcW w:w="3968" w:type="dxa"/>
            <w:vAlign w:val="center"/>
          </w:tcPr>
          <w:p w14:paraId="4FEE4A74">
            <w:pPr>
              <w:spacing w:before="40" w:after="40" w:line="240" w:lineRule="auto"/>
            </w:pPr>
            <w:r>
              <w:rPr>
                <w:rFonts w:ascii="Times New Roman" w:hAnsi="Times New Roman" w:eastAsia="Times New Roman" w:cs="Times New Roman"/>
                <w:b w:val="0"/>
                <w:i w:val="0"/>
                <w:sz w:val="22"/>
              </w:rPr>
              <w:t>When all fields are valid and the email is new</w:t>
            </w:r>
          </w:p>
        </w:tc>
        <w:tc>
          <w:tcPr>
            <w:tcW w:w="2551" w:type="dxa"/>
            <w:vAlign w:val="center"/>
          </w:tcPr>
          <w:p w14:paraId="1D67F866">
            <w:pPr>
              <w:spacing w:before="40" w:after="40" w:line="240" w:lineRule="auto"/>
            </w:pPr>
            <w:r>
              <w:rPr>
                <w:rFonts w:ascii="Times New Roman" w:hAnsi="Times New Roman" w:eastAsia="Times New Roman" w:cs="Times New Roman"/>
                <w:b w:val="0"/>
                <w:i w:val="0"/>
                <w:sz w:val="22"/>
              </w:rPr>
              <w:t>Email = "alice@example.com" | Password = "Student#2026"</w:t>
            </w:r>
          </w:p>
        </w:tc>
        <w:tc>
          <w:tcPr>
            <w:tcW w:w="1984" w:type="dxa"/>
            <w:vAlign w:val="center"/>
          </w:tcPr>
          <w:p w14:paraId="7D86E349">
            <w:pPr>
              <w:spacing w:before="40" w:after="40" w:line="240" w:lineRule="auto"/>
            </w:pPr>
            <w:r>
              <w:rPr>
                <w:rFonts w:ascii="Times New Roman" w:hAnsi="Times New Roman" w:eastAsia="Times New Roman" w:cs="Times New Roman"/>
                <w:b w:val="0"/>
                <w:i w:val="0"/>
                <w:sz w:val="22"/>
              </w:rPr>
              <w:t>201 response with accessToken and user; token stored in sessionStorage; redirect to /cases.</w:t>
            </w:r>
          </w:p>
        </w:tc>
        <w:tc>
          <w:tcPr>
            <w:tcW w:w="1020" w:type="dxa"/>
            <w:vAlign w:val="center"/>
          </w:tcPr>
          <w:p w14:paraId="204F8D5A">
            <w:pPr>
              <w:spacing w:before="40" w:after="40" w:line="240" w:lineRule="auto"/>
            </w:pPr>
            <w:r>
              <w:rPr>
                <w:rFonts w:ascii="Times New Roman" w:hAnsi="Times New Roman" w:eastAsia="Times New Roman" w:cs="Times New Roman"/>
                <w:b w:val="0"/>
                <w:i w:val="0"/>
                <w:sz w:val="22"/>
              </w:rPr>
              <w:t>Pass</w:t>
            </w:r>
          </w:p>
        </w:tc>
      </w:tr>
      <w:tr w14:paraId="15100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2F2F2"/>
            <w:vAlign w:val="center"/>
          </w:tcPr>
          <w:p w14:paraId="357FF035">
            <w:pPr>
              <w:spacing w:before="40" w:after="40" w:line="240" w:lineRule="auto"/>
            </w:pPr>
            <w:r>
              <w:rPr>
                <w:rFonts w:ascii="Times New Roman" w:hAnsi="Times New Roman" w:eastAsia="Times New Roman" w:cs="Times New Roman"/>
                <w:b/>
                <w:i w:val="0"/>
                <w:sz w:val="22"/>
              </w:rPr>
              <w:t>Actual Result — Pass — all five scenarios behaved as expected; student was redirected to /cases on success.</w:t>
            </w:r>
          </w:p>
        </w:tc>
      </w:tr>
    </w:tbl>
    <w:p w14:paraId="22EB87BB"/>
    <w:p w14:paraId="6EE30445">
      <w:r>
        <w:rPr>
          <w:rFonts w:ascii="Times New Roman" w:hAnsi="Times New Roman" w:eastAsia="Times New Roman" w:cs="Times New Roman"/>
          <w:b/>
          <w:i w:val="0"/>
          <w:sz w:val="22"/>
        </w:rPr>
        <w:t>Table 3.2: Test Case — Student Login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6"/>
        <w:gridCol w:w="759"/>
        <w:gridCol w:w="2413"/>
        <w:gridCol w:w="2378"/>
        <w:gridCol w:w="1763"/>
        <w:gridCol w:w="1206"/>
      </w:tblGrid>
      <w:tr w14:paraId="2DD69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vAlign w:val="center"/>
          </w:tcPr>
          <w:p w14:paraId="493B04F3">
            <w:pPr>
              <w:spacing w:before="40" w:after="40" w:line="240" w:lineRule="auto"/>
            </w:pPr>
            <w:r>
              <w:rPr>
                <w:rFonts w:ascii="Times New Roman" w:hAnsi="Times New Roman" w:eastAsia="Times New Roman" w:cs="Times New Roman"/>
                <w:b/>
                <w:i w:val="0"/>
                <w:sz w:val="22"/>
              </w:rPr>
              <w:t>Test Case Identifier: TC-LOGIN-01</w:t>
            </w:r>
          </w:p>
        </w:tc>
      </w:tr>
      <w:tr w14:paraId="1AD1C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FFFFF"/>
            <w:vAlign w:val="center"/>
          </w:tcPr>
          <w:p w14:paraId="5DE03454">
            <w:pPr>
              <w:spacing w:before="40" w:after="40" w:line="240" w:lineRule="auto"/>
            </w:pPr>
            <w:r>
              <w:rPr>
                <w:rFonts w:ascii="Times New Roman" w:hAnsi="Times New Roman" w:eastAsia="Times New Roman" w:cs="Times New Roman"/>
                <w:b/>
                <w:i w:val="0"/>
                <w:sz w:val="22"/>
              </w:rPr>
              <w:t xml:space="preserve">Test Case: </w:t>
            </w:r>
            <w:r>
              <w:rPr>
                <w:rFonts w:ascii="Times New Roman" w:hAnsi="Times New Roman" w:eastAsia="Times New Roman" w:cs="Times New Roman"/>
                <w:b w:val="0"/>
                <w:i w:val="0"/>
                <w:sz w:val="22"/>
              </w:rPr>
              <w:t>Student Login</w:t>
            </w:r>
          </w:p>
        </w:tc>
      </w:tr>
      <w:tr w14:paraId="0BD4A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FFFFF"/>
            <w:vAlign w:val="center"/>
          </w:tcPr>
          <w:p w14:paraId="343746AF">
            <w:pPr>
              <w:spacing w:before="40" w:after="40" w:line="240" w:lineRule="auto"/>
            </w:pPr>
            <w:r>
              <w:rPr>
                <w:rFonts w:ascii="Times New Roman" w:hAnsi="Times New Roman" w:eastAsia="Times New Roman" w:cs="Times New Roman"/>
                <w:b/>
                <w:i w:val="0"/>
                <w:sz w:val="22"/>
              </w:rPr>
              <w:t xml:space="preserve">Test Designed by: </w:t>
            </w:r>
            <w:r>
              <w:rPr>
                <w:rFonts w:ascii="Times New Roman" w:hAnsi="Times New Roman" w:eastAsia="Times New Roman" w:cs="Times New Roman"/>
                <w:b w:val="0"/>
                <w:i w:val="0"/>
                <w:sz w:val="22"/>
              </w:rPr>
              <w:t>M.W.V.D.M.J. Wijewickrama</w:t>
            </w:r>
          </w:p>
        </w:tc>
      </w:tr>
      <w:tr w14:paraId="70628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FFFFF"/>
            <w:vAlign w:val="center"/>
          </w:tcPr>
          <w:p w14:paraId="7C517FEE">
            <w:pPr>
              <w:spacing w:before="40" w:after="40" w:line="240" w:lineRule="auto"/>
            </w:pPr>
            <w:r>
              <w:rPr>
                <w:rFonts w:ascii="Times New Roman" w:hAnsi="Times New Roman" w:eastAsia="Times New Roman" w:cs="Times New Roman"/>
                <w:b/>
                <w:i w:val="0"/>
                <w:sz w:val="22"/>
              </w:rPr>
              <w:t xml:space="preserve">Test Designed Date: </w:t>
            </w:r>
            <w:r>
              <w:rPr>
                <w:rFonts w:ascii="Times New Roman" w:hAnsi="Times New Roman" w:eastAsia="Times New Roman" w:cs="Times New Roman"/>
                <w:b w:val="0"/>
                <w:i w:val="0"/>
                <w:sz w:val="22"/>
              </w:rPr>
              <w:t>20th July 2026</w:t>
            </w:r>
          </w:p>
        </w:tc>
      </w:tr>
      <w:tr w14:paraId="5BD17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FFFFF"/>
            <w:vAlign w:val="center"/>
          </w:tcPr>
          <w:p w14:paraId="48AEAEC0">
            <w:pPr>
              <w:spacing w:before="40" w:after="40" w:line="240" w:lineRule="auto"/>
            </w:pPr>
            <w:r>
              <w:rPr>
                <w:rFonts w:ascii="Times New Roman" w:hAnsi="Times New Roman" w:eastAsia="Times New Roman" w:cs="Times New Roman"/>
                <w:b/>
                <w:i w:val="0"/>
                <w:sz w:val="22"/>
              </w:rPr>
              <w:t xml:space="preserve">Test Executed by: </w:t>
            </w:r>
            <w:r>
              <w:rPr>
                <w:rFonts w:ascii="Times New Roman" w:hAnsi="Times New Roman" w:eastAsia="Times New Roman" w:cs="Times New Roman"/>
                <w:b w:val="0"/>
                <w:i w:val="0"/>
                <w:sz w:val="22"/>
              </w:rPr>
              <w:t>M.W.V.D.M.J. Wijewickrama</w:t>
            </w:r>
          </w:p>
        </w:tc>
      </w:tr>
      <w:tr w14:paraId="1FBFD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FFFFF"/>
            <w:vAlign w:val="center"/>
          </w:tcPr>
          <w:p w14:paraId="017EA023">
            <w:pPr>
              <w:spacing w:before="40" w:after="40" w:line="240" w:lineRule="auto"/>
            </w:pPr>
            <w:r>
              <w:rPr>
                <w:rFonts w:ascii="Times New Roman" w:hAnsi="Times New Roman" w:eastAsia="Times New Roman" w:cs="Times New Roman"/>
                <w:b/>
                <w:i w:val="0"/>
                <w:sz w:val="22"/>
              </w:rPr>
              <w:t xml:space="preserve">Test Executed Date: </w:t>
            </w:r>
            <w:r>
              <w:rPr>
                <w:rFonts w:ascii="Times New Roman" w:hAnsi="Times New Roman" w:eastAsia="Times New Roman" w:cs="Times New Roman"/>
                <w:b w:val="0"/>
                <w:i w:val="0"/>
                <w:sz w:val="22"/>
              </w:rPr>
              <w:t>22nd July 2026</w:t>
            </w:r>
          </w:p>
        </w:tc>
      </w:tr>
      <w:tr w14:paraId="25757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FFFFF"/>
            <w:vAlign w:val="center"/>
          </w:tcPr>
          <w:p w14:paraId="1041EE28">
            <w:pPr>
              <w:spacing w:before="40" w:after="40" w:line="240" w:lineRule="auto"/>
            </w:pPr>
            <w:r>
              <w:rPr>
                <w:rFonts w:ascii="Times New Roman" w:hAnsi="Times New Roman" w:eastAsia="Times New Roman" w:cs="Times New Roman"/>
                <w:b/>
                <w:i w:val="0"/>
                <w:sz w:val="22"/>
              </w:rPr>
              <w:t xml:space="preserve">Description: </w:t>
            </w:r>
            <w:r>
              <w:rPr>
                <w:rFonts w:ascii="Times New Roman" w:hAnsi="Times New Roman" w:eastAsia="Times New Roman" w:cs="Times New Roman"/>
                <w:b w:val="0"/>
                <w:i w:val="0"/>
                <w:sz w:val="22"/>
              </w:rPr>
              <w:t>An existing student signs in to the system by entering the email and password that were used at registration. The page POSTs to /api/v1/auth/login, stores the JWT bearer token, and navigates to the case list.</w:t>
            </w:r>
          </w:p>
        </w:tc>
      </w:tr>
      <w:tr w14:paraId="767EA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FFFFF"/>
            <w:vAlign w:val="center"/>
          </w:tcPr>
          <w:p w14:paraId="44257014">
            <w:pPr>
              <w:spacing w:before="40" w:after="40" w:line="240" w:lineRule="auto"/>
            </w:pPr>
            <w:r>
              <w:rPr>
                <w:rFonts w:ascii="Times New Roman" w:hAnsi="Times New Roman" w:eastAsia="Times New Roman" w:cs="Times New Roman"/>
                <w:b/>
                <w:i w:val="0"/>
                <w:sz w:val="22"/>
              </w:rPr>
              <w:t xml:space="preserve">Pre-Condition: </w:t>
            </w:r>
            <w:r>
              <w:rPr>
                <w:rFonts w:ascii="Times New Roman" w:hAnsi="Times New Roman" w:eastAsia="Times New Roman" w:cs="Times New Roman"/>
                <w:b w:val="0"/>
                <w:i w:val="0"/>
                <w:sz w:val="22"/>
              </w:rPr>
              <w:t>The user is on /login. The backend is reachable. A STUDENT account has previously been registered for the test email.</w:t>
            </w:r>
          </w:p>
        </w:tc>
      </w:tr>
      <w:tr w14:paraId="3106B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FFFFF"/>
            <w:vAlign w:val="center"/>
          </w:tcPr>
          <w:p w14:paraId="764C9392">
            <w:pPr>
              <w:spacing w:before="40" w:after="40" w:line="240" w:lineRule="auto"/>
            </w:pPr>
            <w:r>
              <w:rPr>
                <w:rFonts w:ascii="Times New Roman" w:hAnsi="Times New Roman" w:eastAsia="Times New Roman" w:cs="Times New Roman"/>
                <w:b/>
                <w:i w:val="0"/>
                <w:sz w:val="22"/>
              </w:rPr>
              <w:t xml:space="preserve">Dependencies: </w:t>
            </w:r>
            <w:r>
              <w:rPr>
                <w:rFonts w:ascii="Times New Roman" w:hAnsi="Times New Roman" w:eastAsia="Times New Roman" w:cs="Times New Roman"/>
                <w:b w:val="0"/>
                <w:i w:val="0"/>
                <w:sz w:val="22"/>
              </w:rPr>
              <w:t>A working computer with a web browser. The API server reachable at http://127.0.0.1:8000. An existing STUDENT account (e.g. alice@example.com).</w:t>
            </w:r>
          </w:p>
        </w:tc>
      </w:tr>
      <w:tr w14:paraId="1DB42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gridSpan w:val="2"/>
            <w:shd w:val="clear" w:color="auto" w:fill="D9D9D9"/>
            <w:vAlign w:val="center"/>
          </w:tcPr>
          <w:p w14:paraId="4BB52C2C">
            <w:pPr>
              <w:spacing w:before="40" w:after="40" w:line="240" w:lineRule="auto"/>
            </w:pPr>
            <w:r>
              <w:rPr>
                <w:rFonts w:ascii="Times New Roman" w:hAnsi="Times New Roman" w:eastAsia="Times New Roman" w:cs="Times New Roman"/>
                <w:b/>
                <w:i w:val="0"/>
                <w:sz w:val="22"/>
              </w:rPr>
              <w:t>Test Case #</w:t>
            </w:r>
          </w:p>
        </w:tc>
        <w:tc>
          <w:tcPr>
            <w:tcW w:w="3968" w:type="dxa"/>
            <w:shd w:val="clear" w:color="auto" w:fill="D9D9D9"/>
            <w:vAlign w:val="center"/>
          </w:tcPr>
          <w:p w14:paraId="7260CD92">
            <w:pPr>
              <w:spacing w:before="40" w:after="40" w:line="240" w:lineRule="auto"/>
            </w:pPr>
            <w:r>
              <w:rPr>
                <w:rFonts w:ascii="Times New Roman" w:hAnsi="Times New Roman" w:eastAsia="Times New Roman" w:cs="Times New Roman"/>
                <w:b/>
                <w:i w:val="0"/>
                <w:sz w:val="22"/>
              </w:rPr>
              <w:t>Test Case Description</w:t>
            </w:r>
          </w:p>
        </w:tc>
        <w:tc>
          <w:tcPr>
            <w:tcW w:w="2551" w:type="dxa"/>
            <w:shd w:val="clear" w:color="auto" w:fill="D9D9D9"/>
            <w:vAlign w:val="center"/>
          </w:tcPr>
          <w:p w14:paraId="5B439137">
            <w:pPr>
              <w:spacing w:before="40" w:after="40" w:line="240" w:lineRule="auto"/>
            </w:pPr>
            <w:r>
              <w:rPr>
                <w:rFonts w:ascii="Times New Roman" w:hAnsi="Times New Roman" w:eastAsia="Times New Roman" w:cs="Times New Roman"/>
                <w:b/>
                <w:i w:val="0"/>
                <w:sz w:val="22"/>
              </w:rPr>
              <w:t>Test Data / Input Value(s)</w:t>
            </w:r>
          </w:p>
        </w:tc>
        <w:tc>
          <w:tcPr>
            <w:tcW w:w="1984" w:type="dxa"/>
            <w:shd w:val="clear" w:color="auto" w:fill="D9D9D9"/>
            <w:vAlign w:val="center"/>
          </w:tcPr>
          <w:p w14:paraId="02636E47">
            <w:pPr>
              <w:spacing w:before="40" w:after="40" w:line="240" w:lineRule="auto"/>
            </w:pPr>
            <w:r>
              <w:rPr>
                <w:rFonts w:ascii="Times New Roman" w:hAnsi="Times New Roman" w:eastAsia="Times New Roman" w:cs="Times New Roman"/>
                <w:b/>
                <w:i w:val="0"/>
                <w:sz w:val="22"/>
              </w:rPr>
              <w:t>Expected Result</w:t>
            </w:r>
          </w:p>
        </w:tc>
        <w:tc>
          <w:tcPr>
            <w:tcW w:w="1020" w:type="dxa"/>
            <w:shd w:val="clear" w:color="auto" w:fill="D9D9D9"/>
            <w:vAlign w:val="center"/>
          </w:tcPr>
          <w:p w14:paraId="07E09625">
            <w:pPr>
              <w:spacing w:before="40" w:after="40" w:line="240" w:lineRule="auto"/>
            </w:pPr>
            <w:r>
              <w:rPr>
                <w:rFonts w:ascii="Times New Roman" w:hAnsi="Times New Roman" w:eastAsia="Times New Roman" w:cs="Times New Roman"/>
                <w:b/>
                <w:i w:val="0"/>
                <w:sz w:val="22"/>
              </w:rPr>
              <w:t>Status (Pass/Fail)</w:t>
            </w:r>
          </w:p>
        </w:tc>
      </w:tr>
      <w:tr w14:paraId="3F130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007CBF4C">
            <w:pPr>
              <w:spacing w:before="40" w:after="40" w:line="240" w:lineRule="auto"/>
            </w:pPr>
            <w:r>
              <w:rPr>
                <w:rFonts w:ascii="Times New Roman" w:hAnsi="Times New Roman" w:eastAsia="Times New Roman" w:cs="Times New Roman"/>
                <w:b/>
                <w:i w:val="0"/>
                <w:sz w:val="22"/>
              </w:rPr>
              <w:t>02</w:t>
            </w:r>
          </w:p>
        </w:tc>
        <w:tc>
          <w:tcPr>
            <w:tcW w:w="1134" w:type="dxa"/>
            <w:vAlign w:val="center"/>
          </w:tcPr>
          <w:p w14:paraId="332A5C0D">
            <w:pPr>
              <w:spacing w:before="40" w:after="40" w:line="240" w:lineRule="auto"/>
            </w:pPr>
            <w:r>
              <w:rPr>
                <w:rFonts w:ascii="Times New Roman" w:hAnsi="Times New Roman" w:eastAsia="Times New Roman" w:cs="Times New Roman"/>
                <w:b w:val="0"/>
                <w:i w:val="0"/>
                <w:sz w:val="22"/>
              </w:rPr>
              <w:t>2.1</w:t>
            </w:r>
          </w:p>
        </w:tc>
        <w:tc>
          <w:tcPr>
            <w:tcW w:w="3968" w:type="dxa"/>
            <w:vAlign w:val="center"/>
          </w:tcPr>
          <w:p w14:paraId="4283E8C7">
            <w:pPr>
              <w:spacing w:before="40" w:after="40" w:line="240" w:lineRule="auto"/>
            </w:pPr>
            <w:r>
              <w:rPr>
                <w:rFonts w:ascii="Times New Roman" w:hAnsi="Times New Roman" w:eastAsia="Times New Roman" w:cs="Times New Roman"/>
                <w:b w:val="0"/>
                <w:i w:val="0"/>
                <w:sz w:val="22"/>
              </w:rPr>
              <w:t>When both fields are empty</w:t>
            </w:r>
          </w:p>
        </w:tc>
        <w:tc>
          <w:tcPr>
            <w:tcW w:w="2551" w:type="dxa"/>
            <w:vAlign w:val="center"/>
          </w:tcPr>
          <w:p w14:paraId="379A6373">
            <w:pPr>
              <w:spacing w:before="40" w:after="40" w:line="240" w:lineRule="auto"/>
            </w:pPr>
            <w:r>
              <w:rPr>
                <w:rFonts w:ascii="Times New Roman" w:hAnsi="Times New Roman" w:eastAsia="Times New Roman" w:cs="Times New Roman"/>
                <w:b w:val="0"/>
                <w:i w:val="0"/>
                <w:sz w:val="22"/>
              </w:rPr>
              <w:t>Email = "" | Password = ""</w:t>
            </w:r>
          </w:p>
        </w:tc>
        <w:tc>
          <w:tcPr>
            <w:tcW w:w="1984" w:type="dxa"/>
            <w:vAlign w:val="center"/>
          </w:tcPr>
          <w:p w14:paraId="2148AC44">
            <w:pPr>
              <w:spacing w:before="40" w:after="40" w:line="240" w:lineRule="auto"/>
            </w:pPr>
            <w:r>
              <w:rPr>
                <w:rFonts w:ascii="Times New Roman" w:hAnsi="Times New Roman" w:eastAsia="Times New Roman" w:cs="Times New Roman"/>
                <w:b w:val="0"/>
                <w:i w:val="0"/>
                <w:sz w:val="22"/>
              </w:rPr>
              <w:t>Validation message "Please enter your email and password" on the form.</w:t>
            </w:r>
          </w:p>
        </w:tc>
        <w:tc>
          <w:tcPr>
            <w:tcW w:w="1020" w:type="dxa"/>
            <w:vAlign w:val="center"/>
          </w:tcPr>
          <w:p w14:paraId="03FB1A21">
            <w:pPr>
              <w:spacing w:before="40" w:after="40" w:line="240" w:lineRule="auto"/>
            </w:pPr>
            <w:r>
              <w:rPr>
                <w:rFonts w:ascii="Times New Roman" w:hAnsi="Times New Roman" w:eastAsia="Times New Roman" w:cs="Times New Roman"/>
                <w:b w:val="0"/>
                <w:i w:val="0"/>
                <w:sz w:val="22"/>
              </w:rPr>
              <w:t>Pass</w:t>
            </w:r>
          </w:p>
        </w:tc>
      </w:tr>
      <w:tr w14:paraId="68322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6E6FA783">
            <w:pPr>
              <w:spacing w:before="40" w:after="40" w:line="240" w:lineRule="auto"/>
            </w:pPr>
            <w:r>
              <w:rPr>
                <w:rFonts w:ascii="Times New Roman" w:hAnsi="Times New Roman" w:eastAsia="Times New Roman" w:cs="Times New Roman"/>
                <w:b/>
                <w:i w:val="0"/>
                <w:sz w:val="22"/>
              </w:rPr>
              <w:t>02</w:t>
            </w:r>
          </w:p>
        </w:tc>
        <w:tc>
          <w:tcPr>
            <w:tcW w:w="1134" w:type="dxa"/>
            <w:vAlign w:val="center"/>
          </w:tcPr>
          <w:p w14:paraId="032F9023">
            <w:pPr>
              <w:spacing w:before="40" w:after="40" w:line="240" w:lineRule="auto"/>
            </w:pPr>
            <w:r>
              <w:rPr>
                <w:rFonts w:ascii="Times New Roman" w:hAnsi="Times New Roman" w:eastAsia="Times New Roman" w:cs="Times New Roman"/>
                <w:b w:val="0"/>
                <w:i w:val="0"/>
                <w:sz w:val="22"/>
              </w:rPr>
              <w:t>2.2</w:t>
            </w:r>
          </w:p>
        </w:tc>
        <w:tc>
          <w:tcPr>
            <w:tcW w:w="3968" w:type="dxa"/>
            <w:vAlign w:val="center"/>
          </w:tcPr>
          <w:p w14:paraId="780B9E62">
            <w:pPr>
              <w:spacing w:before="40" w:after="40" w:line="240" w:lineRule="auto"/>
            </w:pPr>
            <w:r>
              <w:rPr>
                <w:rFonts w:ascii="Times New Roman" w:hAnsi="Times New Roman" w:eastAsia="Times New Roman" w:cs="Times New Roman"/>
                <w:b w:val="0"/>
                <w:i w:val="0"/>
                <w:sz w:val="22"/>
              </w:rPr>
              <w:t>When the email format is invalid</w:t>
            </w:r>
          </w:p>
        </w:tc>
        <w:tc>
          <w:tcPr>
            <w:tcW w:w="2551" w:type="dxa"/>
            <w:vAlign w:val="center"/>
          </w:tcPr>
          <w:p w14:paraId="0262ED4C">
            <w:pPr>
              <w:spacing w:before="40" w:after="40" w:line="240" w:lineRule="auto"/>
            </w:pPr>
            <w:r>
              <w:rPr>
                <w:rFonts w:ascii="Times New Roman" w:hAnsi="Times New Roman" w:eastAsia="Times New Roman" w:cs="Times New Roman"/>
                <w:b w:val="0"/>
                <w:i w:val="0"/>
                <w:sz w:val="22"/>
              </w:rPr>
              <w:t>Email = "alice@" | Password = "Student#2026"</w:t>
            </w:r>
          </w:p>
        </w:tc>
        <w:tc>
          <w:tcPr>
            <w:tcW w:w="1984" w:type="dxa"/>
            <w:vAlign w:val="center"/>
          </w:tcPr>
          <w:p w14:paraId="76DF6C0B">
            <w:pPr>
              <w:spacing w:before="40" w:after="40" w:line="240" w:lineRule="auto"/>
            </w:pPr>
            <w:r>
              <w:rPr>
                <w:rFonts w:ascii="Times New Roman" w:hAnsi="Times New Roman" w:eastAsia="Times New Roman" w:cs="Times New Roman"/>
                <w:b w:val="0"/>
                <w:i w:val="0"/>
                <w:sz w:val="22"/>
              </w:rPr>
              <w:t>Validation message "Please enter a valid email address" on the email field.</w:t>
            </w:r>
          </w:p>
        </w:tc>
        <w:tc>
          <w:tcPr>
            <w:tcW w:w="1020" w:type="dxa"/>
            <w:vAlign w:val="center"/>
          </w:tcPr>
          <w:p w14:paraId="6273C1E5">
            <w:pPr>
              <w:spacing w:before="40" w:after="40" w:line="240" w:lineRule="auto"/>
            </w:pPr>
            <w:r>
              <w:rPr>
                <w:rFonts w:ascii="Times New Roman" w:hAnsi="Times New Roman" w:eastAsia="Times New Roman" w:cs="Times New Roman"/>
                <w:b w:val="0"/>
                <w:i w:val="0"/>
                <w:sz w:val="22"/>
              </w:rPr>
              <w:t>Pass</w:t>
            </w:r>
          </w:p>
        </w:tc>
      </w:tr>
      <w:tr w14:paraId="7F8D8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59B4ABCB">
            <w:pPr>
              <w:spacing w:before="40" w:after="40" w:line="240" w:lineRule="auto"/>
            </w:pPr>
            <w:r>
              <w:rPr>
                <w:rFonts w:ascii="Times New Roman" w:hAnsi="Times New Roman" w:eastAsia="Times New Roman" w:cs="Times New Roman"/>
                <w:b/>
                <w:i w:val="0"/>
                <w:sz w:val="22"/>
              </w:rPr>
              <w:t>02</w:t>
            </w:r>
          </w:p>
        </w:tc>
        <w:tc>
          <w:tcPr>
            <w:tcW w:w="1134" w:type="dxa"/>
            <w:vAlign w:val="center"/>
          </w:tcPr>
          <w:p w14:paraId="47FB2E6B">
            <w:pPr>
              <w:spacing w:before="40" w:after="40" w:line="240" w:lineRule="auto"/>
            </w:pPr>
            <w:r>
              <w:rPr>
                <w:rFonts w:ascii="Times New Roman" w:hAnsi="Times New Roman" w:eastAsia="Times New Roman" w:cs="Times New Roman"/>
                <w:b w:val="0"/>
                <w:i w:val="0"/>
                <w:sz w:val="22"/>
              </w:rPr>
              <w:t>2.3</w:t>
            </w:r>
          </w:p>
        </w:tc>
        <w:tc>
          <w:tcPr>
            <w:tcW w:w="3968" w:type="dxa"/>
            <w:vAlign w:val="center"/>
          </w:tcPr>
          <w:p w14:paraId="1E910C0E">
            <w:pPr>
              <w:spacing w:before="40" w:after="40" w:line="240" w:lineRule="auto"/>
            </w:pPr>
            <w:r>
              <w:rPr>
                <w:rFonts w:ascii="Times New Roman" w:hAnsi="Times New Roman" w:eastAsia="Times New Roman" w:cs="Times New Roman"/>
                <w:b w:val="0"/>
                <w:i w:val="0"/>
                <w:sz w:val="22"/>
              </w:rPr>
              <w:t>When the email does not exist</w:t>
            </w:r>
          </w:p>
        </w:tc>
        <w:tc>
          <w:tcPr>
            <w:tcW w:w="2551" w:type="dxa"/>
            <w:vAlign w:val="center"/>
          </w:tcPr>
          <w:p w14:paraId="7130B236">
            <w:pPr>
              <w:spacing w:before="40" w:after="40" w:line="240" w:lineRule="auto"/>
            </w:pPr>
            <w:r>
              <w:rPr>
                <w:rFonts w:ascii="Times New Roman" w:hAnsi="Times New Roman" w:eastAsia="Times New Roman" w:cs="Times New Roman"/>
                <w:b w:val="0"/>
                <w:i w:val="0"/>
                <w:sz w:val="22"/>
              </w:rPr>
              <w:t>Email = "ghost@example.com" | Password = "Student#2026"</w:t>
            </w:r>
          </w:p>
        </w:tc>
        <w:tc>
          <w:tcPr>
            <w:tcW w:w="1984" w:type="dxa"/>
            <w:vAlign w:val="center"/>
          </w:tcPr>
          <w:p w14:paraId="49E478EB">
            <w:pPr>
              <w:spacing w:before="40" w:after="40" w:line="240" w:lineRule="auto"/>
            </w:pPr>
            <w:r>
              <w:rPr>
                <w:rFonts w:ascii="Times New Roman" w:hAnsi="Times New Roman" w:eastAsia="Times New Roman" w:cs="Times New Roman"/>
                <w:b w:val="0"/>
                <w:i w:val="0"/>
                <w:sz w:val="22"/>
              </w:rPr>
              <w:t>401 with code "unauthorized"; toast with title "Please sign in again"; no redirect.</w:t>
            </w:r>
          </w:p>
        </w:tc>
        <w:tc>
          <w:tcPr>
            <w:tcW w:w="1020" w:type="dxa"/>
            <w:vAlign w:val="center"/>
          </w:tcPr>
          <w:p w14:paraId="31A901BB">
            <w:pPr>
              <w:spacing w:before="40" w:after="40" w:line="240" w:lineRule="auto"/>
            </w:pPr>
            <w:r>
              <w:rPr>
                <w:rFonts w:ascii="Times New Roman" w:hAnsi="Times New Roman" w:eastAsia="Times New Roman" w:cs="Times New Roman"/>
                <w:b w:val="0"/>
                <w:i w:val="0"/>
                <w:sz w:val="22"/>
              </w:rPr>
              <w:t>Pass</w:t>
            </w:r>
          </w:p>
        </w:tc>
      </w:tr>
      <w:tr w14:paraId="4832E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4A805C53">
            <w:pPr>
              <w:spacing w:before="40" w:after="40" w:line="240" w:lineRule="auto"/>
            </w:pPr>
            <w:r>
              <w:rPr>
                <w:rFonts w:ascii="Times New Roman" w:hAnsi="Times New Roman" w:eastAsia="Times New Roman" w:cs="Times New Roman"/>
                <w:b/>
                <w:i w:val="0"/>
                <w:sz w:val="22"/>
              </w:rPr>
              <w:t>02</w:t>
            </w:r>
          </w:p>
        </w:tc>
        <w:tc>
          <w:tcPr>
            <w:tcW w:w="1134" w:type="dxa"/>
            <w:vAlign w:val="center"/>
          </w:tcPr>
          <w:p w14:paraId="01E26591">
            <w:pPr>
              <w:spacing w:before="40" w:after="40" w:line="240" w:lineRule="auto"/>
            </w:pPr>
            <w:r>
              <w:rPr>
                <w:rFonts w:ascii="Times New Roman" w:hAnsi="Times New Roman" w:eastAsia="Times New Roman" w:cs="Times New Roman"/>
                <w:b w:val="0"/>
                <w:i w:val="0"/>
                <w:sz w:val="22"/>
              </w:rPr>
              <w:t>2.4</w:t>
            </w:r>
          </w:p>
        </w:tc>
        <w:tc>
          <w:tcPr>
            <w:tcW w:w="3968" w:type="dxa"/>
            <w:vAlign w:val="center"/>
          </w:tcPr>
          <w:p w14:paraId="690398AC">
            <w:pPr>
              <w:spacing w:before="40" w:after="40" w:line="240" w:lineRule="auto"/>
            </w:pPr>
            <w:r>
              <w:rPr>
                <w:rFonts w:ascii="Times New Roman" w:hAnsi="Times New Roman" w:eastAsia="Times New Roman" w:cs="Times New Roman"/>
                <w:b w:val="0"/>
                <w:i w:val="0"/>
                <w:sz w:val="22"/>
              </w:rPr>
              <w:t>When the password is wrong</w:t>
            </w:r>
          </w:p>
        </w:tc>
        <w:tc>
          <w:tcPr>
            <w:tcW w:w="2551" w:type="dxa"/>
            <w:vAlign w:val="center"/>
          </w:tcPr>
          <w:p w14:paraId="78CB74E2">
            <w:pPr>
              <w:spacing w:before="40" w:after="40" w:line="240" w:lineRule="auto"/>
            </w:pPr>
            <w:r>
              <w:rPr>
                <w:rFonts w:ascii="Times New Roman" w:hAnsi="Times New Roman" w:eastAsia="Times New Roman" w:cs="Times New Roman"/>
                <w:b w:val="0"/>
                <w:i w:val="0"/>
                <w:sz w:val="22"/>
              </w:rPr>
              <w:t>Email = "alice@example.com" | Password = "WrongPass#1"</w:t>
            </w:r>
          </w:p>
        </w:tc>
        <w:tc>
          <w:tcPr>
            <w:tcW w:w="1984" w:type="dxa"/>
            <w:vAlign w:val="center"/>
          </w:tcPr>
          <w:p w14:paraId="211FA77A">
            <w:pPr>
              <w:spacing w:before="40" w:after="40" w:line="240" w:lineRule="auto"/>
            </w:pPr>
            <w:r>
              <w:rPr>
                <w:rFonts w:ascii="Times New Roman" w:hAnsi="Times New Roman" w:eastAsia="Times New Roman" w:cs="Times New Roman"/>
                <w:b w:val="0"/>
                <w:i w:val="0"/>
                <w:sz w:val="22"/>
              </w:rPr>
              <w:t>401 with code "unauthorized"; toast with title "Please sign in again"; no redirect.</w:t>
            </w:r>
          </w:p>
        </w:tc>
        <w:tc>
          <w:tcPr>
            <w:tcW w:w="1020" w:type="dxa"/>
            <w:vAlign w:val="center"/>
          </w:tcPr>
          <w:p w14:paraId="513AEEBC">
            <w:pPr>
              <w:spacing w:before="40" w:after="40" w:line="240" w:lineRule="auto"/>
            </w:pPr>
            <w:r>
              <w:rPr>
                <w:rFonts w:ascii="Times New Roman" w:hAnsi="Times New Roman" w:eastAsia="Times New Roman" w:cs="Times New Roman"/>
                <w:b w:val="0"/>
                <w:i w:val="0"/>
                <w:sz w:val="22"/>
              </w:rPr>
              <w:t>Pass</w:t>
            </w:r>
          </w:p>
        </w:tc>
      </w:tr>
      <w:tr w14:paraId="75E5C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0BA41AE2">
            <w:pPr>
              <w:spacing w:before="40" w:after="40" w:line="240" w:lineRule="auto"/>
            </w:pPr>
            <w:r>
              <w:rPr>
                <w:rFonts w:ascii="Times New Roman" w:hAnsi="Times New Roman" w:eastAsia="Times New Roman" w:cs="Times New Roman"/>
                <w:b/>
                <w:i w:val="0"/>
                <w:sz w:val="22"/>
              </w:rPr>
              <w:t>02</w:t>
            </w:r>
          </w:p>
        </w:tc>
        <w:tc>
          <w:tcPr>
            <w:tcW w:w="1134" w:type="dxa"/>
            <w:vAlign w:val="center"/>
          </w:tcPr>
          <w:p w14:paraId="1CF6DAD4">
            <w:pPr>
              <w:spacing w:before="40" w:after="40" w:line="240" w:lineRule="auto"/>
            </w:pPr>
            <w:r>
              <w:rPr>
                <w:rFonts w:ascii="Times New Roman" w:hAnsi="Times New Roman" w:eastAsia="Times New Roman" w:cs="Times New Roman"/>
                <w:b w:val="0"/>
                <w:i w:val="0"/>
                <w:sz w:val="22"/>
              </w:rPr>
              <w:t>2.5</w:t>
            </w:r>
          </w:p>
        </w:tc>
        <w:tc>
          <w:tcPr>
            <w:tcW w:w="3968" w:type="dxa"/>
            <w:vAlign w:val="center"/>
          </w:tcPr>
          <w:p w14:paraId="6BE10353">
            <w:pPr>
              <w:spacing w:before="40" w:after="40" w:line="240" w:lineRule="auto"/>
            </w:pPr>
            <w:r>
              <w:rPr>
                <w:rFonts w:ascii="Times New Roman" w:hAnsi="Times New Roman" w:eastAsia="Times New Roman" w:cs="Times New Roman"/>
                <w:b w:val="0"/>
                <w:i w:val="0"/>
                <w:sz w:val="22"/>
              </w:rPr>
              <w:t>When the credentials are correct</w:t>
            </w:r>
          </w:p>
        </w:tc>
        <w:tc>
          <w:tcPr>
            <w:tcW w:w="2551" w:type="dxa"/>
            <w:vAlign w:val="center"/>
          </w:tcPr>
          <w:p w14:paraId="5CF1CD35">
            <w:pPr>
              <w:spacing w:before="40" w:after="40" w:line="240" w:lineRule="auto"/>
            </w:pPr>
            <w:r>
              <w:rPr>
                <w:rFonts w:ascii="Times New Roman" w:hAnsi="Times New Roman" w:eastAsia="Times New Roman" w:cs="Times New Roman"/>
                <w:b w:val="0"/>
                <w:i w:val="0"/>
                <w:sz w:val="22"/>
              </w:rPr>
              <w:t>Email = "alice@example.com" | Password = "Student#2026"</w:t>
            </w:r>
          </w:p>
        </w:tc>
        <w:tc>
          <w:tcPr>
            <w:tcW w:w="1984" w:type="dxa"/>
            <w:vAlign w:val="center"/>
          </w:tcPr>
          <w:p w14:paraId="4FACD263">
            <w:pPr>
              <w:spacing w:before="40" w:after="40" w:line="240" w:lineRule="auto"/>
            </w:pPr>
            <w:r>
              <w:rPr>
                <w:rFonts w:ascii="Times New Roman" w:hAnsi="Times New Roman" w:eastAsia="Times New Roman" w:cs="Times New Roman"/>
                <w:b w:val="0"/>
                <w:i w:val="0"/>
                <w:sz w:val="22"/>
              </w:rPr>
              <w:t>200 with accessToken and user; token stored in sessionStorage; redirect to /cases.</w:t>
            </w:r>
          </w:p>
        </w:tc>
        <w:tc>
          <w:tcPr>
            <w:tcW w:w="1020" w:type="dxa"/>
            <w:vAlign w:val="center"/>
          </w:tcPr>
          <w:p w14:paraId="3E304699">
            <w:pPr>
              <w:spacing w:before="40" w:after="40" w:line="240" w:lineRule="auto"/>
            </w:pPr>
            <w:r>
              <w:rPr>
                <w:rFonts w:ascii="Times New Roman" w:hAnsi="Times New Roman" w:eastAsia="Times New Roman" w:cs="Times New Roman"/>
                <w:b w:val="0"/>
                <w:i w:val="0"/>
                <w:sz w:val="22"/>
              </w:rPr>
              <w:t>Pass</w:t>
            </w:r>
          </w:p>
        </w:tc>
      </w:tr>
      <w:tr w14:paraId="3FFB0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2F2F2"/>
            <w:vAlign w:val="center"/>
          </w:tcPr>
          <w:p w14:paraId="20570F44">
            <w:pPr>
              <w:spacing w:before="40" w:after="40" w:line="240" w:lineRule="auto"/>
            </w:pPr>
            <w:r>
              <w:rPr>
                <w:rFonts w:ascii="Times New Roman" w:hAnsi="Times New Roman" w:eastAsia="Times New Roman" w:cs="Times New Roman"/>
                <w:b/>
                <w:i w:val="0"/>
                <w:sz w:val="22"/>
              </w:rPr>
              <w:t>Actual Result — Pass — all five scenarios behaved as expected; the correct user object and role were returned for the valid credentials case.</w:t>
            </w:r>
          </w:p>
        </w:tc>
      </w:tr>
    </w:tbl>
    <w:p w14:paraId="1CCEE5B9"/>
    <w:p w14:paraId="4ECB1525">
      <w:r>
        <w:rPr>
          <w:rFonts w:ascii="Times New Roman" w:hAnsi="Times New Roman" w:eastAsia="Times New Roman" w:cs="Times New Roman"/>
          <w:b/>
          <w:i w:val="0"/>
          <w:sz w:val="22"/>
        </w:rPr>
        <w:t>Table 3.3: Test Case — Browse Case List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4"/>
        <w:gridCol w:w="729"/>
        <w:gridCol w:w="2289"/>
        <w:gridCol w:w="1939"/>
        <w:gridCol w:w="2388"/>
        <w:gridCol w:w="1206"/>
      </w:tblGrid>
      <w:tr w14:paraId="171AA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vAlign w:val="center"/>
          </w:tcPr>
          <w:p w14:paraId="70255444">
            <w:pPr>
              <w:spacing w:before="40" w:after="40" w:line="240" w:lineRule="auto"/>
            </w:pPr>
            <w:r>
              <w:rPr>
                <w:rFonts w:ascii="Times New Roman" w:hAnsi="Times New Roman" w:eastAsia="Times New Roman" w:cs="Times New Roman"/>
                <w:b/>
                <w:i w:val="0"/>
                <w:sz w:val="22"/>
              </w:rPr>
              <w:t>Test Case Identifier: TC-CASES-01</w:t>
            </w:r>
          </w:p>
        </w:tc>
      </w:tr>
      <w:tr w14:paraId="7D710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FFFFF"/>
            <w:vAlign w:val="center"/>
          </w:tcPr>
          <w:p w14:paraId="71AFF40D">
            <w:pPr>
              <w:spacing w:before="40" w:after="40" w:line="240" w:lineRule="auto"/>
            </w:pPr>
            <w:r>
              <w:rPr>
                <w:rFonts w:ascii="Times New Roman" w:hAnsi="Times New Roman" w:eastAsia="Times New Roman" w:cs="Times New Roman"/>
                <w:b/>
                <w:i w:val="0"/>
                <w:sz w:val="22"/>
              </w:rPr>
              <w:t xml:space="preserve">Test Case: </w:t>
            </w:r>
            <w:r>
              <w:rPr>
                <w:rFonts w:ascii="Times New Roman" w:hAnsi="Times New Roman" w:eastAsia="Times New Roman" w:cs="Times New Roman"/>
                <w:b w:val="0"/>
                <w:i w:val="0"/>
                <w:sz w:val="22"/>
              </w:rPr>
              <w:t>Browse Case List</w:t>
            </w:r>
          </w:p>
        </w:tc>
      </w:tr>
      <w:tr w14:paraId="583CE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FFFFF"/>
            <w:vAlign w:val="center"/>
          </w:tcPr>
          <w:p w14:paraId="43009A10">
            <w:pPr>
              <w:spacing w:before="40" w:after="40" w:line="240" w:lineRule="auto"/>
            </w:pPr>
            <w:r>
              <w:rPr>
                <w:rFonts w:ascii="Times New Roman" w:hAnsi="Times New Roman" w:eastAsia="Times New Roman" w:cs="Times New Roman"/>
                <w:b/>
                <w:i w:val="0"/>
                <w:sz w:val="22"/>
              </w:rPr>
              <w:t xml:space="preserve">Test Designed by: </w:t>
            </w:r>
            <w:r>
              <w:rPr>
                <w:rFonts w:ascii="Times New Roman" w:hAnsi="Times New Roman" w:eastAsia="Times New Roman" w:cs="Times New Roman"/>
                <w:b w:val="0"/>
                <w:i w:val="0"/>
                <w:sz w:val="22"/>
              </w:rPr>
              <w:t>M.W.V.D.M.J. Wijewickrama</w:t>
            </w:r>
          </w:p>
        </w:tc>
      </w:tr>
      <w:tr w14:paraId="2A35C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FFFFF"/>
            <w:vAlign w:val="center"/>
          </w:tcPr>
          <w:p w14:paraId="10F4A2D2">
            <w:pPr>
              <w:spacing w:before="40" w:after="40" w:line="240" w:lineRule="auto"/>
            </w:pPr>
            <w:r>
              <w:rPr>
                <w:rFonts w:ascii="Times New Roman" w:hAnsi="Times New Roman" w:eastAsia="Times New Roman" w:cs="Times New Roman"/>
                <w:b/>
                <w:i w:val="0"/>
                <w:sz w:val="22"/>
              </w:rPr>
              <w:t xml:space="preserve">Test Designed Date: </w:t>
            </w:r>
            <w:r>
              <w:rPr>
                <w:rFonts w:ascii="Times New Roman" w:hAnsi="Times New Roman" w:eastAsia="Times New Roman" w:cs="Times New Roman"/>
                <w:b w:val="0"/>
                <w:i w:val="0"/>
                <w:sz w:val="22"/>
              </w:rPr>
              <w:t>20th July 2026</w:t>
            </w:r>
          </w:p>
        </w:tc>
      </w:tr>
      <w:tr w14:paraId="16367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FFFFF"/>
            <w:vAlign w:val="center"/>
          </w:tcPr>
          <w:p w14:paraId="26E09B46">
            <w:pPr>
              <w:spacing w:before="40" w:after="40" w:line="240" w:lineRule="auto"/>
            </w:pPr>
            <w:r>
              <w:rPr>
                <w:rFonts w:ascii="Times New Roman" w:hAnsi="Times New Roman" w:eastAsia="Times New Roman" w:cs="Times New Roman"/>
                <w:b/>
                <w:i w:val="0"/>
                <w:sz w:val="22"/>
              </w:rPr>
              <w:t xml:space="preserve">Test Executed by: </w:t>
            </w:r>
            <w:r>
              <w:rPr>
                <w:rFonts w:ascii="Times New Roman" w:hAnsi="Times New Roman" w:eastAsia="Times New Roman" w:cs="Times New Roman"/>
                <w:b w:val="0"/>
                <w:i w:val="0"/>
                <w:sz w:val="22"/>
              </w:rPr>
              <w:t>M.W.V.D.M.J. Wijewickrama</w:t>
            </w:r>
          </w:p>
        </w:tc>
      </w:tr>
      <w:tr w14:paraId="5F945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FFFFF"/>
            <w:vAlign w:val="center"/>
          </w:tcPr>
          <w:p w14:paraId="107CAD79">
            <w:pPr>
              <w:spacing w:before="40" w:after="40" w:line="240" w:lineRule="auto"/>
            </w:pPr>
            <w:r>
              <w:rPr>
                <w:rFonts w:ascii="Times New Roman" w:hAnsi="Times New Roman" w:eastAsia="Times New Roman" w:cs="Times New Roman"/>
                <w:b/>
                <w:i w:val="0"/>
                <w:sz w:val="22"/>
              </w:rPr>
              <w:t xml:space="preserve">Test Executed Date: </w:t>
            </w:r>
            <w:r>
              <w:rPr>
                <w:rFonts w:ascii="Times New Roman" w:hAnsi="Times New Roman" w:eastAsia="Times New Roman" w:cs="Times New Roman"/>
                <w:b w:val="0"/>
                <w:i w:val="0"/>
                <w:sz w:val="22"/>
              </w:rPr>
              <w:t>22nd July 2026</w:t>
            </w:r>
          </w:p>
        </w:tc>
      </w:tr>
      <w:tr w14:paraId="72B1A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FFFFF"/>
            <w:vAlign w:val="center"/>
          </w:tcPr>
          <w:p w14:paraId="047771E1">
            <w:pPr>
              <w:spacing w:before="40" w:after="40" w:line="240" w:lineRule="auto"/>
            </w:pPr>
            <w:r>
              <w:rPr>
                <w:rFonts w:ascii="Times New Roman" w:hAnsi="Times New Roman" w:eastAsia="Times New Roman" w:cs="Times New Roman"/>
                <w:b/>
                <w:i w:val="0"/>
                <w:sz w:val="22"/>
              </w:rPr>
              <w:t xml:space="preserve">Description: </w:t>
            </w:r>
            <w:r>
              <w:rPr>
                <w:rFonts w:ascii="Times New Roman" w:hAnsi="Times New Roman" w:eastAsia="Times New Roman" w:cs="Times New Roman"/>
                <w:b w:val="0"/>
                <w:i w:val="0"/>
                <w:sz w:val="22"/>
              </w:rPr>
              <w:t>A signed-in student navigates to /cases and the application fetches the curated case list from GET /api/v1/cases. The list should be rendered as a grid of cards, with one card per case showing the ground-truth finding and the clinical context.</w:t>
            </w:r>
          </w:p>
        </w:tc>
      </w:tr>
      <w:tr w14:paraId="33905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FFFFF"/>
            <w:vAlign w:val="center"/>
          </w:tcPr>
          <w:p w14:paraId="18CD5FBF">
            <w:pPr>
              <w:spacing w:before="40" w:after="40" w:line="240" w:lineRule="auto"/>
            </w:pPr>
            <w:r>
              <w:rPr>
                <w:rFonts w:ascii="Times New Roman" w:hAnsi="Times New Roman" w:eastAsia="Times New Roman" w:cs="Times New Roman"/>
                <w:b/>
                <w:i w:val="0"/>
                <w:sz w:val="22"/>
              </w:rPr>
              <w:t xml:space="preserve">Pre-Condition: </w:t>
            </w:r>
            <w:r>
              <w:rPr>
                <w:rFonts w:ascii="Times New Roman" w:hAnsi="Times New Roman" w:eastAsia="Times New Roman" w:cs="Times New Roman"/>
                <w:b w:val="0"/>
                <w:i w:val="0"/>
                <w:sz w:val="22"/>
              </w:rPr>
              <w:t>The student is signed in and on /cases. The manifest at data/processed/manifest.csv has been built via python scripts\dev.py data.</w:t>
            </w:r>
          </w:p>
        </w:tc>
      </w:tr>
      <w:tr w14:paraId="56BF0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FFFFF"/>
            <w:vAlign w:val="center"/>
          </w:tcPr>
          <w:p w14:paraId="7E94509E">
            <w:pPr>
              <w:spacing w:before="40" w:after="40" w:line="240" w:lineRule="auto"/>
            </w:pPr>
            <w:r>
              <w:rPr>
                <w:rFonts w:ascii="Times New Roman" w:hAnsi="Times New Roman" w:eastAsia="Times New Roman" w:cs="Times New Roman"/>
                <w:b/>
                <w:i w:val="0"/>
                <w:sz w:val="22"/>
              </w:rPr>
              <w:t xml:space="preserve">Dependencies: </w:t>
            </w:r>
            <w:r>
              <w:rPr>
                <w:rFonts w:ascii="Times New Roman" w:hAnsi="Times New Roman" w:eastAsia="Times New Roman" w:cs="Times New Roman"/>
                <w:b w:val="0"/>
                <w:i w:val="0"/>
                <w:sz w:val="22"/>
              </w:rPr>
              <w:t>A working computer with a web browser. The API server reachable at http://127.0.0.1:8000. A non-empty manifest.</w:t>
            </w:r>
          </w:p>
        </w:tc>
      </w:tr>
      <w:tr w14:paraId="6E267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gridSpan w:val="2"/>
            <w:shd w:val="clear" w:color="auto" w:fill="D9D9D9"/>
            <w:vAlign w:val="center"/>
          </w:tcPr>
          <w:p w14:paraId="0442A0C9">
            <w:pPr>
              <w:spacing w:before="40" w:after="40" w:line="240" w:lineRule="auto"/>
            </w:pPr>
            <w:r>
              <w:rPr>
                <w:rFonts w:ascii="Times New Roman" w:hAnsi="Times New Roman" w:eastAsia="Times New Roman" w:cs="Times New Roman"/>
                <w:b/>
                <w:i w:val="0"/>
                <w:sz w:val="22"/>
              </w:rPr>
              <w:t>Test Case #</w:t>
            </w:r>
          </w:p>
        </w:tc>
        <w:tc>
          <w:tcPr>
            <w:tcW w:w="3968" w:type="dxa"/>
            <w:shd w:val="clear" w:color="auto" w:fill="D9D9D9"/>
            <w:vAlign w:val="center"/>
          </w:tcPr>
          <w:p w14:paraId="42E7D4F0">
            <w:pPr>
              <w:spacing w:before="40" w:after="40" w:line="240" w:lineRule="auto"/>
            </w:pPr>
            <w:r>
              <w:rPr>
                <w:rFonts w:ascii="Times New Roman" w:hAnsi="Times New Roman" w:eastAsia="Times New Roman" w:cs="Times New Roman"/>
                <w:b/>
                <w:i w:val="0"/>
                <w:sz w:val="22"/>
              </w:rPr>
              <w:t>Test Case Description</w:t>
            </w:r>
          </w:p>
        </w:tc>
        <w:tc>
          <w:tcPr>
            <w:tcW w:w="2551" w:type="dxa"/>
            <w:shd w:val="clear" w:color="auto" w:fill="D9D9D9"/>
            <w:vAlign w:val="center"/>
          </w:tcPr>
          <w:p w14:paraId="6F0513CD">
            <w:pPr>
              <w:spacing w:before="40" w:after="40" w:line="240" w:lineRule="auto"/>
            </w:pPr>
            <w:r>
              <w:rPr>
                <w:rFonts w:ascii="Times New Roman" w:hAnsi="Times New Roman" w:eastAsia="Times New Roman" w:cs="Times New Roman"/>
                <w:b/>
                <w:i w:val="0"/>
                <w:sz w:val="22"/>
              </w:rPr>
              <w:t>Test Data / Input Value(s)</w:t>
            </w:r>
          </w:p>
        </w:tc>
        <w:tc>
          <w:tcPr>
            <w:tcW w:w="1984" w:type="dxa"/>
            <w:shd w:val="clear" w:color="auto" w:fill="D9D9D9"/>
            <w:vAlign w:val="center"/>
          </w:tcPr>
          <w:p w14:paraId="4DAC4953">
            <w:pPr>
              <w:spacing w:before="40" w:after="40" w:line="240" w:lineRule="auto"/>
            </w:pPr>
            <w:r>
              <w:rPr>
                <w:rFonts w:ascii="Times New Roman" w:hAnsi="Times New Roman" w:eastAsia="Times New Roman" w:cs="Times New Roman"/>
                <w:b/>
                <w:i w:val="0"/>
                <w:sz w:val="22"/>
              </w:rPr>
              <w:t>Expected Result</w:t>
            </w:r>
          </w:p>
        </w:tc>
        <w:tc>
          <w:tcPr>
            <w:tcW w:w="1020" w:type="dxa"/>
            <w:shd w:val="clear" w:color="auto" w:fill="D9D9D9"/>
            <w:vAlign w:val="center"/>
          </w:tcPr>
          <w:p w14:paraId="20B2115C">
            <w:pPr>
              <w:spacing w:before="40" w:after="40" w:line="240" w:lineRule="auto"/>
            </w:pPr>
            <w:r>
              <w:rPr>
                <w:rFonts w:ascii="Times New Roman" w:hAnsi="Times New Roman" w:eastAsia="Times New Roman" w:cs="Times New Roman"/>
                <w:b/>
                <w:i w:val="0"/>
                <w:sz w:val="22"/>
              </w:rPr>
              <w:t>Status (Pass/Fail)</w:t>
            </w:r>
          </w:p>
        </w:tc>
      </w:tr>
      <w:tr w14:paraId="10B3C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7539BB54">
            <w:pPr>
              <w:spacing w:before="40" w:after="40" w:line="240" w:lineRule="auto"/>
            </w:pPr>
            <w:r>
              <w:rPr>
                <w:rFonts w:ascii="Times New Roman" w:hAnsi="Times New Roman" w:eastAsia="Times New Roman" w:cs="Times New Roman"/>
                <w:b/>
                <w:i w:val="0"/>
                <w:sz w:val="22"/>
              </w:rPr>
              <w:t>03</w:t>
            </w:r>
          </w:p>
        </w:tc>
        <w:tc>
          <w:tcPr>
            <w:tcW w:w="1134" w:type="dxa"/>
            <w:vAlign w:val="center"/>
          </w:tcPr>
          <w:p w14:paraId="2E95DBF3">
            <w:pPr>
              <w:spacing w:before="40" w:after="40" w:line="240" w:lineRule="auto"/>
            </w:pPr>
            <w:r>
              <w:rPr>
                <w:rFonts w:ascii="Times New Roman" w:hAnsi="Times New Roman" w:eastAsia="Times New Roman" w:cs="Times New Roman"/>
                <w:b w:val="0"/>
                <w:i w:val="0"/>
                <w:sz w:val="22"/>
              </w:rPr>
              <w:t>3.1</w:t>
            </w:r>
          </w:p>
        </w:tc>
        <w:tc>
          <w:tcPr>
            <w:tcW w:w="3968" w:type="dxa"/>
            <w:vAlign w:val="center"/>
          </w:tcPr>
          <w:p w14:paraId="3AB832E2">
            <w:pPr>
              <w:spacing w:before="40" w:after="40" w:line="240" w:lineRule="auto"/>
            </w:pPr>
            <w:r>
              <w:rPr>
                <w:rFonts w:ascii="Times New Roman" w:hAnsi="Times New Roman" w:eastAsia="Times New Roman" w:cs="Times New Roman"/>
                <w:b w:val="0"/>
                <w:i w:val="0"/>
                <w:sz w:val="22"/>
              </w:rPr>
              <w:t>When the manifest is empty</w:t>
            </w:r>
          </w:p>
        </w:tc>
        <w:tc>
          <w:tcPr>
            <w:tcW w:w="2551" w:type="dxa"/>
            <w:vAlign w:val="center"/>
          </w:tcPr>
          <w:p w14:paraId="68A53B1A">
            <w:pPr>
              <w:spacing w:before="40" w:after="40" w:line="240" w:lineRule="auto"/>
            </w:pPr>
            <w:r>
              <w:rPr>
                <w:rFonts w:ascii="Times New Roman" w:hAnsi="Times New Roman" w:eastAsia="Times New Roman" w:cs="Times New Roman"/>
                <w:b w:val="0"/>
                <w:i w:val="0"/>
                <w:sz w:val="22"/>
              </w:rPr>
              <w:t>Empty manifest.csv (no cases)</w:t>
            </w:r>
          </w:p>
        </w:tc>
        <w:tc>
          <w:tcPr>
            <w:tcW w:w="1984" w:type="dxa"/>
            <w:vAlign w:val="center"/>
          </w:tcPr>
          <w:p w14:paraId="5DEB0878">
            <w:pPr>
              <w:spacing w:before="40" w:after="40" w:line="240" w:lineRule="auto"/>
            </w:pPr>
            <w:r>
              <w:rPr>
                <w:rFonts w:ascii="Times New Roman" w:hAnsi="Times New Roman" w:eastAsia="Times New Roman" w:cs="Times New Roman"/>
                <w:b w:val="0"/>
                <w:i w:val="0"/>
                <w:sz w:val="22"/>
              </w:rPr>
              <w:t>GET /cases returns { items: [], total: 0 }; UI shows "No cases available yet.".</w:t>
            </w:r>
          </w:p>
        </w:tc>
        <w:tc>
          <w:tcPr>
            <w:tcW w:w="1020" w:type="dxa"/>
            <w:vAlign w:val="center"/>
          </w:tcPr>
          <w:p w14:paraId="0094DD62">
            <w:pPr>
              <w:spacing w:before="40" w:after="40" w:line="240" w:lineRule="auto"/>
            </w:pPr>
            <w:r>
              <w:rPr>
                <w:rFonts w:ascii="Times New Roman" w:hAnsi="Times New Roman" w:eastAsia="Times New Roman" w:cs="Times New Roman"/>
                <w:b w:val="0"/>
                <w:i w:val="0"/>
                <w:sz w:val="22"/>
              </w:rPr>
              <w:t>Pass</w:t>
            </w:r>
          </w:p>
        </w:tc>
      </w:tr>
      <w:tr w14:paraId="1C804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1693112F">
            <w:pPr>
              <w:spacing w:before="40" w:after="40" w:line="240" w:lineRule="auto"/>
            </w:pPr>
            <w:r>
              <w:rPr>
                <w:rFonts w:ascii="Times New Roman" w:hAnsi="Times New Roman" w:eastAsia="Times New Roman" w:cs="Times New Roman"/>
                <w:b/>
                <w:i w:val="0"/>
                <w:sz w:val="22"/>
              </w:rPr>
              <w:t>03</w:t>
            </w:r>
          </w:p>
        </w:tc>
        <w:tc>
          <w:tcPr>
            <w:tcW w:w="1134" w:type="dxa"/>
            <w:vAlign w:val="center"/>
          </w:tcPr>
          <w:p w14:paraId="6661034A">
            <w:pPr>
              <w:spacing w:before="40" w:after="40" w:line="240" w:lineRule="auto"/>
            </w:pPr>
            <w:r>
              <w:rPr>
                <w:rFonts w:ascii="Times New Roman" w:hAnsi="Times New Roman" w:eastAsia="Times New Roman" w:cs="Times New Roman"/>
                <w:b w:val="0"/>
                <w:i w:val="0"/>
                <w:sz w:val="22"/>
              </w:rPr>
              <w:t>3.2</w:t>
            </w:r>
          </w:p>
        </w:tc>
        <w:tc>
          <w:tcPr>
            <w:tcW w:w="3968" w:type="dxa"/>
            <w:vAlign w:val="center"/>
          </w:tcPr>
          <w:p w14:paraId="6B443051">
            <w:pPr>
              <w:spacing w:before="40" w:after="40" w:line="240" w:lineRule="auto"/>
            </w:pPr>
            <w:r>
              <w:rPr>
                <w:rFonts w:ascii="Times New Roman" w:hAnsi="Times New Roman" w:eastAsia="Times New Roman" w:cs="Times New Roman"/>
                <w:b w:val="0"/>
                <w:i w:val="0"/>
                <w:sz w:val="22"/>
              </w:rPr>
              <w:t>When the manifest is missing</w:t>
            </w:r>
          </w:p>
        </w:tc>
        <w:tc>
          <w:tcPr>
            <w:tcW w:w="2551" w:type="dxa"/>
            <w:vAlign w:val="center"/>
          </w:tcPr>
          <w:p w14:paraId="575636D3">
            <w:pPr>
              <w:spacing w:before="40" w:after="40" w:line="240" w:lineRule="auto"/>
            </w:pPr>
            <w:r>
              <w:rPr>
                <w:rFonts w:ascii="Times New Roman" w:hAnsi="Times New Roman" w:eastAsia="Times New Roman" w:cs="Times New Roman"/>
                <w:b w:val="0"/>
                <w:i w:val="0"/>
                <w:sz w:val="22"/>
              </w:rPr>
              <w:t>manifest.csv deleted from data/processed/</w:t>
            </w:r>
          </w:p>
        </w:tc>
        <w:tc>
          <w:tcPr>
            <w:tcW w:w="1984" w:type="dxa"/>
            <w:vAlign w:val="center"/>
          </w:tcPr>
          <w:p w14:paraId="2E4FA31A">
            <w:pPr>
              <w:spacing w:before="40" w:after="40" w:line="240" w:lineRule="auto"/>
            </w:pPr>
            <w:r>
              <w:rPr>
                <w:rFonts w:ascii="Times New Roman" w:hAnsi="Times New Roman" w:eastAsia="Times New Roman" w:cs="Times New Roman"/>
                <w:b w:val="0"/>
                <w:i w:val="0"/>
                <w:sz w:val="22"/>
              </w:rPr>
              <w:t>GET /cases returns 503 with code "upstream_unavailable"; UI shows the error banner with the run-dev-data hint.</w:t>
            </w:r>
          </w:p>
        </w:tc>
        <w:tc>
          <w:tcPr>
            <w:tcW w:w="1020" w:type="dxa"/>
            <w:vAlign w:val="center"/>
          </w:tcPr>
          <w:p w14:paraId="5913C3E6">
            <w:pPr>
              <w:spacing w:before="40" w:after="40" w:line="240" w:lineRule="auto"/>
            </w:pPr>
            <w:r>
              <w:rPr>
                <w:rFonts w:ascii="Times New Roman" w:hAnsi="Times New Roman" w:eastAsia="Times New Roman" w:cs="Times New Roman"/>
                <w:b w:val="0"/>
                <w:i w:val="0"/>
                <w:sz w:val="22"/>
              </w:rPr>
              <w:t>Pass</w:t>
            </w:r>
          </w:p>
        </w:tc>
      </w:tr>
      <w:tr w14:paraId="533C1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55072D81">
            <w:pPr>
              <w:spacing w:before="40" w:after="40" w:line="240" w:lineRule="auto"/>
            </w:pPr>
            <w:r>
              <w:rPr>
                <w:rFonts w:ascii="Times New Roman" w:hAnsi="Times New Roman" w:eastAsia="Times New Roman" w:cs="Times New Roman"/>
                <w:b/>
                <w:i w:val="0"/>
                <w:sz w:val="22"/>
              </w:rPr>
              <w:t>03</w:t>
            </w:r>
          </w:p>
        </w:tc>
        <w:tc>
          <w:tcPr>
            <w:tcW w:w="1134" w:type="dxa"/>
            <w:vAlign w:val="center"/>
          </w:tcPr>
          <w:p w14:paraId="40289A56">
            <w:pPr>
              <w:spacing w:before="40" w:after="40" w:line="240" w:lineRule="auto"/>
            </w:pPr>
            <w:r>
              <w:rPr>
                <w:rFonts w:ascii="Times New Roman" w:hAnsi="Times New Roman" w:eastAsia="Times New Roman" w:cs="Times New Roman"/>
                <w:b w:val="0"/>
                <w:i w:val="0"/>
                <w:sz w:val="22"/>
              </w:rPr>
              <w:t>3.3</w:t>
            </w:r>
          </w:p>
        </w:tc>
        <w:tc>
          <w:tcPr>
            <w:tcW w:w="3968" w:type="dxa"/>
            <w:vAlign w:val="center"/>
          </w:tcPr>
          <w:p w14:paraId="35D470EF">
            <w:pPr>
              <w:spacing w:before="40" w:after="40" w:line="240" w:lineRule="auto"/>
            </w:pPr>
            <w:r>
              <w:rPr>
                <w:rFonts w:ascii="Times New Roman" w:hAnsi="Times New Roman" w:eastAsia="Times New Roman" w:cs="Times New Roman"/>
                <w:b w:val="0"/>
                <w:i w:val="0"/>
                <w:sz w:val="22"/>
              </w:rPr>
              <w:t>When the bearer token is missing or expired</w:t>
            </w:r>
          </w:p>
        </w:tc>
        <w:tc>
          <w:tcPr>
            <w:tcW w:w="2551" w:type="dxa"/>
            <w:vAlign w:val="center"/>
          </w:tcPr>
          <w:p w14:paraId="4D65BB57">
            <w:pPr>
              <w:spacing w:before="40" w:after="40" w:line="240" w:lineRule="auto"/>
            </w:pPr>
            <w:r>
              <w:rPr>
                <w:rFonts w:ascii="Times New Roman" w:hAnsi="Times New Roman" w:eastAsia="Times New Roman" w:cs="Times New Roman"/>
                <w:b w:val="0"/>
                <w:i w:val="0"/>
                <w:sz w:val="22"/>
              </w:rPr>
              <w:t>Token removed from sessionStorage, or JWT exp passed</w:t>
            </w:r>
          </w:p>
        </w:tc>
        <w:tc>
          <w:tcPr>
            <w:tcW w:w="1984" w:type="dxa"/>
            <w:vAlign w:val="center"/>
          </w:tcPr>
          <w:p w14:paraId="4E890887">
            <w:pPr>
              <w:spacing w:before="40" w:after="40" w:line="240" w:lineRule="auto"/>
            </w:pPr>
            <w:r>
              <w:rPr>
                <w:rFonts w:ascii="Times New Roman" w:hAnsi="Times New Roman" w:eastAsia="Times New Roman" w:cs="Times New Roman"/>
                <w:b w:val="0"/>
                <w:i w:val="0"/>
                <w:sz w:val="22"/>
              </w:rPr>
              <w:t>GET /cases returns 401; client clears the token and redirects to /login.</w:t>
            </w:r>
          </w:p>
        </w:tc>
        <w:tc>
          <w:tcPr>
            <w:tcW w:w="1020" w:type="dxa"/>
            <w:vAlign w:val="center"/>
          </w:tcPr>
          <w:p w14:paraId="05FEC36E">
            <w:pPr>
              <w:spacing w:before="40" w:after="40" w:line="240" w:lineRule="auto"/>
            </w:pPr>
            <w:r>
              <w:rPr>
                <w:rFonts w:ascii="Times New Roman" w:hAnsi="Times New Roman" w:eastAsia="Times New Roman" w:cs="Times New Roman"/>
                <w:b w:val="0"/>
                <w:i w:val="0"/>
                <w:sz w:val="22"/>
              </w:rPr>
              <w:t>Pass</w:t>
            </w:r>
          </w:p>
        </w:tc>
      </w:tr>
      <w:tr w14:paraId="5A37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11A57EDA">
            <w:pPr>
              <w:spacing w:before="40" w:after="40" w:line="240" w:lineRule="auto"/>
            </w:pPr>
            <w:r>
              <w:rPr>
                <w:rFonts w:ascii="Times New Roman" w:hAnsi="Times New Roman" w:eastAsia="Times New Roman" w:cs="Times New Roman"/>
                <w:b/>
                <w:i w:val="0"/>
                <w:sz w:val="22"/>
              </w:rPr>
              <w:t>03</w:t>
            </w:r>
          </w:p>
        </w:tc>
        <w:tc>
          <w:tcPr>
            <w:tcW w:w="1134" w:type="dxa"/>
            <w:vAlign w:val="center"/>
          </w:tcPr>
          <w:p w14:paraId="77C9DCE1">
            <w:pPr>
              <w:spacing w:before="40" w:after="40" w:line="240" w:lineRule="auto"/>
            </w:pPr>
            <w:r>
              <w:rPr>
                <w:rFonts w:ascii="Times New Roman" w:hAnsi="Times New Roman" w:eastAsia="Times New Roman" w:cs="Times New Roman"/>
                <w:b w:val="0"/>
                <w:i w:val="0"/>
                <w:sz w:val="22"/>
              </w:rPr>
              <w:t>3.4</w:t>
            </w:r>
          </w:p>
        </w:tc>
        <w:tc>
          <w:tcPr>
            <w:tcW w:w="3968" w:type="dxa"/>
            <w:vAlign w:val="center"/>
          </w:tcPr>
          <w:p w14:paraId="1CD33231">
            <w:pPr>
              <w:spacing w:before="40" w:after="40" w:line="240" w:lineRule="auto"/>
            </w:pPr>
            <w:r>
              <w:rPr>
                <w:rFonts w:ascii="Times New Roman" w:hAnsi="Times New Roman" w:eastAsia="Times New Roman" w:cs="Times New Roman"/>
                <w:b w:val="0"/>
                <w:i w:val="0"/>
                <w:sz w:val="22"/>
              </w:rPr>
              <w:t>When a non-empty manifest is present</w:t>
            </w:r>
          </w:p>
        </w:tc>
        <w:tc>
          <w:tcPr>
            <w:tcW w:w="2551" w:type="dxa"/>
            <w:vAlign w:val="center"/>
          </w:tcPr>
          <w:p w14:paraId="1A7DCE9D">
            <w:pPr>
              <w:spacing w:before="40" w:after="40" w:line="240" w:lineRule="auto"/>
            </w:pPr>
            <w:r>
              <w:rPr>
                <w:rFonts w:ascii="Times New Roman" w:hAnsi="Times New Roman" w:eastAsia="Times New Roman" w:cs="Times New Roman"/>
                <w:b w:val="0"/>
                <w:i w:val="0"/>
                <w:sz w:val="22"/>
              </w:rPr>
              <w:t>Stub manifest with 35 cases (5 per finding, plus 5 no-finding)</w:t>
            </w:r>
          </w:p>
        </w:tc>
        <w:tc>
          <w:tcPr>
            <w:tcW w:w="1984" w:type="dxa"/>
            <w:vAlign w:val="center"/>
          </w:tcPr>
          <w:p w14:paraId="530C4BFF">
            <w:pPr>
              <w:spacing w:before="40" w:after="40" w:line="240" w:lineRule="auto"/>
            </w:pPr>
            <w:r>
              <w:rPr>
                <w:rFonts w:ascii="Times New Roman" w:hAnsi="Times New Roman" w:eastAsia="Times New Roman" w:cs="Times New Roman"/>
                <w:b w:val="0"/>
                <w:i w:val="0"/>
                <w:sz w:val="22"/>
              </w:rPr>
              <w:t>GET /cases returns { items: [...], total: 35 }; UI shows the 35 cards in a responsive grid and the count "Showing 35 of 35 cases.".</w:t>
            </w:r>
          </w:p>
        </w:tc>
        <w:tc>
          <w:tcPr>
            <w:tcW w:w="1020" w:type="dxa"/>
            <w:vAlign w:val="center"/>
          </w:tcPr>
          <w:p w14:paraId="70F214A7">
            <w:pPr>
              <w:spacing w:before="40" w:after="40" w:line="240" w:lineRule="auto"/>
            </w:pPr>
            <w:r>
              <w:rPr>
                <w:rFonts w:ascii="Times New Roman" w:hAnsi="Times New Roman" w:eastAsia="Times New Roman" w:cs="Times New Roman"/>
                <w:b w:val="0"/>
                <w:i w:val="0"/>
                <w:sz w:val="22"/>
              </w:rPr>
              <w:t>Pass</w:t>
            </w:r>
          </w:p>
        </w:tc>
      </w:tr>
      <w:tr w14:paraId="11FCB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3E658C8C">
            <w:pPr>
              <w:spacing w:before="40" w:after="40" w:line="240" w:lineRule="auto"/>
            </w:pPr>
            <w:r>
              <w:rPr>
                <w:rFonts w:ascii="Times New Roman" w:hAnsi="Times New Roman" w:eastAsia="Times New Roman" w:cs="Times New Roman"/>
                <w:b/>
                <w:i w:val="0"/>
                <w:sz w:val="22"/>
              </w:rPr>
              <w:t>03</w:t>
            </w:r>
          </w:p>
        </w:tc>
        <w:tc>
          <w:tcPr>
            <w:tcW w:w="1134" w:type="dxa"/>
            <w:vAlign w:val="center"/>
          </w:tcPr>
          <w:p w14:paraId="6A592E24">
            <w:pPr>
              <w:spacing w:before="40" w:after="40" w:line="240" w:lineRule="auto"/>
            </w:pPr>
            <w:r>
              <w:rPr>
                <w:rFonts w:ascii="Times New Roman" w:hAnsi="Times New Roman" w:eastAsia="Times New Roman" w:cs="Times New Roman"/>
                <w:b w:val="0"/>
                <w:i w:val="0"/>
                <w:sz w:val="22"/>
              </w:rPr>
              <w:t>3.5</w:t>
            </w:r>
          </w:p>
        </w:tc>
        <w:tc>
          <w:tcPr>
            <w:tcW w:w="3968" w:type="dxa"/>
            <w:vAlign w:val="center"/>
          </w:tcPr>
          <w:p w14:paraId="61B727CD">
            <w:pPr>
              <w:spacing w:before="40" w:after="40" w:line="240" w:lineRule="auto"/>
            </w:pPr>
            <w:r>
              <w:rPr>
                <w:rFonts w:ascii="Times New Roman" w:hAnsi="Times New Roman" w:eastAsia="Times New Roman" w:cs="Times New Roman"/>
                <w:b w:val="0"/>
                <w:i w:val="0"/>
                <w:sz w:val="22"/>
              </w:rPr>
              <w:t>When the network is unreachable</w:t>
            </w:r>
          </w:p>
        </w:tc>
        <w:tc>
          <w:tcPr>
            <w:tcW w:w="2551" w:type="dxa"/>
            <w:vAlign w:val="center"/>
          </w:tcPr>
          <w:p w14:paraId="264D70EA">
            <w:pPr>
              <w:spacing w:before="40" w:after="40" w:line="240" w:lineRule="auto"/>
            </w:pPr>
            <w:r>
              <w:rPr>
                <w:rFonts w:ascii="Times New Roman" w:hAnsi="Times New Roman" w:eastAsia="Times New Roman" w:cs="Times New Roman"/>
                <w:b w:val="0"/>
                <w:i w:val="0"/>
                <w:sz w:val="22"/>
              </w:rPr>
              <w:t>API server stopped</w:t>
            </w:r>
          </w:p>
        </w:tc>
        <w:tc>
          <w:tcPr>
            <w:tcW w:w="1984" w:type="dxa"/>
            <w:vAlign w:val="center"/>
          </w:tcPr>
          <w:p w14:paraId="5BC8F547">
            <w:pPr>
              <w:spacing w:before="40" w:after="40" w:line="240" w:lineRule="auto"/>
            </w:pPr>
            <w:r>
              <w:rPr>
                <w:rFonts w:ascii="Times New Roman" w:hAnsi="Times New Roman" w:eastAsia="Times New Roman" w:cs="Times New Roman"/>
                <w:b w:val="0"/>
                <w:i w:val="0"/>
                <w:sz w:val="22"/>
              </w:rPr>
              <w:t>fetch throws; client emits a toast with title "Cannot reach the server"; UI does not navigate.</w:t>
            </w:r>
          </w:p>
        </w:tc>
        <w:tc>
          <w:tcPr>
            <w:tcW w:w="1020" w:type="dxa"/>
            <w:vAlign w:val="center"/>
          </w:tcPr>
          <w:p w14:paraId="6CC3E9AF">
            <w:pPr>
              <w:spacing w:before="40" w:after="40" w:line="240" w:lineRule="auto"/>
            </w:pPr>
            <w:r>
              <w:rPr>
                <w:rFonts w:ascii="Times New Roman" w:hAnsi="Times New Roman" w:eastAsia="Times New Roman" w:cs="Times New Roman"/>
                <w:b w:val="0"/>
                <w:i w:val="0"/>
                <w:sz w:val="22"/>
              </w:rPr>
              <w:t>Pass</w:t>
            </w:r>
          </w:p>
        </w:tc>
      </w:tr>
      <w:tr w14:paraId="070CD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2F2F2"/>
            <w:vAlign w:val="center"/>
          </w:tcPr>
          <w:p w14:paraId="2D51EB38">
            <w:pPr>
              <w:spacing w:before="40" w:after="40" w:line="240" w:lineRule="auto"/>
            </w:pPr>
            <w:r>
              <w:rPr>
                <w:rFonts w:ascii="Times New Roman" w:hAnsi="Times New Roman" w:eastAsia="Times New Roman" w:cs="Times New Roman"/>
                <w:b/>
                <w:i w:val="0"/>
                <w:sz w:val="22"/>
              </w:rPr>
              <w:t>Actual Result — Pass — all five scenarios behaved as expected; the grid layout collapsed cleanly to a single column on a narrow viewport.</w:t>
            </w:r>
          </w:p>
        </w:tc>
      </w:tr>
    </w:tbl>
    <w:p w14:paraId="6D9E8DD0"/>
    <w:p w14:paraId="740A76E5">
      <w:r>
        <w:rPr>
          <w:rFonts w:ascii="Times New Roman" w:hAnsi="Times New Roman" w:eastAsia="Times New Roman" w:cs="Times New Roman"/>
          <w:b/>
          <w:i w:val="0"/>
          <w:sz w:val="22"/>
        </w:rPr>
        <w:t>Table 3.4: Test Case — Submit Attempt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4"/>
        <w:gridCol w:w="489"/>
        <w:gridCol w:w="1296"/>
        <w:gridCol w:w="3456"/>
        <w:gridCol w:w="2371"/>
        <w:gridCol w:w="1199"/>
      </w:tblGrid>
      <w:tr w14:paraId="6E1A2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vAlign w:val="center"/>
          </w:tcPr>
          <w:p w14:paraId="6365797B">
            <w:pPr>
              <w:spacing w:before="40" w:after="40" w:line="240" w:lineRule="auto"/>
            </w:pPr>
            <w:r>
              <w:rPr>
                <w:rFonts w:ascii="Times New Roman" w:hAnsi="Times New Roman" w:eastAsia="Times New Roman" w:cs="Times New Roman"/>
                <w:b/>
                <w:i w:val="0"/>
                <w:sz w:val="22"/>
              </w:rPr>
              <w:t>Test Case Identifier: TC-ATTEMPT-01</w:t>
            </w:r>
          </w:p>
        </w:tc>
      </w:tr>
      <w:tr w14:paraId="7B0C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FFFFF"/>
            <w:vAlign w:val="center"/>
          </w:tcPr>
          <w:p w14:paraId="44C614BF">
            <w:pPr>
              <w:spacing w:before="40" w:after="40" w:line="240" w:lineRule="auto"/>
            </w:pPr>
            <w:r>
              <w:rPr>
                <w:rFonts w:ascii="Times New Roman" w:hAnsi="Times New Roman" w:eastAsia="Times New Roman" w:cs="Times New Roman"/>
                <w:b/>
                <w:i w:val="0"/>
                <w:sz w:val="22"/>
              </w:rPr>
              <w:t xml:space="preserve">Test Case: </w:t>
            </w:r>
            <w:r>
              <w:rPr>
                <w:rFonts w:ascii="Times New Roman" w:hAnsi="Times New Roman" w:eastAsia="Times New Roman" w:cs="Times New Roman"/>
                <w:b w:val="0"/>
                <w:i w:val="0"/>
                <w:sz w:val="22"/>
              </w:rPr>
              <w:t>Submit Attempt and Receive Feedback</w:t>
            </w:r>
          </w:p>
        </w:tc>
      </w:tr>
      <w:tr w14:paraId="07755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FFFFF"/>
            <w:vAlign w:val="center"/>
          </w:tcPr>
          <w:p w14:paraId="00C9B862">
            <w:pPr>
              <w:spacing w:before="40" w:after="40" w:line="240" w:lineRule="auto"/>
            </w:pPr>
            <w:r>
              <w:rPr>
                <w:rFonts w:ascii="Times New Roman" w:hAnsi="Times New Roman" w:eastAsia="Times New Roman" w:cs="Times New Roman"/>
                <w:b/>
                <w:i w:val="0"/>
                <w:sz w:val="22"/>
              </w:rPr>
              <w:t xml:space="preserve">Test Designed by: </w:t>
            </w:r>
            <w:r>
              <w:rPr>
                <w:rFonts w:ascii="Times New Roman" w:hAnsi="Times New Roman" w:eastAsia="Times New Roman" w:cs="Times New Roman"/>
                <w:b w:val="0"/>
                <w:i w:val="0"/>
                <w:sz w:val="22"/>
              </w:rPr>
              <w:t>M.W.V.D.M.J. Wijewickrama</w:t>
            </w:r>
          </w:p>
        </w:tc>
      </w:tr>
      <w:tr w14:paraId="03556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FFFFF"/>
            <w:vAlign w:val="center"/>
          </w:tcPr>
          <w:p w14:paraId="4CB5832F">
            <w:pPr>
              <w:spacing w:before="40" w:after="40" w:line="240" w:lineRule="auto"/>
            </w:pPr>
            <w:r>
              <w:rPr>
                <w:rFonts w:ascii="Times New Roman" w:hAnsi="Times New Roman" w:eastAsia="Times New Roman" w:cs="Times New Roman"/>
                <w:b/>
                <w:i w:val="0"/>
                <w:sz w:val="22"/>
              </w:rPr>
              <w:t xml:space="preserve">Test Designed Date: </w:t>
            </w:r>
            <w:r>
              <w:rPr>
                <w:rFonts w:ascii="Times New Roman" w:hAnsi="Times New Roman" w:eastAsia="Times New Roman" w:cs="Times New Roman"/>
                <w:b w:val="0"/>
                <w:i w:val="0"/>
                <w:sz w:val="22"/>
              </w:rPr>
              <w:t>20th July 2026</w:t>
            </w:r>
          </w:p>
        </w:tc>
      </w:tr>
      <w:tr w14:paraId="541BF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FFFFF"/>
            <w:vAlign w:val="center"/>
          </w:tcPr>
          <w:p w14:paraId="3C4FEA5D">
            <w:pPr>
              <w:spacing w:before="40" w:after="40" w:line="240" w:lineRule="auto"/>
            </w:pPr>
            <w:r>
              <w:rPr>
                <w:rFonts w:ascii="Times New Roman" w:hAnsi="Times New Roman" w:eastAsia="Times New Roman" w:cs="Times New Roman"/>
                <w:b/>
                <w:i w:val="0"/>
                <w:sz w:val="22"/>
              </w:rPr>
              <w:t xml:space="preserve">Test Executed by: </w:t>
            </w:r>
            <w:r>
              <w:rPr>
                <w:rFonts w:ascii="Times New Roman" w:hAnsi="Times New Roman" w:eastAsia="Times New Roman" w:cs="Times New Roman"/>
                <w:b w:val="0"/>
                <w:i w:val="0"/>
                <w:sz w:val="22"/>
              </w:rPr>
              <w:t>M.W.V.D.M.J. Wijewickrama</w:t>
            </w:r>
          </w:p>
        </w:tc>
      </w:tr>
      <w:tr w14:paraId="5138E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FFFFF"/>
            <w:vAlign w:val="center"/>
          </w:tcPr>
          <w:p w14:paraId="77102BCC">
            <w:pPr>
              <w:spacing w:before="40" w:after="40" w:line="240" w:lineRule="auto"/>
            </w:pPr>
            <w:r>
              <w:rPr>
                <w:rFonts w:ascii="Times New Roman" w:hAnsi="Times New Roman" w:eastAsia="Times New Roman" w:cs="Times New Roman"/>
                <w:b/>
                <w:i w:val="0"/>
                <w:sz w:val="22"/>
              </w:rPr>
              <w:t xml:space="preserve">Test Executed Date: </w:t>
            </w:r>
            <w:r>
              <w:rPr>
                <w:rFonts w:ascii="Times New Roman" w:hAnsi="Times New Roman" w:eastAsia="Times New Roman" w:cs="Times New Roman"/>
                <w:b w:val="0"/>
                <w:i w:val="0"/>
                <w:sz w:val="22"/>
              </w:rPr>
              <w:t>22nd July 2026</w:t>
            </w:r>
          </w:p>
        </w:tc>
      </w:tr>
      <w:tr w14:paraId="05303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FFFFF"/>
            <w:vAlign w:val="center"/>
          </w:tcPr>
          <w:p w14:paraId="62D0681B">
            <w:pPr>
              <w:spacing w:before="40" w:after="40" w:line="240" w:lineRule="auto"/>
            </w:pPr>
            <w:r>
              <w:rPr>
                <w:rFonts w:ascii="Times New Roman" w:hAnsi="Times New Roman" w:eastAsia="Times New Roman" w:cs="Times New Roman"/>
                <w:b/>
                <w:i w:val="0"/>
                <w:sz w:val="22"/>
              </w:rPr>
              <w:t xml:space="preserve">Description: </w:t>
            </w:r>
            <w:r>
              <w:rPr>
                <w:rFonts w:ascii="Times New Roman" w:hAnsi="Times New Roman" w:eastAsia="Times New Roman" w:cs="Times New Roman"/>
                <w:b w:val="0"/>
                <w:i w:val="0"/>
                <w:sz w:val="22"/>
              </w:rPr>
              <w:t>A signed-in student opens a case, types a free-text interpretation, and clicks Submit. The application POSTs to /api/v1/attempts; the backend persists the attempt, runs the MedGemma image analysis, parses the JSON response into a Feedback entity, and attaches the feedback to the attempt. The UI then renders the structured feedback (likely finding, key signs, teaching point).</w:t>
            </w:r>
          </w:p>
        </w:tc>
      </w:tr>
      <w:tr w14:paraId="768AA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FFFFF"/>
            <w:vAlign w:val="center"/>
          </w:tcPr>
          <w:p w14:paraId="4D0BEF95">
            <w:pPr>
              <w:spacing w:before="40" w:after="40" w:line="240" w:lineRule="auto"/>
            </w:pPr>
            <w:r>
              <w:rPr>
                <w:rFonts w:ascii="Times New Roman" w:hAnsi="Times New Roman" w:eastAsia="Times New Roman" w:cs="Times New Roman"/>
                <w:b/>
                <w:i w:val="0"/>
                <w:sz w:val="22"/>
              </w:rPr>
              <w:t xml:space="preserve">Pre-Condition: </w:t>
            </w:r>
            <w:r>
              <w:rPr>
                <w:rFonts w:ascii="Times New Roman" w:hAnsi="Times New Roman" w:eastAsia="Times New Roman" w:cs="Times New Roman"/>
                <w:b w:val="0"/>
                <w:i w:val="0"/>
                <w:sz w:val="22"/>
              </w:rPr>
              <w:t>The student is signed in and on /cases/{id} for a known case. The case exists in the manifest. MEDGEMMA_RUNTIME is set to dry_run or kaggle_tunnel with MEDGEMMA_TUNNEL_URL configured.</w:t>
            </w:r>
          </w:p>
        </w:tc>
      </w:tr>
      <w:tr w14:paraId="78BB1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FFFFF"/>
            <w:vAlign w:val="center"/>
          </w:tcPr>
          <w:p w14:paraId="55C2D5DB">
            <w:pPr>
              <w:spacing w:before="40" w:after="40" w:line="240" w:lineRule="auto"/>
            </w:pPr>
            <w:r>
              <w:rPr>
                <w:rFonts w:ascii="Times New Roman" w:hAnsi="Times New Roman" w:eastAsia="Times New Roman" w:cs="Times New Roman"/>
                <w:b/>
                <w:i w:val="0"/>
                <w:sz w:val="22"/>
              </w:rPr>
              <w:t xml:space="preserve">Dependencies: </w:t>
            </w:r>
            <w:r>
              <w:rPr>
                <w:rFonts w:ascii="Times New Roman" w:hAnsi="Times New Roman" w:eastAsia="Times New Roman" w:cs="Times New Roman"/>
                <w:b w:val="0"/>
                <w:i w:val="0"/>
                <w:sz w:val="22"/>
              </w:rPr>
              <w:t>A working computer with a web browser. The API server reachable at http://127.0.0.1:8000. A case with image present in data/processed/images/.</w:t>
            </w:r>
          </w:p>
        </w:tc>
      </w:tr>
      <w:tr w14:paraId="4AA8D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gridSpan w:val="2"/>
            <w:shd w:val="clear" w:color="auto" w:fill="D9D9D9"/>
            <w:vAlign w:val="center"/>
          </w:tcPr>
          <w:p w14:paraId="51DAF70D">
            <w:pPr>
              <w:spacing w:before="40" w:after="40" w:line="240" w:lineRule="auto"/>
            </w:pPr>
            <w:r>
              <w:rPr>
                <w:rFonts w:ascii="Times New Roman" w:hAnsi="Times New Roman" w:eastAsia="Times New Roman" w:cs="Times New Roman"/>
                <w:b/>
                <w:i w:val="0"/>
                <w:sz w:val="22"/>
              </w:rPr>
              <w:t>Test Case #</w:t>
            </w:r>
          </w:p>
        </w:tc>
        <w:tc>
          <w:tcPr>
            <w:tcW w:w="3968" w:type="dxa"/>
            <w:shd w:val="clear" w:color="auto" w:fill="D9D9D9"/>
            <w:vAlign w:val="center"/>
          </w:tcPr>
          <w:p w14:paraId="063618B9">
            <w:pPr>
              <w:spacing w:before="40" w:after="40" w:line="240" w:lineRule="auto"/>
            </w:pPr>
            <w:r>
              <w:rPr>
                <w:rFonts w:ascii="Times New Roman" w:hAnsi="Times New Roman" w:eastAsia="Times New Roman" w:cs="Times New Roman"/>
                <w:b/>
                <w:i w:val="0"/>
                <w:sz w:val="22"/>
              </w:rPr>
              <w:t>Test Case Description</w:t>
            </w:r>
          </w:p>
        </w:tc>
        <w:tc>
          <w:tcPr>
            <w:tcW w:w="2551" w:type="dxa"/>
            <w:shd w:val="clear" w:color="auto" w:fill="D9D9D9"/>
            <w:vAlign w:val="center"/>
          </w:tcPr>
          <w:p w14:paraId="643488BF">
            <w:pPr>
              <w:spacing w:before="40" w:after="40" w:line="240" w:lineRule="auto"/>
            </w:pPr>
            <w:r>
              <w:rPr>
                <w:rFonts w:ascii="Times New Roman" w:hAnsi="Times New Roman" w:eastAsia="Times New Roman" w:cs="Times New Roman"/>
                <w:b/>
                <w:i w:val="0"/>
                <w:sz w:val="22"/>
              </w:rPr>
              <w:t>Test Data / Input Value(s)</w:t>
            </w:r>
          </w:p>
        </w:tc>
        <w:tc>
          <w:tcPr>
            <w:tcW w:w="1984" w:type="dxa"/>
            <w:shd w:val="clear" w:color="auto" w:fill="D9D9D9"/>
            <w:vAlign w:val="center"/>
          </w:tcPr>
          <w:p w14:paraId="07FEC15C">
            <w:pPr>
              <w:spacing w:before="40" w:after="40" w:line="240" w:lineRule="auto"/>
            </w:pPr>
            <w:r>
              <w:rPr>
                <w:rFonts w:ascii="Times New Roman" w:hAnsi="Times New Roman" w:eastAsia="Times New Roman" w:cs="Times New Roman"/>
                <w:b/>
                <w:i w:val="0"/>
                <w:sz w:val="22"/>
              </w:rPr>
              <w:t>Expected Result</w:t>
            </w:r>
          </w:p>
        </w:tc>
        <w:tc>
          <w:tcPr>
            <w:tcW w:w="1020" w:type="dxa"/>
            <w:shd w:val="clear" w:color="auto" w:fill="D9D9D9"/>
            <w:vAlign w:val="center"/>
          </w:tcPr>
          <w:p w14:paraId="3E4E0DA9">
            <w:pPr>
              <w:spacing w:before="40" w:after="40" w:line="240" w:lineRule="auto"/>
            </w:pPr>
            <w:r>
              <w:rPr>
                <w:rFonts w:ascii="Times New Roman" w:hAnsi="Times New Roman" w:eastAsia="Times New Roman" w:cs="Times New Roman"/>
                <w:b/>
                <w:i w:val="0"/>
                <w:sz w:val="22"/>
              </w:rPr>
              <w:t>Status (Pass/Fail)</w:t>
            </w:r>
          </w:p>
        </w:tc>
      </w:tr>
      <w:tr w14:paraId="584BD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22B0D571">
            <w:pPr>
              <w:spacing w:before="40" w:after="40" w:line="240" w:lineRule="auto"/>
            </w:pPr>
            <w:r>
              <w:rPr>
                <w:rFonts w:ascii="Times New Roman" w:hAnsi="Times New Roman" w:eastAsia="Times New Roman" w:cs="Times New Roman"/>
                <w:b/>
                <w:i w:val="0"/>
                <w:sz w:val="22"/>
              </w:rPr>
              <w:t>04</w:t>
            </w:r>
          </w:p>
        </w:tc>
        <w:tc>
          <w:tcPr>
            <w:tcW w:w="1134" w:type="dxa"/>
            <w:vAlign w:val="center"/>
          </w:tcPr>
          <w:p w14:paraId="0F445299">
            <w:pPr>
              <w:spacing w:before="40" w:after="40" w:line="240" w:lineRule="auto"/>
            </w:pPr>
            <w:r>
              <w:rPr>
                <w:rFonts w:ascii="Times New Roman" w:hAnsi="Times New Roman" w:eastAsia="Times New Roman" w:cs="Times New Roman"/>
                <w:b w:val="0"/>
                <w:i w:val="0"/>
                <w:sz w:val="22"/>
              </w:rPr>
              <w:t>4.1</w:t>
            </w:r>
          </w:p>
        </w:tc>
        <w:tc>
          <w:tcPr>
            <w:tcW w:w="3968" w:type="dxa"/>
            <w:vAlign w:val="center"/>
          </w:tcPr>
          <w:p w14:paraId="48141664">
            <w:pPr>
              <w:spacing w:before="40" w:after="40" w:line="240" w:lineRule="auto"/>
            </w:pPr>
            <w:r>
              <w:rPr>
                <w:rFonts w:ascii="Times New Roman" w:hAnsi="Times New Roman" w:eastAsia="Times New Roman" w:cs="Times New Roman"/>
                <w:b w:val="0"/>
                <w:i w:val="0"/>
                <w:sz w:val="22"/>
              </w:rPr>
              <w:t>When the free text is empty</w:t>
            </w:r>
          </w:p>
        </w:tc>
        <w:tc>
          <w:tcPr>
            <w:tcW w:w="2551" w:type="dxa"/>
            <w:vAlign w:val="center"/>
          </w:tcPr>
          <w:p w14:paraId="7E9CFE11">
            <w:pPr>
              <w:spacing w:before="40" w:after="40" w:line="240" w:lineRule="auto"/>
            </w:pPr>
            <w:r>
              <w:rPr>
                <w:rFonts w:ascii="Times New Roman" w:hAnsi="Times New Roman" w:eastAsia="Times New Roman" w:cs="Times New Roman"/>
                <w:b w:val="0"/>
                <w:i w:val="0"/>
                <w:sz w:val="22"/>
              </w:rPr>
              <w:t>Free text = ""</w:t>
            </w:r>
          </w:p>
        </w:tc>
        <w:tc>
          <w:tcPr>
            <w:tcW w:w="1984" w:type="dxa"/>
            <w:vAlign w:val="center"/>
          </w:tcPr>
          <w:p w14:paraId="58DCE87C">
            <w:pPr>
              <w:spacing w:before="40" w:after="40" w:line="240" w:lineRule="auto"/>
            </w:pPr>
            <w:r>
              <w:rPr>
                <w:rFonts w:ascii="Times New Roman" w:hAnsi="Times New Roman" w:eastAsia="Times New Roman" w:cs="Times New Roman"/>
                <w:b w:val="0"/>
                <w:i w:val="0"/>
                <w:sz w:val="22"/>
              </w:rPr>
              <w:t>Client validation prevents submission; the Submit button is disabled until freeText has 20+ characters.</w:t>
            </w:r>
          </w:p>
        </w:tc>
        <w:tc>
          <w:tcPr>
            <w:tcW w:w="1020" w:type="dxa"/>
            <w:vAlign w:val="center"/>
          </w:tcPr>
          <w:p w14:paraId="5045F6C4">
            <w:pPr>
              <w:spacing w:before="40" w:after="40" w:line="240" w:lineRule="auto"/>
            </w:pPr>
            <w:r>
              <w:rPr>
                <w:rFonts w:ascii="Times New Roman" w:hAnsi="Times New Roman" w:eastAsia="Times New Roman" w:cs="Times New Roman"/>
                <w:b w:val="0"/>
                <w:i w:val="0"/>
                <w:sz w:val="22"/>
              </w:rPr>
              <w:t>Pass</w:t>
            </w:r>
          </w:p>
        </w:tc>
      </w:tr>
      <w:tr w14:paraId="1B781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15F448F2">
            <w:pPr>
              <w:spacing w:before="40" w:after="40" w:line="240" w:lineRule="auto"/>
            </w:pPr>
            <w:r>
              <w:rPr>
                <w:rFonts w:ascii="Times New Roman" w:hAnsi="Times New Roman" w:eastAsia="Times New Roman" w:cs="Times New Roman"/>
                <w:b/>
                <w:i w:val="0"/>
                <w:sz w:val="22"/>
              </w:rPr>
              <w:t>04</w:t>
            </w:r>
          </w:p>
        </w:tc>
        <w:tc>
          <w:tcPr>
            <w:tcW w:w="1134" w:type="dxa"/>
            <w:vAlign w:val="center"/>
          </w:tcPr>
          <w:p w14:paraId="470EFAB1">
            <w:pPr>
              <w:spacing w:before="40" w:after="40" w:line="240" w:lineRule="auto"/>
            </w:pPr>
            <w:r>
              <w:rPr>
                <w:rFonts w:ascii="Times New Roman" w:hAnsi="Times New Roman" w:eastAsia="Times New Roman" w:cs="Times New Roman"/>
                <w:b w:val="0"/>
                <w:i w:val="0"/>
                <w:sz w:val="22"/>
              </w:rPr>
              <w:t>4.2</w:t>
            </w:r>
          </w:p>
        </w:tc>
        <w:tc>
          <w:tcPr>
            <w:tcW w:w="3968" w:type="dxa"/>
            <w:vAlign w:val="center"/>
          </w:tcPr>
          <w:p w14:paraId="563505AB">
            <w:pPr>
              <w:spacing w:before="40" w:after="40" w:line="240" w:lineRule="auto"/>
            </w:pPr>
            <w:r>
              <w:rPr>
                <w:rFonts w:ascii="Times New Roman" w:hAnsi="Times New Roman" w:eastAsia="Times New Roman" w:cs="Times New Roman"/>
                <w:b w:val="0"/>
                <w:i w:val="0"/>
                <w:sz w:val="22"/>
              </w:rPr>
              <w:t>When the case_id is unknown</w:t>
            </w:r>
          </w:p>
        </w:tc>
        <w:tc>
          <w:tcPr>
            <w:tcW w:w="2551" w:type="dxa"/>
            <w:vAlign w:val="center"/>
          </w:tcPr>
          <w:p w14:paraId="71A2AF3E">
            <w:pPr>
              <w:spacing w:before="40" w:after="40" w:line="240" w:lineRule="auto"/>
            </w:pPr>
            <w:r>
              <w:rPr>
                <w:rFonts w:ascii="Times New Roman" w:hAnsi="Times New Roman" w:eastAsia="Times New Roman" w:cs="Times New Roman"/>
                <w:b w:val="0"/>
                <w:i w:val="0"/>
                <w:sz w:val="22"/>
              </w:rPr>
              <w:t>POST /attempts with caseId = "case_does_not_exist"</w:t>
            </w:r>
          </w:p>
        </w:tc>
        <w:tc>
          <w:tcPr>
            <w:tcW w:w="1984" w:type="dxa"/>
            <w:vAlign w:val="center"/>
          </w:tcPr>
          <w:p w14:paraId="6C1D66F3">
            <w:pPr>
              <w:spacing w:before="40" w:after="40" w:line="240" w:lineRule="auto"/>
            </w:pPr>
            <w:r>
              <w:rPr>
                <w:rFonts w:ascii="Times New Roman" w:hAnsi="Times New Roman" w:eastAsia="Times New Roman" w:cs="Times New Roman"/>
                <w:b w:val="0"/>
                <w:i w:val="0"/>
                <w:sz w:val="22"/>
              </w:rPr>
              <w:t>404 with code "not_found"; UI shows a toast with title "Not found".</w:t>
            </w:r>
          </w:p>
        </w:tc>
        <w:tc>
          <w:tcPr>
            <w:tcW w:w="1020" w:type="dxa"/>
            <w:vAlign w:val="center"/>
          </w:tcPr>
          <w:p w14:paraId="0A95DD25">
            <w:pPr>
              <w:spacing w:before="40" w:after="40" w:line="240" w:lineRule="auto"/>
            </w:pPr>
            <w:r>
              <w:rPr>
                <w:rFonts w:ascii="Times New Roman" w:hAnsi="Times New Roman" w:eastAsia="Times New Roman" w:cs="Times New Roman"/>
                <w:b w:val="0"/>
                <w:i w:val="0"/>
                <w:sz w:val="22"/>
              </w:rPr>
              <w:t>Pass</w:t>
            </w:r>
          </w:p>
        </w:tc>
      </w:tr>
      <w:tr w14:paraId="3F33C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2BFDD9DF">
            <w:pPr>
              <w:spacing w:before="40" w:after="40" w:line="240" w:lineRule="auto"/>
            </w:pPr>
            <w:r>
              <w:rPr>
                <w:rFonts w:ascii="Times New Roman" w:hAnsi="Times New Roman" w:eastAsia="Times New Roman" w:cs="Times New Roman"/>
                <w:b/>
                <w:i w:val="0"/>
                <w:sz w:val="22"/>
              </w:rPr>
              <w:t>04</w:t>
            </w:r>
          </w:p>
        </w:tc>
        <w:tc>
          <w:tcPr>
            <w:tcW w:w="1134" w:type="dxa"/>
            <w:vAlign w:val="center"/>
          </w:tcPr>
          <w:p w14:paraId="01F31E31">
            <w:pPr>
              <w:spacing w:before="40" w:after="40" w:line="240" w:lineRule="auto"/>
            </w:pPr>
            <w:r>
              <w:rPr>
                <w:rFonts w:ascii="Times New Roman" w:hAnsi="Times New Roman" w:eastAsia="Times New Roman" w:cs="Times New Roman"/>
                <w:b w:val="0"/>
                <w:i w:val="0"/>
                <w:sz w:val="22"/>
              </w:rPr>
              <w:t>4.3</w:t>
            </w:r>
          </w:p>
        </w:tc>
        <w:tc>
          <w:tcPr>
            <w:tcW w:w="3968" w:type="dxa"/>
            <w:vAlign w:val="center"/>
          </w:tcPr>
          <w:p w14:paraId="74D59FF3">
            <w:pPr>
              <w:spacing w:before="40" w:after="40" w:line="240" w:lineRule="auto"/>
            </w:pPr>
            <w:r>
              <w:rPr>
                <w:rFonts w:ascii="Times New Roman" w:hAnsi="Times New Roman" w:eastAsia="Times New Roman" w:cs="Times New Roman"/>
                <w:b w:val="0"/>
                <w:i w:val="0"/>
                <w:sz w:val="22"/>
              </w:rPr>
              <w:t>When the manifest is missing</w:t>
            </w:r>
          </w:p>
        </w:tc>
        <w:tc>
          <w:tcPr>
            <w:tcW w:w="2551" w:type="dxa"/>
            <w:vAlign w:val="center"/>
          </w:tcPr>
          <w:p w14:paraId="1E97D89B">
            <w:pPr>
              <w:spacing w:before="40" w:after="40" w:line="240" w:lineRule="auto"/>
            </w:pPr>
            <w:r>
              <w:rPr>
                <w:rFonts w:ascii="Times New Roman" w:hAnsi="Times New Roman" w:eastAsia="Times New Roman" w:cs="Times New Roman"/>
                <w:b w:val="0"/>
                <w:i w:val="0"/>
                <w:sz w:val="22"/>
              </w:rPr>
              <w:t>data/processed/manifest.csv deleted</w:t>
            </w:r>
          </w:p>
        </w:tc>
        <w:tc>
          <w:tcPr>
            <w:tcW w:w="1984" w:type="dxa"/>
            <w:vAlign w:val="center"/>
          </w:tcPr>
          <w:p w14:paraId="39F3C1D7">
            <w:pPr>
              <w:spacing w:before="40" w:after="40" w:line="240" w:lineRule="auto"/>
            </w:pPr>
            <w:r>
              <w:rPr>
                <w:rFonts w:ascii="Times New Roman" w:hAnsi="Times New Roman" w:eastAsia="Times New Roman" w:cs="Times New Roman"/>
                <w:b w:val="0"/>
                <w:i w:val="0"/>
                <w:sz w:val="22"/>
              </w:rPr>
              <w:t>503 with code "upstream_unavailable"; UI shows the toast with the run-dev-data hint.</w:t>
            </w:r>
          </w:p>
        </w:tc>
        <w:tc>
          <w:tcPr>
            <w:tcW w:w="1020" w:type="dxa"/>
            <w:vAlign w:val="center"/>
          </w:tcPr>
          <w:p w14:paraId="6715C864">
            <w:pPr>
              <w:spacing w:before="40" w:after="40" w:line="240" w:lineRule="auto"/>
            </w:pPr>
            <w:r>
              <w:rPr>
                <w:rFonts w:ascii="Times New Roman" w:hAnsi="Times New Roman" w:eastAsia="Times New Roman" w:cs="Times New Roman"/>
                <w:b w:val="0"/>
                <w:i w:val="0"/>
                <w:sz w:val="22"/>
              </w:rPr>
              <w:t>Pass</w:t>
            </w:r>
          </w:p>
        </w:tc>
      </w:tr>
      <w:tr w14:paraId="52A56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3A2AB517">
            <w:pPr>
              <w:spacing w:before="40" w:after="40" w:line="240" w:lineRule="auto"/>
            </w:pPr>
            <w:r>
              <w:rPr>
                <w:rFonts w:ascii="Times New Roman" w:hAnsi="Times New Roman" w:eastAsia="Times New Roman" w:cs="Times New Roman"/>
                <w:b/>
                <w:i w:val="0"/>
                <w:sz w:val="22"/>
              </w:rPr>
              <w:t>04</w:t>
            </w:r>
          </w:p>
        </w:tc>
        <w:tc>
          <w:tcPr>
            <w:tcW w:w="1134" w:type="dxa"/>
            <w:vAlign w:val="center"/>
          </w:tcPr>
          <w:p w14:paraId="1F7A3504">
            <w:pPr>
              <w:spacing w:before="40" w:after="40" w:line="240" w:lineRule="auto"/>
            </w:pPr>
            <w:r>
              <w:rPr>
                <w:rFonts w:ascii="Times New Roman" w:hAnsi="Times New Roman" w:eastAsia="Times New Roman" w:cs="Times New Roman"/>
                <w:b w:val="0"/>
                <w:i w:val="0"/>
                <w:sz w:val="22"/>
              </w:rPr>
              <w:t>4.4</w:t>
            </w:r>
          </w:p>
        </w:tc>
        <w:tc>
          <w:tcPr>
            <w:tcW w:w="3968" w:type="dxa"/>
            <w:vAlign w:val="center"/>
          </w:tcPr>
          <w:p w14:paraId="27008F71">
            <w:pPr>
              <w:spacing w:before="40" w:after="40" w:line="240" w:lineRule="auto"/>
            </w:pPr>
            <w:r>
              <w:rPr>
                <w:rFonts w:ascii="Times New Roman" w:hAnsi="Times New Roman" w:eastAsia="Times New Roman" w:cs="Times New Roman"/>
                <w:b w:val="0"/>
                <w:i w:val="0"/>
                <w:sz w:val="22"/>
              </w:rPr>
              <w:t>When the model returns invalid JSON</w:t>
            </w:r>
          </w:p>
        </w:tc>
        <w:tc>
          <w:tcPr>
            <w:tcW w:w="2551" w:type="dxa"/>
            <w:vAlign w:val="center"/>
          </w:tcPr>
          <w:p w14:paraId="43521E13">
            <w:pPr>
              <w:spacing w:before="40" w:after="40" w:line="240" w:lineRule="auto"/>
            </w:pPr>
            <w:r>
              <w:rPr>
                <w:rFonts w:ascii="Times New Roman" w:hAnsi="Times New Roman" w:eastAsia="Times New Roman" w:cs="Times New Roman"/>
                <w:b w:val="0"/>
                <w:i w:val="0"/>
                <w:sz w:val="22"/>
              </w:rPr>
              <w:t>MEDGEMMA_RUNTIME=dry_run with a seed that produces unparsable output (golden test in test_output_parser.py)</w:t>
            </w:r>
          </w:p>
        </w:tc>
        <w:tc>
          <w:tcPr>
            <w:tcW w:w="1984" w:type="dxa"/>
            <w:vAlign w:val="center"/>
          </w:tcPr>
          <w:p w14:paraId="48E91C3E">
            <w:pPr>
              <w:spacing w:before="40" w:after="40" w:line="240" w:lineRule="auto"/>
            </w:pPr>
            <w:r>
              <w:rPr>
                <w:rFonts w:ascii="Times New Roman" w:hAnsi="Times New Roman" w:eastAsia="Times New Roman" w:cs="Times New Roman"/>
                <w:b w:val="0"/>
                <w:i w:val="0"/>
                <w:sz w:val="22"/>
              </w:rPr>
              <w:t>503 with code "upstream_unavailable"; UI shows a "Server error" toast with a retry hint; the attempt is still persisted with feedback=null.</w:t>
            </w:r>
          </w:p>
        </w:tc>
        <w:tc>
          <w:tcPr>
            <w:tcW w:w="1020" w:type="dxa"/>
            <w:vAlign w:val="center"/>
          </w:tcPr>
          <w:p w14:paraId="667CE7E0">
            <w:pPr>
              <w:spacing w:before="40" w:after="40" w:line="240" w:lineRule="auto"/>
            </w:pPr>
            <w:r>
              <w:rPr>
                <w:rFonts w:ascii="Times New Roman" w:hAnsi="Times New Roman" w:eastAsia="Times New Roman" w:cs="Times New Roman"/>
                <w:b w:val="0"/>
                <w:i w:val="0"/>
                <w:sz w:val="22"/>
              </w:rPr>
              <w:t>Pass</w:t>
            </w:r>
          </w:p>
        </w:tc>
      </w:tr>
      <w:tr w14:paraId="639D1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3706528F">
            <w:pPr>
              <w:spacing w:before="40" w:after="40" w:line="240" w:lineRule="auto"/>
            </w:pPr>
            <w:r>
              <w:rPr>
                <w:rFonts w:ascii="Times New Roman" w:hAnsi="Times New Roman" w:eastAsia="Times New Roman" w:cs="Times New Roman"/>
                <w:b/>
                <w:i w:val="0"/>
                <w:sz w:val="22"/>
              </w:rPr>
              <w:t>04</w:t>
            </w:r>
          </w:p>
        </w:tc>
        <w:tc>
          <w:tcPr>
            <w:tcW w:w="1134" w:type="dxa"/>
            <w:vAlign w:val="center"/>
          </w:tcPr>
          <w:p w14:paraId="311C3049">
            <w:pPr>
              <w:spacing w:before="40" w:after="40" w:line="240" w:lineRule="auto"/>
            </w:pPr>
            <w:r>
              <w:rPr>
                <w:rFonts w:ascii="Times New Roman" w:hAnsi="Times New Roman" w:eastAsia="Times New Roman" w:cs="Times New Roman"/>
                <w:b w:val="0"/>
                <w:i w:val="0"/>
                <w:sz w:val="22"/>
              </w:rPr>
              <w:t>4.5</w:t>
            </w:r>
          </w:p>
        </w:tc>
        <w:tc>
          <w:tcPr>
            <w:tcW w:w="3968" w:type="dxa"/>
            <w:vAlign w:val="center"/>
          </w:tcPr>
          <w:p w14:paraId="2489B2A3">
            <w:pPr>
              <w:spacing w:before="40" w:after="40" w:line="240" w:lineRule="auto"/>
            </w:pPr>
            <w:r>
              <w:rPr>
                <w:rFonts w:ascii="Times New Roman" w:hAnsi="Times New Roman" w:eastAsia="Times New Roman" w:cs="Times New Roman"/>
                <w:b w:val="0"/>
                <w:i w:val="0"/>
                <w:sz w:val="22"/>
              </w:rPr>
              <w:t>When the model returns valid JSON</w:t>
            </w:r>
          </w:p>
        </w:tc>
        <w:tc>
          <w:tcPr>
            <w:tcW w:w="2551" w:type="dxa"/>
            <w:vAlign w:val="center"/>
          </w:tcPr>
          <w:p w14:paraId="019557E3">
            <w:pPr>
              <w:spacing w:before="40" w:after="40" w:line="240" w:lineRule="auto"/>
            </w:pPr>
            <w:r>
              <w:rPr>
                <w:rFonts w:ascii="Times New Roman" w:hAnsi="Times New Roman" w:eastAsia="Times New Roman" w:cs="Times New Roman"/>
                <w:b w:val="0"/>
                <w:i w:val="0"/>
                <w:sz w:val="22"/>
              </w:rPr>
              <w:t>Normal dry-run or kaggle_tunnel run on a real case</w:t>
            </w:r>
          </w:p>
        </w:tc>
        <w:tc>
          <w:tcPr>
            <w:tcW w:w="1984" w:type="dxa"/>
            <w:vAlign w:val="center"/>
          </w:tcPr>
          <w:p w14:paraId="6863D3F7">
            <w:pPr>
              <w:spacing w:before="40" w:after="40" w:line="240" w:lineRule="auto"/>
            </w:pPr>
            <w:r>
              <w:rPr>
                <w:rFonts w:ascii="Times New Roman" w:hAnsi="Times New Roman" w:eastAsia="Times New Roman" w:cs="Times New Roman"/>
                <w:b w:val="0"/>
                <w:i w:val="0"/>
                <w:sz w:val="22"/>
              </w:rPr>
              <w:t>201 with a StudentAttempt whose feedback is a valid Feedback object; UI renders the likely finding, key signs and teaching point.</w:t>
            </w:r>
          </w:p>
        </w:tc>
        <w:tc>
          <w:tcPr>
            <w:tcW w:w="1020" w:type="dxa"/>
            <w:vAlign w:val="center"/>
          </w:tcPr>
          <w:p w14:paraId="42B58AFB">
            <w:pPr>
              <w:spacing w:before="40" w:after="40" w:line="240" w:lineRule="auto"/>
            </w:pPr>
            <w:r>
              <w:rPr>
                <w:rFonts w:ascii="Times New Roman" w:hAnsi="Times New Roman" w:eastAsia="Times New Roman" w:cs="Times New Roman"/>
                <w:b w:val="0"/>
                <w:i w:val="0"/>
                <w:sz w:val="22"/>
              </w:rPr>
              <w:t>Pass</w:t>
            </w:r>
          </w:p>
        </w:tc>
      </w:tr>
      <w:tr w14:paraId="1643A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2F2F2"/>
            <w:vAlign w:val="center"/>
          </w:tcPr>
          <w:p w14:paraId="6B372846">
            <w:pPr>
              <w:spacing w:before="40" w:after="40" w:line="240" w:lineRule="auto"/>
            </w:pPr>
            <w:r>
              <w:rPr>
                <w:rFonts w:ascii="Times New Roman" w:hAnsi="Times New Roman" w:eastAsia="Times New Roman" w:cs="Times New Roman"/>
                <w:b/>
                <w:i w:val="0"/>
                <w:sz w:val="22"/>
              </w:rPr>
              <w:t>Actual Result — Pass — all five scenarios behaved as expected; the FeedbackSection rendered without missing fields for scenario 4.5.</w:t>
            </w:r>
          </w:p>
        </w:tc>
      </w:tr>
    </w:tbl>
    <w:p w14:paraId="0A4587D1"/>
    <w:p w14:paraId="19F13E9A">
      <w:r>
        <w:rPr>
          <w:rFonts w:ascii="Times New Roman" w:hAnsi="Times New Roman" w:eastAsia="Times New Roman" w:cs="Times New Roman"/>
          <w:b/>
          <w:i w:val="0"/>
          <w:sz w:val="22"/>
        </w:rPr>
        <w:t>Table 3.5: Test Case — Educator Review Submission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9"/>
        <w:gridCol w:w="577"/>
        <w:gridCol w:w="1661"/>
        <w:gridCol w:w="2235"/>
        <w:gridCol w:w="3037"/>
        <w:gridCol w:w="1206"/>
      </w:tblGrid>
      <w:tr w14:paraId="23EC8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vAlign w:val="center"/>
          </w:tcPr>
          <w:p w14:paraId="7DCF6FC1">
            <w:pPr>
              <w:spacing w:before="40" w:after="40" w:line="240" w:lineRule="auto"/>
            </w:pPr>
            <w:r>
              <w:rPr>
                <w:rFonts w:ascii="Times New Roman" w:hAnsi="Times New Roman" w:eastAsia="Times New Roman" w:cs="Times New Roman"/>
                <w:b/>
                <w:i w:val="0"/>
                <w:sz w:val="22"/>
              </w:rPr>
              <w:t>Test Case Identifier: TC-REV-01</w:t>
            </w:r>
          </w:p>
        </w:tc>
      </w:tr>
      <w:tr w14:paraId="46753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FFFFF"/>
            <w:vAlign w:val="center"/>
          </w:tcPr>
          <w:p w14:paraId="23CFB952">
            <w:pPr>
              <w:spacing w:before="40" w:after="40" w:line="240" w:lineRule="auto"/>
            </w:pPr>
            <w:r>
              <w:rPr>
                <w:rFonts w:ascii="Times New Roman" w:hAnsi="Times New Roman" w:eastAsia="Times New Roman" w:cs="Times New Roman"/>
                <w:b/>
                <w:i w:val="0"/>
                <w:sz w:val="22"/>
              </w:rPr>
              <w:t xml:space="preserve">Test Case: </w:t>
            </w:r>
            <w:r>
              <w:rPr>
                <w:rFonts w:ascii="Times New Roman" w:hAnsi="Times New Roman" w:eastAsia="Times New Roman" w:cs="Times New Roman"/>
                <w:b w:val="0"/>
                <w:i w:val="0"/>
                <w:sz w:val="22"/>
              </w:rPr>
              <w:t>Educator Review Submission</w:t>
            </w:r>
          </w:p>
        </w:tc>
      </w:tr>
      <w:tr w14:paraId="5D3AD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FFFFF"/>
            <w:vAlign w:val="center"/>
          </w:tcPr>
          <w:p w14:paraId="36E540C2">
            <w:pPr>
              <w:spacing w:before="40" w:after="40" w:line="240" w:lineRule="auto"/>
            </w:pPr>
            <w:r>
              <w:rPr>
                <w:rFonts w:ascii="Times New Roman" w:hAnsi="Times New Roman" w:eastAsia="Times New Roman" w:cs="Times New Roman"/>
                <w:b/>
                <w:i w:val="0"/>
                <w:sz w:val="22"/>
              </w:rPr>
              <w:t xml:space="preserve">Test Designed by: </w:t>
            </w:r>
            <w:r>
              <w:rPr>
                <w:rFonts w:ascii="Times New Roman" w:hAnsi="Times New Roman" w:eastAsia="Times New Roman" w:cs="Times New Roman"/>
                <w:b w:val="0"/>
                <w:i w:val="0"/>
                <w:sz w:val="22"/>
              </w:rPr>
              <w:t>M.W.V.D.M.J. Wijewickrama</w:t>
            </w:r>
          </w:p>
        </w:tc>
      </w:tr>
      <w:tr w14:paraId="00297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FFFFF"/>
            <w:vAlign w:val="center"/>
          </w:tcPr>
          <w:p w14:paraId="6A28A483">
            <w:pPr>
              <w:spacing w:before="40" w:after="40" w:line="240" w:lineRule="auto"/>
            </w:pPr>
            <w:r>
              <w:rPr>
                <w:rFonts w:ascii="Times New Roman" w:hAnsi="Times New Roman" w:eastAsia="Times New Roman" w:cs="Times New Roman"/>
                <w:b/>
                <w:i w:val="0"/>
                <w:sz w:val="22"/>
              </w:rPr>
              <w:t xml:space="preserve">Test Designed Date: </w:t>
            </w:r>
            <w:r>
              <w:rPr>
                <w:rFonts w:ascii="Times New Roman" w:hAnsi="Times New Roman" w:eastAsia="Times New Roman" w:cs="Times New Roman"/>
                <w:b w:val="0"/>
                <w:i w:val="0"/>
                <w:sz w:val="22"/>
              </w:rPr>
              <w:t>20th July 2026</w:t>
            </w:r>
          </w:p>
        </w:tc>
      </w:tr>
      <w:tr w14:paraId="596C0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FFFFF"/>
            <w:vAlign w:val="center"/>
          </w:tcPr>
          <w:p w14:paraId="0713A691">
            <w:pPr>
              <w:spacing w:before="40" w:after="40" w:line="240" w:lineRule="auto"/>
            </w:pPr>
            <w:r>
              <w:rPr>
                <w:rFonts w:ascii="Times New Roman" w:hAnsi="Times New Roman" w:eastAsia="Times New Roman" w:cs="Times New Roman"/>
                <w:b/>
                <w:i w:val="0"/>
                <w:sz w:val="22"/>
              </w:rPr>
              <w:t xml:space="preserve">Test Executed by: </w:t>
            </w:r>
            <w:r>
              <w:rPr>
                <w:rFonts w:ascii="Times New Roman" w:hAnsi="Times New Roman" w:eastAsia="Times New Roman" w:cs="Times New Roman"/>
                <w:b w:val="0"/>
                <w:i w:val="0"/>
                <w:sz w:val="22"/>
              </w:rPr>
              <w:t>M.W.V.D.M.J. Wijewickrama</w:t>
            </w:r>
          </w:p>
        </w:tc>
      </w:tr>
      <w:tr w14:paraId="7E40C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FFFFF"/>
            <w:vAlign w:val="center"/>
          </w:tcPr>
          <w:p w14:paraId="77183183">
            <w:pPr>
              <w:spacing w:before="40" w:after="40" w:line="240" w:lineRule="auto"/>
            </w:pPr>
            <w:r>
              <w:rPr>
                <w:rFonts w:ascii="Times New Roman" w:hAnsi="Times New Roman" w:eastAsia="Times New Roman" w:cs="Times New Roman"/>
                <w:b/>
                <w:i w:val="0"/>
                <w:sz w:val="22"/>
              </w:rPr>
              <w:t xml:space="preserve">Test Executed Date: </w:t>
            </w:r>
            <w:r>
              <w:rPr>
                <w:rFonts w:ascii="Times New Roman" w:hAnsi="Times New Roman" w:eastAsia="Times New Roman" w:cs="Times New Roman"/>
                <w:b w:val="0"/>
                <w:i w:val="0"/>
                <w:sz w:val="22"/>
              </w:rPr>
              <w:t>22nd July 2026</w:t>
            </w:r>
          </w:p>
        </w:tc>
      </w:tr>
      <w:tr w14:paraId="748BD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FFFFF"/>
            <w:vAlign w:val="center"/>
          </w:tcPr>
          <w:p w14:paraId="187E32F7">
            <w:pPr>
              <w:spacing w:before="40" w:after="40" w:line="240" w:lineRule="auto"/>
            </w:pPr>
            <w:r>
              <w:rPr>
                <w:rFonts w:ascii="Times New Roman" w:hAnsi="Times New Roman" w:eastAsia="Times New Roman" w:cs="Times New Roman"/>
                <w:b/>
                <w:i w:val="0"/>
                <w:sz w:val="22"/>
              </w:rPr>
              <w:t xml:space="preserve">Description: </w:t>
            </w:r>
            <w:r>
              <w:rPr>
                <w:rFonts w:ascii="Times New Roman" w:hAnsi="Times New Roman" w:eastAsia="Times New Roman" w:cs="Times New Roman"/>
                <w:b w:val="0"/>
                <w:i w:val="0"/>
                <w:sz w:val="22"/>
              </w:rPr>
              <w:t>An educator signs in, opens the review queue at /reviews, picks an attempt, and submits a rubric-based review with criteria scores (1-5) and a free-text comment. The backend persists the review and links it to the attempt.</w:t>
            </w:r>
          </w:p>
        </w:tc>
      </w:tr>
      <w:tr w14:paraId="7F3A7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FFFFF"/>
            <w:vAlign w:val="center"/>
          </w:tcPr>
          <w:p w14:paraId="6965EC6A">
            <w:pPr>
              <w:spacing w:before="40" w:after="40" w:line="240" w:lineRule="auto"/>
            </w:pPr>
            <w:r>
              <w:rPr>
                <w:rFonts w:ascii="Times New Roman" w:hAnsi="Times New Roman" w:eastAsia="Times New Roman" w:cs="Times New Roman"/>
                <w:b/>
                <w:i w:val="0"/>
                <w:sz w:val="22"/>
              </w:rPr>
              <w:t xml:space="preserve">Pre-Condition: </w:t>
            </w:r>
            <w:r>
              <w:rPr>
                <w:rFonts w:ascii="Times New Roman" w:hAnsi="Times New Roman" w:eastAsia="Times New Roman" w:cs="Times New Roman"/>
                <w:b w:val="0"/>
                <w:i w:val="0"/>
                <w:sz w:val="22"/>
              </w:rPr>
              <w:t>An educator account exists (invited by an existing admin). At least one student attempt with attached feedback exists. The educator is signed in and on /reviews.</w:t>
            </w:r>
          </w:p>
        </w:tc>
      </w:tr>
      <w:tr w14:paraId="1F56A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FFFFF"/>
            <w:vAlign w:val="center"/>
          </w:tcPr>
          <w:p w14:paraId="090080BB">
            <w:pPr>
              <w:spacing w:before="40" w:after="40" w:line="240" w:lineRule="auto"/>
            </w:pPr>
            <w:r>
              <w:rPr>
                <w:rFonts w:ascii="Times New Roman" w:hAnsi="Times New Roman" w:eastAsia="Times New Roman" w:cs="Times New Roman"/>
                <w:b/>
                <w:i w:val="0"/>
                <w:sz w:val="22"/>
              </w:rPr>
              <w:t xml:space="preserve">Dependencies: </w:t>
            </w:r>
            <w:r>
              <w:rPr>
                <w:rFonts w:ascii="Times New Roman" w:hAnsi="Times New Roman" w:eastAsia="Times New Roman" w:cs="Times New Roman"/>
                <w:b w:val="0"/>
                <w:i w:val="0"/>
                <w:sz w:val="22"/>
              </w:rPr>
              <w:t>A working computer with a web browser. The API server reachable at http://127.0.0.1:8000. An EDUCATOR account and at least one StudentAttempt in the database.</w:t>
            </w:r>
          </w:p>
        </w:tc>
      </w:tr>
      <w:tr w14:paraId="1AC16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gridSpan w:val="2"/>
            <w:shd w:val="clear" w:color="auto" w:fill="D9D9D9"/>
            <w:vAlign w:val="center"/>
          </w:tcPr>
          <w:p w14:paraId="5C76F866">
            <w:pPr>
              <w:spacing w:before="40" w:after="40" w:line="240" w:lineRule="auto"/>
            </w:pPr>
            <w:r>
              <w:rPr>
                <w:rFonts w:ascii="Times New Roman" w:hAnsi="Times New Roman" w:eastAsia="Times New Roman" w:cs="Times New Roman"/>
                <w:b/>
                <w:i w:val="0"/>
                <w:sz w:val="22"/>
              </w:rPr>
              <w:t>Test Case #</w:t>
            </w:r>
          </w:p>
        </w:tc>
        <w:tc>
          <w:tcPr>
            <w:tcW w:w="3968" w:type="dxa"/>
            <w:shd w:val="clear" w:color="auto" w:fill="D9D9D9"/>
            <w:vAlign w:val="center"/>
          </w:tcPr>
          <w:p w14:paraId="1DB48707">
            <w:pPr>
              <w:spacing w:before="40" w:after="40" w:line="240" w:lineRule="auto"/>
            </w:pPr>
            <w:r>
              <w:rPr>
                <w:rFonts w:ascii="Times New Roman" w:hAnsi="Times New Roman" w:eastAsia="Times New Roman" w:cs="Times New Roman"/>
                <w:b/>
                <w:i w:val="0"/>
                <w:sz w:val="22"/>
              </w:rPr>
              <w:t>Test Case Description</w:t>
            </w:r>
          </w:p>
        </w:tc>
        <w:tc>
          <w:tcPr>
            <w:tcW w:w="2551" w:type="dxa"/>
            <w:shd w:val="clear" w:color="auto" w:fill="D9D9D9"/>
            <w:vAlign w:val="center"/>
          </w:tcPr>
          <w:p w14:paraId="60DFC526">
            <w:pPr>
              <w:spacing w:before="40" w:after="40" w:line="240" w:lineRule="auto"/>
            </w:pPr>
            <w:r>
              <w:rPr>
                <w:rFonts w:ascii="Times New Roman" w:hAnsi="Times New Roman" w:eastAsia="Times New Roman" w:cs="Times New Roman"/>
                <w:b/>
                <w:i w:val="0"/>
                <w:sz w:val="22"/>
              </w:rPr>
              <w:t>Test Data / Input Value(s)</w:t>
            </w:r>
          </w:p>
        </w:tc>
        <w:tc>
          <w:tcPr>
            <w:tcW w:w="1984" w:type="dxa"/>
            <w:shd w:val="clear" w:color="auto" w:fill="D9D9D9"/>
            <w:vAlign w:val="center"/>
          </w:tcPr>
          <w:p w14:paraId="25CA2DC0">
            <w:pPr>
              <w:spacing w:before="40" w:after="40" w:line="240" w:lineRule="auto"/>
            </w:pPr>
            <w:r>
              <w:rPr>
                <w:rFonts w:ascii="Times New Roman" w:hAnsi="Times New Roman" w:eastAsia="Times New Roman" w:cs="Times New Roman"/>
                <w:b/>
                <w:i w:val="0"/>
                <w:sz w:val="22"/>
              </w:rPr>
              <w:t>Expected Result</w:t>
            </w:r>
          </w:p>
        </w:tc>
        <w:tc>
          <w:tcPr>
            <w:tcW w:w="1020" w:type="dxa"/>
            <w:shd w:val="clear" w:color="auto" w:fill="D9D9D9"/>
            <w:vAlign w:val="center"/>
          </w:tcPr>
          <w:p w14:paraId="1369EF51">
            <w:pPr>
              <w:spacing w:before="40" w:after="40" w:line="240" w:lineRule="auto"/>
            </w:pPr>
            <w:r>
              <w:rPr>
                <w:rFonts w:ascii="Times New Roman" w:hAnsi="Times New Roman" w:eastAsia="Times New Roman" w:cs="Times New Roman"/>
                <w:b/>
                <w:i w:val="0"/>
                <w:sz w:val="22"/>
              </w:rPr>
              <w:t>Status (Pass/Fail)</w:t>
            </w:r>
          </w:p>
        </w:tc>
      </w:tr>
      <w:tr w14:paraId="02C09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71CE280B">
            <w:pPr>
              <w:spacing w:before="40" w:after="40" w:line="240" w:lineRule="auto"/>
            </w:pPr>
            <w:r>
              <w:rPr>
                <w:rFonts w:ascii="Times New Roman" w:hAnsi="Times New Roman" w:eastAsia="Times New Roman" w:cs="Times New Roman"/>
                <w:b/>
                <w:i w:val="0"/>
                <w:sz w:val="22"/>
              </w:rPr>
              <w:t>05</w:t>
            </w:r>
          </w:p>
        </w:tc>
        <w:tc>
          <w:tcPr>
            <w:tcW w:w="1134" w:type="dxa"/>
            <w:vAlign w:val="center"/>
          </w:tcPr>
          <w:p w14:paraId="0263E724">
            <w:pPr>
              <w:spacing w:before="40" w:after="40" w:line="240" w:lineRule="auto"/>
            </w:pPr>
            <w:r>
              <w:rPr>
                <w:rFonts w:ascii="Times New Roman" w:hAnsi="Times New Roman" w:eastAsia="Times New Roman" w:cs="Times New Roman"/>
                <w:b w:val="0"/>
                <w:i w:val="0"/>
                <w:sz w:val="22"/>
              </w:rPr>
              <w:t>5.1</w:t>
            </w:r>
          </w:p>
        </w:tc>
        <w:tc>
          <w:tcPr>
            <w:tcW w:w="3968" w:type="dxa"/>
            <w:vAlign w:val="center"/>
          </w:tcPr>
          <w:p w14:paraId="197BC463">
            <w:pPr>
              <w:spacing w:before="40" w:after="40" w:line="240" w:lineRule="auto"/>
            </w:pPr>
            <w:r>
              <w:rPr>
                <w:rFonts w:ascii="Times New Roman" w:hAnsi="Times New Roman" w:eastAsia="Times New Roman" w:cs="Times New Roman"/>
                <w:b w:val="0"/>
                <w:i w:val="0"/>
                <w:sz w:val="22"/>
              </w:rPr>
              <w:t>When a student tries to access the review queue</w:t>
            </w:r>
          </w:p>
        </w:tc>
        <w:tc>
          <w:tcPr>
            <w:tcW w:w="2551" w:type="dxa"/>
            <w:vAlign w:val="center"/>
          </w:tcPr>
          <w:p w14:paraId="137E8A21">
            <w:pPr>
              <w:spacing w:before="40" w:after="40" w:line="240" w:lineRule="auto"/>
            </w:pPr>
            <w:r>
              <w:rPr>
                <w:rFonts w:ascii="Times New Roman" w:hAnsi="Times New Roman" w:eastAsia="Times New Roman" w:cs="Times New Roman"/>
                <w:b w:val="0"/>
                <w:i w:val="0"/>
                <w:sz w:val="22"/>
              </w:rPr>
              <w:t>Signed in as STUDENT, GET /reviews/queue</w:t>
            </w:r>
          </w:p>
        </w:tc>
        <w:tc>
          <w:tcPr>
            <w:tcW w:w="1984" w:type="dxa"/>
            <w:vAlign w:val="center"/>
          </w:tcPr>
          <w:p w14:paraId="35BDB994">
            <w:pPr>
              <w:spacing w:before="40" w:after="40" w:line="240" w:lineRule="auto"/>
            </w:pPr>
            <w:r>
              <w:rPr>
                <w:rFonts w:ascii="Times New Roman" w:hAnsi="Times New Roman" w:eastAsia="Times New Roman" w:cs="Times New Roman"/>
                <w:b w:val="0"/>
                <w:i w:val="0"/>
                <w:sz w:val="22"/>
              </w:rPr>
              <w:t>403 with code "forbidden"; UI shows a toast with title "You do not have access".</w:t>
            </w:r>
          </w:p>
        </w:tc>
        <w:tc>
          <w:tcPr>
            <w:tcW w:w="1020" w:type="dxa"/>
            <w:vAlign w:val="center"/>
          </w:tcPr>
          <w:p w14:paraId="2BCEE538">
            <w:pPr>
              <w:spacing w:before="40" w:after="40" w:line="240" w:lineRule="auto"/>
            </w:pPr>
            <w:r>
              <w:rPr>
                <w:rFonts w:ascii="Times New Roman" w:hAnsi="Times New Roman" w:eastAsia="Times New Roman" w:cs="Times New Roman"/>
                <w:b w:val="0"/>
                <w:i w:val="0"/>
                <w:sz w:val="22"/>
              </w:rPr>
              <w:t>Pass</w:t>
            </w:r>
          </w:p>
        </w:tc>
      </w:tr>
      <w:tr w14:paraId="47CEA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05AA99D4">
            <w:pPr>
              <w:spacing w:before="40" w:after="40" w:line="240" w:lineRule="auto"/>
            </w:pPr>
            <w:r>
              <w:rPr>
                <w:rFonts w:ascii="Times New Roman" w:hAnsi="Times New Roman" w:eastAsia="Times New Roman" w:cs="Times New Roman"/>
                <w:b/>
                <w:i w:val="0"/>
                <w:sz w:val="22"/>
              </w:rPr>
              <w:t>05</w:t>
            </w:r>
          </w:p>
        </w:tc>
        <w:tc>
          <w:tcPr>
            <w:tcW w:w="1134" w:type="dxa"/>
            <w:vAlign w:val="center"/>
          </w:tcPr>
          <w:p w14:paraId="635B94A4">
            <w:pPr>
              <w:spacing w:before="40" w:after="40" w:line="240" w:lineRule="auto"/>
            </w:pPr>
            <w:r>
              <w:rPr>
                <w:rFonts w:ascii="Times New Roman" w:hAnsi="Times New Roman" w:eastAsia="Times New Roman" w:cs="Times New Roman"/>
                <w:b w:val="0"/>
                <w:i w:val="0"/>
                <w:sz w:val="22"/>
              </w:rPr>
              <w:t>5.2</w:t>
            </w:r>
          </w:p>
        </w:tc>
        <w:tc>
          <w:tcPr>
            <w:tcW w:w="3968" w:type="dxa"/>
            <w:vAlign w:val="center"/>
          </w:tcPr>
          <w:p w14:paraId="2AA707E6">
            <w:pPr>
              <w:spacing w:before="40" w:after="40" w:line="240" w:lineRule="auto"/>
            </w:pPr>
            <w:r>
              <w:rPr>
                <w:rFonts w:ascii="Times New Roman" w:hAnsi="Times New Roman" w:eastAsia="Times New Roman" w:cs="Times New Roman"/>
                <w:b w:val="0"/>
                <w:i w:val="0"/>
                <w:sz w:val="22"/>
              </w:rPr>
              <w:t>When the educator opens an empty queue</w:t>
            </w:r>
          </w:p>
        </w:tc>
        <w:tc>
          <w:tcPr>
            <w:tcW w:w="2551" w:type="dxa"/>
            <w:vAlign w:val="center"/>
          </w:tcPr>
          <w:p w14:paraId="0EC9A53A">
            <w:pPr>
              <w:spacing w:before="40" w:after="40" w:line="240" w:lineRule="auto"/>
            </w:pPr>
            <w:r>
              <w:rPr>
                <w:rFonts w:ascii="Times New Roman" w:hAnsi="Times New Roman" w:eastAsia="Times New Roman" w:cs="Times New Roman"/>
                <w:b w:val="0"/>
                <w:i w:val="0"/>
                <w:sz w:val="22"/>
              </w:rPr>
              <w:t>No attempts in the database</w:t>
            </w:r>
          </w:p>
        </w:tc>
        <w:tc>
          <w:tcPr>
            <w:tcW w:w="1984" w:type="dxa"/>
            <w:vAlign w:val="center"/>
          </w:tcPr>
          <w:p w14:paraId="013118F3">
            <w:pPr>
              <w:spacing w:before="40" w:after="40" w:line="240" w:lineRule="auto"/>
            </w:pPr>
            <w:r>
              <w:rPr>
                <w:rFonts w:ascii="Times New Roman" w:hAnsi="Times New Roman" w:eastAsia="Times New Roman" w:cs="Times New Roman"/>
                <w:b w:val="0"/>
                <w:i w:val="0"/>
                <w:sz w:val="22"/>
              </w:rPr>
              <w:t>GET /reviews/queue returns { items: [], total: 0 }; UI shows "No attempts waiting for review.".</w:t>
            </w:r>
          </w:p>
        </w:tc>
        <w:tc>
          <w:tcPr>
            <w:tcW w:w="1020" w:type="dxa"/>
            <w:vAlign w:val="center"/>
          </w:tcPr>
          <w:p w14:paraId="71BFFA8E">
            <w:pPr>
              <w:spacing w:before="40" w:after="40" w:line="240" w:lineRule="auto"/>
            </w:pPr>
            <w:r>
              <w:rPr>
                <w:rFonts w:ascii="Times New Roman" w:hAnsi="Times New Roman" w:eastAsia="Times New Roman" w:cs="Times New Roman"/>
                <w:b w:val="0"/>
                <w:i w:val="0"/>
                <w:sz w:val="22"/>
              </w:rPr>
              <w:t>Pass</w:t>
            </w:r>
          </w:p>
        </w:tc>
      </w:tr>
      <w:tr w14:paraId="11E08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02F787BA">
            <w:pPr>
              <w:spacing w:before="40" w:after="40" w:line="240" w:lineRule="auto"/>
            </w:pPr>
            <w:r>
              <w:rPr>
                <w:rFonts w:ascii="Times New Roman" w:hAnsi="Times New Roman" w:eastAsia="Times New Roman" w:cs="Times New Roman"/>
                <w:b/>
                <w:i w:val="0"/>
                <w:sz w:val="22"/>
              </w:rPr>
              <w:t>05</w:t>
            </w:r>
          </w:p>
        </w:tc>
        <w:tc>
          <w:tcPr>
            <w:tcW w:w="1134" w:type="dxa"/>
            <w:vAlign w:val="center"/>
          </w:tcPr>
          <w:p w14:paraId="300B4F8F">
            <w:pPr>
              <w:spacing w:before="40" w:after="40" w:line="240" w:lineRule="auto"/>
            </w:pPr>
            <w:r>
              <w:rPr>
                <w:rFonts w:ascii="Times New Roman" w:hAnsi="Times New Roman" w:eastAsia="Times New Roman" w:cs="Times New Roman"/>
                <w:b w:val="0"/>
                <w:i w:val="0"/>
                <w:sz w:val="22"/>
              </w:rPr>
              <w:t>5.3</w:t>
            </w:r>
          </w:p>
        </w:tc>
        <w:tc>
          <w:tcPr>
            <w:tcW w:w="3968" w:type="dxa"/>
            <w:vAlign w:val="center"/>
          </w:tcPr>
          <w:p w14:paraId="1A4CBD3D">
            <w:pPr>
              <w:spacing w:before="40" w:after="40" w:line="240" w:lineRule="auto"/>
            </w:pPr>
            <w:r>
              <w:rPr>
                <w:rFonts w:ascii="Times New Roman" w:hAnsi="Times New Roman" w:eastAsia="Times New Roman" w:cs="Times New Roman"/>
                <w:b w:val="0"/>
                <w:i w:val="0"/>
                <w:sz w:val="22"/>
              </w:rPr>
              <w:t>When the educator submits scores outside 1-5</w:t>
            </w:r>
          </w:p>
        </w:tc>
        <w:tc>
          <w:tcPr>
            <w:tcW w:w="2551" w:type="dxa"/>
            <w:vAlign w:val="center"/>
          </w:tcPr>
          <w:p w14:paraId="13C93CF0">
            <w:pPr>
              <w:spacing w:before="40" w:after="40" w:line="240" w:lineRule="auto"/>
            </w:pPr>
            <w:r>
              <w:rPr>
                <w:rFonts w:ascii="Times New Roman" w:hAnsi="Times New Roman" w:eastAsia="Times New Roman" w:cs="Times New Roman"/>
                <w:b w:val="0"/>
                <w:i w:val="0"/>
                <w:sz w:val="22"/>
              </w:rPr>
              <w:t>criteriaScores = { finding_recognition: 7 }</w:t>
            </w:r>
          </w:p>
        </w:tc>
        <w:tc>
          <w:tcPr>
            <w:tcW w:w="1984" w:type="dxa"/>
            <w:vAlign w:val="center"/>
          </w:tcPr>
          <w:p w14:paraId="5FEB41DC">
            <w:pPr>
              <w:spacing w:before="40" w:after="40" w:line="240" w:lineRule="auto"/>
            </w:pPr>
            <w:r>
              <w:rPr>
                <w:rFonts w:ascii="Times New Roman" w:hAnsi="Times New Roman" w:eastAsia="Times New Roman" w:cs="Times New Roman"/>
                <w:b w:val="0"/>
                <w:i w:val="0"/>
                <w:sz w:val="22"/>
              </w:rPr>
              <w:t>422 with code "validation_error"; UI shows a toast with title "Invalid input".</w:t>
            </w:r>
          </w:p>
        </w:tc>
        <w:tc>
          <w:tcPr>
            <w:tcW w:w="1020" w:type="dxa"/>
            <w:vAlign w:val="center"/>
          </w:tcPr>
          <w:p w14:paraId="6B7EC81C">
            <w:pPr>
              <w:spacing w:before="40" w:after="40" w:line="240" w:lineRule="auto"/>
            </w:pPr>
            <w:r>
              <w:rPr>
                <w:rFonts w:ascii="Times New Roman" w:hAnsi="Times New Roman" w:eastAsia="Times New Roman" w:cs="Times New Roman"/>
                <w:b w:val="0"/>
                <w:i w:val="0"/>
                <w:sz w:val="22"/>
              </w:rPr>
              <w:t>Pass</w:t>
            </w:r>
          </w:p>
        </w:tc>
      </w:tr>
      <w:tr w14:paraId="7C103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631A4507">
            <w:pPr>
              <w:spacing w:before="40" w:after="40" w:line="240" w:lineRule="auto"/>
            </w:pPr>
            <w:r>
              <w:rPr>
                <w:rFonts w:ascii="Times New Roman" w:hAnsi="Times New Roman" w:eastAsia="Times New Roman" w:cs="Times New Roman"/>
                <w:b/>
                <w:i w:val="0"/>
                <w:sz w:val="22"/>
              </w:rPr>
              <w:t>05</w:t>
            </w:r>
          </w:p>
        </w:tc>
        <w:tc>
          <w:tcPr>
            <w:tcW w:w="1134" w:type="dxa"/>
            <w:vAlign w:val="center"/>
          </w:tcPr>
          <w:p w14:paraId="76B8213D">
            <w:pPr>
              <w:spacing w:before="40" w:after="40" w:line="240" w:lineRule="auto"/>
            </w:pPr>
            <w:r>
              <w:rPr>
                <w:rFonts w:ascii="Times New Roman" w:hAnsi="Times New Roman" w:eastAsia="Times New Roman" w:cs="Times New Roman"/>
                <w:b w:val="0"/>
                <w:i w:val="0"/>
                <w:sz w:val="22"/>
              </w:rPr>
              <w:t>5.4</w:t>
            </w:r>
          </w:p>
        </w:tc>
        <w:tc>
          <w:tcPr>
            <w:tcW w:w="3968" w:type="dxa"/>
            <w:vAlign w:val="center"/>
          </w:tcPr>
          <w:p w14:paraId="672CA944">
            <w:pPr>
              <w:spacing w:before="40" w:after="40" w:line="240" w:lineRule="auto"/>
            </w:pPr>
            <w:r>
              <w:rPr>
                <w:rFonts w:ascii="Times New Roman" w:hAnsi="Times New Roman" w:eastAsia="Times New Roman" w:cs="Times New Roman"/>
                <w:b w:val="0"/>
                <w:i w:val="0"/>
                <w:sz w:val="22"/>
              </w:rPr>
              <w:t>When the educator submits a valid review</w:t>
            </w:r>
          </w:p>
        </w:tc>
        <w:tc>
          <w:tcPr>
            <w:tcW w:w="2551" w:type="dxa"/>
            <w:vAlign w:val="center"/>
          </w:tcPr>
          <w:p w14:paraId="7F283ED4">
            <w:pPr>
              <w:spacing w:before="40" w:after="40" w:line="240" w:lineRule="auto"/>
            </w:pPr>
            <w:r>
              <w:rPr>
                <w:rFonts w:ascii="Times New Roman" w:hAnsi="Times New Roman" w:eastAsia="Times New Roman" w:cs="Times New Roman"/>
                <w:b w:val="0"/>
                <w:i w:val="0"/>
                <w:sz w:val="22"/>
              </w:rPr>
              <w:t>criteriaScores = { finding_recognition: 4, clarity: 5, evidence_grounding: 4 } | comments = "Clear teaching point."</w:t>
            </w:r>
          </w:p>
        </w:tc>
        <w:tc>
          <w:tcPr>
            <w:tcW w:w="1984" w:type="dxa"/>
            <w:vAlign w:val="center"/>
          </w:tcPr>
          <w:p w14:paraId="1BB02A7D">
            <w:pPr>
              <w:spacing w:before="40" w:after="40" w:line="240" w:lineRule="auto"/>
            </w:pPr>
            <w:r>
              <w:rPr>
                <w:rFonts w:ascii="Times New Roman" w:hAnsi="Times New Roman" w:eastAsia="Times New Roman" w:cs="Times New Roman"/>
                <w:b w:val="0"/>
                <w:i w:val="0"/>
                <w:sz w:val="22"/>
              </w:rPr>
              <w:t>201 with an EducatorReview object; UI redirects to /reviews and the new review is listed under the attempt.</w:t>
            </w:r>
          </w:p>
        </w:tc>
        <w:tc>
          <w:tcPr>
            <w:tcW w:w="1020" w:type="dxa"/>
            <w:vAlign w:val="center"/>
          </w:tcPr>
          <w:p w14:paraId="3CF622D5">
            <w:pPr>
              <w:spacing w:before="40" w:after="40" w:line="240" w:lineRule="auto"/>
            </w:pPr>
            <w:r>
              <w:rPr>
                <w:rFonts w:ascii="Times New Roman" w:hAnsi="Times New Roman" w:eastAsia="Times New Roman" w:cs="Times New Roman"/>
                <w:b w:val="0"/>
                <w:i w:val="0"/>
                <w:sz w:val="22"/>
              </w:rPr>
              <w:t>Pass</w:t>
            </w:r>
          </w:p>
        </w:tc>
      </w:tr>
      <w:tr w14:paraId="0C402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5501338C">
            <w:pPr>
              <w:spacing w:before="40" w:after="40" w:line="240" w:lineRule="auto"/>
            </w:pPr>
            <w:r>
              <w:rPr>
                <w:rFonts w:ascii="Times New Roman" w:hAnsi="Times New Roman" w:eastAsia="Times New Roman" w:cs="Times New Roman"/>
                <w:b/>
                <w:i w:val="0"/>
                <w:sz w:val="22"/>
              </w:rPr>
              <w:t>05</w:t>
            </w:r>
          </w:p>
        </w:tc>
        <w:tc>
          <w:tcPr>
            <w:tcW w:w="1134" w:type="dxa"/>
            <w:vAlign w:val="center"/>
          </w:tcPr>
          <w:p w14:paraId="799E283E">
            <w:pPr>
              <w:spacing w:before="40" w:after="40" w:line="240" w:lineRule="auto"/>
            </w:pPr>
            <w:r>
              <w:rPr>
                <w:rFonts w:ascii="Times New Roman" w:hAnsi="Times New Roman" w:eastAsia="Times New Roman" w:cs="Times New Roman"/>
                <w:b w:val="0"/>
                <w:i w:val="0"/>
                <w:sz w:val="22"/>
              </w:rPr>
              <w:t>5.5</w:t>
            </w:r>
          </w:p>
        </w:tc>
        <w:tc>
          <w:tcPr>
            <w:tcW w:w="3968" w:type="dxa"/>
            <w:vAlign w:val="center"/>
          </w:tcPr>
          <w:p w14:paraId="611632B0">
            <w:pPr>
              <w:spacing w:before="40" w:after="40" w:line="240" w:lineRule="auto"/>
            </w:pPr>
            <w:r>
              <w:rPr>
                <w:rFonts w:ascii="Times New Roman" w:hAnsi="Times New Roman" w:eastAsia="Times New Roman" w:cs="Times New Roman"/>
                <w:b w:val="0"/>
                <w:i w:val="0"/>
                <w:sz w:val="22"/>
              </w:rPr>
              <w:t>When the educator re-submits a review for the same attempt</w:t>
            </w:r>
          </w:p>
        </w:tc>
        <w:tc>
          <w:tcPr>
            <w:tcW w:w="2551" w:type="dxa"/>
            <w:vAlign w:val="center"/>
          </w:tcPr>
          <w:p w14:paraId="0729B7EC">
            <w:pPr>
              <w:spacing w:before="40" w:after="40" w:line="240" w:lineRule="auto"/>
            </w:pPr>
            <w:r>
              <w:rPr>
                <w:rFonts w:ascii="Times New Roman" w:hAnsi="Times New Roman" w:eastAsia="Times New Roman" w:cs="Times New Roman"/>
                <w:b w:val="0"/>
                <w:i w:val="0"/>
                <w:sz w:val="22"/>
              </w:rPr>
              <w:t>Same attempt_id, new criteriaScores and comments</w:t>
            </w:r>
          </w:p>
        </w:tc>
        <w:tc>
          <w:tcPr>
            <w:tcW w:w="1984" w:type="dxa"/>
            <w:vAlign w:val="center"/>
          </w:tcPr>
          <w:p w14:paraId="1D97C188">
            <w:pPr>
              <w:spacing w:before="40" w:after="40" w:line="240" w:lineRule="auto"/>
            </w:pPr>
            <w:r>
              <w:rPr>
                <w:rFonts w:ascii="Times New Roman" w:hAnsi="Times New Roman" w:eastAsia="Times New Roman" w:cs="Times New Roman"/>
                <w:b w:val="0"/>
                <w:i w:val="0"/>
                <w:sz w:val="22"/>
              </w:rPr>
              <w:t>201 with a new EducatorReview object; both reviews are listed by GET /reviews/attempts/{attempt_id}.</w:t>
            </w:r>
          </w:p>
        </w:tc>
        <w:tc>
          <w:tcPr>
            <w:tcW w:w="1020" w:type="dxa"/>
            <w:vAlign w:val="center"/>
          </w:tcPr>
          <w:p w14:paraId="5443FDB6">
            <w:pPr>
              <w:spacing w:before="40" w:after="40" w:line="240" w:lineRule="auto"/>
            </w:pPr>
            <w:r>
              <w:rPr>
                <w:rFonts w:ascii="Times New Roman" w:hAnsi="Times New Roman" w:eastAsia="Times New Roman" w:cs="Times New Roman"/>
                <w:b w:val="0"/>
                <w:i w:val="0"/>
                <w:sz w:val="22"/>
              </w:rPr>
              <w:t>Pass</w:t>
            </w:r>
          </w:p>
        </w:tc>
      </w:tr>
      <w:tr w14:paraId="2780E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2F2F2"/>
            <w:vAlign w:val="center"/>
          </w:tcPr>
          <w:p w14:paraId="2DE42C03">
            <w:pPr>
              <w:spacing w:before="40" w:after="40" w:line="240" w:lineRule="auto"/>
            </w:pPr>
            <w:r>
              <w:rPr>
                <w:rFonts w:ascii="Times New Roman" w:hAnsi="Times New Roman" w:eastAsia="Times New Roman" w:cs="Times New Roman"/>
                <w:b/>
                <w:i w:val="0"/>
                <w:sz w:val="22"/>
              </w:rPr>
              <w:t>Actual Result — Pass — all five scenarios behaved as expected; the rubric range 1-5 was enforced at the route level, and reviews were stored as JSON in the scores_json column.</w:t>
            </w:r>
          </w:p>
        </w:tc>
      </w:tr>
    </w:tbl>
    <w:p w14:paraId="540C003C"/>
    <w:p w14:paraId="08807E84">
      <w:r>
        <w:rPr>
          <w:rFonts w:ascii="Times New Roman" w:hAnsi="Times New Roman" w:eastAsia="Times New Roman" w:cs="Times New Roman"/>
          <w:b/>
          <w:i w:val="0"/>
          <w:sz w:val="22"/>
        </w:rPr>
        <w:t>Table 3.6: Test Case — Eval Harness (Golden Path)</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4"/>
        <w:gridCol w:w="748"/>
        <w:gridCol w:w="2367"/>
        <w:gridCol w:w="1812"/>
        <w:gridCol w:w="2398"/>
        <w:gridCol w:w="1206"/>
      </w:tblGrid>
      <w:tr w14:paraId="289D7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vAlign w:val="center"/>
          </w:tcPr>
          <w:p w14:paraId="5BD5BA43">
            <w:pPr>
              <w:spacing w:before="40" w:after="40" w:line="240" w:lineRule="auto"/>
            </w:pPr>
            <w:r>
              <w:rPr>
                <w:rFonts w:ascii="Times New Roman" w:hAnsi="Times New Roman" w:eastAsia="Times New Roman" w:cs="Times New Roman"/>
                <w:b/>
                <w:i w:val="0"/>
                <w:sz w:val="22"/>
              </w:rPr>
              <w:t>Test Case Identifier: TC-EVAL-01</w:t>
            </w:r>
          </w:p>
        </w:tc>
      </w:tr>
      <w:tr w14:paraId="525D1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FFFFF"/>
            <w:vAlign w:val="center"/>
          </w:tcPr>
          <w:p w14:paraId="17A5397E">
            <w:pPr>
              <w:spacing w:before="40" w:after="40" w:line="240" w:lineRule="auto"/>
            </w:pPr>
            <w:r>
              <w:rPr>
                <w:rFonts w:ascii="Times New Roman" w:hAnsi="Times New Roman" w:eastAsia="Times New Roman" w:cs="Times New Roman"/>
                <w:b/>
                <w:i w:val="0"/>
                <w:sz w:val="22"/>
              </w:rPr>
              <w:t xml:space="preserve">Test Case: </w:t>
            </w:r>
            <w:r>
              <w:rPr>
                <w:rFonts w:ascii="Times New Roman" w:hAnsi="Times New Roman" w:eastAsia="Times New Roman" w:cs="Times New Roman"/>
                <w:b w:val="0"/>
                <w:i w:val="0"/>
                <w:sz w:val="22"/>
              </w:rPr>
              <w:t>Run the Evaluation Harness against a Curated Subset</w:t>
            </w:r>
          </w:p>
        </w:tc>
      </w:tr>
      <w:tr w14:paraId="0EA17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FFFFF"/>
            <w:vAlign w:val="center"/>
          </w:tcPr>
          <w:p w14:paraId="1C87879A">
            <w:pPr>
              <w:spacing w:before="40" w:after="40" w:line="240" w:lineRule="auto"/>
            </w:pPr>
            <w:r>
              <w:rPr>
                <w:rFonts w:ascii="Times New Roman" w:hAnsi="Times New Roman" w:eastAsia="Times New Roman" w:cs="Times New Roman"/>
                <w:b/>
                <w:i w:val="0"/>
                <w:sz w:val="22"/>
              </w:rPr>
              <w:t xml:space="preserve">Test Designed by: </w:t>
            </w:r>
            <w:r>
              <w:rPr>
                <w:rFonts w:ascii="Times New Roman" w:hAnsi="Times New Roman" w:eastAsia="Times New Roman" w:cs="Times New Roman"/>
                <w:b w:val="0"/>
                <w:i w:val="0"/>
                <w:sz w:val="22"/>
              </w:rPr>
              <w:t>M.W.V.D.M.J. Wijewickrama</w:t>
            </w:r>
          </w:p>
        </w:tc>
      </w:tr>
      <w:tr w14:paraId="36BFC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FFFFF"/>
            <w:vAlign w:val="center"/>
          </w:tcPr>
          <w:p w14:paraId="4224D199">
            <w:pPr>
              <w:spacing w:before="40" w:after="40" w:line="240" w:lineRule="auto"/>
            </w:pPr>
            <w:r>
              <w:rPr>
                <w:rFonts w:ascii="Times New Roman" w:hAnsi="Times New Roman" w:eastAsia="Times New Roman" w:cs="Times New Roman"/>
                <w:b/>
                <w:i w:val="0"/>
                <w:sz w:val="22"/>
              </w:rPr>
              <w:t xml:space="preserve">Test Designed Date: </w:t>
            </w:r>
            <w:r>
              <w:rPr>
                <w:rFonts w:ascii="Times New Roman" w:hAnsi="Times New Roman" w:eastAsia="Times New Roman" w:cs="Times New Roman"/>
                <w:b w:val="0"/>
                <w:i w:val="0"/>
                <w:sz w:val="22"/>
              </w:rPr>
              <w:t>20th July 2026</w:t>
            </w:r>
          </w:p>
        </w:tc>
      </w:tr>
      <w:tr w14:paraId="49168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FFFFF"/>
            <w:vAlign w:val="center"/>
          </w:tcPr>
          <w:p w14:paraId="22500883">
            <w:pPr>
              <w:spacing w:before="40" w:after="40" w:line="240" w:lineRule="auto"/>
            </w:pPr>
            <w:r>
              <w:rPr>
                <w:rFonts w:ascii="Times New Roman" w:hAnsi="Times New Roman" w:eastAsia="Times New Roman" w:cs="Times New Roman"/>
                <w:b/>
                <w:i w:val="0"/>
                <w:sz w:val="22"/>
              </w:rPr>
              <w:t xml:space="preserve">Test Executed by: </w:t>
            </w:r>
            <w:r>
              <w:rPr>
                <w:rFonts w:ascii="Times New Roman" w:hAnsi="Times New Roman" w:eastAsia="Times New Roman" w:cs="Times New Roman"/>
                <w:b w:val="0"/>
                <w:i w:val="0"/>
                <w:sz w:val="22"/>
              </w:rPr>
              <w:t>M.W.V.D.M.J. Wijewickrama</w:t>
            </w:r>
          </w:p>
        </w:tc>
      </w:tr>
      <w:tr w14:paraId="3F49F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FFFFF"/>
            <w:vAlign w:val="center"/>
          </w:tcPr>
          <w:p w14:paraId="749C0900">
            <w:pPr>
              <w:spacing w:before="40" w:after="40" w:line="240" w:lineRule="auto"/>
            </w:pPr>
            <w:r>
              <w:rPr>
                <w:rFonts w:ascii="Times New Roman" w:hAnsi="Times New Roman" w:eastAsia="Times New Roman" w:cs="Times New Roman"/>
                <w:b/>
                <w:i w:val="0"/>
                <w:sz w:val="22"/>
              </w:rPr>
              <w:t xml:space="preserve">Test Executed Date: </w:t>
            </w:r>
            <w:r>
              <w:rPr>
                <w:rFonts w:ascii="Times New Roman" w:hAnsi="Times New Roman" w:eastAsia="Times New Roman" w:cs="Times New Roman"/>
                <w:b w:val="0"/>
                <w:i w:val="0"/>
                <w:sz w:val="22"/>
              </w:rPr>
              <w:t>22nd July 2026</w:t>
            </w:r>
          </w:p>
        </w:tc>
      </w:tr>
      <w:tr w14:paraId="5596D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FFFFF"/>
            <w:vAlign w:val="center"/>
          </w:tcPr>
          <w:p w14:paraId="24C0701B">
            <w:pPr>
              <w:spacing w:before="40" w:after="40" w:line="240" w:lineRule="auto"/>
            </w:pPr>
            <w:r>
              <w:rPr>
                <w:rFonts w:ascii="Times New Roman" w:hAnsi="Times New Roman" w:eastAsia="Times New Roman" w:cs="Times New Roman"/>
                <w:b/>
                <w:i w:val="0"/>
                <w:sz w:val="22"/>
              </w:rPr>
              <w:t xml:space="preserve">Description: </w:t>
            </w:r>
            <w:r>
              <w:rPr>
                <w:rFonts w:ascii="Times New Roman" w:hAnsi="Times New Roman" w:eastAsia="Times New Roman" w:cs="Times New Roman"/>
                <w:b w:val="0"/>
                <w:i w:val="0"/>
                <w:sz w:val="22"/>
              </w:rPr>
              <w:t>The evaluation harness is invoked against the test split of the curated manifest. For each case it calls the configured analyzer (dry-run or kaggle_tunnel), parses the output, records the predicted category against the ground truth, and writes a JSON and Markdown report under reports/.</w:t>
            </w:r>
          </w:p>
        </w:tc>
      </w:tr>
      <w:tr w14:paraId="0BE1A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FFFFF"/>
            <w:vAlign w:val="center"/>
          </w:tcPr>
          <w:p w14:paraId="40D6CE08">
            <w:pPr>
              <w:spacing w:before="40" w:after="40" w:line="240" w:lineRule="auto"/>
            </w:pPr>
            <w:r>
              <w:rPr>
                <w:rFonts w:ascii="Times New Roman" w:hAnsi="Times New Roman" w:eastAsia="Times New Roman" w:cs="Times New Roman"/>
                <w:b/>
                <w:i w:val="0"/>
                <w:sz w:val="22"/>
              </w:rPr>
              <w:t xml:space="preserve">Pre-Condition: </w:t>
            </w:r>
            <w:r>
              <w:rPr>
                <w:rFonts w:ascii="Times New Roman" w:hAnsi="Times New Roman" w:eastAsia="Times New Roman" w:cs="Times New Roman"/>
                <w:b w:val="0"/>
                <w:i w:val="0"/>
                <w:sz w:val="22"/>
              </w:rPr>
              <w:t>The manifest exists with at least one case in the test split. MEDGEMMA_RUNTIME is configured. reports/ directory is writable.</w:t>
            </w:r>
          </w:p>
        </w:tc>
      </w:tr>
      <w:tr w14:paraId="478C9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FFFFF"/>
            <w:vAlign w:val="center"/>
          </w:tcPr>
          <w:p w14:paraId="25A6133F">
            <w:pPr>
              <w:spacing w:before="40" w:after="40" w:line="240" w:lineRule="auto"/>
            </w:pPr>
            <w:r>
              <w:rPr>
                <w:rFonts w:ascii="Times New Roman" w:hAnsi="Times New Roman" w:eastAsia="Times New Roman" w:cs="Times New Roman"/>
                <w:b/>
                <w:i w:val="0"/>
                <w:sz w:val="22"/>
              </w:rPr>
              <w:t xml:space="preserve">Dependencies: </w:t>
            </w:r>
            <w:r>
              <w:rPr>
                <w:rFonts w:ascii="Times New Roman" w:hAnsi="Times New Roman" w:eastAsia="Times New Roman" w:cs="Times New Roman"/>
                <w:b w:val="0"/>
                <w:i w:val="0"/>
                <w:sz w:val="22"/>
              </w:rPr>
              <w:t>Python environment with cxt installed. The manifest at data/processed/manifest.csv. Either MEDGEMMA_TUNNEL_URL set or MEDGEMMA_RUNTIME=dry_run.</w:t>
            </w:r>
          </w:p>
        </w:tc>
      </w:tr>
      <w:tr w14:paraId="2DAE2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gridSpan w:val="2"/>
            <w:shd w:val="clear" w:color="auto" w:fill="D9D9D9"/>
            <w:vAlign w:val="center"/>
          </w:tcPr>
          <w:p w14:paraId="279D766E">
            <w:pPr>
              <w:spacing w:before="40" w:after="40" w:line="240" w:lineRule="auto"/>
            </w:pPr>
            <w:r>
              <w:rPr>
                <w:rFonts w:ascii="Times New Roman" w:hAnsi="Times New Roman" w:eastAsia="Times New Roman" w:cs="Times New Roman"/>
                <w:b/>
                <w:i w:val="0"/>
                <w:sz w:val="22"/>
              </w:rPr>
              <w:t>Test Case #</w:t>
            </w:r>
          </w:p>
        </w:tc>
        <w:tc>
          <w:tcPr>
            <w:tcW w:w="3968" w:type="dxa"/>
            <w:shd w:val="clear" w:color="auto" w:fill="D9D9D9"/>
            <w:vAlign w:val="center"/>
          </w:tcPr>
          <w:p w14:paraId="3B25BF03">
            <w:pPr>
              <w:spacing w:before="40" w:after="40" w:line="240" w:lineRule="auto"/>
            </w:pPr>
            <w:r>
              <w:rPr>
                <w:rFonts w:ascii="Times New Roman" w:hAnsi="Times New Roman" w:eastAsia="Times New Roman" w:cs="Times New Roman"/>
                <w:b/>
                <w:i w:val="0"/>
                <w:sz w:val="22"/>
              </w:rPr>
              <w:t>Test Case Description</w:t>
            </w:r>
          </w:p>
        </w:tc>
        <w:tc>
          <w:tcPr>
            <w:tcW w:w="2551" w:type="dxa"/>
            <w:shd w:val="clear" w:color="auto" w:fill="D9D9D9"/>
            <w:vAlign w:val="center"/>
          </w:tcPr>
          <w:p w14:paraId="515A130B">
            <w:pPr>
              <w:spacing w:before="40" w:after="40" w:line="240" w:lineRule="auto"/>
            </w:pPr>
            <w:r>
              <w:rPr>
                <w:rFonts w:ascii="Times New Roman" w:hAnsi="Times New Roman" w:eastAsia="Times New Roman" w:cs="Times New Roman"/>
                <w:b/>
                <w:i w:val="0"/>
                <w:sz w:val="22"/>
              </w:rPr>
              <w:t>Test Data / Input Value(s)</w:t>
            </w:r>
          </w:p>
        </w:tc>
        <w:tc>
          <w:tcPr>
            <w:tcW w:w="1984" w:type="dxa"/>
            <w:shd w:val="clear" w:color="auto" w:fill="D9D9D9"/>
            <w:vAlign w:val="center"/>
          </w:tcPr>
          <w:p w14:paraId="2D34637F">
            <w:pPr>
              <w:spacing w:before="40" w:after="40" w:line="240" w:lineRule="auto"/>
            </w:pPr>
            <w:r>
              <w:rPr>
                <w:rFonts w:ascii="Times New Roman" w:hAnsi="Times New Roman" w:eastAsia="Times New Roman" w:cs="Times New Roman"/>
                <w:b/>
                <w:i w:val="0"/>
                <w:sz w:val="22"/>
              </w:rPr>
              <w:t>Expected Result</w:t>
            </w:r>
          </w:p>
        </w:tc>
        <w:tc>
          <w:tcPr>
            <w:tcW w:w="1020" w:type="dxa"/>
            <w:shd w:val="clear" w:color="auto" w:fill="D9D9D9"/>
            <w:vAlign w:val="center"/>
          </w:tcPr>
          <w:p w14:paraId="75F8834A">
            <w:pPr>
              <w:spacing w:before="40" w:after="40" w:line="240" w:lineRule="auto"/>
            </w:pPr>
            <w:r>
              <w:rPr>
                <w:rFonts w:ascii="Times New Roman" w:hAnsi="Times New Roman" w:eastAsia="Times New Roman" w:cs="Times New Roman"/>
                <w:b/>
                <w:i w:val="0"/>
                <w:sz w:val="22"/>
              </w:rPr>
              <w:t>Status (Pass/Fail)</w:t>
            </w:r>
          </w:p>
        </w:tc>
      </w:tr>
      <w:tr w14:paraId="724A5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761A1B74">
            <w:pPr>
              <w:spacing w:before="40" w:after="40" w:line="240" w:lineRule="auto"/>
            </w:pPr>
            <w:r>
              <w:rPr>
                <w:rFonts w:ascii="Times New Roman" w:hAnsi="Times New Roman" w:eastAsia="Times New Roman" w:cs="Times New Roman"/>
                <w:b/>
                <w:i w:val="0"/>
                <w:sz w:val="22"/>
              </w:rPr>
              <w:t>06</w:t>
            </w:r>
          </w:p>
        </w:tc>
        <w:tc>
          <w:tcPr>
            <w:tcW w:w="1134" w:type="dxa"/>
            <w:vAlign w:val="center"/>
          </w:tcPr>
          <w:p w14:paraId="3E197020">
            <w:pPr>
              <w:spacing w:before="40" w:after="40" w:line="240" w:lineRule="auto"/>
            </w:pPr>
            <w:r>
              <w:rPr>
                <w:rFonts w:ascii="Times New Roman" w:hAnsi="Times New Roman" w:eastAsia="Times New Roman" w:cs="Times New Roman"/>
                <w:b w:val="0"/>
                <w:i w:val="0"/>
                <w:sz w:val="22"/>
              </w:rPr>
              <w:t>6.1</w:t>
            </w:r>
          </w:p>
        </w:tc>
        <w:tc>
          <w:tcPr>
            <w:tcW w:w="3968" w:type="dxa"/>
            <w:vAlign w:val="center"/>
          </w:tcPr>
          <w:p w14:paraId="5CD3CBA4">
            <w:pPr>
              <w:spacing w:before="40" w:after="40" w:line="240" w:lineRule="auto"/>
            </w:pPr>
            <w:r>
              <w:rPr>
                <w:rFonts w:ascii="Times New Roman" w:hAnsi="Times New Roman" w:eastAsia="Times New Roman" w:cs="Times New Roman"/>
                <w:b w:val="0"/>
                <w:i w:val="0"/>
                <w:sz w:val="22"/>
              </w:rPr>
              <w:t>When the manifest is empty</w:t>
            </w:r>
          </w:p>
        </w:tc>
        <w:tc>
          <w:tcPr>
            <w:tcW w:w="2551" w:type="dxa"/>
            <w:vAlign w:val="center"/>
          </w:tcPr>
          <w:p w14:paraId="1DCCEF85">
            <w:pPr>
              <w:spacing w:before="40" w:after="40" w:line="240" w:lineRule="auto"/>
            </w:pPr>
            <w:r>
              <w:rPr>
                <w:rFonts w:ascii="Times New Roman" w:hAnsi="Times New Roman" w:eastAsia="Times New Roman" w:cs="Times New Roman"/>
                <w:b w:val="0"/>
                <w:i w:val="0"/>
                <w:sz w:val="22"/>
              </w:rPr>
              <w:t>Empty manifest.csv</w:t>
            </w:r>
          </w:p>
        </w:tc>
        <w:tc>
          <w:tcPr>
            <w:tcW w:w="1984" w:type="dxa"/>
            <w:vAlign w:val="center"/>
          </w:tcPr>
          <w:p w14:paraId="77EBC2FB">
            <w:pPr>
              <w:spacing w:before="40" w:after="40" w:line="240" w:lineRule="auto"/>
            </w:pPr>
            <w:r>
              <w:rPr>
                <w:rFonts w:ascii="Times New Roman" w:hAnsi="Times New Roman" w:eastAsia="Times New Roman" w:cs="Times New Roman"/>
                <w:b w:val="0"/>
                <w:i w:val="0"/>
                <w:sz w:val="22"/>
              </w:rPr>
              <w:t>Harness exits with an error log "Manifest is empty"; no report is written; exit code 1.</w:t>
            </w:r>
          </w:p>
        </w:tc>
        <w:tc>
          <w:tcPr>
            <w:tcW w:w="1020" w:type="dxa"/>
            <w:vAlign w:val="center"/>
          </w:tcPr>
          <w:p w14:paraId="6F634CBD">
            <w:pPr>
              <w:spacing w:before="40" w:after="40" w:line="240" w:lineRule="auto"/>
            </w:pPr>
            <w:r>
              <w:rPr>
                <w:rFonts w:ascii="Times New Roman" w:hAnsi="Times New Roman" w:eastAsia="Times New Roman" w:cs="Times New Roman"/>
                <w:b w:val="0"/>
                <w:i w:val="0"/>
                <w:sz w:val="22"/>
              </w:rPr>
              <w:t>Pass</w:t>
            </w:r>
          </w:p>
        </w:tc>
      </w:tr>
      <w:tr w14:paraId="6C9F4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465191F3">
            <w:pPr>
              <w:spacing w:before="40" w:after="40" w:line="240" w:lineRule="auto"/>
            </w:pPr>
            <w:r>
              <w:rPr>
                <w:rFonts w:ascii="Times New Roman" w:hAnsi="Times New Roman" w:eastAsia="Times New Roman" w:cs="Times New Roman"/>
                <w:b/>
                <w:i w:val="0"/>
                <w:sz w:val="22"/>
              </w:rPr>
              <w:t>06</w:t>
            </w:r>
          </w:p>
        </w:tc>
        <w:tc>
          <w:tcPr>
            <w:tcW w:w="1134" w:type="dxa"/>
            <w:vAlign w:val="center"/>
          </w:tcPr>
          <w:p w14:paraId="52FAC03E">
            <w:pPr>
              <w:spacing w:before="40" w:after="40" w:line="240" w:lineRule="auto"/>
            </w:pPr>
            <w:r>
              <w:rPr>
                <w:rFonts w:ascii="Times New Roman" w:hAnsi="Times New Roman" w:eastAsia="Times New Roman" w:cs="Times New Roman"/>
                <w:b w:val="0"/>
                <w:i w:val="0"/>
                <w:sz w:val="22"/>
              </w:rPr>
              <w:t>6.2</w:t>
            </w:r>
          </w:p>
        </w:tc>
        <w:tc>
          <w:tcPr>
            <w:tcW w:w="3968" w:type="dxa"/>
            <w:vAlign w:val="center"/>
          </w:tcPr>
          <w:p w14:paraId="203A1FAE">
            <w:pPr>
              <w:spacing w:before="40" w:after="40" w:line="240" w:lineRule="auto"/>
            </w:pPr>
            <w:r>
              <w:rPr>
                <w:rFonts w:ascii="Times New Roman" w:hAnsi="Times New Roman" w:eastAsia="Times New Roman" w:cs="Times New Roman"/>
                <w:b w:val="0"/>
                <w:i w:val="0"/>
                <w:sz w:val="22"/>
              </w:rPr>
              <w:t>When max-cases exceeds the split size</w:t>
            </w:r>
          </w:p>
        </w:tc>
        <w:tc>
          <w:tcPr>
            <w:tcW w:w="2551" w:type="dxa"/>
            <w:vAlign w:val="center"/>
          </w:tcPr>
          <w:p w14:paraId="395A2AF8">
            <w:pPr>
              <w:spacing w:before="40" w:after="40" w:line="240" w:lineRule="auto"/>
            </w:pPr>
            <w:r>
              <w:rPr>
                <w:rFonts w:ascii="Times New Roman" w:hAnsi="Times New Roman" w:eastAsia="Times New Roman" w:cs="Times New Roman"/>
                <w:b w:val="0"/>
                <w:i w:val="0"/>
                <w:sz w:val="22"/>
              </w:rPr>
              <w:t>test split has 7 cases; --max-cases 100</w:t>
            </w:r>
          </w:p>
        </w:tc>
        <w:tc>
          <w:tcPr>
            <w:tcW w:w="1984" w:type="dxa"/>
            <w:vAlign w:val="center"/>
          </w:tcPr>
          <w:p w14:paraId="28DC9A73">
            <w:pPr>
              <w:spacing w:before="40" w:after="40" w:line="240" w:lineRule="auto"/>
            </w:pPr>
            <w:r>
              <w:rPr>
                <w:rFonts w:ascii="Times New Roman" w:hAnsi="Times New Roman" w:eastAsia="Times New Roman" w:cs="Times New Roman"/>
                <w:b w:val="0"/>
                <w:i w:val="0"/>
                <w:sz w:val="22"/>
              </w:rPr>
              <w:t>Harness iterates over the 7 available cases; report lists 7 samples; total is 7.</w:t>
            </w:r>
          </w:p>
        </w:tc>
        <w:tc>
          <w:tcPr>
            <w:tcW w:w="1020" w:type="dxa"/>
            <w:vAlign w:val="center"/>
          </w:tcPr>
          <w:p w14:paraId="505205D1">
            <w:pPr>
              <w:spacing w:before="40" w:after="40" w:line="240" w:lineRule="auto"/>
            </w:pPr>
            <w:r>
              <w:rPr>
                <w:rFonts w:ascii="Times New Roman" w:hAnsi="Times New Roman" w:eastAsia="Times New Roman" w:cs="Times New Roman"/>
                <w:b w:val="0"/>
                <w:i w:val="0"/>
                <w:sz w:val="22"/>
              </w:rPr>
              <w:t>Pass</w:t>
            </w:r>
          </w:p>
        </w:tc>
      </w:tr>
      <w:tr w14:paraId="6ED79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46D93125">
            <w:pPr>
              <w:spacing w:before="40" w:after="40" w:line="240" w:lineRule="auto"/>
            </w:pPr>
            <w:r>
              <w:rPr>
                <w:rFonts w:ascii="Times New Roman" w:hAnsi="Times New Roman" w:eastAsia="Times New Roman" w:cs="Times New Roman"/>
                <w:b/>
                <w:i w:val="0"/>
                <w:sz w:val="22"/>
              </w:rPr>
              <w:t>06</w:t>
            </w:r>
          </w:p>
        </w:tc>
        <w:tc>
          <w:tcPr>
            <w:tcW w:w="1134" w:type="dxa"/>
            <w:vAlign w:val="center"/>
          </w:tcPr>
          <w:p w14:paraId="70066BF2">
            <w:pPr>
              <w:spacing w:before="40" w:after="40" w:line="240" w:lineRule="auto"/>
            </w:pPr>
            <w:r>
              <w:rPr>
                <w:rFonts w:ascii="Times New Roman" w:hAnsi="Times New Roman" w:eastAsia="Times New Roman" w:cs="Times New Roman"/>
                <w:b w:val="0"/>
                <w:i w:val="0"/>
                <w:sz w:val="22"/>
              </w:rPr>
              <w:t>6.3</w:t>
            </w:r>
          </w:p>
        </w:tc>
        <w:tc>
          <w:tcPr>
            <w:tcW w:w="3968" w:type="dxa"/>
            <w:vAlign w:val="center"/>
          </w:tcPr>
          <w:p w14:paraId="701164CA">
            <w:pPr>
              <w:spacing w:before="40" w:after="40" w:line="240" w:lineRule="auto"/>
            </w:pPr>
            <w:r>
              <w:rPr>
                <w:rFonts w:ascii="Times New Roman" w:hAnsi="Times New Roman" w:eastAsia="Times New Roman" w:cs="Times New Roman"/>
                <w:b w:val="0"/>
                <w:i w:val="0"/>
                <w:sz w:val="22"/>
              </w:rPr>
              <w:t>When the analyzer raises an exception for one case</w:t>
            </w:r>
          </w:p>
        </w:tc>
        <w:tc>
          <w:tcPr>
            <w:tcW w:w="2551" w:type="dxa"/>
            <w:vAlign w:val="center"/>
          </w:tcPr>
          <w:p w14:paraId="7F5D6FDB">
            <w:pPr>
              <w:spacing w:before="40" w:after="40" w:line="240" w:lineRule="auto"/>
            </w:pPr>
            <w:r>
              <w:rPr>
                <w:rFonts w:ascii="Times New Roman" w:hAnsi="Times New Roman" w:eastAsia="Times New Roman" w:cs="Times New Roman"/>
                <w:b w:val="0"/>
                <w:i w:val="0"/>
                <w:sz w:val="22"/>
              </w:rPr>
              <w:t>Stub analyzer that fails on a specific case_id</w:t>
            </w:r>
          </w:p>
        </w:tc>
        <w:tc>
          <w:tcPr>
            <w:tcW w:w="1984" w:type="dxa"/>
            <w:vAlign w:val="center"/>
          </w:tcPr>
          <w:p w14:paraId="3AE32042">
            <w:pPr>
              <w:spacing w:before="40" w:after="40" w:line="240" w:lineRule="auto"/>
            </w:pPr>
            <w:r>
              <w:rPr>
                <w:rFonts w:ascii="Times New Roman" w:hAnsi="Times New Roman" w:eastAsia="Times New Roman" w:cs="Times New Roman"/>
                <w:b w:val="0"/>
                <w:i w:val="0"/>
                <w:sz w:val="22"/>
              </w:rPr>
              <w:t>Failed case recorded with error: "&lt;exception message&gt;"; per-finding aggregation still computed for the other cases; report includes the error sample.</w:t>
            </w:r>
          </w:p>
        </w:tc>
        <w:tc>
          <w:tcPr>
            <w:tcW w:w="1020" w:type="dxa"/>
            <w:vAlign w:val="center"/>
          </w:tcPr>
          <w:p w14:paraId="4ADDD178">
            <w:pPr>
              <w:spacing w:before="40" w:after="40" w:line="240" w:lineRule="auto"/>
            </w:pPr>
            <w:r>
              <w:rPr>
                <w:rFonts w:ascii="Times New Roman" w:hAnsi="Times New Roman" w:eastAsia="Times New Roman" w:cs="Times New Roman"/>
                <w:b w:val="0"/>
                <w:i w:val="0"/>
                <w:sz w:val="22"/>
              </w:rPr>
              <w:t>Pass</w:t>
            </w:r>
          </w:p>
        </w:tc>
      </w:tr>
      <w:tr w14:paraId="23E7A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3C86A903">
            <w:pPr>
              <w:spacing w:before="40" w:after="40" w:line="240" w:lineRule="auto"/>
            </w:pPr>
            <w:r>
              <w:rPr>
                <w:rFonts w:ascii="Times New Roman" w:hAnsi="Times New Roman" w:eastAsia="Times New Roman" w:cs="Times New Roman"/>
                <w:b/>
                <w:i w:val="0"/>
                <w:sz w:val="22"/>
              </w:rPr>
              <w:t>06</w:t>
            </w:r>
          </w:p>
        </w:tc>
        <w:tc>
          <w:tcPr>
            <w:tcW w:w="1134" w:type="dxa"/>
            <w:vAlign w:val="center"/>
          </w:tcPr>
          <w:p w14:paraId="2E99198F">
            <w:pPr>
              <w:spacing w:before="40" w:after="40" w:line="240" w:lineRule="auto"/>
            </w:pPr>
            <w:r>
              <w:rPr>
                <w:rFonts w:ascii="Times New Roman" w:hAnsi="Times New Roman" w:eastAsia="Times New Roman" w:cs="Times New Roman"/>
                <w:b w:val="0"/>
                <w:i w:val="0"/>
                <w:sz w:val="22"/>
              </w:rPr>
              <w:t>6.4</w:t>
            </w:r>
          </w:p>
        </w:tc>
        <w:tc>
          <w:tcPr>
            <w:tcW w:w="3968" w:type="dxa"/>
            <w:vAlign w:val="center"/>
          </w:tcPr>
          <w:p w14:paraId="4133531E">
            <w:pPr>
              <w:spacing w:before="40" w:after="40" w:line="240" w:lineRule="auto"/>
            </w:pPr>
            <w:r>
              <w:rPr>
                <w:rFonts w:ascii="Times New Roman" w:hAnsi="Times New Roman" w:eastAsia="Times New Roman" w:cs="Times New Roman"/>
                <w:b w:val="0"/>
                <w:i w:val="0"/>
                <w:sz w:val="22"/>
              </w:rPr>
              <w:t>When the analyzer returns valid JSON for every case</w:t>
            </w:r>
          </w:p>
        </w:tc>
        <w:tc>
          <w:tcPr>
            <w:tcW w:w="2551" w:type="dxa"/>
            <w:vAlign w:val="center"/>
          </w:tcPr>
          <w:p w14:paraId="20F285D5">
            <w:pPr>
              <w:spacing w:before="40" w:after="40" w:line="240" w:lineRule="auto"/>
            </w:pPr>
            <w:r>
              <w:rPr>
                <w:rFonts w:ascii="Times New Roman" w:hAnsi="Times New Roman" w:eastAsia="Times New Roman" w:cs="Times New Roman"/>
                <w:b w:val="0"/>
                <w:i w:val="0"/>
                <w:sz w:val="22"/>
              </w:rPr>
              <w:t>Real run against the test split</w:t>
            </w:r>
          </w:p>
        </w:tc>
        <w:tc>
          <w:tcPr>
            <w:tcW w:w="1984" w:type="dxa"/>
            <w:vAlign w:val="center"/>
          </w:tcPr>
          <w:p w14:paraId="687D9B26">
            <w:pPr>
              <w:spacing w:before="40" w:after="40" w:line="240" w:lineRule="auto"/>
            </w:pPr>
            <w:r>
              <w:rPr>
                <w:rFonts w:ascii="Times New Roman" w:hAnsi="Times New Roman" w:eastAsia="Times New Roman" w:cs="Times New Roman"/>
                <w:b w:val="0"/>
                <w:i w:val="0"/>
                <w:sz w:val="22"/>
              </w:rPr>
              <w:t>reports/phase1_eval.json and reports/phase1_eval.md are written; structure_validity == 100%; per-finding table is present; latency p50/p95/mean reported.</w:t>
            </w:r>
          </w:p>
        </w:tc>
        <w:tc>
          <w:tcPr>
            <w:tcW w:w="1020" w:type="dxa"/>
            <w:vAlign w:val="center"/>
          </w:tcPr>
          <w:p w14:paraId="15E9E3B5">
            <w:pPr>
              <w:spacing w:before="40" w:after="40" w:line="240" w:lineRule="auto"/>
            </w:pPr>
            <w:r>
              <w:rPr>
                <w:rFonts w:ascii="Times New Roman" w:hAnsi="Times New Roman" w:eastAsia="Times New Roman" w:cs="Times New Roman"/>
                <w:b w:val="0"/>
                <w:i w:val="0"/>
                <w:sz w:val="22"/>
              </w:rPr>
              <w:t>Pass</w:t>
            </w:r>
          </w:p>
        </w:tc>
      </w:tr>
      <w:tr w14:paraId="590C5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2495D86E">
            <w:pPr>
              <w:spacing w:before="40" w:after="40" w:line="240" w:lineRule="auto"/>
            </w:pPr>
            <w:r>
              <w:rPr>
                <w:rFonts w:ascii="Times New Roman" w:hAnsi="Times New Roman" w:eastAsia="Times New Roman" w:cs="Times New Roman"/>
                <w:b/>
                <w:i w:val="0"/>
                <w:sz w:val="22"/>
              </w:rPr>
              <w:t>06</w:t>
            </w:r>
          </w:p>
        </w:tc>
        <w:tc>
          <w:tcPr>
            <w:tcW w:w="1134" w:type="dxa"/>
            <w:vAlign w:val="center"/>
          </w:tcPr>
          <w:p w14:paraId="7DD25ECD">
            <w:pPr>
              <w:spacing w:before="40" w:after="40" w:line="240" w:lineRule="auto"/>
            </w:pPr>
            <w:r>
              <w:rPr>
                <w:rFonts w:ascii="Times New Roman" w:hAnsi="Times New Roman" w:eastAsia="Times New Roman" w:cs="Times New Roman"/>
                <w:b w:val="0"/>
                <w:i w:val="0"/>
                <w:sz w:val="22"/>
              </w:rPr>
              <w:t>6.5</w:t>
            </w:r>
          </w:p>
        </w:tc>
        <w:tc>
          <w:tcPr>
            <w:tcW w:w="3968" w:type="dxa"/>
            <w:vAlign w:val="center"/>
          </w:tcPr>
          <w:p w14:paraId="071A10B1">
            <w:pPr>
              <w:spacing w:before="40" w:after="40" w:line="240" w:lineRule="auto"/>
            </w:pPr>
            <w:r>
              <w:rPr>
                <w:rFonts w:ascii="Times New Roman" w:hAnsi="Times New Roman" w:eastAsia="Times New Roman" w:cs="Times New Roman"/>
                <w:b w:val="0"/>
                <w:i w:val="0"/>
                <w:sz w:val="22"/>
              </w:rPr>
              <w:t>When re-running the harness with the same inputs</w:t>
            </w:r>
          </w:p>
        </w:tc>
        <w:tc>
          <w:tcPr>
            <w:tcW w:w="2551" w:type="dxa"/>
            <w:vAlign w:val="center"/>
          </w:tcPr>
          <w:p w14:paraId="3356D7D6">
            <w:pPr>
              <w:spacing w:before="40" w:after="40" w:line="240" w:lineRule="auto"/>
            </w:pPr>
            <w:r>
              <w:rPr>
                <w:rFonts w:ascii="Times New Roman" w:hAnsi="Times New Roman" w:eastAsia="Times New Roman" w:cs="Times New Roman"/>
                <w:b w:val="0"/>
                <w:i w:val="0"/>
                <w:sz w:val="22"/>
              </w:rPr>
              <w:t>Same manifest, same runtime, same seed</w:t>
            </w:r>
          </w:p>
        </w:tc>
        <w:tc>
          <w:tcPr>
            <w:tcW w:w="1984" w:type="dxa"/>
            <w:vAlign w:val="center"/>
          </w:tcPr>
          <w:p w14:paraId="115805CE">
            <w:pPr>
              <w:spacing w:before="40" w:after="40" w:line="240" w:lineRule="auto"/>
            </w:pPr>
            <w:r>
              <w:rPr>
                <w:rFonts w:ascii="Times New Roman" w:hAnsi="Times New Roman" w:eastAsia="Times New Roman" w:cs="Times New Roman"/>
                <w:b w:val="0"/>
                <w:i w:val="0"/>
                <w:sz w:val="22"/>
              </w:rPr>
              <w:t>Per-case predictions and report totals are identical to the previous run (harness is deterministic).</w:t>
            </w:r>
          </w:p>
        </w:tc>
        <w:tc>
          <w:tcPr>
            <w:tcW w:w="1020" w:type="dxa"/>
            <w:vAlign w:val="center"/>
          </w:tcPr>
          <w:p w14:paraId="45916381">
            <w:pPr>
              <w:spacing w:before="40" w:after="40" w:line="240" w:lineRule="auto"/>
            </w:pPr>
            <w:r>
              <w:rPr>
                <w:rFonts w:ascii="Times New Roman" w:hAnsi="Times New Roman" w:eastAsia="Times New Roman" w:cs="Times New Roman"/>
                <w:b w:val="0"/>
                <w:i w:val="0"/>
                <w:sz w:val="22"/>
              </w:rPr>
              <w:t>Pass</w:t>
            </w:r>
          </w:p>
        </w:tc>
      </w:tr>
      <w:tr w14:paraId="4CD75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1" w:type="dxa"/>
            <w:gridSpan w:val="6"/>
            <w:shd w:val="clear" w:color="auto" w:fill="F2F2F2"/>
            <w:vAlign w:val="center"/>
          </w:tcPr>
          <w:p w14:paraId="28087197">
            <w:pPr>
              <w:spacing w:before="40" w:after="40" w:line="240" w:lineRule="auto"/>
            </w:pPr>
            <w:r>
              <w:rPr>
                <w:rFonts w:ascii="Times New Roman" w:hAnsi="Times New Roman" w:eastAsia="Times New Roman" w:cs="Times New Roman"/>
                <w:b/>
                <w:i w:val="0"/>
                <w:sz w:val="22"/>
              </w:rPr>
              <w:t>Actual Result — Pass — all five scenarios behaved as expected; the harness reported structure validity, finding recognition, per-finding accuracy, latency percentiles, and token usage on every successful run.</w:t>
            </w:r>
          </w:p>
        </w:tc>
      </w:tr>
    </w:tbl>
    <w:p w14:paraId="28FE0DC0"/>
    <w:p w14:paraId="5F0A5958">
      <w:pPr>
        <w:pStyle w:val="2"/>
      </w:pPr>
      <w:r>
        <w:rPr>
          <w:rFonts w:ascii="Times New Roman" w:hAnsi="Times New Roman" w:eastAsia="Times New Roman" w:cs="Times New Roman"/>
          <w:b/>
          <w:i w:val="0"/>
          <w:sz w:val="32"/>
        </w:rPr>
        <w:t>References</w:t>
      </w:r>
    </w:p>
    <w:p w14:paraId="00C9253A">
      <w:pPr>
        <w:ind w:left="360" w:hanging="360"/>
      </w:pPr>
      <w:r>
        <w:rPr>
          <w:rFonts w:ascii="Times New Roman" w:hAnsi="Times New Roman" w:eastAsia="Times New Roman" w:cs="Times New Roman"/>
          <w:b w:val="0"/>
          <w:i w:val="0"/>
          <w:sz w:val="22"/>
        </w:rPr>
        <w:t>Abo El-Enen, M., Saad, S. and Nazmy, T. (2025) 'A survey on retrieval-augmentation generation (RAG) models for healthcare applications', Neural Computing and Applications. Available at: https://doi.org/10.1007/s00521-025-11666-9 (Accessed: 9 June 2026).</w:t>
      </w:r>
    </w:p>
    <w:p w14:paraId="10D18DC6">
      <w:pPr>
        <w:ind w:left="360" w:hanging="360"/>
      </w:pPr>
      <w:r>
        <w:rPr>
          <w:rFonts w:ascii="Times New Roman" w:hAnsi="Times New Roman" w:eastAsia="Times New Roman" w:cs="Times New Roman"/>
          <w:b w:val="0"/>
          <w:i w:val="0"/>
          <w:sz w:val="22"/>
        </w:rPr>
        <w:t>Amugongo, L.M., Mascheroni, P., Brooks, S., Doering, S. and Seidel, J. (2025) 'Retrieval augmented generation for large language models in healthcare: A systematic review', PLOS Digital Health, 4(6), e0000877. Available at: https://doi.org/10.1371/journal.pdig.0000877 (Accessed: 27 May 2026).</w:t>
      </w:r>
    </w:p>
    <w:p w14:paraId="0F4379F5">
      <w:pPr>
        <w:ind w:left="360" w:hanging="360"/>
      </w:pPr>
      <w:r>
        <w:rPr>
          <w:rFonts w:ascii="Times New Roman" w:hAnsi="Times New Roman" w:eastAsia="Times New Roman" w:cs="Times New Roman"/>
          <w:b w:val="0"/>
          <w:i w:val="0"/>
          <w:sz w:val="22"/>
        </w:rPr>
        <w:t>Chen, Z. et al. (2024) 'A vision-language foundation model to enhance efficiency of chest X-ray interpretation', arXiv:2401.12208. Available at: https://doi.org/10.48550/arXiv.2401.12208 (Accessed: 18 June 2026).</w:t>
      </w:r>
    </w:p>
    <w:p w14:paraId="33C504D5">
      <w:pPr>
        <w:ind w:left="360" w:hanging="360"/>
      </w:pPr>
      <w:r>
        <w:rPr>
          <w:rFonts w:ascii="Times New Roman" w:hAnsi="Times New Roman" w:eastAsia="Times New Roman" w:cs="Times New Roman"/>
          <w:b w:val="0"/>
          <w:i w:val="0"/>
          <w:sz w:val="22"/>
        </w:rPr>
        <w:t>Collaco, B.G. et al. (2026) 'Integrating fine-tuning and retrieval-augmented generation for healthcare AI systems: A scoping review', Bioengineering, 13(2), 225. Available at: https://doi.org/10.3390/bioengineering13020225 (Accessed: 2 June 2026).</w:t>
      </w:r>
    </w:p>
    <w:p w14:paraId="202E0324">
      <w:pPr>
        <w:ind w:left="360" w:hanging="360"/>
      </w:pPr>
      <w:r>
        <w:rPr>
          <w:rFonts w:ascii="Times New Roman" w:hAnsi="Times New Roman" w:eastAsia="Times New Roman" w:cs="Times New Roman"/>
          <w:b w:val="0"/>
          <w:i w:val="0"/>
          <w:sz w:val="22"/>
        </w:rPr>
        <w:t>European Parliament and Council of the European Union (2016) 'Regulation (EU) 2016/679: General Data Protection Regulation'. Available at: https://eur-lex.europa.eu/eli/reg/2016/679/oj (Accessed: 25 May 2026).</w:t>
      </w:r>
    </w:p>
    <w:p w14:paraId="705186F2">
      <w:pPr>
        <w:ind w:left="360" w:hanging="360"/>
      </w:pPr>
      <w:r>
        <w:rPr>
          <w:rFonts w:ascii="Times New Roman" w:hAnsi="Times New Roman" w:eastAsia="Times New Roman" w:cs="Times New Roman"/>
          <w:b w:val="0"/>
          <w:i w:val="0"/>
          <w:sz w:val="22"/>
        </w:rPr>
        <w:t>Gosai, A. et al. (2025) 'Beyond diagnosis: Evaluating multimodal LLMs for pathology localization in chest radiographs', arXiv:2509.18015. Available at: https://arxiv.org/abs/2509.18015 (Accessed: 13 June 2026).</w:t>
      </w:r>
    </w:p>
    <w:p w14:paraId="2802CE27">
      <w:pPr>
        <w:ind w:left="360" w:hanging="360"/>
      </w:pPr>
      <w:r>
        <w:rPr>
          <w:rFonts w:ascii="Times New Roman" w:hAnsi="Times New Roman" w:eastAsia="Times New Roman" w:cs="Times New Roman"/>
          <w:b w:val="0"/>
          <w:i w:val="0"/>
          <w:sz w:val="22"/>
        </w:rPr>
        <w:t>Johnson, A.E.W. et al. (2019) 'MIMIC-CXR, a de-identified publicly available database of chest radiographs with free-text reports', Scientific Data, 6, 317. Available at: https://doi.org/10.1038/s41597-019-0322-0 (Accessed: 5 June 2026).</w:t>
      </w:r>
    </w:p>
    <w:p w14:paraId="3A0D1295">
      <w:pPr>
        <w:ind w:left="360" w:hanging="360"/>
      </w:pPr>
      <w:r>
        <w:rPr>
          <w:rFonts w:ascii="Times New Roman" w:hAnsi="Times New Roman" w:eastAsia="Times New Roman" w:cs="Times New Roman"/>
          <w:b w:val="0"/>
          <w:i w:val="0"/>
          <w:sz w:val="22"/>
        </w:rPr>
        <w:t>Karunaratne, D. (2023) 'The growing problem of radiologist shortage in Sri Lanka', Korean Journal of Radiology, 24(10), pp. 941-943. doi: 10.3348/kjr.2023.0791. Available at: https://pmc.ncbi.nlm.nih.gov/articles/PMC10550747/ (Accessed: 29 May 2026).</w:t>
      </w:r>
    </w:p>
    <w:p w14:paraId="3DD0784F">
      <w:pPr>
        <w:ind w:left="360" w:hanging="360"/>
      </w:pPr>
      <w:r>
        <w:rPr>
          <w:rFonts w:ascii="Times New Roman" w:hAnsi="Times New Roman" w:eastAsia="Times New Roman" w:cs="Times New Roman"/>
          <w:b w:val="0"/>
          <w:i w:val="0"/>
          <w:sz w:val="22"/>
        </w:rPr>
        <w:t>Lee, S., Youn, J., Kim, H., Kim, M. and Yoon, S.H. (2025) 'CXR-LLaVA: a multimodal large language model for interpreting chest X-ray images', European Radiology, 35(7), pp. 4374-4386. Available at: https://doi.org/10.1007/s00330-024-11339-6 (Accessed: 20 June 2026).</w:t>
      </w:r>
    </w:p>
    <w:p w14:paraId="6D6AAF2D">
      <w:pPr>
        <w:ind w:left="360" w:hanging="360"/>
      </w:pPr>
      <w:r>
        <w:rPr>
          <w:rFonts w:ascii="Times New Roman" w:hAnsi="Times New Roman" w:eastAsia="Times New Roman" w:cs="Times New Roman"/>
          <w:b w:val="0"/>
          <w:i w:val="0"/>
          <w:sz w:val="22"/>
        </w:rPr>
        <w:t>Li, C. et al. (2023) 'LLaVA-Med: Training a large language-and-vision assistant for biomedicine in one day', Advances in Neural Information Processing Systems 36. Available at: https://proceedings.neurips.cc/paper_files/paper/2023/hash/5abcdf8ecdcacba028c6662789194572-Abstract-Datasets_and_Benchmarks.html (Accessed: 31 May 2026).</w:t>
      </w:r>
    </w:p>
    <w:p w14:paraId="19599EE5">
      <w:pPr>
        <w:ind w:left="360" w:hanging="360"/>
      </w:pPr>
      <w:r>
        <w:rPr>
          <w:rFonts w:ascii="Times New Roman" w:hAnsi="Times New Roman" w:eastAsia="Times New Roman" w:cs="Times New Roman"/>
          <w:b w:val="0"/>
          <w:i w:val="0"/>
          <w:sz w:val="22"/>
        </w:rPr>
        <w:t>Lin, Q. et al. (2025) 'Toward clinically explainable AI for medical diagnosis: A foundation model with human-compatible reasoning via reinforcement learning', arXiv:2509.03906. Available at: https://arxiv.org/abs/2509.03906 (Accessed: 16 June 2026).</w:t>
      </w:r>
    </w:p>
    <w:p w14:paraId="4E65583C">
      <w:pPr>
        <w:ind w:left="360" w:hanging="360"/>
      </w:pPr>
      <w:r>
        <w:rPr>
          <w:rFonts w:ascii="Times New Roman" w:hAnsi="Times New Roman" w:eastAsia="Times New Roman" w:cs="Times New Roman"/>
          <w:b w:val="0"/>
          <w:i w:val="0"/>
          <w:sz w:val="22"/>
        </w:rPr>
        <w:t>Liu, S., McCoy, A.B. and Wright, A. (2025) 'Improving large language model applications in biomedicine with retrieval-augmented generation: A systematic review, meta-analysis, and clinical development guidelines', Journal of the American Medical Informatics Association, 32(4), pp. 605-615. Available at: https://doi.org/10.1093/jamia/ocaf008 (Accessed: 7 June 2026).</w:t>
      </w:r>
    </w:p>
    <w:p w14:paraId="74571FE3">
      <w:pPr>
        <w:ind w:left="360" w:hanging="360"/>
      </w:pPr>
      <w:r>
        <w:rPr>
          <w:rFonts w:ascii="Times New Roman" w:hAnsi="Times New Roman" w:eastAsia="Times New Roman" w:cs="Times New Roman"/>
          <w:b w:val="0"/>
          <w:i w:val="0"/>
          <w:sz w:val="22"/>
        </w:rPr>
        <w:t>Lou, J., Yang, Y., Yu, Z., Fu, Z., Han, W., Huang, Q. and Yu, J. (2025) 'CXRAgent: Director-orchestrated multi-stage reasoning for chest X-ray interpretation', arXiv:2510.21324. Available at: https://arxiv.org/abs/2510.21324 (Accessed: 26 May 2026).</w:t>
      </w:r>
    </w:p>
    <w:p w14:paraId="59D3C3B8">
      <w:pPr>
        <w:ind w:left="360" w:hanging="360"/>
      </w:pPr>
      <w:r>
        <w:rPr>
          <w:rFonts w:ascii="Times New Roman" w:hAnsi="Times New Roman" w:eastAsia="Times New Roman" w:cs="Times New Roman"/>
          <w:b w:val="0"/>
          <w:i w:val="0"/>
          <w:sz w:val="22"/>
        </w:rPr>
        <w:t>Mugambiwa, T. and Ndlovu, B. (2026) 'Multi-agent retrieval augmented generation for clinical decision support: A systematic review and integrative conceptual framework', Journal of Applied Informatics and Computing, 10(1), pp. 171-183. Available at: https://www.semanticscholar.org/paper/Multi-Agent-Retrieval-Augmented-Generation-for-A-Mugambiwa-Ndlovu/eeab620e9d8c8d0c4215b2d39bcced9fc4d9440c (Accessed: 11 June 2026).</w:t>
      </w:r>
    </w:p>
    <w:p w14:paraId="7B6FA949">
      <w:pPr>
        <w:ind w:left="360" w:hanging="360"/>
      </w:pPr>
      <w:r>
        <w:rPr>
          <w:rFonts w:ascii="Times New Roman" w:hAnsi="Times New Roman" w:eastAsia="Times New Roman" w:cs="Times New Roman"/>
          <w:b w:val="0"/>
          <w:i w:val="0"/>
          <w:sz w:val="22"/>
        </w:rPr>
        <w:t>National Institute of Standards and Technology (2023) Artificial Intelligence Risk Management Framework (AI RMF 1.0). Available at: https://doi.org/10.6028/NIST.AI.100-1 (Accessed: 3 June 2026).</w:t>
      </w:r>
    </w:p>
    <w:p w14:paraId="7A34362B">
      <w:pPr>
        <w:ind w:left="360" w:hanging="360"/>
      </w:pPr>
      <w:r>
        <w:rPr>
          <w:rFonts w:ascii="Times New Roman" w:hAnsi="Times New Roman" w:eastAsia="Times New Roman" w:cs="Times New Roman"/>
          <w:b w:val="0"/>
          <w:i w:val="0"/>
          <w:sz w:val="22"/>
        </w:rPr>
        <w:t>OWASP Foundation (2021) OWASP Top 10: The ten most critical web application security risks. Available at: https://owasp.org/Top10/2021/ (Accessed: 19 June 2026).</w:t>
      </w:r>
    </w:p>
    <w:p w14:paraId="6A948DB5">
      <w:pPr>
        <w:ind w:left="360" w:hanging="360"/>
      </w:pPr>
      <w:r>
        <w:rPr>
          <w:rFonts w:ascii="Times New Roman" w:hAnsi="Times New Roman" w:eastAsia="Times New Roman" w:cs="Times New Roman"/>
          <w:b w:val="0"/>
          <w:i w:val="0"/>
          <w:sz w:val="22"/>
        </w:rPr>
        <w:t>OWASP Foundation (2025) OWASP Top 10 for Large Language Model Applications. Available at: https://owasp.org/www-project-top-10-for-large-language-model-applications/ (Accessed: 28 May 2026).</w:t>
      </w:r>
    </w:p>
    <w:p w14:paraId="31E48696">
      <w:pPr>
        <w:ind w:left="360" w:hanging="360"/>
      </w:pPr>
      <w:r>
        <w:rPr>
          <w:rFonts w:ascii="Times New Roman" w:hAnsi="Times New Roman" w:eastAsia="Times New Roman" w:cs="Times New Roman"/>
          <w:b w:val="0"/>
          <w:i w:val="0"/>
          <w:sz w:val="22"/>
        </w:rPr>
        <w:t>Pal, A. et al. (2025) 'ReXVQA: A large-scale visual question answering benchmark for generalist chest X-ray understanding', arXiv:2506.04353. Available at: https://arxiv.org/abs/2506.04353 (Accessed: 14 June 2026).</w:t>
      </w:r>
    </w:p>
    <w:p w14:paraId="0517477B">
      <w:pPr>
        <w:ind w:left="360" w:hanging="360"/>
      </w:pPr>
      <w:r>
        <w:rPr>
          <w:rFonts w:ascii="Times New Roman" w:hAnsi="Times New Roman" w:eastAsia="Times New Roman" w:cs="Times New Roman"/>
          <w:b w:val="0"/>
          <w:i w:val="0"/>
          <w:sz w:val="22"/>
        </w:rPr>
        <w:t>Pambudi, S. and Menolascina, F. (2025) 'Bridging clinical narratives and ACR Appropriateness Guidelines: A multi-agent RAG system for medical imaging decisions', arXiv:2510.04969. Available at: https://arxiv.org/abs/2510.04969 (Accessed: 1 June 2026).</w:t>
      </w:r>
    </w:p>
    <w:p w14:paraId="0DF4A5CE">
      <w:pPr>
        <w:ind w:left="360" w:hanging="360"/>
      </w:pPr>
      <w:r>
        <w:rPr>
          <w:rFonts w:ascii="Times New Roman" w:hAnsi="Times New Roman" w:eastAsia="Times New Roman" w:cs="Times New Roman"/>
          <w:b w:val="0"/>
          <w:i w:val="0"/>
          <w:sz w:val="22"/>
        </w:rPr>
        <w:t>Papageorgiou, P.S. et al. (2025) 'The role of large language models in improving diagnostic-related groups assignment and clinical decision support in healthcare systems: An example from radiology and nuclear medicine', Applied Sciences, 15(16), 9005. Available at: https://doi.org/10.3390/app15169005 (Accessed: 10 June 2026).</w:t>
      </w:r>
    </w:p>
    <w:p w14:paraId="4DFAB638">
      <w:pPr>
        <w:ind w:left="360" w:hanging="360"/>
      </w:pPr>
      <w:r>
        <w:rPr>
          <w:rFonts w:ascii="Times New Roman" w:hAnsi="Times New Roman" w:eastAsia="Times New Roman" w:cs="Times New Roman"/>
          <w:b w:val="0"/>
          <w:i w:val="0"/>
          <w:sz w:val="22"/>
        </w:rPr>
        <w:t>Parliament of Sri Lanka (2022) Personal Data Protection Act, No. 9 of 2022. Available at: https://parliament.lk/uploads/acts/gbills/english/6242.pdf (Accessed: 6 June 2026).</w:t>
      </w:r>
    </w:p>
    <w:p w14:paraId="6130909E">
      <w:pPr>
        <w:ind w:left="360" w:hanging="360"/>
      </w:pPr>
      <w:r>
        <w:rPr>
          <w:rFonts w:ascii="Times New Roman" w:hAnsi="Times New Roman" w:eastAsia="Times New Roman" w:cs="Times New Roman"/>
          <w:b w:val="0"/>
          <w:i w:val="0"/>
          <w:sz w:val="22"/>
        </w:rPr>
        <w:t>Sellergren, A. et al. (2025) 'MedGemma Technical Report', arXiv:2507.05201. Available at: https://arxiv.org/abs/2507.05201 (Accessed: 17 June 2026).</w:t>
      </w:r>
    </w:p>
    <w:p w14:paraId="76618833">
      <w:pPr>
        <w:ind w:left="360" w:hanging="360"/>
      </w:pPr>
      <w:r>
        <w:rPr>
          <w:rFonts w:ascii="Times New Roman" w:hAnsi="Times New Roman" w:eastAsia="Times New Roman" w:cs="Times New Roman"/>
          <w:b w:val="0"/>
          <w:i w:val="0"/>
          <w:sz w:val="22"/>
        </w:rPr>
        <w:t>Wang, X. et al. (2017) 'ChestX-ray8: Hospital-scale chest X-ray database and benchmarks on weakly-supervised classification and localization of common thorax diseases', Proceedings of the IEEE Conference on Computer Vision and Pattern Recognition (CVPR), pp. 2097-2106. Available at: https://doi.org/10.1109/CVPR.2017.369 (Accessed: 30 May 2026).</w:t>
      </w:r>
    </w:p>
    <w:p w14:paraId="5F7066C2">
      <w:pPr>
        <w:ind w:left="360" w:hanging="360"/>
      </w:pPr>
      <w:r>
        <w:rPr>
          <w:rFonts w:ascii="Times New Roman" w:hAnsi="Times New Roman" w:eastAsia="Times New Roman" w:cs="Times New Roman"/>
          <w:b w:val="0"/>
          <w:i w:val="0"/>
          <w:sz w:val="22"/>
        </w:rPr>
        <w:t>World Health Organization (2021) Ethics and governance of artificial intelligence for health: WHO guidance. Geneva: World Health Organization. Available at: https://www.who.int/publications/i/item/9789240029200 (Accessed: 15 June 2026).</w:t>
      </w:r>
    </w:p>
    <w:p w14:paraId="234FA845">
      <w:pPr>
        <w:ind w:left="360" w:hanging="360"/>
      </w:pPr>
      <w:r>
        <w:rPr>
          <w:rFonts w:ascii="Times New Roman" w:hAnsi="Times New Roman" w:eastAsia="Times New Roman" w:cs="Times New Roman"/>
          <w:b w:val="0"/>
          <w:i w:val="0"/>
          <w:sz w:val="22"/>
        </w:rPr>
        <w:t>Zambrano Chaves, J.M. et al. (2025) 'A clinically accessible small multimodal radiology model and evaluation metric for chest X-ray findings', Nature Communications, 16, 3108. Available at: https://doi.org/10.1038/s41467-025-58344-x (Accessed: 4 June 2026).</w:t>
      </w:r>
    </w:p>
    <w:sectPr>
      <w:pgSz w:w="11909" w:h="16834"/>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E43571"/>
    <w:rsid w:val="052736A0"/>
    <w:rsid w:val="129C6B7B"/>
    <w:rsid w:val="1E8D532F"/>
    <w:rsid w:val="1EF075D2"/>
    <w:rsid w:val="24FE653D"/>
    <w:rsid w:val="29606AF1"/>
    <w:rsid w:val="2D346CA6"/>
    <w:rsid w:val="2DC33823"/>
    <w:rsid w:val="39E71AB7"/>
    <w:rsid w:val="3BFD2D78"/>
    <w:rsid w:val="3CF76813"/>
    <w:rsid w:val="505B02E5"/>
    <w:rsid w:val="645A41B3"/>
    <w:rsid w:val="67953680"/>
    <w:rsid w:val="6E112D3E"/>
    <w:rsid w:val="78FC788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imes New Roman"/>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8"/>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2064</Words>
  <Characters>13312</Characters>
  <Lines>0</Lines>
  <Paragraphs>0</Paragraphs>
  <TotalTime>0</TotalTime>
  <ScaleCrop>false</ScaleCrop>
  <LinksUpToDate>false</LinksUpToDate>
  <CharactersWithSpaces>15865</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VICTUS</cp:lastModifiedBy>
  <dcterms:modified xsi:type="dcterms:W3CDTF">2026-07-26T16:17:26Z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eyJoZGlkIjoiN2RkYjYyMzYzODc1ODQ2MDk5OGNlNzVlOWJjODM4ZjMiLCJ1c2VySWQiOiI1MjQwNDk5NTc3Njc2In0=</vt:lpwstr>
  </property>
  <property fmtid="{D5CDD505-2E9C-101B-9397-08002B2CF9AE}" pid="3" name="KSOProductBuildVer">
    <vt:lpwstr>1033-12.1.0.27458</vt:lpwstr>
  </property>
  <property fmtid="{D5CDD505-2E9C-101B-9397-08002B2CF9AE}" pid="4" name="ICV">
    <vt:lpwstr>1FFCB4D5B4EE4110A94C7EA2C0CBC63A_12</vt:lpwstr>
  </property>
</Properties>
</file>