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D91DF" w14:textId="2D79809C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9C5">
        <w:rPr>
          <w:rFonts w:ascii="Times New Roman" w:hAnsi="Times New Roman" w:cs="Times New Roman"/>
          <w:sz w:val="24"/>
          <w:szCs w:val="24"/>
        </w:rPr>
        <w:t>TRƯỜNG</w:t>
      </w:r>
      <w:r>
        <w:rPr>
          <w:rFonts w:ascii="Times New Roman" w:hAnsi="Times New Roman" w:cs="Times New Roman"/>
          <w:sz w:val="24"/>
          <w:szCs w:val="24"/>
        </w:rPr>
        <w:t xml:space="preserve">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91D143E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9638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425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9869C5">
        <w:rPr>
          <w:rFonts w:ascii="Times New Roman" w:hAnsi="Times New Roman" w:cs="Times New Roman"/>
          <w:b/>
          <w:sz w:val="24"/>
          <w:szCs w:val="24"/>
        </w:rPr>
        <w:t>KHOA</w:t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 xml:space="preserve">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D78E091" w:rsidR="00144F35" w:rsidRDefault="00DD6319" w:rsidP="009869C5">
      <w:pPr>
        <w:tabs>
          <w:tab w:val="left" w:pos="3969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A727E6">
        <w:rPr>
          <w:rFonts w:ascii="Times New Roman" w:hAnsi="Times New Roman" w:cs="Times New Roman"/>
          <w:b/>
          <w:sz w:val="24"/>
          <w:szCs w:val="24"/>
        </w:rPr>
        <w:t xml:space="preserve">Hồ Hoàng Phúc </w:t>
      </w:r>
      <w:r w:rsidR="009869C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A727E6">
        <w:rPr>
          <w:rFonts w:ascii="Times New Roman" w:hAnsi="Times New Roman" w:cs="Times New Roman"/>
          <w:sz w:val="24"/>
          <w:szCs w:val="24"/>
        </w:rPr>
        <w:t>110121242</w:t>
      </w:r>
    </w:p>
    <w:p w14:paraId="7BB54592" w14:textId="1891F57A" w:rsidR="00DD6319" w:rsidRDefault="00DD6319" w:rsidP="009869C5">
      <w:pPr>
        <w:tabs>
          <w:tab w:val="left" w:pos="3969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A727E6">
        <w:rPr>
          <w:rFonts w:ascii="Times New Roman" w:hAnsi="Times New Roman" w:cs="Times New Roman"/>
          <w:sz w:val="24"/>
          <w:szCs w:val="24"/>
        </w:rPr>
        <w:t xml:space="preserve">DA21TTA </w:t>
      </w:r>
      <w:r w:rsidR="00986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bookmarkStart w:id="0" w:name="_GoBack"/>
      <w:bookmarkEnd w:id="0"/>
      <w:r w:rsidR="00DB1D07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310F2C4E" w:rsidR="00DD6319" w:rsidRDefault="00DD6319" w:rsidP="00A727E6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A727E6" w:rsidRPr="00A727E6">
        <w:t xml:space="preserve"> </w:t>
      </w:r>
      <w:r w:rsidR="00A727E6" w:rsidRPr="00A727E6">
        <w:rPr>
          <w:rFonts w:ascii="Times New Roman" w:hAnsi="Times New Roman" w:cs="Times New Roman"/>
          <w:sz w:val="24"/>
          <w:szCs w:val="24"/>
        </w:rPr>
        <w:t>Xây dựng hệ thống quản lý chuỗi cung ứng ngành gốm sứ Việt Nam</w:t>
      </w:r>
      <w:r w:rsidR="00680075">
        <w:rPr>
          <w:rFonts w:ascii="Times New Roman" w:hAnsi="Times New Roman" w:cs="Times New Roman"/>
          <w:sz w:val="24"/>
          <w:szCs w:val="24"/>
        </w:rPr>
        <w:t>.</w:t>
      </w:r>
    </w:p>
    <w:p w14:paraId="5F8FE33B" w14:textId="11560D07" w:rsidR="00373D64" w:rsidRPr="00373D64" w:rsidRDefault="00DD6319" w:rsidP="00373D64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 w:rsidRPr="00373D64">
        <w:rPr>
          <w:rFonts w:ascii="Times New Roman" w:hAnsi="Times New Roman" w:cs="Times New Roman"/>
          <w:sz w:val="24"/>
          <w:szCs w:val="24"/>
        </w:rPr>
        <w:t>đồ án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662ECE" w:rsidRPr="00373D64">
        <w:rPr>
          <w:rFonts w:ascii="Times New Roman" w:hAnsi="Times New Roman" w:cs="Times New Roman"/>
          <w:sz w:val="24"/>
          <w:szCs w:val="24"/>
        </w:rPr>
        <w:t>Xây dựng một hệ thống quản lý chuỗi cung ứng phù hợp với đặc thù ngành gốm sứ</w:t>
      </w:r>
      <w:r w:rsidR="003225E5">
        <w:rPr>
          <w:rFonts w:ascii="Times New Roman" w:hAnsi="Times New Roman" w:cs="Times New Roman"/>
          <w:sz w:val="24"/>
          <w:szCs w:val="24"/>
        </w:rPr>
        <w:t xml:space="preserve"> tại Việt Nam</w:t>
      </w:r>
      <w:r w:rsidR="00C103C9" w:rsidRPr="00373D64">
        <w:rPr>
          <w:rFonts w:ascii="Times New Roman" w:hAnsi="Times New Roman" w:cs="Times New Roman"/>
          <w:sz w:val="24"/>
          <w:szCs w:val="24"/>
        </w:rPr>
        <w:t xml:space="preserve"> bằng </w:t>
      </w:r>
      <w:r w:rsidR="00373D64" w:rsidRPr="00373D64">
        <w:rPr>
          <w:rFonts w:ascii="Times New Roman" w:hAnsi="Times New Roman" w:cs="Times New Roman"/>
          <w:sz w:val="24"/>
          <w:szCs w:val="24"/>
        </w:rPr>
        <w:t>Express.js</w:t>
      </w:r>
      <w:r w:rsidR="006D3FB7">
        <w:rPr>
          <w:rFonts w:ascii="Times New Roman" w:hAnsi="Times New Roman" w:cs="Times New Roman"/>
          <w:sz w:val="24"/>
          <w:szCs w:val="24"/>
        </w:rPr>
        <w:t>.</w:t>
      </w:r>
    </w:p>
    <w:p w14:paraId="1BE5088B" w14:textId="2E0D24C1" w:rsidR="00B5034B" w:rsidRPr="00373D64" w:rsidRDefault="00DD6319" w:rsidP="00E1520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 w:rsidRPr="00373D64">
        <w:rPr>
          <w:rFonts w:ascii="Times New Roman" w:hAnsi="Times New Roman" w:cs="Times New Roman"/>
          <w:sz w:val="24"/>
          <w:szCs w:val="24"/>
        </w:rPr>
        <w:t>thực hiện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B5034B" w:rsidRPr="00373D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D5D" w14:textId="76379D5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Khảo sát quy trình chuỗi cung ứng trong ngành gốm sứ.</w:t>
      </w:r>
    </w:p>
    <w:p w14:paraId="340DE615" w14:textId="62F9382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Phân tích yêu cầu nghiệp vụ và thiết kế hệ thống thông tin tương ứng.</w:t>
      </w:r>
    </w:p>
    <w:p w14:paraId="144072AF" w14:textId="67632E6F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Thiết kế giao diện người dùng bằng ReactJS.</w:t>
      </w:r>
    </w:p>
    <w:p w14:paraId="077C6481" w14:textId="6CFCC69A" w:rsid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Phát triển backend API với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và cơ sở dữ liệu MySQL.</w:t>
      </w:r>
    </w:p>
    <w:p w14:paraId="4A28582E" w14:textId="0AC93A90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Xây dựng các chức năng 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quản lý theo quy trình chuỗi cung ứng gồm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: quản lý nguyên liệu, đơn hàng, sản xuấ</w:t>
      </w:r>
      <w:r w:rsidR="00AE29CF">
        <w:rPr>
          <w:rFonts w:ascii="Times New Roman" w:eastAsia="Times New Roman" w:hAnsi="Times New Roman" w:cs="Times New Roman"/>
          <w:sz w:val="24"/>
          <w:szCs w:val="24"/>
        </w:rPr>
        <w:t>t, tồn kho, vận chuyển, báo cáo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,…</w:t>
      </w:r>
    </w:p>
    <w:p w14:paraId="39480CAE" w14:textId="77777777" w:rsidR="00061B46" w:rsidRPr="00061B46" w:rsidRDefault="00061B46" w:rsidP="00061B4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1B46">
        <w:rPr>
          <w:rFonts w:ascii="Times New Roman" w:hAnsi="Times New Roman" w:cs="Times New Roman"/>
          <w:sz w:val="24"/>
          <w:szCs w:val="24"/>
        </w:rPr>
        <w:t xml:space="preserve">Phương pháp thực hiện: </w:t>
      </w:r>
    </w:p>
    <w:p w14:paraId="5C24DC89" w14:textId="69AC8E93" w:rsidR="00061B46" w:rsidRPr="00127D65" w:rsidRDefault="00061B46" w:rsidP="00127D65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>Phương pháp lý thuyết:</w:t>
      </w:r>
      <w:r w:rsidR="00DC611A" w:rsidRPr="00DC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11A" w:rsidRPr="00350791">
        <w:rPr>
          <w:rFonts w:ascii="Times New Roman" w:eastAsia="Times New Roman" w:hAnsi="Times New Roman" w:cs="Times New Roman"/>
          <w:sz w:val="24"/>
          <w:szCs w:val="24"/>
        </w:rPr>
        <w:t>Nghiên cứu lý thuyết về chuỗi cung ứng, các mô hình và thành phần cơ bản của chuỗi cung ứng trong doanh nghiệp sản xuất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, tìm hiểu về lĩnh vực ngành gốm sứ tại Việt Nam,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nghiên cứu các công nghệ sử dụng cho dự án như Reactjs, </w:t>
      </w:r>
      <w:r w:rsidR="001B583C" w:rsidRPr="00127D65">
        <w:rPr>
          <w:rFonts w:ascii="Times New Roman" w:hAnsi="Times New Roman" w:cs="Times New Roman"/>
          <w:sz w:val="24"/>
          <w:szCs w:val="24"/>
        </w:rPr>
        <w:t>Express.js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Material-UI, cơ sở dữ liệu MySQL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CB567" w14:textId="21C569C9" w:rsidR="00561A6C" w:rsidRPr="00127D65" w:rsidRDefault="00061B46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Phương pháp thực nghiệm: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Sử dụng Reactjs và Material-UI để thiết kế giao diện người dùng và quản trị viên, dùng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để xây dựng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dùng MySQL để thiết kế cơ sở dữ liệu.</w:t>
      </w:r>
    </w:p>
    <w:p w14:paraId="4987FF3E" w14:textId="77777777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0224F5E4" w14:textId="2D25F1B6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 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mở đầu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9DB55" w14:textId="21F361C2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Tổng quan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02BDE" w14:textId="110E1228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Cơ sở lý thuyết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FA1EA" w14:textId="3E8636C1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Hiện thực hóa nghiên cứu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75A93" w14:textId="6F1C3CCA" w:rsidR="00A24DE4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Kết quả nghiên cứu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16166" w14:textId="12A26810" w:rsidR="001434CE" w:rsidRPr="007D3022" w:rsidRDefault="002B62D6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 xml:space="preserve">Chương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5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69C5">
        <w:rPr>
          <w:rFonts w:ascii="Times New Roman" w:eastAsia="Times New Roman" w:hAnsi="Times New Roman" w:cs="Times New Roman"/>
          <w:sz w:val="24"/>
          <w:szCs w:val="24"/>
        </w:rPr>
        <w:t>Kết luận và hướng phát triển</w:t>
      </w:r>
      <w:r w:rsidR="009E1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800C7" w14:textId="77777777" w:rsidR="00E95D16" w:rsidRDefault="00DD6319" w:rsidP="00E95D1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D302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liệu tham khảo:</w:t>
      </w:r>
    </w:p>
    <w:p w14:paraId="637844B0" w14:textId="231A05C5" w:rsidR="00234060" w:rsidRDefault="00391E41" w:rsidP="00234060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 xml:space="preserve">Nguyễn Công </w:t>
      </w:r>
      <w:r w:rsidR="008D0056">
        <w:rPr>
          <w:rFonts w:ascii="Times New Roman" w:hAnsi="Times New Roman" w:cs="Times New Roman"/>
          <w:sz w:val="24"/>
          <w:szCs w:val="24"/>
        </w:rPr>
        <w:t>Bình</w:t>
      </w:r>
      <w:r w:rsidR="00234060">
        <w:rPr>
          <w:rFonts w:ascii="Times New Roman" w:hAnsi="Times New Roman" w:cs="Times New Roman"/>
          <w:sz w:val="24"/>
          <w:szCs w:val="24"/>
        </w:rPr>
        <w:t>,</w:t>
      </w:r>
      <w:r w:rsidRPr="00234060">
        <w:rPr>
          <w:rFonts w:ascii="Times New Roman" w:hAnsi="Times New Roman" w:cs="Times New Roman"/>
          <w:sz w:val="24"/>
          <w:szCs w:val="24"/>
        </w:rPr>
        <w:t xml:space="preserve"> </w:t>
      </w:r>
      <w:r w:rsidRPr="00234060">
        <w:rPr>
          <w:rFonts w:ascii="Times New Roman" w:hAnsi="Times New Roman" w:cs="Times New Roman"/>
          <w:i/>
          <w:iCs/>
          <w:sz w:val="24"/>
          <w:szCs w:val="24"/>
        </w:rPr>
        <w:t>Sách quản lý chuỗi cung ứng</w:t>
      </w:r>
      <w:r w:rsidR="008D0056">
        <w:rPr>
          <w:rFonts w:ascii="Times New Roman" w:hAnsi="Times New Roman" w:cs="Times New Roman"/>
          <w:i/>
          <w:iCs/>
          <w:sz w:val="24"/>
          <w:szCs w:val="24"/>
        </w:rPr>
        <w:t xml:space="preserve"> (2008)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NXB Thống Kê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490B Nguyễn. T. M. Khai, P.2, Q.3 TP.HCM</w:t>
      </w:r>
      <w:r w:rsidR="00234060">
        <w:rPr>
          <w:rFonts w:ascii="Times New Roman" w:hAnsi="Times New Roman" w:cs="Times New Roman"/>
          <w:sz w:val="24"/>
          <w:szCs w:val="24"/>
        </w:rPr>
        <w:t>.</w:t>
      </w:r>
    </w:p>
    <w:p w14:paraId="742C5D9C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>Abramov A. (2023), Mastering React: Build Modern Web Applications, Packt Publishing, Birmingham.</w:t>
      </w:r>
    </w:p>
    <w:p w14:paraId="4EE7D543" w14:textId="212B581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Brown E. (2022),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Express.js Guide: The Comprehensive Book on Express.js</w:t>
      </w:r>
      <w:r w:rsidRPr="004002D4">
        <w:rPr>
          <w:rFonts w:ascii="Times New Roman" w:hAnsi="Times New Roman" w:cs="Times New Roman"/>
          <w:sz w:val="24"/>
          <w:szCs w:val="24"/>
        </w:rPr>
        <w:t>, Leanpub.</w:t>
      </w:r>
    </w:p>
    <w:p w14:paraId="142D2535" w14:textId="7ED05C3C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React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React Documentation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https://reactjs.org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11671C82" w14:textId="7CF5E36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MUI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Material UI - React components for faster web development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https://mui.com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32EFB45" w14:textId="12AC80A8" w:rsidR="004002D4" w:rsidRP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Mozilla Developer Network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MDN Web Docs - JavaScript and Web APIs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BF55A24" w14:textId="1D5205F3" w:rsidR="001434CE" w:rsidRPr="00234060" w:rsidRDefault="002040CA" w:rsidP="0023406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>K</w:t>
      </w:r>
      <w:r w:rsidR="001434CE" w:rsidRPr="00234060">
        <w:rPr>
          <w:rFonts w:ascii="Times New Roman" w:hAnsi="Times New Roman" w:cs="Times New Roman"/>
          <w:sz w:val="24"/>
          <w:szCs w:val="24"/>
        </w:rPr>
        <w:t>ế hoạch thực hiện đồ án</w:t>
      </w:r>
      <w:r w:rsidR="00DA278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82"/>
        <w:gridCol w:w="5953"/>
        <w:gridCol w:w="1107"/>
      </w:tblGrid>
      <w:tr w:rsidR="00B63C66" w:rsidRPr="001434CE" w14:paraId="033B075F" w14:textId="77777777" w:rsidTr="00B63C66">
        <w:tc>
          <w:tcPr>
            <w:tcW w:w="1165" w:type="dxa"/>
          </w:tcPr>
          <w:p w14:paraId="46D43771" w14:textId="7D1E2DD3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1382" w:type="dxa"/>
          </w:tcPr>
          <w:p w14:paraId="565FC6F6" w14:textId="4640801A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5953" w:type="dxa"/>
          </w:tcPr>
          <w:p w14:paraId="3360AE33" w14:textId="6FE4DAF4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107" w:type="dxa"/>
          </w:tcPr>
          <w:p w14:paraId="1F07A469" w14:textId="183277A7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B63C66" w14:paraId="5B593FC5" w14:textId="77777777" w:rsidTr="00B63C66">
        <w:tc>
          <w:tcPr>
            <w:tcW w:w="1165" w:type="dxa"/>
          </w:tcPr>
          <w:p w14:paraId="0A9675F9" w14:textId="05EEBA9D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9387640" w14:textId="55D9D110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07/4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13/4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6DF1CFED" w14:textId="3C362847" w:rsidR="001434CE" w:rsidRDefault="004A3A1C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 đề cương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chi tiết.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Nghiên cứu công nghệ: React, Node.js, Express.js, MySQL, MUI.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Tìm hiểu mô hình chuỗi cung ứng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, tìm hiểu nghiệp vụ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gốm sứ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tại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iệt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 w:rsidR="009869C5">
              <w:rPr>
                <w:rFonts w:ascii="Times New Roman" w:hAnsi="Times New Roman" w:cs="Times New Roman"/>
                <w:sz w:val="24"/>
                <w:szCs w:val="24"/>
              </w:rPr>
              <w:t>mở đầu, Chương 1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1D46D7" w14:textId="3F7BC949" w:rsidR="00107EE1" w:rsidRPr="00626519" w:rsidRDefault="00BE0B7A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7C33693D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4E9A8F72" w14:textId="77777777" w:rsidTr="00B63C66">
        <w:tc>
          <w:tcPr>
            <w:tcW w:w="1165" w:type="dxa"/>
          </w:tcPr>
          <w:p w14:paraId="09F05717" w14:textId="282FD9D9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6449BDC2" w14:textId="7E36EB58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14/4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20/4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26F13BD6" w14:textId="77777777" w:rsidR="00A449EA" w:rsidRDefault="004A3A1C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Phân tích hệ thống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: Xây dựng lược đồ lớp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, sơ đồ UseCase.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Cài đặt môi trường phát triển (Node.js, MySQL, Postman, VSCode, Git).</w:t>
            </w:r>
            <w:r w:rsidR="00A449EA"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820133" w14:textId="0F914CCC" w:rsidR="001434CE" w:rsidRDefault="00A449E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Tạo 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D64"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và khởi tạo repo Git.</w:t>
            </w:r>
            <w:r w:rsidR="004A3A1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kiến trúc tổng thể (MVC, RESTful API, JWT Auth).</w:t>
            </w:r>
          </w:p>
          <w:p w14:paraId="3D6E15BC" w14:textId="58BC088F" w:rsidR="00BE0B7A" w:rsidRDefault="00BE0B7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 w:rsidR="009869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1A25A" w14:textId="1F332ABB" w:rsidR="00F358DF" w:rsidRPr="00626519" w:rsidRDefault="00F358DF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tiến độ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 hướng dẫn.</w:t>
            </w:r>
          </w:p>
        </w:tc>
        <w:tc>
          <w:tcPr>
            <w:tcW w:w="1107" w:type="dxa"/>
          </w:tcPr>
          <w:p w14:paraId="65BE3F9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94CF4AC" w14:textId="77777777" w:rsidTr="00B63C66">
        <w:tc>
          <w:tcPr>
            <w:tcW w:w="1165" w:type="dxa"/>
          </w:tcPr>
          <w:p w14:paraId="1A7DF177" w14:textId="4EC5297B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82" w:type="dxa"/>
          </w:tcPr>
          <w:p w14:paraId="6CA52F08" w14:textId="0C5E9876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21/4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</w:t>
            </w:r>
          </w:p>
        </w:tc>
        <w:tc>
          <w:tcPr>
            <w:tcW w:w="5953" w:type="dxa"/>
          </w:tcPr>
          <w:p w14:paraId="0849A4E4" w14:textId="77777777" w:rsidR="00A449EA" w:rsidRDefault="00F358DF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Thiết kế chi tiết database (ERD, sơ đồ quan hệ)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trên MySQL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0A26B7" w14:textId="6372D9B8" w:rsidR="001434CE" w:rsidRPr="00D402D1" w:rsidRDefault="00A449EA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Kết nối MySQL với backend.</w:t>
            </w:r>
            <w:r w:rsidR="00F358DF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587C080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DC56ADF" w14:textId="77777777" w:rsidTr="00B63C66">
        <w:tc>
          <w:tcPr>
            <w:tcW w:w="1165" w:type="dxa"/>
          </w:tcPr>
          <w:p w14:paraId="08533531" w14:textId="7CD530BE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7B2C4FF2" w14:textId="0D7CEB90" w:rsidR="001434CE" w:rsidRPr="00D402D1" w:rsidRDefault="00B63C66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28/4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04/5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7721AC2F" w14:textId="40A13662" w:rsidR="001434CE" w:rsidRDefault="00F358DF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Xây dựng API cơ bản (Auth, User, Product, Order).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>- Kết nối DB và test API bằng Postman.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hương 3</w:t>
            </w:r>
          </w:p>
          <w:p w14:paraId="6E03EB20" w14:textId="650C4F22" w:rsidR="00107EE1" w:rsidRPr="00D402D1" w:rsidRDefault="002D443E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7602057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57A248B" w14:textId="77777777" w:rsidTr="00B63C66">
        <w:tc>
          <w:tcPr>
            <w:tcW w:w="1165" w:type="dxa"/>
          </w:tcPr>
          <w:p w14:paraId="1FB30F3E" w14:textId="69D8E1CE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14:paraId="335C7858" w14:textId="0656A032" w:rsidR="007D3022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05/5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11/5</w:t>
            </w:r>
            <w:r w:rsidR="00D402D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</w:tcPr>
          <w:p w14:paraId="185FD86F" w14:textId="03B01EAE" w:rsidR="00F358DF" w:rsidRDefault="00BF21D5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Phát triển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>chức năng quản lý nguyên vật liệu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 API tương ứng.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các component React cho sản phẩm, chi tiết sản phẩm, giỏ hàng.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Tích hợp giao diện với API.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UI bằng Material-UI.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 xml:space="preserve"> tiếp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C008861" w14:textId="1B7CC72F" w:rsidR="00DE2EE8" w:rsidRDefault="00DE2EE8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D8191FF" w14:textId="51420C91" w:rsidR="00F358DF" w:rsidRPr="00626519" w:rsidRDefault="002D443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6ECACF28" w14:textId="77777777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3D82A624" w14:textId="77777777" w:rsidTr="00B63C66">
        <w:tc>
          <w:tcPr>
            <w:tcW w:w="1165" w:type="dxa"/>
          </w:tcPr>
          <w:p w14:paraId="4499A2B2" w14:textId="582C75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14:paraId="5503666C" w14:textId="62940944" w:rsidR="005E564C" w:rsidRPr="00626519" w:rsidRDefault="00D402D1" w:rsidP="00134DD6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18/5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26188D0" w14:textId="77777777" w:rsidR="008E5F97" w:rsidRDefault="005E564C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Xây dựng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r w:rsidR="0042195D" w:rsidRPr="005E564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 cho từng phân quyền.</w:t>
            </w:r>
          </w:p>
          <w:p w14:paraId="66204104" w14:textId="16959ADB" w:rsidR="00F358DF" w:rsidRDefault="008E5F97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quản lý quy trình sản xuất với API tương ứng.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</w:p>
          <w:p w14:paraId="178A66C4" w14:textId="1FB57A5A" w:rsidR="008E5F97" w:rsidRDefault="008E5F97" w:rsidP="008E5F9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E7D1C51" w14:textId="018010D0" w:rsidR="00F358DF" w:rsidRPr="005E564C" w:rsidRDefault="002D443E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0B43C86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6DB793F1" w14:textId="77777777" w:rsidTr="00B63C66">
        <w:tc>
          <w:tcPr>
            <w:tcW w:w="1165" w:type="dxa"/>
          </w:tcPr>
          <w:p w14:paraId="02302560" w14:textId="36B369B4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14:paraId="0C168A0D" w14:textId="1817B73F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19/5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7D20ECD4" w14:textId="04628C65" w:rsidR="005E564C" w:rsidRDefault="005E564C" w:rsidP="009869C5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Xây dựng quy trình quản lý kho: nhập – xuất – tồn.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Phát triển chức năng theo dõi đơn hàng &amp;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logic xử lý nghiệp vụ phân phối –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Hoàn thiện các giao diện phụ trợ nâng cao.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Viết tiếp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 w:rsidRP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691DB99D" w14:textId="66DDB231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57BAD4B6" w14:textId="416C142A" w:rsidR="00F358DF" w:rsidRPr="00626519" w:rsidRDefault="002D443E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357F3F99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586A32E3" w14:textId="77777777" w:rsidTr="00B63C66">
        <w:tc>
          <w:tcPr>
            <w:tcW w:w="1165" w:type="dxa"/>
          </w:tcPr>
          <w:p w14:paraId="0846ED32" w14:textId="7D2F06B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382" w:type="dxa"/>
          </w:tcPr>
          <w:p w14:paraId="1D08E7CB" w14:textId="4A437562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26/5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01/6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24065D26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6122E101" w14:textId="5CF07ABD" w:rsidR="008E5F97" w:rsidRDefault="008E5F97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 báo cáo thống kê với API tương ứng.</w:t>
            </w:r>
          </w:p>
          <w:p w14:paraId="23DC1974" w14:textId="53B0A115" w:rsidR="005E564C" w:rsidRDefault="005E5122" w:rsidP="008D1E83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t>Kiểm thử chức năng toàn hệ thống (Unit, Integration).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Rà soát bảo mật API (Auth, role-based).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backend (response time, SQL query).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Ghi nhận lỗi và điều chỉnh.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642D6" w:rsidRPr="008D1E83">
              <w:rPr>
                <w:rFonts w:ascii="Times New Roman" w:hAnsi="Times New Roman" w:cs="Times New Roman"/>
                <w:sz w:val="24"/>
                <w:szCs w:val="24"/>
              </w:rPr>
              <w:t>- Viết tiếp Chương 4</w:t>
            </w:r>
          </w:p>
          <w:p w14:paraId="2330474F" w14:textId="0BA53E92" w:rsidR="005E564C" w:rsidRPr="00626519" w:rsidRDefault="002D443E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0E2C66A3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08E5B0B5" w14:textId="77777777" w:rsidTr="00B63C66">
        <w:tc>
          <w:tcPr>
            <w:tcW w:w="1165" w:type="dxa"/>
          </w:tcPr>
          <w:p w14:paraId="51ECC062" w14:textId="6EB8CDCB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2" w:type="dxa"/>
          </w:tcPr>
          <w:p w14:paraId="197A2C04" w14:textId="235DAE56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02/6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08/6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029D4BFE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54C0D2FA" w14:textId="5717337F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- Kiểm 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thử hệ thống và sửa lỗi.</w:t>
            </w:r>
          </w:p>
          <w:p w14:paraId="2F8C7F04" w14:textId="1251944C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334BE719" w14:textId="3A208AC8" w:rsidR="00F642D6" w:rsidRDefault="00F642D6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hương 5</w:t>
            </w:r>
          </w:p>
          <w:p w14:paraId="67790153" w14:textId="630EA922" w:rsidR="00F358DF" w:rsidRPr="00626519" w:rsidRDefault="002D443E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834B3E2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028FC70" w14:textId="77777777" w:rsidTr="00B63C66">
        <w:tc>
          <w:tcPr>
            <w:tcW w:w="1165" w:type="dxa"/>
          </w:tcPr>
          <w:p w14:paraId="1E8130A4" w14:textId="356392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2" w:type="dxa"/>
          </w:tcPr>
          <w:p w14:paraId="5D33B627" w14:textId="30434A88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09/6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15/6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6CE984B" w14:textId="2FD0DEC3" w:rsid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Hoàn thiện toàn bộ báo cáo Word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 slide thuyết trình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và thiết kế poster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8D6C9" w14:textId="354BC589" w:rsidR="00DE2EE8" w:rsidRDefault="00DE2EE8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Hoàn thiện toàn bộ hệ thống.</w:t>
            </w:r>
          </w:p>
          <w:p w14:paraId="0C06C42B" w14:textId="7AA0654F" w:rsidR="00F642D6" w:rsidRPr="005E564C" w:rsidRDefault="00F642D6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với giảng viên hướng dẫn.</w:t>
            </w:r>
          </w:p>
          <w:p w14:paraId="23DFE750" w14:textId="58A5C44B" w:rsidR="00107EE1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Nộp báo cá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7" w:type="dxa"/>
          </w:tcPr>
          <w:p w14:paraId="5FB9A62D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31630" w14:textId="77777777" w:rsidR="00625060" w:rsidRPr="001434CE" w:rsidRDefault="00625060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4A7EA8A4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</w:t>
      </w:r>
      <w:r w:rsidR="0040212D">
        <w:rPr>
          <w:rFonts w:ascii="Times New Roman" w:hAnsi="Times New Roman" w:cs="Times New Roman"/>
          <w:i/>
          <w:sz w:val="24"/>
          <w:szCs w:val="24"/>
        </w:rPr>
        <w:t>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4E4C"/>
    <w:multiLevelType w:val="hybridMultilevel"/>
    <w:tmpl w:val="7FC05072"/>
    <w:lvl w:ilvl="0" w:tplc="D56AF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927BF"/>
    <w:multiLevelType w:val="multilevel"/>
    <w:tmpl w:val="2A3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12765"/>
    <w:multiLevelType w:val="hybridMultilevel"/>
    <w:tmpl w:val="E0165C18"/>
    <w:lvl w:ilvl="0" w:tplc="09F2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A27AD"/>
    <w:multiLevelType w:val="hybridMultilevel"/>
    <w:tmpl w:val="FE62974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58644456"/>
    <w:multiLevelType w:val="hybridMultilevel"/>
    <w:tmpl w:val="A7864BBE"/>
    <w:lvl w:ilvl="0" w:tplc="E9DE6C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5DB408C2"/>
    <w:multiLevelType w:val="hybridMultilevel"/>
    <w:tmpl w:val="1234AC3A"/>
    <w:lvl w:ilvl="0" w:tplc="AC084F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A4193D"/>
    <w:multiLevelType w:val="hybridMultilevel"/>
    <w:tmpl w:val="8888686A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9D5673F"/>
    <w:multiLevelType w:val="hybridMultilevel"/>
    <w:tmpl w:val="168E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80E0F"/>
    <w:multiLevelType w:val="hybridMultilevel"/>
    <w:tmpl w:val="0DCA634C"/>
    <w:lvl w:ilvl="0" w:tplc="53D6BD6C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35"/>
    <w:rsid w:val="000515CD"/>
    <w:rsid w:val="00055897"/>
    <w:rsid w:val="00061B46"/>
    <w:rsid w:val="00084F60"/>
    <w:rsid w:val="00093627"/>
    <w:rsid w:val="000B78F3"/>
    <w:rsid w:val="000E50A5"/>
    <w:rsid w:val="000F1DDE"/>
    <w:rsid w:val="00107EE1"/>
    <w:rsid w:val="00127D65"/>
    <w:rsid w:val="00134DD6"/>
    <w:rsid w:val="00136182"/>
    <w:rsid w:val="001434CE"/>
    <w:rsid w:val="00144F35"/>
    <w:rsid w:val="001B583C"/>
    <w:rsid w:val="002040CA"/>
    <w:rsid w:val="00234060"/>
    <w:rsid w:val="00284E3F"/>
    <w:rsid w:val="002B62D6"/>
    <w:rsid w:val="002D443E"/>
    <w:rsid w:val="002E5A85"/>
    <w:rsid w:val="003225E5"/>
    <w:rsid w:val="00350791"/>
    <w:rsid w:val="00355DA1"/>
    <w:rsid w:val="00373D64"/>
    <w:rsid w:val="003875BF"/>
    <w:rsid w:val="00391E41"/>
    <w:rsid w:val="003D4CFB"/>
    <w:rsid w:val="004002D4"/>
    <w:rsid w:val="0040212D"/>
    <w:rsid w:val="0042195D"/>
    <w:rsid w:val="004675D1"/>
    <w:rsid w:val="0047571D"/>
    <w:rsid w:val="004A3A1C"/>
    <w:rsid w:val="004F7D9C"/>
    <w:rsid w:val="00561A6C"/>
    <w:rsid w:val="00591CCF"/>
    <w:rsid w:val="00593B31"/>
    <w:rsid w:val="005C5AB5"/>
    <w:rsid w:val="005E5122"/>
    <w:rsid w:val="005E564C"/>
    <w:rsid w:val="00616750"/>
    <w:rsid w:val="00625060"/>
    <w:rsid w:val="00626519"/>
    <w:rsid w:val="00662ECE"/>
    <w:rsid w:val="00680075"/>
    <w:rsid w:val="006A6EC2"/>
    <w:rsid w:val="006D3FB7"/>
    <w:rsid w:val="00757940"/>
    <w:rsid w:val="00797C53"/>
    <w:rsid w:val="007A3440"/>
    <w:rsid w:val="007C7DC1"/>
    <w:rsid w:val="007D0FB2"/>
    <w:rsid w:val="007D3022"/>
    <w:rsid w:val="007F2C21"/>
    <w:rsid w:val="008D0056"/>
    <w:rsid w:val="008D1E83"/>
    <w:rsid w:val="008E246A"/>
    <w:rsid w:val="008E5F97"/>
    <w:rsid w:val="008E7426"/>
    <w:rsid w:val="00950D68"/>
    <w:rsid w:val="009869C5"/>
    <w:rsid w:val="009E16D8"/>
    <w:rsid w:val="00A24DE4"/>
    <w:rsid w:val="00A449EA"/>
    <w:rsid w:val="00A727E6"/>
    <w:rsid w:val="00AE29CF"/>
    <w:rsid w:val="00B429A5"/>
    <w:rsid w:val="00B5034B"/>
    <w:rsid w:val="00B53BC9"/>
    <w:rsid w:val="00B63C66"/>
    <w:rsid w:val="00BD1890"/>
    <w:rsid w:val="00BE0B7A"/>
    <w:rsid w:val="00BF21D5"/>
    <w:rsid w:val="00C103C9"/>
    <w:rsid w:val="00D402D1"/>
    <w:rsid w:val="00D43BF8"/>
    <w:rsid w:val="00DA2782"/>
    <w:rsid w:val="00DB1D07"/>
    <w:rsid w:val="00DB6CDE"/>
    <w:rsid w:val="00DC611A"/>
    <w:rsid w:val="00DD6319"/>
    <w:rsid w:val="00DE2EE8"/>
    <w:rsid w:val="00DE62B3"/>
    <w:rsid w:val="00E82CBD"/>
    <w:rsid w:val="00E95D16"/>
    <w:rsid w:val="00EE494F"/>
    <w:rsid w:val="00F358DF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6A5F3"/>
  <w15:docId w15:val="{EDB5A9BC-96DF-4B20-9B97-63D4BAA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361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2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" TargetMode="External"/><Relationship Id="rId5" Type="http://schemas.openxmlformats.org/officeDocument/2006/relationships/hyperlink" Target="https://react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TrucMaiPham</cp:lastModifiedBy>
  <cp:revision>30</cp:revision>
  <cp:lastPrinted>2025-04-18T07:21:00Z</cp:lastPrinted>
  <dcterms:created xsi:type="dcterms:W3CDTF">2025-04-13T04:16:00Z</dcterms:created>
  <dcterms:modified xsi:type="dcterms:W3CDTF">2025-08-18T08:48:00Z</dcterms:modified>
</cp:coreProperties>
</file>