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B7D" w:rsidRPr="00F07164" w:rsidRDefault="00F07164" w:rsidP="00F07164">
      <w:pPr>
        <w:jc w:val="center"/>
        <w:rPr>
          <w:rFonts w:ascii="Times New Roman" w:hAnsi="Times New Roman" w:cs="Times New Roman"/>
          <w:b/>
          <w:sz w:val="24"/>
          <w:szCs w:val="24"/>
        </w:rPr>
      </w:pPr>
      <w:r w:rsidRPr="00F07164">
        <w:rPr>
          <w:rFonts w:ascii="Times New Roman" w:hAnsi="Times New Roman" w:cs="Times New Roman"/>
          <w:b/>
          <w:sz w:val="24"/>
          <w:szCs w:val="24"/>
        </w:rPr>
        <w:t>MÔ TẢ HỆ THỐNG BÁN SÁCH ONLINE</w:t>
      </w:r>
    </w:p>
    <w:p w:rsidR="00F07164" w:rsidRDefault="00F07164" w:rsidP="00F07164">
      <w:pPr>
        <w:jc w:val="both"/>
        <w:rPr>
          <w:rFonts w:ascii="Times New Roman" w:hAnsi="Times New Roman" w:cs="Times New Roman"/>
          <w:sz w:val="24"/>
          <w:szCs w:val="24"/>
        </w:rPr>
      </w:pPr>
      <w:r>
        <w:rPr>
          <w:rFonts w:ascii="Times New Roman" w:hAnsi="Times New Roman" w:cs="Times New Roman"/>
          <w:sz w:val="24"/>
          <w:szCs w:val="24"/>
        </w:rPr>
        <w:t>Hệ thống bán sách online chỉ cho phép người dùng mua sách khi là thành viên của website. Khi thành viên mua sách tại hệ thống online được gọi là khách hàng. Website được quản lý bởi các quản trị viên đồng thời cũng là những người có thẩm quyền duyệt giỏ hàng của khách hàng. Hệ thống quản lý các thông tin cụ thể như sau:</w:t>
      </w:r>
    </w:p>
    <w:p w:rsidR="00F07164" w:rsidRDefault="00F07164" w:rsidP="00F07164">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Loại sách được quản lý bởi mã loại gồm có 5 ký tự dùng để phân biệt giữa các loại. Đồng thời có tên loại mô tả thể loại củ</w:t>
      </w:r>
      <w:r w:rsidR="001E62D9">
        <w:rPr>
          <w:rFonts w:ascii="Times New Roman" w:hAnsi="Times New Roman" w:cs="Times New Roman"/>
          <w:sz w:val="24"/>
          <w:szCs w:val="24"/>
        </w:rPr>
        <w:t>a sách như: V</w:t>
      </w:r>
      <w:r>
        <w:rPr>
          <w:rFonts w:ascii="Times New Roman" w:hAnsi="Times New Roman" w:cs="Times New Roman"/>
          <w:sz w:val="24"/>
          <w:szCs w:val="24"/>
        </w:rPr>
        <w:t xml:space="preserve">ăn học, Du lịch, Xây dựng, </w:t>
      </w:r>
      <w:r w:rsidR="001E62D9">
        <w:rPr>
          <w:rFonts w:ascii="Times New Roman" w:hAnsi="Times New Roman" w:cs="Times New Roman"/>
          <w:sz w:val="24"/>
          <w:szCs w:val="24"/>
        </w:rPr>
        <w:t xml:space="preserve">Kinh doanh, </w:t>
      </w:r>
      <w:r>
        <w:rPr>
          <w:rFonts w:ascii="Times New Roman" w:hAnsi="Times New Roman" w:cs="Times New Roman"/>
          <w:sz w:val="24"/>
          <w:szCs w:val="24"/>
        </w:rPr>
        <w:t>Công nghệ thông tin,…</w:t>
      </w:r>
    </w:p>
    <w:p w:rsidR="001E62D9" w:rsidRDefault="00F07164" w:rsidP="00F07164">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 xml:space="preserve">Sách được quản lý theo phương cách quản lý đầu sách. </w:t>
      </w:r>
      <w:r w:rsidR="001E62D9">
        <w:rPr>
          <w:rFonts w:ascii="Times New Roman" w:hAnsi="Times New Roman" w:cs="Times New Roman"/>
          <w:sz w:val="24"/>
          <w:szCs w:val="24"/>
        </w:rPr>
        <w:t>Mỗi đ</w:t>
      </w:r>
      <w:r>
        <w:rPr>
          <w:rFonts w:ascii="Times New Roman" w:hAnsi="Times New Roman" w:cs="Times New Roman"/>
          <w:sz w:val="24"/>
          <w:szCs w:val="24"/>
        </w:rPr>
        <w:t>ầ</w:t>
      </w:r>
      <w:r w:rsidR="001E62D9">
        <w:rPr>
          <w:rFonts w:ascii="Times New Roman" w:hAnsi="Times New Roman" w:cs="Times New Roman"/>
          <w:sz w:val="24"/>
          <w:szCs w:val="24"/>
        </w:rPr>
        <w:t xml:space="preserve">u sách </w:t>
      </w:r>
      <w:r>
        <w:rPr>
          <w:rFonts w:ascii="Times New Roman" w:hAnsi="Times New Roman" w:cs="Times New Roman"/>
          <w:sz w:val="24"/>
          <w:szCs w:val="24"/>
        </w:rPr>
        <w:t>bao gồm những cuốn sách giống nhau được xuất bản chung trong một lần. Mỗi đầu sách sẽ thuộc một trong những loại sách có sẵn trong hệ thống. Sách có</w:t>
      </w:r>
      <w:r w:rsidR="001E62D9">
        <w:rPr>
          <w:rFonts w:ascii="Times New Roman" w:hAnsi="Times New Roman" w:cs="Times New Roman"/>
          <w:sz w:val="24"/>
          <w:szCs w:val="24"/>
        </w:rPr>
        <w:t xml:space="preserve"> thông tin về nhan đề, tác giả, nhà xuất bản, mô tả, hình ảnh minh họa, số trang, giá bìa, số lượng. Ngoài ra, mỗi đầu sách được phân biệt nhau thông qua một mã định danh riêng biệt.</w:t>
      </w:r>
    </w:p>
    <w:p w:rsidR="00F07164" w:rsidRDefault="001E62D9" w:rsidP="00F07164">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 xml:space="preserve"> Mỗi thành viên của hệ thống được quản lý bởi các thông tin: tên đăng nhập, mật khẩu, họ tên, giới tính, ngày sinh, quốc tịch và hình đại diện.</w:t>
      </w:r>
    </w:p>
    <w:p w:rsidR="001E62D9" w:rsidRDefault="001E62D9" w:rsidP="00F07164">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 xml:space="preserve">Khi thành viên muốn mua sách trên hệ thống online cần phải đăng nhập vào hệ thống, chọn cuốn sách cần mua với số lượng cụ thể. Một giỏ hàng phát sinh có thể được khách hàng hủy nếu chưa đến giai đoạn quản trị viên duyệt giỏ hàng. Khách hàng cũng có thể thay đổi giỏ hàng bao gồm số lượng mua, thêm hoặc xóa bớt sách muốn mua khi giỏ hàng chưa đến giai đoạn duyệt của quản trị viên. </w:t>
      </w:r>
    </w:p>
    <w:p w:rsidR="001E62D9" w:rsidRDefault="001E62D9" w:rsidP="00F07164">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Giỏ hàng sau khi được quản trị viên duyệt thì khách hàng không được quyền trả hàng.</w:t>
      </w:r>
      <w:r w:rsidR="005B5DB4">
        <w:rPr>
          <w:rFonts w:ascii="Times New Roman" w:hAnsi="Times New Roman" w:cs="Times New Roman"/>
          <w:sz w:val="24"/>
          <w:szCs w:val="24"/>
        </w:rPr>
        <w:t xml:space="preserve"> Sách đã mua không thể đổi trả. Quản trị viên có thể duyệt nhiều giỏ hàng cùng lúc. Quản trị viên có thể không duyệt giỏ hàng và cần cho biết lý do khi giỏ hàng không được duyệt.</w:t>
      </w:r>
    </w:p>
    <w:p w:rsidR="005B5DB4" w:rsidRDefault="005B5DB4" w:rsidP="00F07164">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Quản trị viên có thể thêm mới một loại sách mà hệ thống chưa có. Các sách mới sau khi được nhập vào kho cũng do quản trị viên nhập thông tin vào hệ thống.</w:t>
      </w:r>
      <w:r w:rsidR="0080516F">
        <w:rPr>
          <w:rFonts w:ascii="Times New Roman" w:hAnsi="Times New Roman" w:cs="Times New Roman"/>
          <w:sz w:val="24"/>
          <w:szCs w:val="24"/>
        </w:rPr>
        <w:t xml:space="preserve"> Nếu nhập thêm số lượng cho đầu sách đã có trong hệ thống, quản trị viên sẽ cập nhật thêm số lượng cho đầu sách này.</w:t>
      </w:r>
    </w:p>
    <w:p w:rsidR="00E71C84" w:rsidRDefault="00E71C84" w:rsidP="00F07164">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Các thành viên có thể chat trực tuyến với nhau và cũng có thể chat với quản trị viên</w:t>
      </w:r>
      <w:r w:rsidR="00AF122C">
        <w:rPr>
          <w:rFonts w:ascii="Times New Roman" w:hAnsi="Times New Roman" w:cs="Times New Roman"/>
          <w:sz w:val="24"/>
          <w:szCs w:val="24"/>
        </w:rPr>
        <w:t>.</w:t>
      </w:r>
    </w:p>
    <w:p w:rsidR="00E033E9" w:rsidRPr="00F07164" w:rsidRDefault="00E033E9" w:rsidP="00F07164">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Quản trị viên có thể xem các thống kê doanh thu theo tuần, tháng, quý. Có thể xem được thời gian (tính theo mỗi giờ) bán được sản phẩm nhiều nhất. Xem được tốp 5 sản phẩm bán chạy nhất tuần.</w:t>
      </w:r>
      <w:bookmarkStart w:id="0" w:name="_GoBack"/>
      <w:bookmarkEnd w:id="0"/>
    </w:p>
    <w:sectPr w:rsidR="00E033E9" w:rsidRPr="00F07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70762"/>
    <w:multiLevelType w:val="hybridMultilevel"/>
    <w:tmpl w:val="33B40126"/>
    <w:lvl w:ilvl="0" w:tplc="489AA6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164"/>
    <w:rsid w:val="001E62D9"/>
    <w:rsid w:val="005B5DB4"/>
    <w:rsid w:val="0080516F"/>
    <w:rsid w:val="00943B7D"/>
    <w:rsid w:val="00AF122C"/>
    <w:rsid w:val="00E033E9"/>
    <w:rsid w:val="00E71C84"/>
    <w:rsid w:val="00F07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48621-ABE9-4111-91BB-E0FA27EF9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TrucMai</dc:creator>
  <cp:keywords/>
  <dc:description/>
  <cp:lastModifiedBy>TrucMai</cp:lastModifiedBy>
  <cp:revision>4</cp:revision>
  <dcterms:created xsi:type="dcterms:W3CDTF">2023-09-28T13:42:00Z</dcterms:created>
  <dcterms:modified xsi:type="dcterms:W3CDTF">2023-09-29T00:13:00Z</dcterms:modified>
</cp:coreProperties>
</file>