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Introduction to Spark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What is Spark?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Spark, BigData Cluster Overview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Setting up local environment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7F7F7F" w:themeColor="text1" w:themeTint="80"/>
          <w:sz w:val="32"/>
          <w:szCs w:val="32"/>
          <w:lang w:val="en-US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 Basics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 xml:space="preserve">Resilient Distributed Datasets (RDDs)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 Context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 Ecosystem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In-Memory Computations in Spark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Using Spark Shell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7F7F7F" w:themeColor="text1" w:themeTint="80"/>
          <w:sz w:val="32"/>
          <w:szCs w:val="32"/>
          <w:lang w:val="en-US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Working with RDDs (Low Level API)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Creating, Loading and Saving RDD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Transformations on RDD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 xml:space="preserve">Map, FlatMap, Filter, Distinct, Sampling, MapValues, 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FlatMapValues, Union, GroupBy, Cogroup, reduceByKey / groupByKey, AggregateByKey, combineByKey,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JOIN, MapPartition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Actions on RDD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 xml:space="preserve">Take, Top, Collect, Take Ordered, Count, CountByValue, First, 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Max, Min, Reduce, Aggregate, CountByKey, Lookup, CollectAsMap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Shared Variables: Broadcast Variables &amp; Accumulators</w:t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Job Clusters on Azure Databricks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Job creation process in Databricks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UI walkthrough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Parameter Initialization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Job Creation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Job Scheduler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Job Execution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highlight w:val="yellow"/>
          <w:lang w:val="en-US"/>
        </w:rPr>
        <w:t>Cluster Planning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7F7F7F" w:themeColor="text1" w:themeTint="80"/>
          <w:sz w:val="32"/>
          <w:szCs w:val="32"/>
          <w:lang w:val="en-US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 SQL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 SQL Architecture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SparkSession in Spark SQL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Working with DataFrames &amp; DataSets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Loading and Saving Data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Integrating Spark SQL with JDBC Sources (MySQL)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Handling CSV, JSON, XML, Avro, ORC, Parquet File Formats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7F7F7F" w:themeColor="text1" w:themeTint="80"/>
          <w:sz w:val="32"/>
          <w:szCs w:val="32"/>
          <w:lang w:val="en-US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Structured Streaming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Structured Streaming Overview,Stateless &amp; Stateful operations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Output Modes,Window API,Event Time, Late Events, Watermark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7F7F7F" w:themeColor="text1" w:themeTint="80"/>
          <w:sz w:val="32"/>
          <w:szCs w:val="32"/>
          <w:lang w:val="en-US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Performance Tuning and Debugging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Common Performance Issues &amp; Tuning Tips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Monitoring Driver and Executor Logs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Custom Project Level Logging Techniques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RePartitioning, Coalesce &amp; Persistence Considerations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Local &amp; Remote Debugging of Code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Tungsten, CO &amp; AQE,Speculative execution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Stragglers Identification &amp; Handling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7F7F7F" w:themeColor="text1" w:themeTint="80"/>
          <w:sz w:val="32"/>
          <w:szCs w:val="32"/>
          <w:lang w:val="en-US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ind w:firstLine="720"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 xml:space="preserve">Spark Preformation and optimization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Techniques can process and analyze large datasets very efficiently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optimize Spark parameters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32"/>
          <w:szCs w:val="32"/>
        </w:rPr>
      </w:pPr>
      <w:r>
        <w:rPr>
          <w:rFonts w:cs="Calibri" w:cstheme="minorHAnsi"/>
          <w:color w:val="7F7F7F" w:themeColor="text1" w:themeTint="80"/>
          <w:sz w:val="32"/>
          <w:szCs w:val="32"/>
          <w:lang w:val="en-US"/>
        </w:rPr>
        <w:t>pyspark ↔ pandas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axO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10" w:hanging="360"/>
      </w:pPr>
      <w:rPr>
        <w:rFonts w:ascii="Calibri" w:hAnsi="Calibri" w:cs="Calibri" w:asciiTheme="minorHAnsi" w:cstheme="minorHAnsi" w:hAnsiTheme="minorHAnsi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Cordia New" w:asciiTheme="minorHAnsi" w:cstheme="minorBidi" w:eastAsiaTheme="minorEastAsia" w:hAnsiTheme="minorHAnsi"/>
        <w:sz w:val="22"/>
        <w:szCs w:val="28"/>
        <w:lang w:val="en-IN" w:eastAsia="zh-CN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6b0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ordia New" w:eastAsia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b0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DaxOT" w:hAnsi="DaxOT" w:eastAsia="等线 Light" w:cs="Angsana New" w:cstheme="majorBidi" w:eastAsiaTheme="majorEastAsia"/>
      <w:color w:val="2F5496" w:themeColor="accent1" w:themeShade="bf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6b09"/>
    <w:rPr>
      <w:rFonts w:ascii="DaxOT" w:hAnsi="DaxOT" w:eastAsia="等线 Light" w:cs="Angsana New" w:cstheme="majorBidi" w:eastAsiaTheme="majorEastAsia"/>
      <w:color w:val="2F5496" w:themeColor="accent1" w:themeShade="bf"/>
      <w:sz w:val="28"/>
      <w:szCs w:val="32"/>
      <w:lang w:eastAsia="en-US" w:bidi="ar-SA"/>
    </w:rPr>
  </w:style>
  <w:style w:type="character" w:styleId="ListParagraphChar" w:customStyle="1">
    <w:name w:val="List Paragraph Char"/>
    <w:link w:val="ListParagraph"/>
    <w:uiPriority w:val="34"/>
    <w:qFormat/>
    <w:rsid w:val="00de6b09"/>
    <w:rPr>
      <w:rFonts w:eastAsia="Calibri" w:eastAsiaTheme="minorHAnsi"/>
      <w:szCs w:val="22"/>
      <w:lang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de6b0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LibreOffice/7.3.6.2$Linux_X86_64 LibreOffice_project/30$Build-2</Application>
  <AppVersion>15.0000</AppVersion>
  <Pages>2</Pages>
  <Words>258</Words>
  <Characters>1496</Characters>
  <CharactersWithSpaces>1667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2022-12-01T09:43:00Z</dcterms:created>
  <dc:creator>Neeraj</dc:creator>
  <dc:description/>
  <dc:language>en-IN</dc:language>
  <cp:lastModifiedBy/>
  <dcterms:modified xsi:type="dcterms:W3CDTF">2023-01-24T15:01:58Z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