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531BD" w14:textId="77777777" w:rsidR="00AF467F" w:rsidRDefault="00AF467F" w:rsidP="00AF467F">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F.  Justify the package delivery algorithm used in the solution as written in the original program by doing the following:</w:t>
      </w:r>
    </w:p>
    <w:p w14:paraId="0951F648" w14:textId="77777777" w:rsidR="00AF467F" w:rsidRDefault="00AF467F" w:rsidP="00AF467F">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1.  Describe </w:t>
      </w:r>
      <w:r>
        <w:rPr>
          <w:rStyle w:val="Strong"/>
          <w:rFonts w:ascii="Lato" w:eastAsiaTheme="majorEastAsia" w:hAnsi="Lato"/>
          <w:color w:val="333333"/>
          <w:sz w:val="21"/>
          <w:szCs w:val="21"/>
        </w:rPr>
        <w:t>two or more</w:t>
      </w:r>
      <w:r>
        <w:rPr>
          <w:rFonts w:ascii="Lato" w:hAnsi="Lato"/>
          <w:color w:val="333333"/>
          <w:sz w:val="21"/>
          <w:szCs w:val="21"/>
        </w:rPr>
        <w:t> strengths of the algorithm used in the solution.</w:t>
      </w:r>
    </w:p>
    <w:p w14:paraId="5F394851" w14:textId="77777777" w:rsidR="00AF467F" w:rsidRDefault="00AF467F" w:rsidP="00AF467F">
      <w:pPr>
        <w:pStyle w:val="NormalWeb"/>
        <w:shd w:val="clear" w:color="auto" w:fill="FFFFFF"/>
        <w:spacing w:before="0" w:beforeAutospacing="0" w:after="0" w:afterAutospacing="0"/>
        <w:ind w:left="648" w:hanging="360"/>
        <w:rPr>
          <w:rFonts w:ascii="Lato" w:hAnsi="Lato"/>
          <w:color w:val="333333"/>
          <w:sz w:val="21"/>
          <w:szCs w:val="21"/>
        </w:rPr>
      </w:pPr>
    </w:p>
    <w:p w14:paraId="39A658B4" w14:textId="2CB779EC" w:rsidR="00AF467F" w:rsidRDefault="007D74A1" w:rsidP="00594CBD">
      <w:pPr>
        <w:pStyle w:val="NormalWeb"/>
        <w:shd w:val="clear" w:color="auto" w:fill="FFFFFF"/>
        <w:spacing w:before="0" w:beforeAutospacing="0" w:after="0" w:afterAutospacing="0"/>
        <w:ind w:left="288"/>
        <w:rPr>
          <w:rFonts w:ascii="Lato" w:hAnsi="Lato"/>
          <w:color w:val="333333"/>
          <w:sz w:val="21"/>
          <w:szCs w:val="21"/>
        </w:rPr>
      </w:pPr>
      <w:r>
        <w:rPr>
          <w:rFonts w:ascii="Lato" w:hAnsi="Lato"/>
          <w:color w:val="333333"/>
          <w:sz w:val="21"/>
          <w:szCs w:val="21"/>
        </w:rPr>
        <w:t>One of the strengths of the nearest neighbor algorithm is its efficiency. The algorithm makes a local optimal decision at each step, allowing the program to route the trucks quickly while maintaining a low overall mileage.</w:t>
      </w:r>
    </w:p>
    <w:p w14:paraId="7B42346D" w14:textId="5093726B" w:rsidR="007D74A1" w:rsidRDefault="007D74A1" w:rsidP="00594CBD">
      <w:pPr>
        <w:pStyle w:val="NormalWeb"/>
        <w:shd w:val="clear" w:color="auto" w:fill="FFFFFF"/>
        <w:spacing w:before="0" w:beforeAutospacing="0" w:after="0" w:afterAutospacing="0"/>
        <w:ind w:left="288"/>
        <w:rPr>
          <w:rFonts w:ascii="Lato" w:hAnsi="Lato"/>
          <w:color w:val="333333"/>
          <w:sz w:val="21"/>
          <w:szCs w:val="21"/>
        </w:rPr>
      </w:pPr>
      <w:r>
        <w:rPr>
          <w:rFonts w:ascii="Lato" w:hAnsi="Lato"/>
          <w:color w:val="333333"/>
          <w:sz w:val="21"/>
          <w:szCs w:val="21"/>
        </w:rPr>
        <w:br/>
        <w:t xml:space="preserve">A second strength lies in the algorithm’s adaptability. The algorithm </w:t>
      </w:r>
      <w:r w:rsidR="005E4907">
        <w:rPr>
          <w:rFonts w:ascii="Lato" w:hAnsi="Lato"/>
          <w:color w:val="333333"/>
          <w:sz w:val="21"/>
          <w:szCs w:val="21"/>
        </w:rPr>
        <w:t>can</w:t>
      </w:r>
      <w:r>
        <w:rPr>
          <w:rFonts w:ascii="Lato" w:hAnsi="Lato"/>
          <w:color w:val="333333"/>
          <w:sz w:val="21"/>
          <w:szCs w:val="21"/>
        </w:rPr>
        <w:t xml:space="preserve"> adjust as packages are delivered</w:t>
      </w:r>
      <w:r w:rsidR="005E4907">
        <w:rPr>
          <w:rFonts w:ascii="Lato" w:hAnsi="Lato"/>
          <w:color w:val="333333"/>
          <w:sz w:val="21"/>
          <w:szCs w:val="21"/>
        </w:rPr>
        <w:t xml:space="preserve"> by recalculating the nearest destination after every stop. This also allows packages to be reconfigured in the event of a constraint such as a package delay or incorrect address without a complete recalculation</w:t>
      </w:r>
    </w:p>
    <w:p w14:paraId="70D17CBE" w14:textId="77777777" w:rsidR="00AF467F" w:rsidRDefault="00AF467F" w:rsidP="00AF467F">
      <w:pPr>
        <w:pStyle w:val="NormalWeb"/>
        <w:shd w:val="clear" w:color="auto" w:fill="FFFFFF"/>
        <w:spacing w:before="0" w:beforeAutospacing="0" w:after="0" w:afterAutospacing="0"/>
        <w:ind w:left="648" w:hanging="360"/>
        <w:rPr>
          <w:rFonts w:ascii="Lato" w:hAnsi="Lato"/>
          <w:color w:val="333333"/>
          <w:sz w:val="21"/>
          <w:szCs w:val="21"/>
        </w:rPr>
      </w:pPr>
    </w:p>
    <w:p w14:paraId="2861DABC" w14:textId="77777777" w:rsidR="00AF467F" w:rsidRDefault="00AF467F" w:rsidP="00AF467F">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2.  Verify that the algorithm used in the solution meets </w:t>
      </w:r>
      <w:r>
        <w:rPr>
          <w:rStyle w:val="Emphasis"/>
          <w:rFonts w:ascii="Lato" w:eastAsiaTheme="majorEastAsia" w:hAnsi="Lato"/>
          <w:color w:val="333333"/>
          <w:sz w:val="21"/>
          <w:szCs w:val="21"/>
        </w:rPr>
        <w:t>all</w:t>
      </w:r>
      <w:r>
        <w:rPr>
          <w:rFonts w:ascii="Lato" w:hAnsi="Lato"/>
          <w:color w:val="333333"/>
          <w:sz w:val="21"/>
          <w:szCs w:val="21"/>
        </w:rPr>
        <w:t> requirements in the scenario.</w:t>
      </w:r>
    </w:p>
    <w:p w14:paraId="6B519197" w14:textId="77777777" w:rsidR="005E4907" w:rsidRDefault="005E4907" w:rsidP="00AF467F">
      <w:pPr>
        <w:pStyle w:val="NormalWeb"/>
        <w:shd w:val="clear" w:color="auto" w:fill="FFFFFF"/>
        <w:spacing w:before="0" w:beforeAutospacing="0" w:after="0" w:afterAutospacing="0"/>
        <w:ind w:left="648" w:hanging="360"/>
        <w:rPr>
          <w:rFonts w:ascii="Lato" w:hAnsi="Lato"/>
          <w:color w:val="333333"/>
          <w:sz w:val="21"/>
          <w:szCs w:val="21"/>
        </w:rPr>
      </w:pPr>
    </w:p>
    <w:p w14:paraId="662D3EC0" w14:textId="42CEC852" w:rsidR="005E4907" w:rsidRDefault="005E4907" w:rsidP="00FB59B1">
      <w:pPr>
        <w:pStyle w:val="NormalWeb"/>
        <w:shd w:val="clear" w:color="auto" w:fill="FFFFFF"/>
        <w:spacing w:before="0" w:beforeAutospacing="0" w:after="0" w:afterAutospacing="0"/>
        <w:ind w:left="360"/>
        <w:rPr>
          <w:rFonts w:ascii="Lato" w:hAnsi="Lato"/>
          <w:color w:val="333333"/>
          <w:sz w:val="21"/>
          <w:szCs w:val="21"/>
        </w:rPr>
      </w:pPr>
      <w:r>
        <w:rPr>
          <w:rFonts w:ascii="Lato" w:hAnsi="Lato"/>
          <w:color w:val="333333"/>
          <w:sz w:val="21"/>
          <w:szCs w:val="21"/>
        </w:rPr>
        <w:t xml:space="preserve">The algorithm meets all requirements in the scenario. The program delivers all 40 packages while considering deadlines, delays, truck-specific restrictions, grouped packages, and an address correction for package #9. </w:t>
      </w:r>
    </w:p>
    <w:p w14:paraId="34429614" w14:textId="77777777" w:rsidR="005E4907" w:rsidRDefault="005E4907" w:rsidP="00AF467F">
      <w:pPr>
        <w:pStyle w:val="NormalWeb"/>
        <w:shd w:val="clear" w:color="auto" w:fill="FFFFFF"/>
        <w:spacing w:before="0" w:beforeAutospacing="0" w:after="0" w:afterAutospacing="0"/>
        <w:ind w:left="648" w:hanging="360"/>
        <w:rPr>
          <w:rFonts w:ascii="Lato" w:hAnsi="Lato"/>
          <w:color w:val="333333"/>
          <w:sz w:val="21"/>
          <w:szCs w:val="21"/>
        </w:rPr>
      </w:pPr>
    </w:p>
    <w:p w14:paraId="62DB11D4" w14:textId="21022AB5" w:rsidR="005E4907" w:rsidRDefault="00D97FBA" w:rsidP="00FB59B1">
      <w:pPr>
        <w:pStyle w:val="NormalWeb"/>
        <w:shd w:val="clear" w:color="auto" w:fill="FFFFFF"/>
        <w:spacing w:before="0" w:beforeAutospacing="0" w:after="0" w:afterAutospacing="0"/>
        <w:ind w:left="360"/>
        <w:rPr>
          <w:rFonts w:ascii="Lato" w:hAnsi="Lato"/>
          <w:color w:val="333333"/>
          <w:sz w:val="21"/>
          <w:szCs w:val="21"/>
        </w:rPr>
      </w:pPr>
      <w:r>
        <w:rPr>
          <w:rFonts w:ascii="Lato" w:hAnsi="Lato"/>
          <w:color w:val="333333"/>
          <w:sz w:val="21"/>
          <w:szCs w:val="21"/>
        </w:rPr>
        <w:t>Each package maintains its delivery status, departure time, delivery time, and assigned truck. The solution displays information to be viewed at any time during the day</w:t>
      </w:r>
      <w:r w:rsidR="00FB59B1">
        <w:rPr>
          <w:rFonts w:ascii="Lato" w:hAnsi="Lato"/>
          <w:color w:val="333333"/>
          <w:sz w:val="21"/>
          <w:szCs w:val="21"/>
        </w:rPr>
        <w:t xml:space="preserve"> and reports the individual and combined mileage. The solution also verifies</w:t>
      </w:r>
      <w:r>
        <w:rPr>
          <w:rFonts w:ascii="Lato" w:hAnsi="Lato"/>
          <w:color w:val="333333"/>
          <w:sz w:val="21"/>
          <w:szCs w:val="21"/>
        </w:rPr>
        <w:t xml:space="preserve"> </w:t>
      </w:r>
      <w:r w:rsidR="00FB59B1">
        <w:rPr>
          <w:rFonts w:ascii="Lato" w:hAnsi="Lato"/>
          <w:color w:val="333333"/>
          <w:sz w:val="21"/>
          <w:szCs w:val="21"/>
        </w:rPr>
        <w:t>that the solution runs without passing the mileage limit.</w:t>
      </w:r>
    </w:p>
    <w:p w14:paraId="1D7B1206" w14:textId="77777777" w:rsidR="005E4907" w:rsidRDefault="005E4907" w:rsidP="00AF467F">
      <w:pPr>
        <w:pStyle w:val="NormalWeb"/>
        <w:shd w:val="clear" w:color="auto" w:fill="FFFFFF"/>
        <w:spacing w:before="0" w:beforeAutospacing="0" w:after="0" w:afterAutospacing="0"/>
        <w:ind w:left="648" w:hanging="360"/>
        <w:rPr>
          <w:rFonts w:ascii="Lato" w:hAnsi="Lato"/>
          <w:color w:val="333333"/>
          <w:sz w:val="21"/>
          <w:szCs w:val="21"/>
        </w:rPr>
      </w:pPr>
    </w:p>
    <w:p w14:paraId="4D112913" w14:textId="77777777" w:rsidR="00AF467F" w:rsidRDefault="00AF467F" w:rsidP="00AF467F">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3.  Identify </w:t>
      </w:r>
      <w:r>
        <w:rPr>
          <w:rStyle w:val="Strong"/>
          <w:rFonts w:ascii="Lato" w:eastAsiaTheme="majorEastAsia" w:hAnsi="Lato"/>
          <w:color w:val="333333"/>
          <w:sz w:val="21"/>
          <w:szCs w:val="21"/>
        </w:rPr>
        <w:t>two</w:t>
      </w:r>
      <w:r>
        <w:rPr>
          <w:rFonts w:ascii="Lato" w:hAnsi="Lato"/>
          <w:color w:val="333333"/>
          <w:sz w:val="21"/>
          <w:szCs w:val="21"/>
        </w:rPr>
        <w:t> other named algorithms that are different from the algorithm implemented in the solution and would meet </w:t>
      </w:r>
      <w:r>
        <w:rPr>
          <w:rStyle w:val="Emphasis"/>
          <w:rFonts w:ascii="Lato" w:eastAsiaTheme="majorEastAsia" w:hAnsi="Lato"/>
          <w:color w:val="333333"/>
          <w:sz w:val="21"/>
          <w:szCs w:val="21"/>
        </w:rPr>
        <w:t>all</w:t>
      </w:r>
      <w:r>
        <w:rPr>
          <w:rFonts w:ascii="Lato" w:hAnsi="Lato"/>
          <w:color w:val="333333"/>
          <w:sz w:val="21"/>
          <w:szCs w:val="21"/>
        </w:rPr>
        <w:t> requirements in the scenario.</w:t>
      </w:r>
    </w:p>
    <w:p w14:paraId="7015CD74" w14:textId="10D9D9D5" w:rsidR="00FB59B1" w:rsidRDefault="00AF467F" w:rsidP="00083B09">
      <w:pPr>
        <w:pStyle w:val="NormalWeb"/>
        <w:shd w:val="clear" w:color="auto" w:fill="FFFFFF"/>
        <w:spacing w:before="0" w:beforeAutospacing="0" w:after="0" w:afterAutospacing="0"/>
        <w:ind w:left="965" w:hanging="360"/>
        <w:rPr>
          <w:rFonts w:ascii="Lato" w:hAnsi="Lato"/>
          <w:color w:val="333333"/>
          <w:sz w:val="21"/>
          <w:szCs w:val="21"/>
        </w:rPr>
      </w:pPr>
      <w:r>
        <w:rPr>
          <w:rFonts w:ascii="Lato" w:hAnsi="Lato"/>
          <w:color w:val="333333"/>
          <w:sz w:val="21"/>
          <w:szCs w:val="21"/>
        </w:rPr>
        <w:t>a.  Describe how </w:t>
      </w:r>
      <w:r>
        <w:rPr>
          <w:rStyle w:val="Emphasis"/>
          <w:rFonts w:ascii="Lato" w:eastAsiaTheme="majorEastAsia" w:hAnsi="Lato"/>
          <w:color w:val="333333"/>
          <w:sz w:val="21"/>
          <w:szCs w:val="21"/>
        </w:rPr>
        <w:t>both</w:t>
      </w:r>
      <w:r>
        <w:rPr>
          <w:rFonts w:ascii="Lato" w:hAnsi="Lato"/>
          <w:color w:val="333333"/>
          <w:sz w:val="21"/>
          <w:szCs w:val="21"/>
        </w:rPr>
        <w:t> algorithms identified in part F3 are different from the algorithm used in the solution.</w:t>
      </w:r>
    </w:p>
    <w:p w14:paraId="19F3BA0C" w14:textId="795BA11B" w:rsidR="00FB59B1" w:rsidRPr="00FB59B1" w:rsidRDefault="00FB59B1" w:rsidP="00083B09">
      <w:pPr>
        <w:pStyle w:val="NormalWeb"/>
        <w:shd w:val="clear" w:color="auto" w:fill="FFFFFF"/>
        <w:spacing w:after="0"/>
        <w:ind w:left="605"/>
        <w:rPr>
          <w:rFonts w:ascii="Lato" w:hAnsi="Lato"/>
          <w:color w:val="333333"/>
          <w:sz w:val="21"/>
          <w:szCs w:val="21"/>
        </w:rPr>
      </w:pPr>
      <w:r w:rsidRPr="00FB59B1">
        <w:rPr>
          <w:rFonts w:ascii="Lato" w:hAnsi="Lato"/>
          <w:color w:val="333333"/>
          <w:sz w:val="21"/>
          <w:szCs w:val="21"/>
        </w:rPr>
        <w:t xml:space="preserve">Dijkstra's Algorithm determines the shortest path from one location to every other location in a weighted graph. While it guarantees the shortest path between two individual points, it is not designed for visiting multiple delivery locations. </w:t>
      </w:r>
    </w:p>
    <w:p w14:paraId="2661A262" w14:textId="58EBBB12" w:rsidR="00AF467F" w:rsidRDefault="00FB59B1" w:rsidP="00083B09">
      <w:pPr>
        <w:pStyle w:val="NormalWeb"/>
        <w:shd w:val="clear" w:color="auto" w:fill="FFFFFF"/>
        <w:spacing w:before="0" w:beforeAutospacing="0" w:after="0" w:afterAutospacing="0"/>
        <w:ind w:left="605"/>
        <w:rPr>
          <w:rFonts w:ascii="Lato" w:hAnsi="Lato"/>
          <w:color w:val="333333"/>
          <w:sz w:val="21"/>
          <w:szCs w:val="21"/>
        </w:rPr>
      </w:pPr>
      <w:r w:rsidRPr="00FB59B1">
        <w:rPr>
          <w:rFonts w:ascii="Lato" w:hAnsi="Lato"/>
          <w:color w:val="333333"/>
          <w:sz w:val="21"/>
          <w:szCs w:val="21"/>
        </w:rPr>
        <w:t>The A* Search Algorithm also finds optimal paths between locations but uses a heuristic function to guide the search toward the destination more efficiently than Dijkstra's Algorithm. Like</w:t>
      </w:r>
      <w:r w:rsidR="00215933">
        <w:rPr>
          <w:rFonts w:ascii="Lato" w:hAnsi="Lato"/>
          <w:color w:val="333333"/>
          <w:sz w:val="21"/>
          <w:szCs w:val="21"/>
        </w:rPr>
        <w:t xml:space="preserve"> the</w:t>
      </w:r>
      <w:r w:rsidRPr="00FB59B1">
        <w:rPr>
          <w:rFonts w:ascii="Lato" w:hAnsi="Lato"/>
          <w:color w:val="333333"/>
          <w:sz w:val="21"/>
          <w:szCs w:val="21"/>
        </w:rPr>
        <w:t xml:space="preserve"> Dijkstra's Algorithm, A* focuses on finding an optimal path between two points rather than determining an entire delivery sequence. </w:t>
      </w:r>
      <w:r w:rsidR="00AF467F">
        <w:rPr>
          <w:rFonts w:ascii="Lato" w:hAnsi="Lato"/>
          <w:color w:val="333333"/>
          <w:sz w:val="21"/>
          <w:szCs w:val="21"/>
        </w:rPr>
        <w:br/>
      </w:r>
    </w:p>
    <w:p w14:paraId="22906527" w14:textId="647C9AAC" w:rsidR="00083B09" w:rsidRDefault="00AF467F" w:rsidP="00083B09">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G.  Describe what you would do differently, other than the two algorithms identified in part F3, if you did this project again, including details of the modifications that would be made.</w:t>
      </w:r>
    </w:p>
    <w:p w14:paraId="50EC8095" w14:textId="6DDA0A1F" w:rsidR="00083B09" w:rsidRPr="00083B09" w:rsidRDefault="00083B09" w:rsidP="00083B09">
      <w:pPr>
        <w:pStyle w:val="NormalWeb"/>
        <w:shd w:val="clear" w:color="auto" w:fill="FFFFFF"/>
        <w:spacing w:after="0"/>
        <w:ind w:left="360" w:hanging="360"/>
        <w:rPr>
          <w:rFonts w:ascii="Lato" w:hAnsi="Lato"/>
          <w:color w:val="333333"/>
          <w:sz w:val="21"/>
          <w:szCs w:val="21"/>
        </w:rPr>
      </w:pPr>
      <w:r>
        <w:rPr>
          <w:rFonts w:ascii="Lato" w:hAnsi="Lato"/>
          <w:color w:val="333333"/>
          <w:sz w:val="21"/>
          <w:szCs w:val="21"/>
        </w:rPr>
        <w:tab/>
      </w:r>
      <w:r w:rsidRPr="00083B09">
        <w:rPr>
          <w:rFonts w:ascii="Lato" w:hAnsi="Lato"/>
          <w:color w:val="333333"/>
          <w:sz w:val="21"/>
          <w:szCs w:val="21"/>
        </w:rPr>
        <w:t>If I were to redesign this project, I would separate the routing logic from the user interface by creating a dedicated routing class.</w:t>
      </w:r>
      <w:r w:rsidR="00215933">
        <w:rPr>
          <w:rFonts w:ascii="Lato" w:hAnsi="Lato"/>
          <w:color w:val="333333"/>
          <w:sz w:val="21"/>
          <w:szCs w:val="21"/>
        </w:rPr>
        <w:t xml:space="preserve"> As it stands</w:t>
      </w:r>
      <w:r w:rsidRPr="00083B09">
        <w:rPr>
          <w:rFonts w:ascii="Lato" w:hAnsi="Lato"/>
          <w:color w:val="333333"/>
          <w:sz w:val="21"/>
          <w:szCs w:val="21"/>
        </w:rPr>
        <w:t>, the main program is responsible for loading data, assigning packages, calculating routes, and managing user interaction. Moving the routing algorithm into its own module would improve readability, simplify testing, and make future modifications easier.</w:t>
      </w:r>
    </w:p>
    <w:p w14:paraId="5395B7BD" w14:textId="214F64D6" w:rsidR="00083B09" w:rsidRPr="00083B09" w:rsidRDefault="00083B09" w:rsidP="00083B09">
      <w:pPr>
        <w:pStyle w:val="NormalWeb"/>
        <w:shd w:val="clear" w:color="auto" w:fill="FFFFFF"/>
        <w:spacing w:after="0"/>
        <w:ind w:left="360"/>
        <w:rPr>
          <w:rFonts w:ascii="Lato" w:hAnsi="Lato"/>
          <w:color w:val="333333"/>
          <w:sz w:val="21"/>
          <w:szCs w:val="21"/>
        </w:rPr>
      </w:pPr>
      <w:r w:rsidRPr="00083B09">
        <w:rPr>
          <w:rFonts w:ascii="Lato" w:hAnsi="Lato"/>
          <w:color w:val="333333"/>
          <w:sz w:val="21"/>
          <w:szCs w:val="21"/>
        </w:rPr>
        <w:t xml:space="preserve">I would also improve the package loading process by automatically assigning packages to trucks based on their constraints instead of manually defining package lists. The program already identifies delayed packages, truck-specific packages, and grouped deliveries from the package </w:t>
      </w:r>
      <w:r w:rsidRPr="00083B09">
        <w:rPr>
          <w:rFonts w:ascii="Lato" w:hAnsi="Lato"/>
          <w:color w:val="333333"/>
          <w:sz w:val="21"/>
          <w:szCs w:val="21"/>
        </w:rPr>
        <w:lastRenderedPageBreak/>
        <w:t>notes, so these constraints could be used to generate truck assignments dynamically. This would make the program easier to adapt if additional packages or delivery rules were introduced.</w:t>
      </w:r>
    </w:p>
    <w:p w14:paraId="0A9F5356" w14:textId="42FF64FF" w:rsidR="00AF467F" w:rsidRDefault="00215933" w:rsidP="00083B09">
      <w:pPr>
        <w:pStyle w:val="NormalWeb"/>
        <w:shd w:val="clear" w:color="auto" w:fill="FFFFFF"/>
        <w:spacing w:before="0" w:beforeAutospacing="0" w:after="0" w:afterAutospacing="0"/>
        <w:ind w:left="360"/>
        <w:rPr>
          <w:rFonts w:ascii="Lato" w:hAnsi="Lato"/>
          <w:color w:val="333333"/>
          <w:sz w:val="21"/>
          <w:szCs w:val="21"/>
        </w:rPr>
      </w:pPr>
      <w:r>
        <w:rPr>
          <w:rFonts w:ascii="Lato" w:hAnsi="Lato"/>
          <w:color w:val="333333"/>
          <w:sz w:val="21"/>
          <w:szCs w:val="21"/>
        </w:rPr>
        <w:t>Lastly</w:t>
      </w:r>
      <w:r w:rsidR="00083B09" w:rsidRPr="00083B09">
        <w:rPr>
          <w:rFonts w:ascii="Lato" w:hAnsi="Lato"/>
          <w:color w:val="333333"/>
          <w:sz w:val="21"/>
          <w:szCs w:val="21"/>
        </w:rPr>
        <w:t xml:space="preserve">, I would improve the routing algorithm by incorporating delivery deadlines into the route selection process. Instead of always selecting the nearest package, the algorithm could prioritize packages with earlier deadlines while still minimizing travel distance. </w:t>
      </w:r>
      <w:r w:rsidR="00AF467F">
        <w:rPr>
          <w:rFonts w:ascii="Lato" w:hAnsi="Lato"/>
          <w:color w:val="333333"/>
          <w:sz w:val="21"/>
          <w:szCs w:val="21"/>
        </w:rPr>
        <w:br/>
      </w:r>
    </w:p>
    <w:p w14:paraId="1D4CB388" w14:textId="77777777" w:rsidR="00AF467F" w:rsidRDefault="00AF467F" w:rsidP="00AF467F">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H.  Verify that the data structure used in the solution meets </w:t>
      </w:r>
      <w:r>
        <w:rPr>
          <w:rStyle w:val="Emphasis"/>
          <w:rFonts w:ascii="Lato" w:eastAsiaTheme="majorEastAsia" w:hAnsi="Lato"/>
          <w:color w:val="333333"/>
          <w:sz w:val="21"/>
          <w:szCs w:val="21"/>
        </w:rPr>
        <w:t>all</w:t>
      </w:r>
      <w:r>
        <w:rPr>
          <w:rFonts w:ascii="Lato" w:hAnsi="Lato"/>
          <w:color w:val="333333"/>
          <w:sz w:val="21"/>
          <w:szCs w:val="21"/>
        </w:rPr>
        <w:t> requirements in the scenario.</w:t>
      </w:r>
    </w:p>
    <w:p w14:paraId="22901F1B" w14:textId="77777777" w:rsidR="00AF467F" w:rsidRDefault="00AF467F" w:rsidP="00AF467F">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1.  Identify </w:t>
      </w:r>
      <w:r>
        <w:rPr>
          <w:rStyle w:val="Strong"/>
          <w:rFonts w:ascii="Lato" w:eastAsiaTheme="majorEastAsia" w:hAnsi="Lato"/>
          <w:color w:val="333333"/>
          <w:sz w:val="21"/>
          <w:szCs w:val="21"/>
        </w:rPr>
        <w:t>two</w:t>
      </w:r>
      <w:r>
        <w:rPr>
          <w:rFonts w:ascii="Lato" w:hAnsi="Lato"/>
          <w:color w:val="333333"/>
          <w:sz w:val="21"/>
          <w:szCs w:val="21"/>
        </w:rPr>
        <w:t> other data structures that could meet the same requirements in the scenario.</w:t>
      </w:r>
    </w:p>
    <w:p w14:paraId="0E061937" w14:textId="77777777" w:rsidR="00AF467F" w:rsidRDefault="00AF467F" w:rsidP="00AF467F">
      <w:pPr>
        <w:pStyle w:val="NormalWeb"/>
        <w:shd w:val="clear" w:color="auto" w:fill="FFFFFF"/>
        <w:spacing w:before="0" w:beforeAutospacing="0" w:after="0" w:afterAutospacing="0"/>
        <w:ind w:left="965" w:hanging="360"/>
        <w:rPr>
          <w:rFonts w:ascii="Lato" w:hAnsi="Lato"/>
          <w:color w:val="333333"/>
          <w:sz w:val="21"/>
          <w:szCs w:val="21"/>
        </w:rPr>
      </w:pPr>
      <w:r>
        <w:rPr>
          <w:rFonts w:ascii="Lato" w:hAnsi="Lato"/>
          <w:color w:val="333333"/>
          <w:sz w:val="21"/>
          <w:szCs w:val="21"/>
        </w:rPr>
        <w:t>a.  Describe how </w:t>
      </w:r>
      <w:r>
        <w:rPr>
          <w:rStyle w:val="Emphasis"/>
          <w:rFonts w:ascii="Lato" w:eastAsiaTheme="majorEastAsia" w:hAnsi="Lato"/>
          <w:color w:val="333333"/>
          <w:sz w:val="21"/>
          <w:szCs w:val="21"/>
        </w:rPr>
        <w:t>each</w:t>
      </w:r>
      <w:r>
        <w:rPr>
          <w:rFonts w:ascii="Lato" w:hAnsi="Lato"/>
          <w:color w:val="333333"/>
          <w:sz w:val="21"/>
          <w:szCs w:val="21"/>
        </w:rPr>
        <w:t> data structure identified in H1 is different from the data structure used in the solution.</w:t>
      </w:r>
    </w:p>
    <w:p w14:paraId="2EB57271" w14:textId="05456FB6" w:rsidR="00083B09" w:rsidRPr="00083B09" w:rsidRDefault="00083B09" w:rsidP="00083B09">
      <w:pPr>
        <w:ind w:left="720"/>
        <w:rPr>
          <w:rFonts w:ascii="Lato" w:hAnsi="Lato"/>
          <w:sz w:val="21"/>
          <w:szCs w:val="21"/>
        </w:rPr>
      </w:pPr>
      <w:r w:rsidRPr="00083B09">
        <w:rPr>
          <w:rFonts w:ascii="Lato" w:hAnsi="Lato"/>
          <w:sz w:val="21"/>
          <w:szCs w:val="21"/>
        </w:rPr>
        <w:t xml:space="preserve">A binary search tree organizes packages according to their package IDs, allowing efficient insertion and lookup operations when the tree remains balanced. However, balanced trees generally require more complex insertion and maintenance operations than a hash table. While lookups typically execute in </w:t>
      </w:r>
      <w:proofErr w:type="gramStart"/>
      <w:r w:rsidRPr="00083B09">
        <w:rPr>
          <w:rFonts w:ascii="Lato" w:hAnsi="Lato"/>
          <w:sz w:val="21"/>
          <w:szCs w:val="21"/>
        </w:rPr>
        <w:t>O(</w:t>
      </w:r>
      <w:proofErr w:type="gramEnd"/>
      <w:r w:rsidRPr="00083B09">
        <w:rPr>
          <w:rFonts w:ascii="Lato" w:hAnsi="Lato"/>
          <w:sz w:val="21"/>
          <w:szCs w:val="21"/>
        </w:rPr>
        <w:t xml:space="preserve">log n) time, they are still slower than the average </w:t>
      </w:r>
      <w:proofErr w:type="gramStart"/>
      <w:r w:rsidRPr="00083B09">
        <w:rPr>
          <w:rFonts w:ascii="Lato" w:hAnsi="Lato"/>
          <w:sz w:val="21"/>
          <w:szCs w:val="21"/>
        </w:rPr>
        <w:t>O(</w:t>
      </w:r>
      <w:proofErr w:type="gramEnd"/>
      <w:r w:rsidRPr="00083B09">
        <w:rPr>
          <w:rFonts w:ascii="Lato" w:hAnsi="Lato"/>
          <w:sz w:val="21"/>
          <w:szCs w:val="21"/>
        </w:rPr>
        <w:t>1) lookup provided by the hash table.</w:t>
      </w:r>
    </w:p>
    <w:p w14:paraId="609C01D7" w14:textId="01F41CB7" w:rsidR="00DA1385" w:rsidRPr="00083B09" w:rsidRDefault="00083B09" w:rsidP="00083B09">
      <w:pPr>
        <w:ind w:left="720"/>
        <w:rPr>
          <w:rFonts w:ascii="Lato" w:hAnsi="Lato"/>
          <w:sz w:val="21"/>
          <w:szCs w:val="21"/>
        </w:rPr>
      </w:pPr>
      <w:r w:rsidRPr="00083B09">
        <w:rPr>
          <w:rFonts w:ascii="Lato" w:hAnsi="Lato"/>
          <w:sz w:val="21"/>
          <w:szCs w:val="21"/>
        </w:rPr>
        <w:t>An array or list could also store all package objects, but locating a package would generally require a sequential search through the collection, resulting in O(n) lookup time. Although this approach would be simpler to implement, it would become increasingly inefficient as the number of packages grows because every lookup could require examining multiple package records.</w:t>
      </w:r>
    </w:p>
    <w:sectPr w:rsidR="00DA1385" w:rsidRPr="00083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7F"/>
    <w:rsid w:val="00007ECD"/>
    <w:rsid w:val="00083B09"/>
    <w:rsid w:val="00215933"/>
    <w:rsid w:val="00383052"/>
    <w:rsid w:val="00594CBD"/>
    <w:rsid w:val="005E4907"/>
    <w:rsid w:val="007D74A1"/>
    <w:rsid w:val="009B020F"/>
    <w:rsid w:val="00A224A2"/>
    <w:rsid w:val="00AB7AB6"/>
    <w:rsid w:val="00AF467F"/>
    <w:rsid w:val="00D97FBA"/>
    <w:rsid w:val="00DA1385"/>
    <w:rsid w:val="00F24238"/>
    <w:rsid w:val="00FB59B1"/>
    <w:rsid w:val="00FD2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C05134"/>
  <w15:chartTrackingRefBased/>
  <w15:docId w15:val="{11D94155-783B-AD4C-BA88-6C25C2B85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67F"/>
    <w:rPr>
      <w:rFonts w:eastAsiaTheme="majorEastAsia" w:cstheme="majorBidi"/>
      <w:color w:val="272727" w:themeColor="text1" w:themeTint="D8"/>
    </w:rPr>
  </w:style>
  <w:style w:type="paragraph" w:styleId="Title">
    <w:name w:val="Title"/>
    <w:basedOn w:val="Normal"/>
    <w:next w:val="Normal"/>
    <w:link w:val="TitleChar"/>
    <w:uiPriority w:val="10"/>
    <w:qFormat/>
    <w:rsid w:val="00AF4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67F"/>
    <w:pPr>
      <w:spacing w:before="160"/>
      <w:jc w:val="center"/>
    </w:pPr>
    <w:rPr>
      <w:i/>
      <w:iCs/>
      <w:color w:val="404040" w:themeColor="text1" w:themeTint="BF"/>
    </w:rPr>
  </w:style>
  <w:style w:type="character" w:customStyle="1" w:styleId="QuoteChar">
    <w:name w:val="Quote Char"/>
    <w:basedOn w:val="DefaultParagraphFont"/>
    <w:link w:val="Quote"/>
    <w:uiPriority w:val="29"/>
    <w:rsid w:val="00AF467F"/>
    <w:rPr>
      <w:i/>
      <w:iCs/>
      <w:color w:val="404040" w:themeColor="text1" w:themeTint="BF"/>
    </w:rPr>
  </w:style>
  <w:style w:type="paragraph" w:styleId="ListParagraph">
    <w:name w:val="List Paragraph"/>
    <w:basedOn w:val="Normal"/>
    <w:uiPriority w:val="34"/>
    <w:qFormat/>
    <w:rsid w:val="00AF467F"/>
    <w:pPr>
      <w:ind w:left="720"/>
      <w:contextualSpacing/>
    </w:pPr>
  </w:style>
  <w:style w:type="character" w:styleId="IntenseEmphasis">
    <w:name w:val="Intense Emphasis"/>
    <w:basedOn w:val="DefaultParagraphFont"/>
    <w:uiPriority w:val="21"/>
    <w:qFormat/>
    <w:rsid w:val="00AF467F"/>
    <w:rPr>
      <w:i/>
      <w:iCs/>
      <w:color w:val="0F4761" w:themeColor="accent1" w:themeShade="BF"/>
    </w:rPr>
  </w:style>
  <w:style w:type="paragraph" w:styleId="IntenseQuote">
    <w:name w:val="Intense Quote"/>
    <w:basedOn w:val="Normal"/>
    <w:next w:val="Normal"/>
    <w:link w:val="IntenseQuoteChar"/>
    <w:uiPriority w:val="30"/>
    <w:qFormat/>
    <w:rsid w:val="00AF4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67F"/>
    <w:rPr>
      <w:i/>
      <w:iCs/>
      <w:color w:val="0F4761" w:themeColor="accent1" w:themeShade="BF"/>
    </w:rPr>
  </w:style>
  <w:style w:type="character" w:styleId="IntenseReference">
    <w:name w:val="Intense Reference"/>
    <w:basedOn w:val="DefaultParagraphFont"/>
    <w:uiPriority w:val="32"/>
    <w:qFormat/>
    <w:rsid w:val="00AF467F"/>
    <w:rPr>
      <w:b/>
      <w:bCs/>
      <w:smallCaps/>
      <w:color w:val="0F4761" w:themeColor="accent1" w:themeShade="BF"/>
      <w:spacing w:val="5"/>
    </w:rPr>
  </w:style>
  <w:style w:type="paragraph" w:styleId="NormalWeb">
    <w:name w:val="Normal (Web)"/>
    <w:basedOn w:val="Normal"/>
    <w:uiPriority w:val="99"/>
    <w:semiHidden/>
    <w:unhideWhenUsed/>
    <w:rsid w:val="00AF46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F467F"/>
    <w:rPr>
      <w:b/>
      <w:bCs/>
    </w:rPr>
  </w:style>
  <w:style w:type="character" w:styleId="Emphasis">
    <w:name w:val="Emphasis"/>
    <w:basedOn w:val="DefaultParagraphFont"/>
    <w:uiPriority w:val="20"/>
    <w:qFormat/>
    <w:rsid w:val="00AF46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Park</dc:creator>
  <cp:keywords/>
  <dc:description/>
  <cp:lastModifiedBy>Edwin Park</cp:lastModifiedBy>
  <cp:revision>1</cp:revision>
  <dcterms:created xsi:type="dcterms:W3CDTF">2026-06-30T04:15:00Z</dcterms:created>
  <dcterms:modified xsi:type="dcterms:W3CDTF">2026-07-01T02:50:00Z</dcterms:modified>
</cp:coreProperties>
</file>