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A4" w:rsidRDefault="00567B79" w:rsidP="00567B79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567B79">
        <w:rPr>
          <w:rFonts w:ascii="Times New Roman" w:hAnsi="Times New Roman" w:cs="Times New Roman"/>
          <w:b/>
          <w:sz w:val="48"/>
          <w:szCs w:val="48"/>
          <w:u w:val="single"/>
        </w:rPr>
        <w:t xml:space="preserve">Test et </w:t>
      </w:r>
      <w:proofErr w:type="spellStart"/>
      <w:r w:rsidRPr="00567B79">
        <w:rPr>
          <w:rFonts w:ascii="Times New Roman" w:hAnsi="Times New Roman" w:cs="Times New Roman"/>
          <w:b/>
          <w:sz w:val="48"/>
          <w:szCs w:val="48"/>
          <w:u w:val="single"/>
        </w:rPr>
        <w:t>débugage</w:t>
      </w:r>
      <w:proofErr w:type="spellEnd"/>
      <w:r w:rsidRPr="00567B79">
        <w:rPr>
          <w:rFonts w:ascii="Times New Roman" w:hAnsi="Times New Roman" w:cs="Times New Roman"/>
          <w:b/>
          <w:sz w:val="48"/>
          <w:szCs w:val="48"/>
          <w:u w:val="single"/>
        </w:rPr>
        <w:t xml:space="preserve"> de </w:t>
      </w:r>
      <w:r w:rsidR="006F3EB1">
        <w:rPr>
          <w:rFonts w:ascii="Times New Roman" w:hAnsi="Times New Roman" w:cs="Times New Roman"/>
          <w:b/>
          <w:sz w:val="48"/>
          <w:szCs w:val="48"/>
          <w:u w:val="single"/>
        </w:rPr>
        <w:t>l’</w:t>
      </w:r>
      <w:r w:rsidRPr="00567B79">
        <w:rPr>
          <w:rFonts w:ascii="Times New Roman" w:hAnsi="Times New Roman" w:cs="Times New Roman"/>
          <w:b/>
          <w:sz w:val="48"/>
          <w:szCs w:val="48"/>
          <w:u w:val="single"/>
        </w:rPr>
        <w:t>application AMS</w:t>
      </w:r>
    </w:p>
    <w:p w:rsidR="00567B79" w:rsidRDefault="00567B79" w:rsidP="00567B79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567B79" w:rsidRPr="00567B79" w:rsidRDefault="00567B79" w:rsidP="00567B7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7B79">
        <w:rPr>
          <w:rFonts w:ascii="Times New Roman" w:hAnsi="Times New Roman" w:cs="Times New Roman"/>
          <w:b/>
          <w:sz w:val="24"/>
          <w:szCs w:val="24"/>
        </w:rPr>
        <w:t>Les bugs rencontré</w:t>
      </w:r>
      <w:r w:rsidRPr="00567B79">
        <w:rPr>
          <w:rFonts w:ascii="Times New Roman" w:hAnsi="Times New Roman" w:cs="Times New Roman"/>
          <w:b/>
          <w:sz w:val="24"/>
          <w:szCs w:val="24"/>
          <w:lang w:val="en-US"/>
        </w:rPr>
        <w:t>s:</w:t>
      </w:r>
    </w:p>
    <w:p w:rsidR="00567B79" w:rsidRPr="00567B79" w:rsidRDefault="00567B79" w:rsidP="00567B79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67B79">
        <w:rPr>
          <w:rFonts w:ascii="Times New Roman" w:hAnsi="Times New Roman" w:cs="Times New Roman"/>
        </w:rPr>
        <w:t>L’URL est toujours le même</w:t>
      </w:r>
      <w:r w:rsidR="00492AFB">
        <w:rPr>
          <w:rFonts w:ascii="Times New Roman" w:hAnsi="Times New Roman" w:cs="Times New Roman"/>
        </w:rPr>
        <w:t> : à</w:t>
      </w:r>
      <w:r w:rsidR="00492AFB" w:rsidRPr="00492AFB">
        <w:rPr>
          <w:rFonts w:ascii="Times New Roman" w:hAnsi="Times New Roman" w:cs="Times New Roman"/>
        </w:rPr>
        <w:t xml:space="preserve"> chaque fois qu’on </w:t>
      </w:r>
      <w:r w:rsidR="002607A1" w:rsidRPr="00492AFB">
        <w:rPr>
          <w:rFonts w:ascii="Times New Roman" w:hAnsi="Times New Roman" w:cs="Times New Roman"/>
        </w:rPr>
        <w:t>actualise</w:t>
      </w:r>
      <w:r w:rsidR="00492AFB" w:rsidRPr="00492AFB">
        <w:rPr>
          <w:rFonts w:ascii="Times New Roman" w:hAnsi="Times New Roman" w:cs="Times New Roman"/>
        </w:rPr>
        <w:t xml:space="preserve"> on revient </w:t>
      </w:r>
      <w:r w:rsidR="00492AFB">
        <w:rPr>
          <w:rFonts w:ascii="Times New Roman" w:hAnsi="Times New Roman" w:cs="Times New Roman"/>
        </w:rPr>
        <w:t xml:space="preserve">à </w:t>
      </w:r>
      <w:r w:rsidR="00492AFB" w:rsidRPr="0036735C">
        <w:rPr>
          <w:rFonts w:ascii="Times New Roman" w:hAnsi="Times New Roman" w:cs="Times New Roman"/>
        </w:rPr>
        <w:t xml:space="preserve"> la page d’accueil</w:t>
      </w:r>
    </w:p>
    <w:p w:rsidR="00567B79" w:rsidRDefault="00567B79" w:rsidP="00567B79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67B79">
        <w:rPr>
          <w:rFonts w:ascii="Times New Roman" w:hAnsi="Times New Roman" w:cs="Times New Roman"/>
        </w:rPr>
        <w:t>Les tableaux ne sont pas bien align</w:t>
      </w:r>
      <w:r>
        <w:rPr>
          <w:rFonts w:ascii="Times New Roman" w:hAnsi="Times New Roman" w:cs="Times New Roman"/>
        </w:rPr>
        <w:t>é</w:t>
      </w:r>
      <w:r w:rsidRPr="00567B79">
        <w:rPr>
          <w:rFonts w:ascii="Times New Roman" w:hAnsi="Times New Roman" w:cs="Times New Roman"/>
        </w:rPr>
        <w:t>s</w:t>
      </w:r>
    </w:p>
    <w:p w:rsidR="00934033" w:rsidRDefault="00934033" w:rsidP="00567B79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se déconnecte automatiquement</w:t>
      </w:r>
    </w:p>
    <w:p w:rsidR="00060318" w:rsidRPr="00567B79" w:rsidRDefault="00060318" w:rsidP="00567B79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b</w:t>
      </w:r>
      <w:r w:rsidR="00D16D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rre de progression mission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l’accueil n’est pas maintenu</w:t>
      </w:r>
    </w:p>
    <w:p w:rsidR="0036735C" w:rsidRDefault="0036735C" w:rsidP="0036735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Revue Système contrôle interne :</w:t>
      </w:r>
    </w:p>
    <w:p w:rsidR="00DC2D9D" w:rsidRPr="00DC2D9D" w:rsidRDefault="00DC2D9D" w:rsidP="00DC2D9D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Revue Système contrôle interne</w:t>
      </w:r>
      <w:r w:rsidR="0036735C">
        <w:rPr>
          <w:rFonts w:ascii="Times New Roman" w:hAnsi="Times New Roman" w:cs="Times New Roman"/>
        </w:rPr>
        <w:t> :</w:t>
      </w:r>
    </w:p>
    <w:p w:rsidR="002607A1" w:rsidRDefault="002607A1" w:rsidP="002607A1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 achat</w:t>
      </w:r>
    </w:p>
    <w:p w:rsidR="002607A1" w:rsidRDefault="002607A1" w:rsidP="002607A1">
      <w:pPr>
        <w:pStyle w:val="Paragraphedeliste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Séparation et fonction : </w:t>
      </w:r>
      <w:r w:rsidR="00C402DE">
        <w:rPr>
          <w:rFonts w:ascii="Times New Roman" w:hAnsi="Times New Roman" w:cs="Times New Roman"/>
        </w:rPr>
        <w:t xml:space="preserve">pas de </w:t>
      </w:r>
      <w:r w:rsidR="00BC71FA">
        <w:rPr>
          <w:rFonts w:ascii="Times New Roman" w:hAnsi="Times New Roman" w:cs="Times New Roman"/>
        </w:rPr>
        <w:t>scroll bar</w:t>
      </w:r>
      <w:r w:rsidR="00C402DE">
        <w:rPr>
          <w:rFonts w:ascii="Times New Roman" w:hAnsi="Times New Roman" w:cs="Times New Roman"/>
        </w:rPr>
        <w:t xml:space="preserve"> et le bouton retour et valider ne sont pas en vue</w:t>
      </w:r>
    </w:p>
    <w:p w:rsidR="00B96460" w:rsidRDefault="00B96460" w:rsidP="002607A1">
      <w:pPr>
        <w:pStyle w:val="Paragraphedeliste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de bouton retour</w:t>
      </w:r>
    </w:p>
    <w:p w:rsidR="007B670D" w:rsidRDefault="007B670D" w:rsidP="007B670D">
      <w:pPr>
        <w:pStyle w:val="Paragraphedeliste"/>
        <w:spacing w:line="240" w:lineRule="auto"/>
        <w:ind w:left="2160"/>
        <w:rPr>
          <w:rFonts w:ascii="Times New Roman" w:hAnsi="Times New Roman" w:cs="Times New Roman"/>
        </w:rPr>
      </w:pPr>
    </w:p>
    <w:p w:rsidR="002607A1" w:rsidRDefault="002607A1" w:rsidP="002607A1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Trésorerie recettes</w:t>
      </w:r>
    </w:p>
    <w:p w:rsidR="00BC71FA" w:rsidRDefault="001E67BF" w:rsidP="00BC71FA">
      <w:pPr>
        <w:pStyle w:val="Paragraphedeliste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BC71FA">
        <w:rPr>
          <w:rFonts w:ascii="Times New Roman" w:hAnsi="Times New Roman" w:cs="Times New Roman"/>
        </w:rPr>
        <w:t xml:space="preserve">Séparation et fonction : </w:t>
      </w:r>
      <w:r w:rsidR="00BC71FA">
        <w:rPr>
          <w:rFonts w:ascii="Times New Roman" w:hAnsi="Times New Roman" w:cs="Times New Roman"/>
        </w:rPr>
        <w:t>pas de scroll bar et le bouton retour et valider ne sont pas en vue</w:t>
      </w:r>
    </w:p>
    <w:p w:rsidR="001E67BF" w:rsidRPr="00BC71FA" w:rsidRDefault="001E67BF" w:rsidP="00F25444">
      <w:pPr>
        <w:pStyle w:val="Paragraphedeliste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BC71FA">
        <w:rPr>
          <w:rFonts w:ascii="Times New Roman" w:hAnsi="Times New Roman" w:cs="Times New Roman"/>
        </w:rPr>
        <w:t>Réalité-&gt;synthèse : variable risque non définie</w:t>
      </w:r>
    </w:p>
    <w:p w:rsidR="001E67BF" w:rsidRPr="001E67BF" w:rsidRDefault="001E67BF" w:rsidP="001E67BF">
      <w:pPr>
        <w:pStyle w:val="Paragraphedeliste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 : les réponses des questions ne sont pas prises en compte</w:t>
      </w:r>
      <w:r w:rsidR="00067B54">
        <w:rPr>
          <w:rFonts w:ascii="Times New Roman" w:hAnsi="Times New Roman" w:cs="Times New Roman"/>
        </w:rPr>
        <w:t>(</w:t>
      </w:r>
      <w:r w:rsidR="005234F0">
        <w:rPr>
          <w:rFonts w:ascii="Times New Roman" w:hAnsi="Times New Roman" w:cs="Times New Roman"/>
        </w:rPr>
        <w:t>les  questions</w:t>
      </w:r>
      <w:r w:rsidR="00067B54">
        <w:rPr>
          <w:rFonts w:ascii="Times New Roman" w:hAnsi="Times New Roman" w:cs="Times New Roman"/>
        </w:rPr>
        <w:t xml:space="preserve"> </w:t>
      </w:r>
      <w:r w:rsidR="005234F0">
        <w:rPr>
          <w:rFonts w:ascii="Times New Roman" w:hAnsi="Times New Roman" w:cs="Times New Roman"/>
        </w:rPr>
        <w:t>répondue</w:t>
      </w:r>
      <w:r w:rsidR="00ED1191">
        <w:rPr>
          <w:rFonts w:ascii="Times New Roman" w:hAnsi="Times New Roman" w:cs="Times New Roman"/>
        </w:rPr>
        <w:t>s</w:t>
      </w:r>
      <w:r w:rsidR="00067B54">
        <w:rPr>
          <w:rFonts w:ascii="Times New Roman" w:hAnsi="Times New Roman" w:cs="Times New Roman"/>
        </w:rPr>
        <w:t xml:space="preserve"> ne </w:t>
      </w:r>
      <w:r w:rsidR="00ED1191">
        <w:rPr>
          <w:rFonts w:ascii="Times New Roman" w:hAnsi="Times New Roman" w:cs="Times New Roman"/>
        </w:rPr>
        <w:t>s’affichent</w:t>
      </w:r>
      <w:r w:rsidR="00067B54">
        <w:rPr>
          <w:rFonts w:ascii="Times New Roman" w:hAnsi="Times New Roman" w:cs="Times New Roman"/>
        </w:rPr>
        <w:t xml:space="preserve"> pas)</w:t>
      </w:r>
    </w:p>
    <w:p w:rsidR="001E67BF" w:rsidRDefault="001E67BF" w:rsidP="001E67BF">
      <w:pPr>
        <w:pStyle w:val="Paragraphedeliste"/>
        <w:spacing w:line="240" w:lineRule="auto"/>
        <w:ind w:left="2124"/>
        <w:rPr>
          <w:rFonts w:ascii="Times New Roman" w:hAnsi="Times New Roman" w:cs="Times New Roman"/>
        </w:rPr>
      </w:pPr>
    </w:p>
    <w:p w:rsidR="001E67BF" w:rsidRDefault="001E67BF" w:rsidP="002607A1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 immobilisation :</w:t>
      </w:r>
    </w:p>
    <w:p w:rsidR="007B670D" w:rsidRDefault="007B670D" w:rsidP="007B670D">
      <w:pPr>
        <w:pStyle w:val="Paragraphedeliste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Correspondance-&gt;synthèse : variable risque non définie</w:t>
      </w:r>
    </w:p>
    <w:p w:rsidR="007B670D" w:rsidRDefault="007B670D" w:rsidP="007B670D">
      <w:pPr>
        <w:pStyle w:val="Paragraphedeliste"/>
        <w:spacing w:line="240" w:lineRule="auto"/>
        <w:ind w:left="2160"/>
        <w:rPr>
          <w:rFonts w:ascii="Times New Roman" w:hAnsi="Times New Roman" w:cs="Times New Roman"/>
        </w:rPr>
      </w:pPr>
    </w:p>
    <w:p w:rsidR="007B670D" w:rsidRDefault="007B670D" w:rsidP="002607A1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 Stock :</w:t>
      </w:r>
    </w:p>
    <w:p w:rsidR="0071339C" w:rsidRDefault="0071339C" w:rsidP="0071339C">
      <w:pPr>
        <w:pStyle w:val="Paragraphedeliste"/>
        <w:spacing w:line="240" w:lineRule="auto"/>
        <w:ind w:left="2160"/>
        <w:rPr>
          <w:rFonts w:ascii="Times New Roman" w:hAnsi="Times New Roman" w:cs="Times New Roman"/>
        </w:rPr>
      </w:pPr>
    </w:p>
    <w:p w:rsidR="0071339C" w:rsidRDefault="0071339C" w:rsidP="002607A1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 Paie :</w:t>
      </w:r>
    </w:p>
    <w:p w:rsidR="00292522" w:rsidRPr="00292522" w:rsidRDefault="00292522" w:rsidP="00292522">
      <w:pPr>
        <w:pStyle w:val="Paragraphedeliste"/>
        <w:rPr>
          <w:rFonts w:ascii="Times New Roman" w:hAnsi="Times New Roman" w:cs="Times New Roman"/>
        </w:rPr>
      </w:pPr>
    </w:p>
    <w:p w:rsidR="00292522" w:rsidRDefault="00292522" w:rsidP="00292522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Synthèse d’</w:t>
      </w:r>
      <w:bookmarkStart w:id="0" w:name="_GoBack"/>
      <w:bookmarkEnd w:id="0"/>
      <w:r>
        <w:rPr>
          <w:rFonts w:ascii="Times New Roman" w:hAnsi="Times New Roman" w:cs="Times New Roman"/>
        </w:rPr>
        <w:t>informations :</w:t>
      </w:r>
    </w:p>
    <w:p w:rsidR="0062293E" w:rsidRPr="0062293E" w:rsidRDefault="0062293E" w:rsidP="0062293E">
      <w:pPr>
        <w:pStyle w:val="Paragraphedeliste"/>
        <w:rPr>
          <w:rFonts w:ascii="Times New Roman" w:hAnsi="Times New Roman" w:cs="Times New Roman"/>
        </w:rPr>
      </w:pPr>
    </w:p>
    <w:p w:rsidR="0062293E" w:rsidRDefault="0062293E" w:rsidP="0062293E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 immobilisation :</w:t>
      </w:r>
    </w:p>
    <w:p w:rsidR="0062293E" w:rsidRDefault="009057CA" w:rsidP="0062293E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Pop</w:t>
      </w:r>
      <w:r w:rsidR="00060318"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> :</w:t>
      </w:r>
      <w:r w:rsidR="00D84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balise non reconnue</w:t>
      </w:r>
    </w:p>
    <w:p w:rsidR="00DC2D9D" w:rsidRDefault="00DC2D9D" w:rsidP="00DC2D9D">
      <w:pPr>
        <w:pStyle w:val="Paragraphedeliste"/>
        <w:spacing w:line="240" w:lineRule="auto"/>
        <w:ind w:left="2160"/>
        <w:rPr>
          <w:rFonts w:ascii="Times New Roman" w:hAnsi="Times New Roman" w:cs="Times New Roman"/>
        </w:rPr>
      </w:pPr>
    </w:p>
    <w:p w:rsidR="00DC2D9D" w:rsidRDefault="00DC2D9D" w:rsidP="00DC2D9D">
      <w:pPr>
        <w:pStyle w:val="Paragraphedeliste"/>
        <w:spacing w:line="240" w:lineRule="auto"/>
        <w:ind w:left="2160"/>
        <w:rPr>
          <w:rFonts w:ascii="Times New Roman" w:hAnsi="Times New Roman" w:cs="Times New Roman"/>
        </w:rPr>
      </w:pPr>
    </w:p>
    <w:p w:rsidR="00DC2D9D" w:rsidRDefault="00DC2D9D" w:rsidP="00DC2D9D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Revue Analytique :</w:t>
      </w:r>
    </w:p>
    <w:p w:rsidR="00DC2D9D" w:rsidRPr="00DC2D9D" w:rsidRDefault="00DC2D9D" w:rsidP="00DC2D9D">
      <w:pPr>
        <w:pStyle w:val="Paragraphedeliste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Donné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financi</w:t>
      </w:r>
      <w:proofErr w:type="spellEnd"/>
      <w:r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  <w:lang w:val="en-US"/>
        </w:rPr>
        <w:t>res :</w:t>
      </w:r>
    </w:p>
    <w:p w:rsidR="00DC2D9D" w:rsidRDefault="00DC2D9D" w:rsidP="00DC2D9D">
      <w:pPr>
        <w:pStyle w:val="Paragraphedeliste"/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Etats financiers :</w:t>
      </w:r>
    </w:p>
    <w:p w:rsidR="00DC2D9D" w:rsidRPr="00DC2D9D" w:rsidRDefault="00DC2D9D" w:rsidP="00DC2D9D">
      <w:pPr>
        <w:pStyle w:val="Paragraphedeliste"/>
        <w:numPr>
          <w:ilvl w:val="3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Grand livre </w:t>
      </w:r>
      <w:r w:rsidR="002D2E7E">
        <w:rPr>
          <w:rFonts w:ascii="Times New Roman" w:hAnsi="Times New Roman" w:cs="Times New Roman"/>
        </w:rPr>
        <w:t>aux clients</w:t>
      </w:r>
      <w:r>
        <w:rPr>
          <w:rFonts w:ascii="Times New Roman" w:hAnsi="Times New Roman" w:cs="Times New Roman"/>
        </w:rPr>
        <w:t xml:space="preserve"> : enregistrement </w:t>
      </w:r>
      <w:proofErr w:type="spellStart"/>
      <w:r>
        <w:rPr>
          <w:rFonts w:ascii="Times New Roman" w:hAnsi="Times New Roman" w:cs="Times New Roman"/>
        </w:rPr>
        <w:t>upload</w:t>
      </w:r>
      <w:proofErr w:type="spellEnd"/>
    </w:p>
    <w:p w:rsidR="007B670D" w:rsidRPr="007B670D" w:rsidRDefault="007B670D" w:rsidP="007B670D">
      <w:pPr>
        <w:spacing w:line="240" w:lineRule="auto"/>
        <w:ind w:left="708"/>
        <w:rPr>
          <w:rFonts w:ascii="Times New Roman" w:hAnsi="Times New Roman" w:cs="Times New Roman"/>
        </w:rPr>
      </w:pPr>
    </w:p>
    <w:sectPr w:rsidR="007B670D" w:rsidRPr="007B6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129F"/>
    <w:multiLevelType w:val="hybridMultilevel"/>
    <w:tmpl w:val="1876B17E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AE20D5E"/>
    <w:multiLevelType w:val="hybridMultilevel"/>
    <w:tmpl w:val="1CD21C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15419"/>
    <w:multiLevelType w:val="hybridMultilevel"/>
    <w:tmpl w:val="16368A80"/>
    <w:lvl w:ilvl="0" w:tplc="8A123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B21CE"/>
    <w:multiLevelType w:val="hybridMultilevel"/>
    <w:tmpl w:val="EEC45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8A123F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57E2D"/>
    <w:multiLevelType w:val="hybridMultilevel"/>
    <w:tmpl w:val="9210DC5E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A3D19D4"/>
    <w:multiLevelType w:val="hybridMultilevel"/>
    <w:tmpl w:val="A1664020"/>
    <w:lvl w:ilvl="0" w:tplc="8A123F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3741CA2"/>
    <w:multiLevelType w:val="hybridMultilevel"/>
    <w:tmpl w:val="56EE828A"/>
    <w:lvl w:ilvl="0" w:tplc="8A123F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BF43510"/>
    <w:multiLevelType w:val="hybridMultilevel"/>
    <w:tmpl w:val="84A66F7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A123F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71"/>
    <w:rsid w:val="00060318"/>
    <w:rsid w:val="00067B54"/>
    <w:rsid w:val="001E67BF"/>
    <w:rsid w:val="002607A1"/>
    <w:rsid w:val="00292522"/>
    <w:rsid w:val="002D2E7E"/>
    <w:rsid w:val="0036735C"/>
    <w:rsid w:val="00492AFB"/>
    <w:rsid w:val="00496083"/>
    <w:rsid w:val="005234F0"/>
    <w:rsid w:val="00567B79"/>
    <w:rsid w:val="0062293E"/>
    <w:rsid w:val="006F3EB1"/>
    <w:rsid w:val="0071339C"/>
    <w:rsid w:val="007234D1"/>
    <w:rsid w:val="007B670D"/>
    <w:rsid w:val="009057CA"/>
    <w:rsid w:val="00934033"/>
    <w:rsid w:val="00A50664"/>
    <w:rsid w:val="00B96460"/>
    <w:rsid w:val="00BC672B"/>
    <w:rsid w:val="00BC71FA"/>
    <w:rsid w:val="00BD44A4"/>
    <w:rsid w:val="00C402DE"/>
    <w:rsid w:val="00CA1F35"/>
    <w:rsid w:val="00D16DE3"/>
    <w:rsid w:val="00D844CB"/>
    <w:rsid w:val="00DC2D9D"/>
    <w:rsid w:val="00ED1191"/>
    <w:rsid w:val="00EE3411"/>
    <w:rsid w:val="00F42471"/>
    <w:rsid w:val="00F451DA"/>
    <w:rsid w:val="00F62132"/>
    <w:rsid w:val="00F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45635-818A-47B8-8786-40D51E1B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7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6F6FF-CEFE-4964-BCD5-E977848DB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user°</dc:creator>
  <cp:keywords/>
  <dc:description/>
  <cp:lastModifiedBy>user°</cp:lastModifiedBy>
  <cp:revision>31</cp:revision>
  <dcterms:created xsi:type="dcterms:W3CDTF">2017-06-23T06:33:00Z</dcterms:created>
  <dcterms:modified xsi:type="dcterms:W3CDTF">2017-06-27T10:03:00Z</dcterms:modified>
</cp:coreProperties>
</file>