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 RAHARISON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12 October 1991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12 October 1991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