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05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International Distribution Company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Lot IVG Itaosy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15 March 2008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15 March 2008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