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5575" w:rsidRDefault="009B5575" w:rsidP="009B5575">
      <w:pPr>
        <w:pStyle w:val="Header"/>
        <w:spacing w:before="800" w:after="240"/>
        <w:ind w:right="-1321"/>
        <w:jc w:val="center"/>
        <w:rPr>
          <w:rFonts w:ascii="Arial" w:hAnsi="Arial" w:cs="Arial"/>
          <w:b/>
          <w:smallCaps/>
          <w:sz w:val="28"/>
        </w:rPr>
      </w:pPr>
      <w:r>
        <w:rPr>
          <w:rFonts w:ascii="Arial" w:hAnsi="Arial" w:cs="Arial"/>
          <w:b/>
          <w:smallCaps/>
          <w:sz w:val="28"/>
        </w:rPr>
        <w:t>évaluation du contrôle des immobilisations</w:t>
      </w:r>
    </w:p>
    <w:p w:rsidR="009B5575" w:rsidRDefault="009B5575" w:rsidP="009B5575">
      <w:pPr>
        <w:pStyle w:val="Header"/>
        <w:spacing w:before="120" w:after="240"/>
        <w:ind w:right="-1321"/>
        <w:jc w:val="center"/>
        <w:rPr>
          <w:rFonts w:ascii="Arial" w:hAnsi="Arial" w:cs="Arial"/>
          <w:b/>
          <w:smallCaps/>
          <w:sz w:val="28"/>
        </w:rPr>
      </w:pPr>
    </w:p>
    <w:p w:rsidR="009B5575" w:rsidRDefault="009B5575" w:rsidP="009B5575">
      <w:pPr>
        <w:pStyle w:val="Header"/>
        <w:spacing w:after="1800"/>
        <w:ind w:right="-1321"/>
        <w:jc w:val="center"/>
        <w:rPr>
          <w:rFonts w:ascii="Arial" w:hAnsi="Arial" w:cs="Arial"/>
          <w:b/>
          <w:smallCaps/>
          <w:sz w:val="28"/>
        </w:rPr>
      </w:pPr>
    </w:p>
    <w:p w:rsidR="009B5575" w:rsidRDefault="009B5575" w:rsidP="009B5575">
      <w:pPr>
        <w:pStyle w:val="Header"/>
        <w:rPr>
          <w:rFonts w:ascii="Arial" w:hAnsi="Arial" w:cs="Arial"/>
          <w:sz w:val="12"/>
        </w:rPr>
      </w:pPr>
    </w:p>
    <w:tbl>
      <w:tblPr>
        <w:tblW w:w="11018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018"/>
      </w:tblGrid>
      <w:tr w:rsidR="009B5575" w:rsidTr="0062645F">
        <w:trPr>
          <w:cantSplit/>
          <w:jc w:val="center"/>
        </w:trPr>
        <w:tc>
          <w:tcPr>
            <w:tcW w:w="11018" w:type="dxa"/>
          </w:tcPr>
          <w:p w:rsidR="009B5575" w:rsidRPr="003A4B4D" w:rsidRDefault="009B5575" w:rsidP="0062645F">
            <w:pPr>
              <w:pStyle w:val="Header"/>
              <w:spacing w:before="100" w:after="100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>OBJECTIF DE CONTRÔLE :</w:t>
            </w:r>
          </w:p>
          <w:p w:rsidR="009B5575" w:rsidRPr="003A4B4D" w:rsidRDefault="009B5575" w:rsidP="0062645F">
            <w:pPr>
              <w:pStyle w:val="Header"/>
              <w:spacing w:before="100" w:after="100"/>
              <w:ind w:left="1167" w:hanging="1167"/>
              <w:jc w:val="left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b/>
                <w:sz w:val="18"/>
              </w:rPr>
              <w:t xml:space="preserve">A           </w:t>
            </w:r>
            <w:r w:rsidRPr="003A4B4D">
              <w:rPr>
                <w:rFonts w:ascii="Arial" w:hAnsi="Arial" w:cs="Arial"/>
                <w:sz w:val="18"/>
              </w:rPr>
              <w:t>S’assurer que les séparations de fonctions sont suffisantes.</w:t>
            </w:r>
          </w:p>
          <w:p w:rsidR="009B5575" w:rsidRPr="003A4B4D" w:rsidRDefault="009B5575" w:rsidP="0062645F">
            <w:pPr>
              <w:pStyle w:val="Header"/>
              <w:spacing w:before="100" w:after="100"/>
              <w:ind w:left="1167" w:hanging="1167"/>
              <w:jc w:val="left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b/>
                <w:sz w:val="18"/>
              </w:rPr>
              <w:t xml:space="preserve">B           </w:t>
            </w:r>
            <w:r w:rsidRPr="003A4B4D">
              <w:rPr>
                <w:rFonts w:ascii="Arial" w:hAnsi="Arial" w:cs="Arial"/>
                <w:sz w:val="18"/>
              </w:rPr>
              <w:t>S'assurer que toutes les immobilisations, ainsi que les charges et revenus connexes, sont enregistrés (exhaustivité).</w:t>
            </w:r>
          </w:p>
          <w:p w:rsidR="009B5575" w:rsidRPr="003A4B4D" w:rsidRDefault="009B5575" w:rsidP="0062645F">
            <w:pPr>
              <w:pStyle w:val="Header"/>
              <w:spacing w:before="100" w:after="100"/>
              <w:ind w:left="1167" w:hanging="1167"/>
              <w:jc w:val="left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b/>
                <w:sz w:val="18"/>
              </w:rPr>
              <w:t xml:space="preserve">C           </w:t>
            </w:r>
            <w:r w:rsidRPr="003A4B4D">
              <w:rPr>
                <w:rFonts w:ascii="Arial" w:hAnsi="Arial" w:cs="Arial"/>
                <w:sz w:val="18"/>
              </w:rPr>
              <w:t>S'assurer que les immobilisations, ainsi que les charges et revenus correspondants, sont réels et appartiennent à l'entreprise.</w:t>
            </w:r>
          </w:p>
          <w:p w:rsidR="009B5575" w:rsidRPr="003A4B4D" w:rsidRDefault="009B5575" w:rsidP="0062645F">
            <w:pPr>
              <w:pStyle w:val="Header"/>
              <w:spacing w:before="100" w:after="100"/>
              <w:ind w:left="1167" w:hanging="1167"/>
              <w:jc w:val="left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b/>
                <w:sz w:val="18"/>
              </w:rPr>
              <w:t xml:space="preserve">D           </w:t>
            </w:r>
            <w:r w:rsidRPr="003A4B4D">
              <w:rPr>
                <w:rFonts w:ascii="Arial" w:hAnsi="Arial" w:cs="Arial"/>
                <w:sz w:val="18"/>
              </w:rPr>
              <w:t>S'assurer que les immobilisations, ainsi que les charges et revenus correspondants sont correctement évalués.</w:t>
            </w:r>
          </w:p>
          <w:p w:rsidR="009B5575" w:rsidRPr="003A4B4D" w:rsidRDefault="009B5575" w:rsidP="0062645F">
            <w:pPr>
              <w:pStyle w:val="Header"/>
              <w:spacing w:before="100" w:after="100"/>
              <w:ind w:left="1167" w:hanging="1167"/>
              <w:rPr>
                <w:rFonts w:ascii="Arial" w:hAnsi="Arial" w:cs="Arial"/>
                <w:b/>
              </w:rPr>
            </w:pPr>
          </w:p>
        </w:tc>
      </w:tr>
    </w:tbl>
    <w:p w:rsidR="009B5575" w:rsidRDefault="009B5575" w:rsidP="009B5575">
      <w:pPr>
        <w:pStyle w:val="Header"/>
        <w:rPr>
          <w:rFonts w:ascii="Arial" w:hAnsi="Arial" w:cs="Arial"/>
          <w:sz w:val="12"/>
        </w:rPr>
      </w:pPr>
    </w:p>
    <w:p w:rsidR="009B5575" w:rsidRDefault="009B5575" w:rsidP="009B5575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5954"/>
        </w:tabs>
        <w:spacing w:before="200" w:after="200"/>
        <w:ind w:right="261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Établissement et mise à jour :</w:t>
      </w:r>
      <w:r>
        <w:rPr>
          <w:rFonts w:ascii="Times New Roman" w:hAnsi="Times New Roman"/>
          <w:b/>
        </w:rPr>
        <w:tab/>
        <w:t>Supervision :</w:t>
      </w:r>
    </w:p>
    <w:p w:rsidR="009B5575" w:rsidRDefault="009B5575" w:rsidP="009B5575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right" w:leader="underscore" w:pos="3402"/>
          <w:tab w:val="right" w:leader="underscore" w:pos="5387"/>
          <w:tab w:val="left" w:pos="5954"/>
          <w:tab w:val="right" w:leader="underscore" w:pos="8080"/>
          <w:tab w:val="right" w:leader="underscore" w:pos="10065"/>
        </w:tabs>
        <w:spacing w:before="100" w:after="100"/>
        <w:ind w:right="261"/>
        <w:rPr>
          <w:rFonts w:ascii="Times New Roman" w:hAnsi="Times New Roman"/>
        </w:rPr>
      </w:pPr>
      <w:r>
        <w:rPr>
          <w:rFonts w:ascii="Times New Roman" w:hAnsi="Times New Roman"/>
        </w:rPr>
        <w:t>Établi par :</w:t>
      </w:r>
      <w:r w:rsidR="00690147">
        <w:rPr>
          <w:rFonts w:ascii="Times New Roman" w:hAnsi="Times New Roman"/>
        </w:rPr>
        <w:t>AUDITEUR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par</w:t>
      </w:r>
      <w:r w:rsidR="00690147">
        <w:rPr>
          <w:rFonts w:ascii="Times New Roman" w:hAnsi="Times New Roman"/>
        </w:rPr>
        <w:t>SUPERVISEUR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</w:p>
    <w:p w:rsidR="009B5575" w:rsidRDefault="009B5575" w:rsidP="009B5575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right" w:leader="underscore" w:pos="3402"/>
          <w:tab w:val="right" w:leader="underscore" w:pos="5387"/>
          <w:tab w:val="left" w:pos="5954"/>
          <w:tab w:val="right" w:leader="underscore" w:pos="8080"/>
          <w:tab w:val="right" w:leader="underscore" w:pos="10065"/>
        </w:tabs>
        <w:spacing w:before="100" w:after="100"/>
        <w:ind w:right="261"/>
        <w:rPr>
          <w:rFonts w:ascii="Times New Roman" w:hAnsi="Times New Roman"/>
        </w:rPr>
      </w:pPr>
      <w:r>
        <w:rPr>
          <w:rFonts w:ascii="Times New Roman" w:hAnsi="Times New Roman"/>
        </w:rPr>
        <w:t>Mis à jour 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</w:p>
    <w:p w:rsidR="009B5575" w:rsidRDefault="009B5575" w:rsidP="009B5575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right" w:leader="underscore" w:pos="3402"/>
          <w:tab w:val="right" w:leader="underscore" w:pos="5387"/>
          <w:tab w:val="left" w:pos="5954"/>
          <w:tab w:val="right" w:leader="underscore" w:pos="8080"/>
          <w:tab w:val="right" w:leader="underscore" w:pos="10065"/>
        </w:tabs>
        <w:spacing w:before="100" w:after="100"/>
        <w:ind w:right="261"/>
        <w:rPr>
          <w:rFonts w:ascii="Times New Roman" w:hAnsi="Times New Roman"/>
        </w:rPr>
      </w:pPr>
      <w:r>
        <w:rPr>
          <w:rFonts w:ascii="Times New Roman" w:hAnsi="Times New Roman"/>
        </w:rPr>
        <w:t>Mis à jour 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</w:p>
    <w:p w:rsidR="009B5575" w:rsidRDefault="009B5575" w:rsidP="009B5575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right" w:leader="underscore" w:pos="3402"/>
          <w:tab w:val="right" w:leader="underscore" w:pos="5387"/>
          <w:tab w:val="left" w:pos="5954"/>
          <w:tab w:val="right" w:leader="underscore" w:pos="8080"/>
          <w:tab w:val="right" w:leader="underscore" w:pos="10065"/>
        </w:tabs>
        <w:spacing w:before="100" w:after="100"/>
        <w:ind w:right="261"/>
        <w:rPr>
          <w:rFonts w:ascii="Times New Roman" w:hAnsi="Times New Roman"/>
        </w:rPr>
      </w:pPr>
      <w:r>
        <w:rPr>
          <w:rFonts w:ascii="Times New Roman" w:hAnsi="Times New Roman"/>
        </w:rPr>
        <w:t>Mis à jour 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</w:p>
    <w:p w:rsidR="009B5575" w:rsidRDefault="009B5575" w:rsidP="009B5575">
      <w:pPr>
        <w:pStyle w:val="Header"/>
        <w:rPr>
          <w:rFonts w:ascii="Times New Roman" w:hAnsi="Times New Roman"/>
        </w:rPr>
      </w:pPr>
    </w:p>
    <w:p w:rsidR="009B5575" w:rsidRDefault="009B5575" w:rsidP="009B5575">
      <w:pPr>
        <w:pStyle w:val="Header"/>
        <w:rPr>
          <w:rFonts w:ascii="Arial" w:hAnsi="Arial" w:cs="Arial"/>
          <w:sz w:val="12"/>
        </w:rPr>
      </w:pPr>
      <w:r>
        <w:rPr>
          <w:rFonts w:ascii="Arial" w:hAnsi="Arial" w:cs="Arial"/>
        </w:rPr>
        <w:br w:type="page"/>
      </w:r>
      <w:r>
        <w:rPr>
          <w:rFonts w:ascii="Arial" w:hAnsi="Arial" w:cs="Arial"/>
          <w:sz w:val="12"/>
        </w:rPr>
        <w:lastRenderedPageBreak/>
        <w:t xml:space="preserve"> 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9B5575" w:rsidTr="0062645F">
        <w:trPr>
          <w:cantSplit/>
          <w:jc w:val="center"/>
        </w:trPr>
        <w:tc>
          <w:tcPr>
            <w:tcW w:w="10270" w:type="dxa"/>
          </w:tcPr>
          <w:p w:rsidR="009B5575" w:rsidRPr="003A4B4D" w:rsidRDefault="009B5575" w:rsidP="0062645F">
            <w:pPr>
              <w:pStyle w:val="Header"/>
              <w:spacing w:before="100" w:after="100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>OBJECTIF DE CONTRÔLE :</w:t>
            </w:r>
          </w:p>
          <w:p w:rsidR="009B5575" w:rsidRPr="003A4B4D" w:rsidRDefault="009B5575" w:rsidP="0062645F">
            <w:pPr>
              <w:pStyle w:val="Header"/>
              <w:spacing w:before="100" w:after="100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>A - S'assurer que les séparations de fonctions sont suffisantes.</w:t>
            </w:r>
          </w:p>
        </w:tc>
      </w:tr>
    </w:tbl>
    <w:p w:rsidR="009B5575" w:rsidRDefault="009B5575" w:rsidP="009B5575">
      <w:pPr>
        <w:pStyle w:val="Header"/>
        <w:rPr>
          <w:rFonts w:ascii="Arial" w:hAnsi="Arial" w:cs="Arial"/>
          <w:sz w:val="12"/>
        </w:rPr>
      </w:pPr>
    </w:p>
    <w:tbl>
      <w:tblPr>
        <w:tblW w:w="10282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37"/>
        <w:gridCol w:w="6245"/>
      </w:tblGrid>
      <w:tr w:rsidR="009B5575" w:rsidTr="00F86BFD">
        <w:trPr>
          <w:cantSplit/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9B5575" w:rsidRPr="003A4B4D" w:rsidRDefault="009B5575" w:rsidP="0062645F">
            <w:pPr>
              <w:pStyle w:val="Header"/>
              <w:spacing w:before="400"/>
              <w:jc w:val="center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>Fonctions</w:t>
            </w:r>
          </w:p>
        </w:tc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575" w:rsidRPr="003A4B4D" w:rsidRDefault="009B5575" w:rsidP="0062645F">
            <w:pPr>
              <w:pStyle w:val="Header"/>
              <w:spacing w:before="200" w:after="200"/>
              <w:jc w:val="center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>Personnel concerné</w:t>
            </w:r>
          </w:p>
        </w:tc>
      </w:tr>
      <w:tr w:rsidR="00F86BFD" w:rsidTr="00F86BFD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86BFD" w:rsidRPr="003A4B4D" w:rsidRDefault="00F86BFD" w:rsidP="0062645F">
            <w:pPr>
              <w:pStyle w:val="Header"/>
              <w:rPr>
                <w:rFonts w:ascii="Arial" w:hAnsi="Arial" w:cs="Arial"/>
              </w:rPr>
            </w:pPr>
          </w:p>
        </w:tc>
        <w:tc>
          <w:tcPr>
            <w:tcW w:w="624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F86BFD" w:rsidRPr="003A4B4D" w:rsidRDefault="00F86BFD" w:rsidP="0062645F">
            <w:pPr>
              <w:pStyle w:val="Header"/>
              <w:rPr>
                <w:rFonts w:ascii="Arial" w:hAnsi="Arial" w:cs="Arial"/>
              </w:rPr>
            </w:pPr>
          </w:p>
          <w:p w:rsidR="00F86BFD" w:rsidRPr="003A4B4D" w:rsidRDefault="00F86BFD" w:rsidP="0062645F">
            <w:pPr>
              <w:pStyle w:val="Header"/>
              <w:rPr>
                <w:rFonts w:ascii="Arial" w:hAnsi="Arial" w:cs="Arial"/>
              </w:rPr>
            </w:pPr>
          </w:p>
        </w:tc>
      </w:tr>
      <w:tr w:rsidR="00F86BFD" w:rsidTr="00F86BFD">
        <w:trPr>
          <w:jc w:val="center"/>
        </w:trPr>
        <w:tc>
          <w:tcPr>
            <w:tcW w:w="4037" w:type="dxa"/>
            <w:tcBorders>
              <w:top w:val="single" w:sz="4" w:space="0" w:color="auto"/>
              <w:bottom w:val="dotted" w:sz="4" w:space="0" w:color="auto"/>
              <w:right w:val="single" w:sz="6" w:space="0" w:color="auto"/>
            </w:tcBorders>
          </w:tcPr>
          <w:p w:rsidR="00F86BFD" w:rsidRPr="003A4B4D" w:rsidRDefault="00F86BFD" w:rsidP="0062645F">
            <w:pPr>
              <w:pStyle w:val="Header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1</w:t>
            </w:r>
            <w:r w:rsidRPr="003A4B4D">
              <w:rPr>
                <w:rFonts w:ascii="Arial" w:hAnsi="Arial" w:cs="Arial"/>
              </w:rPr>
              <w:tab/>
              <w:t>Approbation des budgets</w:t>
            </w:r>
          </w:p>
        </w:tc>
        <w:tc>
          <w:tcPr>
            <w:tcW w:w="6245" w:type="dxa"/>
            <w:tcBorders>
              <w:top w:val="single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F86BFD" w:rsidRPr="003A4B4D" w:rsidRDefault="00F86BFD" w:rsidP="0062645F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SUPERVISEUR</w:t>
            </w:r>
          </w:p>
        </w:tc>
      </w:tr>
      <w:tr w:rsidR="00F86BFD" w:rsidTr="00F86BFD">
        <w:trPr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F86BFD" w:rsidRPr="003A4B4D" w:rsidRDefault="00F86BFD" w:rsidP="0062645F">
            <w:pPr>
              <w:pStyle w:val="Header"/>
              <w:spacing w:before="60" w:after="60"/>
              <w:ind w:left="317" w:right="0" w:hanging="317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2</w:t>
            </w:r>
            <w:r w:rsidRPr="003A4B4D">
              <w:rPr>
                <w:rFonts w:ascii="Arial" w:hAnsi="Arial" w:cs="Arial"/>
              </w:rPr>
              <w:tab/>
              <w:t>Approbation des dépassements par rapport aux budgets</w:t>
            </w:r>
          </w:p>
        </w:tc>
        <w:tc>
          <w:tcPr>
            <w:tcW w:w="6245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F86BFD" w:rsidRPr="003A4B4D" w:rsidRDefault="00F86BFD" w:rsidP="0062645F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F86BFD" w:rsidTr="00F86BFD">
        <w:trPr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F86BFD" w:rsidRPr="003A4B4D" w:rsidRDefault="00F86BFD" w:rsidP="0062645F">
            <w:pPr>
              <w:pStyle w:val="Header"/>
              <w:spacing w:before="60" w:after="60"/>
              <w:ind w:left="317" w:right="0" w:hanging="317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3</w:t>
            </w:r>
            <w:r w:rsidRPr="003A4B4D">
              <w:rPr>
                <w:rFonts w:ascii="Arial" w:hAnsi="Arial" w:cs="Arial"/>
              </w:rPr>
              <w:tab/>
              <w:t>Émission de commandes d'achats</w:t>
            </w:r>
          </w:p>
        </w:tc>
        <w:tc>
          <w:tcPr>
            <w:tcW w:w="6245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F86BFD" w:rsidRPr="003A4B4D" w:rsidRDefault="00F86BFD" w:rsidP="0062645F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DG</w:t>
            </w:r>
          </w:p>
        </w:tc>
      </w:tr>
      <w:tr w:rsidR="00F86BFD" w:rsidTr="00F86BFD">
        <w:trPr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F86BFD" w:rsidRPr="003A4B4D" w:rsidRDefault="00F86BFD" w:rsidP="0062645F">
            <w:pPr>
              <w:pStyle w:val="Header"/>
              <w:spacing w:before="60" w:after="60"/>
              <w:ind w:left="317" w:right="0" w:hanging="317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4</w:t>
            </w:r>
            <w:r w:rsidRPr="003A4B4D">
              <w:rPr>
                <w:rFonts w:ascii="Arial" w:hAnsi="Arial" w:cs="Arial"/>
              </w:rPr>
              <w:tab/>
              <w:t>Approbation finale des factures</w:t>
            </w:r>
          </w:p>
        </w:tc>
        <w:tc>
          <w:tcPr>
            <w:tcW w:w="6245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F86BFD" w:rsidRPr="003A4B4D" w:rsidRDefault="00F86BFD" w:rsidP="0062645F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F86BFD" w:rsidTr="00F86BFD">
        <w:trPr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F86BFD" w:rsidRPr="003A4B4D" w:rsidRDefault="00F86BFD" w:rsidP="0062645F">
            <w:pPr>
              <w:pStyle w:val="Header"/>
              <w:spacing w:before="60" w:after="60"/>
              <w:ind w:left="317" w:right="0" w:hanging="317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5</w:t>
            </w:r>
            <w:r w:rsidRPr="003A4B4D">
              <w:rPr>
                <w:rFonts w:ascii="Arial" w:hAnsi="Arial" w:cs="Arial"/>
              </w:rPr>
              <w:tab/>
              <w:t>Tenue des fiches individuelles d'immobilisations</w:t>
            </w:r>
          </w:p>
        </w:tc>
        <w:tc>
          <w:tcPr>
            <w:tcW w:w="6245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F86BFD" w:rsidRPr="003A4B4D" w:rsidRDefault="00F86BFD" w:rsidP="0062645F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DG</w:t>
            </w:r>
          </w:p>
        </w:tc>
      </w:tr>
      <w:tr w:rsidR="00F86BFD" w:rsidTr="00F86BFD">
        <w:trPr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F86BFD" w:rsidRPr="003A4B4D" w:rsidRDefault="00F86BFD" w:rsidP="0062645F">
            <w:pPr>
              <w:pStyle w:val="Header"/>
              <w:spacing w:before="60" w:after="60"/>
              <w:ind w:left="317" w:right="0" w:hanging="317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6</w:t>
            </w:r>
            <w:r w:rsidRPr="003A4B4D">
              <w:rPr>
                <w:rFonts w:ascii="Arial" w:hAnsi="Arial" w:cs="Arial"/>
              </w:rPr>
              <w:tab/>
              <w:t>Rapprochement des fiches avec la comptabilité</w:t>
            </w:r>
          </w:p>
        </w:tc>
        <w:tc>
          <w:tcPr>
            <w:tcW w:w="6245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F86BFD" w:rsidRPr="003A4B4D" w:rsidRDefault="00F86BFD" w:rsidP="0062645F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F86BFD" w:rsidTr="00F86BFD">
        <w:trPr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F86BFD" w:rsidRPr="003A4B4D" w:rsidRDefault="00F86BFD" w:rsidP="0062645F">
            <w:pPr>
              <w:pStyle w:val="Header"/>
              <w:spacing w:before="60" w:after="60"/>
              <w:ind w:left="317" w:right="0" w:hanging="317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7</w:t>
            </w:r>
            <w:r w:rsidRPr="003A4B4D">
              <w:rPr>
                <w:rFonts w:ascii="Arial" w:hAnsi="Arial" w:cs="Arial"/>
              </w:rPr>
              <w:tab/>
              <w:t>Inventaire physique</w:t>
            </w:r>
          </w:p>
        </w:tc>
        <w:tc>
          <w:tcPr>
            <w:tcW w:w="6245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F86BFD" w:rsidRPr="003A4B4D" w:rsidRDefault="00F86BFD" w:rsidP="0062645F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DG, DAF</w:t>
            </w:r>
          </w:p>
        </w:tc>
      </w:tr>
      <w:tr w:rsidR="00F86BFD" w:rsidTr="00F86BFD">
        <w:trPr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F86BFD" w:rsidRPr="003A4B4D" w:rsidRDefault="00F86BFD" w:rsidP="0062645F">
            <w:pPr>
              <w:pStyle w:val="Header"/>
              <w:spacing w:before="60" w:after="60"/>
              <w:ind w:left="317" w:right="0" w:hanging="317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8</w:t>
            </w:r>
            <w:r w:rsidRPr="003A4B4D">
              <w:rPr>
                <w:rFonts w:ascii="Arial" w:hAnsi="Arial" w:cs="Arial"/>
              </w:rPr>
              <w:tab/>
              <w:t>Responsabilité du matériel</w:t>
            </w:r>
          </w:p>
        </w:tc>
        <w:tc>
          <w:tcPr>
            <w:tcW w:w="6245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F86BFD" w:rsidRPr="003A4B4D" w:rsidRDefault="00F86BFD" w:rsidP="0062645F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F86BFD" w:rsidTr="00F86BFD">
        <w:trPr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F86BFD" w:rsidRPr="003A4B4D" w:rsidRDefault="00F86BFD" w:rsidP="0062645F">
            <w:pPr>
              <w:pStyle w:val="Header"/>
              <w:spacing w:before="60" w:after="60"/>
              <w:ind w:left="317" w:right="0" w:hanging="317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9</w:t>
            </w:r>
            <w:r w:rsidRPr="003A4B4D">
              <w:rPr>
                <w:rFonts w:ascii="Arial" w:hAnsi="Arial" w:cs="Arial"/>
              </w:rPr>
              <w:tab/>
              <w:t>Rapprochement des fiches avec l'inventaire physique</w:t>
            </w:r>
          </w:p>
        </w:tc>
        <w:tc>
          <w:tcPr>
            <w:tcW w:w="6245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F86BFD" w:rsidRPr="003A4B4D" w:rsidRDefault="00F86BFD" w:rsidP="0062645F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DG</w:t>
            </w:r>
          </w:p>
        </w:tc>
      </w:tr>
      <w:tr w:rsidR="00F86BFD" w:rsidTr="00F86BFD">
        <w:trPr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F86BFD" w:rsidRPr="003A4B4D" w:rsidRDefault="00F86BFD" w:rsidP="0062645F">
            <w:pPr>
              <w:pStyle w:val="Header"/>
              <w:spacing w:before="60" w:after="60"/>
              <w:ind w:left="317" w:right="0" w:hanging="317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10</w:t>
            </w:r>
            <w:r w:rsidRPr="003A4B4D">
              <w:rPr>
                <w:rFonts w:ascii="Arial" w:hAnsi="Arial" w:cs="Arial"/>
              </w:rPr>
              <w:tab/>
              <w:t>Approbation des ajustements de comptes après inventaire</w:t>
            </w:r>
          </w:p>
        </w:tc>
        <w:tc>
          <w:tcPr>
            <w:tcW w:w="6245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F86BFD" w:rsidRPr="003A4B4D" w:rsidRDefault="00F86BFD" w:rsidP="0062645F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F86BFD" w:rsidTr="00F86BFD">
        <w:trPr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F86BFD" w:rsidRPr="003A4B4D" w:rsidRDefault="00F86BFD" w:rsidP="0062645F">
            <w:pPr>
              <w:pStyle w:val="Header"/>
              <w:spacing w:before="60" w:after="60"/>
              <w:ind w:left="317" w:right="0" w:hanging="317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11</w:t>
            </w:r>
            <w:r w:rsidRPr="003A4B4D">
              <w:rPr>
                <w:rFonts w:ascii="Arial" w:hAnsi="Arial" w:cs="Arial"/>
              </w:rPr>
              <w:tab/>
              <w:t>Mise à jour du fichier informatique</w:t>
            </w:r>
          </w:p>
        </w:tc>
        <w:tc>
          <w:tcPr>
            <w:tcW w:w="6245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F86BFD" w:rsidRPr="003A4B4D" w:rsidRDefault="00F86BFD" w:rsidP="0062645F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DG</w:t>
            </w:r>
          </w:p>
        </w:tc>
      </w:tr>
      <w:tr w:rsidR="00F86BFD" w:rsidTr="00F86BFD">
        <w:trPr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F86BFD" w:rsidRPr="003A4B4D" w:rsidRDefault="00F86BFD" w:rsidP="0062645F">
            <w:pPr>
              <w:pStyle w:val="Header"/>
              <w:spacing w:before="60" w:after="60"/>
              <w:ind w:right="0"/>
              <w:jc w:val="left"/>
              <w:rPr>
                <w:rFonts w:ascii="Arial" w:hAnsi="Arial" w:cs="Arial"/>
              </w:rPr>
            </w:pPr>
          </w:p>
        </w:tc>
        <w:tc>
          <w:tcPr>
            <w:tcW w:w="6245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F86BFD" w:rsidRPr="003A4B4D" w:rsidRDefault="00F86BFD" w:rsidP="0062645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F86BFD" w:rsidTr="00F86BFD">
        <w:trPr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F86BFD" w:rsidRPr="003A4B4D" w:rsidRDefault="00F86BFD" w:rsidP="0062645F">
            <w:pPr>
              <w:pStyle w:val="Header"/>
              <w:spacing w:before="60" w:after="60"/>
              <w:jc w:val="left"/>
              <w:rPr>
                <w:rFonts w:ascii="Arial" w:hAnsi="Arial" w:cs="Arial"/>
              </w:rPr>
            </w:pPr>
          </w:p>
        </w:tc>
        <w:tc>
          <w:tcPr>
            <w:tcW w:w="6245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F86BFD" w:rsidRPr="003A4B4D" w:rsidRDefault="00F86BFD" w:rsidP="0062645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F86BFD" w:rsidTr="00F86BFD">
        <w:trPr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F86BFD" w:rsidRPr="003A4B4D" w:rsidRDefault="00F86BFD" w:rsidP="0062645F">
            <w:pPr>
              <w:pStyle w:val="Header"/>
              <w:spacing w:before="60" w:after="60"/>
              <w:jc w:val="left"/>
              <w:rPr>
                <w:rFonts w:ascii="Arial" w:hAnsi="Arial" w:cs="Arial"/>
              </w:rPr>
            </w:pPr>
          </w:p>
        </w:tc>
        <w:tc>
          <w:tcPr>
            <w:tcW w:w="6245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F86BFD" w:rsidRPr="003A4B4D" w:rsidRDefault="00F86BFD" w:rsidP="0062645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F86BFD" w:rsidTr="00F86BFD">
        <w:trPr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F86BFD" w:rsidRPr="003A4B4D" w:rsidRDefault="00F86BFD" w:rsidP="0062645F">
            <w:pPr>
              <w:pStyle w:val="Header"/>
              <w:spacing w:before="60" w:after="60"/>
              <w:jc w:val="left"/>
              <w:rPr>
                <w:rFonts w:ascii="Arial" w:hAnsi="Arial" w:cs="Arial"/>
              </w:rPr>
            </w:pPr>
          </w:p>
        </w:tc>
        <w:tc>
          <w:tcPr>
            <w:tcW w:w="6245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F86BFD" w:rsidRPr="003A4B4D" w:rsidRDefault="00F86BFD" w:rsidP="0062645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F86BFD" w:rsidTr="00F86BFD">
        <w:trPr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F86BFD" w:rsidRPr="003A4B4D" w:rsidRDefault="00F86BFD" w:rsidP="0062645F">
            <w:pPr>
              <w:pStyle w:val="Header"/>
              <w:spacing w:before="60" w:after="60"/>
              <w:jc w:val="left"/>
              <w:rPr>
                <w:rFonts w:ascii="Arial" w:hAnsi="Arial" w:cs="Arial"/>
              </w:rPr>
            </w:pPr>
          </w:p>
        </w:tc>
        <w:tc>
          <w:tcPr>
            <w:tcW w:w="6245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F86BFD" w:rsidRPr="003A4B4D" w:rsidRDefault="00F86BFD" w:rsidP="0062645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F86BFD" w:rsidTr="00F86BFD">
        <w:trPr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F86BFD" w:rsidRPr="003A4B4D" w:rsidRDefault="00F86BFD" w:rsidP="0062645F">
            <w:pPr>
              <w:pStyle w:val="Header"/>
              <w:spacing w:before="60" w:after="60"/>
              <w:jc w:val="left"/>
              <w:rPr>
                <w:rFonts w:ascii="Arial" w:hAnsi="Arial" w:cs="Arial"/>
              </w:rPr>
            </w:pPr>
          </w:p>
        </w:tc>
        <w:tc>
          <w:tcPr>
            <w:tcW w:w="6245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F86BFD" w:rsidRPr="003A4B4D" w:rsidRDefault="00F86BFD" w:rsidP="0062645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F86BFD" w:rsidTr="00F86BFD">
        <w:trPr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F86BFD" w:rsidRPr="003A4B4D" w:rsidRDefault="00F86BFD" w:rsidP="0062645F">
            <w:pPr>
              <w:pStyle w:val="Header"/>
              <w:spacing w:before="60" w:after="60"/>
              <w:jc w:val="left"/>
              <w:rPr>
                <w:rFonts w:ascii="Arial" w:hAnsi="Arial" w:cs="Arial"/>
              </w:rPr>
            </w:pPr>
          </w:p>
        </w:tc>
        <w:tc>
          <w:tcPr>
            <w:tcW w:w="6245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F86BFD" w:rsidRPr="003A4B4D" w:rsidRDefault="00F86BFD" w:rsidP="0062645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F86BFD" w:rsidTr="00F86BFD">
        <w:trPr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F86BFD" w:rsidRPr="003A4B4D" w:rsidRDefault="00F86BFD" w:rsidP="0062645F">
            <w:pPr>
              <w:pStyle w:val="Header"/>
              <w:spacing w:before="60" w:after="60"/>
              <w:jc w:val="left"/>
              <w:rPr>
                <w:rFonts w:ascii="Arial" w:hAnsi="Arial" w:cs="Arial"/>
              </w:rPr>
            </w:pPr>
          </w:p>
        </w:tc>
        <w:tc>
          <w:tcPr>
            <w:tcW w:w="6245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F86BFD" w:rsidRPr="003A4B4D" w:rsidRDefault="00F86BFD" w:rsidP="0062645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F86BFD" w:rsidTr="00F86BFD">
        <w:trPr>
          <w:jc w:val="center"/>
        </w:trPr>
        <w:tc>
          <w:tcPr>
            <w:tcW w:w="4037" w:type="dxa"/>
            <w:tcBorders>
              <w:top w:val="dotted" w:sz="4" w:space="0" w:color="auto"/>
              <w:bottom w:val="single" w:sz="6" w:space="0" w:color="auto"/>
              <w:right w:val="single" w:sz="6" w:space="0" w:color="auto"/>
            </w:tcBorders>
          </w:tcPr>
          <w:p w:rsidR="00F86BFD" w:rsidRPr="003A4B4D" w:rsidRDefault="00F86BFD" w:rsidP="0062645F">
            <w:pPr>
              <w:pStyle w:val="Header"/>
              <w:spacing w:before="60" w:after="60"/>
              <w:jc w:val="left"/>
              <w:rPr>
                <w:rFonts w:ascii="Arial" w:hAnsi="Arial" w:cs="Arial"/>
              </w:rPr>
            </w:pPr>
          </w:p>
        </w:tc>
        <w:tc>
          <w:tcPr>
            <w:tcW w:w="6245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6BFD" w:rsidRPr="003A4B4D" w:rsidRDefault="00F86BFD" w:rsidP="0062645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</w:tbl>
    <w:p w:rsidR="009B5575" w:rsidRDefault="009B5575" w:rsidP="009B5575">
      <w:pPr>
        <w:pStyle w:val="Header"/>
        <w:rPr>
          <w:rFonts w:ascii="Arial" w:hAnsi="Arial" w:cs="Arial"/>
          <w:sz w:val="12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9B5575" w:rsidTr="00A06AF0">
        <w:trPr>
          <w:cantSplit/>
          <w:trHeight w:val="1127"/>
          <w:jc w:val="center"/>
        </w:trPr>
        <w:tc>
          <w:tcPr>
            <w:tcW w:w="10270" w:type="dxa"/>
            <w:tcBorders>
              <w:bottom w:val="single" w:sz="4" w:space="0" w:color="auto"/>
            </w:tcBorders>
          </w:tcPr>
          <w:p w:rsidR="009B5575" w:rsidRPr="006057F8" w:rsidRDefault="00070DD5" w:rsidP="006057F8">
            <w:r>
              <w:rPr>
                <w:noProof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6" type="#_x0000_t202" style="position:absolute;left:0;text-align:left;margin-left:349.5pt;margin-top:0;width:159pt;height:88.4pt;z-index:251660288">
                  <v:textbox>
                    <w:txbxContent>
                      <w:p w:rsidR="0062645F" w:rsidRDefault="0062645F" w:rsidP="009B5575">
                        <w:pPr>
                          <w:pStyle w:val="Header"/>
                          <w:ind w:right="120"/>
                          <w:rPr>
                            <w:rFonts w:ascii="Arial" w:hAnsi="Arial" w:cs="Arial"/>
                            <w:b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NIVEAU DE RISQUE</w:t>
                        </w:r>
                      </w:p>
                      <w:p w:rsidR="0062645F" w:rsidRPr="006057F8" w:rsidRDefault="00860DE6" w:rsidP="006057F8">
                        <w:r>
                          <w:t>faible</w:t>
                        </w:r>
                        <w:r w:rsidR="0062645F" w:rsidRPr="006057F8">
                          <w:t xml:space="preserve">                              .</w:t>
                        </w:r>
                      </w:p>
                    </w:txbxContent>
                  </v:textbox>
                </v:shape>
              </w:pict>
            </w:r>
            <w:r w:rsidR="009B5575" w:rsidRPr="003A4B4D">
              <w:t>CONCLUSIONS :</w:t>
            </w:r>
          </w:p>
          <w:p w:rsidR="009B5575" w:rsidRPr="006057F8" w:rsidRDefault="009B5575" w:rsidP="006057F8">
            <w:r w:rsidRPr="006057F8">
              <w:t>TEXTE</w:t>
            </w:r>
          </w:p>
          <w:p w:rsidR="009B5575" w:rsidRPr="003A4B4D" w:rsidRDefault="009B5575" w:rsidP="0062645F">
            <w:pPr>
              <w:pStyle w:val="Header"/>
              <w:rPr>
                <w:rFonts w:ascii="Arial" w:hAnsi="Arial" w:cs="Arial"/>
              </w:rPr>
            </w:pPr>
          </w:p>
          <w:p w:rsidR="009B5575" w:rsidRPr="003A4B4D" w:rsidRDefault="009B5575" w:rsidP="0062645F">
            <w:pPr>
              <w:pStyle w:val="Header"/>
              <w:rPr>
                <w:rFonts w:ascii="Arial" w:hAnsi="Arial" w:cs="Arial"/>
              </w:rPr>
            </w:pPr>
          </w:p>
          <w:p w:rsidR="009B5575" w:rsidRPr="003A4B4D" w:rsidRDefault="009B5575" w:rsidP="0062645F">
            <w:pPr>
              <w:pStyle w:val="Header"/>
              <w:rPr>
                <w:rFonts w:ascii="Arial" w:hAnsi="Arial" w:cs="Arial"/>
              </w:rPr>
            </w:pPr>
          </w:p>
          <w:p w:rsidR="009B5575" w:rsidRPr="003A4B4D" w:rsidRDefault="009B5575" w:rsidP="0062645F">
            <w:pPr>
              <w:pStyle w:val="Header"/>
              <w:rPr>
                <w:rFonts w:ascii="Arial" w:hAnsi="Arial" w:cs="Arial"/>
              </w:rPr>
            </w:pPr>
          </w:p>
          <w:p w:rsidR="009B5575" w:rsidRPr="003A4B4D" w:rsidRDefault="009B5575" w:rsidP="0062645F">
            <w:pPr>
              <w:pStyle w:val="Header"/>
              <w:rPr>
                <w:rFonts w:ascii="Arial" w:hAnsi="Arial" w:cs="Arial"/>
              </w:rPr>
            </w:pPr>
          </w:p>
          <w:p w:rsidR="009B5575" w:rsidRPr="003A4B4D" w:rsidRDefault="009B5575" w:rsidP="0062645F">
            <w:pPr>
              <w:pStyle w:val="Header"/>
              <w:rPr>
                <w:rFonts w:ascii="Arial" w:hAnsi="Arial" w:cs="Arial"/>
              </w:rPr>
            </w:pPr>
          </w:p>
        </w:tc>
      </w:tr>
    </w:tbl>
    <w:p w:rsidR="009B5575" w:rsidRDefault="009B5575" w:rsidP="009B5575">
      <w:pPr>
        <w:pStyle w:val="Header"/>
        <w:rPr>
          <w:rFonts w:ascii="Arial" w:hAnsi="Arial" w:cs="Arial"/>
          <w:sz w:val="12"/>
        </w:rPr>
      </w:pPr>
    </w:p>
    <w:p w:rsidR="009B5575" w:rsidRDefault="009B5575" w:rsidP="009B5575">
      <w:pPr>
        <w:pStyle w:val="Header"/>
        <w:rPr>
          <w:rFonts w:ascii="Arial" w:hAnsi="Arial" w:cs="Arial"/>
          <w:sz w:val="12"/>
        </w:rPr>
      </w:pPr>
      <w:r>
        <w:rPr>
          <w:rFonts w:ascii="Arial" w:hAnsi="Arial" w:cs="Arial"/>
          <w:sz w:val="12"/>
        </w:rPr>
        <w:br w:type="page"/>
      </w:r>
      <w:r>
        <w:rPr>
          <w:rFonts w:ascii="Arial" w:hAnsi="Arial" w:cs="Arial"/>
          <w:sz w:val="12"/>
        </w:rPr>
        <w:lastRenderedPageBreak/>
        <w:t xml:space="preserve"> 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9B5575" w:rsidTr="0062645F">
        <w:trPr>
          <w:cantSplit/>
          <w:jc w:val="center"/>
        </w:trPr>
        <w:tc>
          <w:tcPr>
            <w:tcW w:w="10270" w:type="dxa"/>
          </w:tcPr>
          <w:p w:rsidR="009B5575" w:rsidRPr="003A4B4D" w:rsidRDefault="009B5575" w:rsidP="0062645F">
            <w:pPr>
              <w:pStyle w:val="Header"/>
              <w:spacing w:before="100" w:after="100"/>
              <w:ind w:left="4819" w:right="93" w:hanging="4819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>OBJECTIF DE CONTRÔLE :</w:t>
            </w:r>
          </w:p>
          <w:p w:rsidR="009B5575" w:rsidRPr="003A4B4D" w:rsidRDefault="009B5575" w:rsidP="0062645F">
            <w:pPr>
              <w:pStyle w:val="Header"/>
              <w:spacing w:before="100" w:after="100"/>
              <w:ind w:left="33" w:right="93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>B - S'assurer que toutes les immobilisations, ainsi que les charges et revenus connexes, sont enregistrés (exhaustivité).</w:t>
            </w:r>
          </w:p>
        </w:tc>
      </w:tr>
    </w:tbl>
    <w:p w:rsidR="009B5575" w:rsidRDefault="009B5575" w:rsidP="009B5575">
      <w:pPr>
        <w:pStyle w:val="Header"/>
        <w:rPr>
          <w:rFonts w:ascii="Arial" w:hAnsi="Arial" w:cs="Arial"/>
          <w:sz w:val="12"/>
        </w:rPr>
      </w:pPr>
    </w:p>
    <w:tbl>
      <w:tblPr>
        <w:tblW w:w="8669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3810"/>
        <w:gridCol w:w="680"/>
        <w:gridCol w:w="851"/>
        <w:gridCol w:w="2160"/>
        <w:gridCol w:w="601"/>
      </w:tblGrid>
      <w:tr w:rsidR="005533E0" w:rsidTr="005533E0">
        <w:trPr>
          <w:cantSplit/>
          <w:jc w:val="center"/>
        </w:trPr>
        <w:tc>
          <w:tcPr>
            <w:tcW w:w="437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5533E0" w:rsidRPr="003A4B4D" w:rsidRDefault="005533E0" w:rsidP="0062645F">
            <w:pPr>
              <w:pStyle w:val="Header"/>
              <w:spacing w:before="60" w:after="60"/>
              <w:jc w:val="center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>QUESTIONS</w:t>
            </w:r>
          </w:p>
        </w:tc>
        <w:tc>
          <w:tcPr>
            <w:tcW w:w="680" w:type="dxa"/>
            <w:tcBorders>
              <w:top w:val="single" w:sz="6" w:space="0" w:color="auto"/>
              <w:bottom w:val="single" w:sz="6" w:space="0" w:color="auto"/>
            </w:tcBorders>
          </w:tcPr>
          <w:p w:rsidR="005533E0" w:rsidRPr="003A4B4D" w:rsidRDefault="005533E0" w:rsidP="0062645F">
            <w:pPr>
              <w:pStyle w:val="Header"/>
              <w:spacing w:before="60" w:after="60"/>
              <w:ind w:right="-337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 xml:space="preserve">Réf </w:t>
            </w:r>
          </w:p>
          <w:p w:rsidR="005533E0" w:rsidRPr="003A4B4D" w:rsidRDefault="005533E0" w:rsidP="0062645F">
            <w:pPr>
              <w:pStyle w:val="Header"/>
              <w:spacing w:before="60" w:after="60"/>
              <w:ind w:right="-337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>Diag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4" w:space="0" w:color="auto"/>
            </w:tcBorders>
          </w:tcPr>
          <w:p w:rsidR="005533E0" w:rsidRPr="003A4B4D" w:rsidRDefault="005533E0" w:rsidP="0062645F">
            <w:pPr>
              <w:pStyle w:val="Header"/>
              <w:spacing w:before="60" w:after="60"/>
              <w:ind w:right="-109"/>
              <w:jc w:val="center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>OUI ou N/A</w:t>
            </w:r>
            <w:r>
              <w:rPr>
                <w:rFonts w:ascii="Arial" w:hAnsi="Arial" w:cs="Arial"/>
                <w:b/>
              </w:rPr>
              <w:t xml:space="preserve"> / NON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4" w:space="0" w:color="auto"/>
            </w:tcBorders>
          </w:tcPr>
          <w:p w:rsidR="005533E0" w:rsidRPr="003A4B4D" w:rsidRDefault="005533E0" w:rsidP="0062645F">
            <w:pPr>
              <w:pStyle w:val="Header"/>
              <w:spacing w:before="60" w:after="60"/>
              <w:ind w:right="0"/>
              <w:jc w:val="center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>COMMENTAIRES</w:t>
            </w:r>
          </w:p>
        </w:tc>
        <w:tc>
          <w:tcPr>
            <w:tcW w:w="60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5533E0" w:rsidRPr="003A4B4D" w:rsidRDefault="005533E0" w:rsidP="0062645F">
            <w:pPr>
              <w:pStyle w:val="Header"/>
              <w:spacing w:before="60" w:after="60"/>
              <w:ind w:right="0"/>
              <w:jc w:val="center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>coef</w:t>
            </w:r>
          </w:p>
        </w:tc>
      </w:tr>
      <w:tr w:rsidR="005533E0" w:rsidTr="005533E0">
        <w:trPr>
          <w:jc w:val="center"/>
        </w:trPr>
        <w:tc>
          <w:tcPr>
            <w:tcW w:w="567" w:type="dxa"/>
            <w:tcBorders>
              <w:top w:val="nil"/>
              <w:right w:val="nil"/>
            </w:tcBorders>
          </w:tcPr>
          <w:p w:rsidR="005533E0" w:rsidRPr="003A4B4D" w:rsidRDefault="005533E0" w:rsidP="0062645F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1.</w:t>
            </w:r>
          </w:p>
        </w:tc>
        <w:tc>
          <w:tcPr>
            <w:tcW w:w="3810" w:type="dxa"/>
            <w:tcBorders>
              <w:top w:val="nil"/>
              <w:left w:val="nil"/>
            </w:tcBorders>
          </w:tcPr>
          <w:p w:rsidR="005533E0" w:rsidRPr="003A4B4D" w:rsidRDefault="005533E0" w:rsidP="0062645F">
            <w:pPr>
              <w:pStyle w:val="Header"/>
              <w:spacing w:before="20" w:after="20"/>
              <w:ind w:right="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Existe-t-il des règles précises :</w:t>
            </w:r>
          </w:p>
        </w:tc>
        <w:tc>
          <w:tcPr>
            <w:tcW w:w="680" w:type="dxa"/>
            <w:tcBorders>
              <w:top w:val="nil"/>
              <w:left w:val="nil"/>
            </w:tcBorders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  <w:b/>
                <w:color w:val="FFFFFF"/>
                <w:sz w:val="24"/>
                <w:szCs w:val="24"/>
              </w:rPr>
              <w:t>X</w:t>
            </w:r>
          </w:p>
        </w:tc>
        <w:tc>
          <w:tcPr>
            <w:tcW w:w="2160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  <w:color w:val="FFFFFF"/>
                <w:sz w:val="22"/>
                <w:szCs w:val="22"/>
              </w:rPr>
              <w:t>TEXTE</w:t>
            </w:r>
          </w:p>
        </w:tc>
        <w:tc>
          <w:tcPr>
            <w:tcW w:w="601" w:type="dxa"/>
            <w:tcBorders>
              <w:top w:val="nil"/>
            </w:tcBorders>
            <w:shd w:val="clear" w:color="auto" w:fill="auto"/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  <w:color w:val="FFFFFF"/>
                <w:sz w:val="22"/>
                <w:szCs w:val="22"/>
              </w:rPr>
            </w:pPr>
          </w:p>
        </w:tc>
      </w:tr>
      <w:tr w:rsidR="005533E0" w:rsidTr="005533E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5533E0" w:rsidRPr="003A4B4D" w:rsidRDefault="005533E0" w:rsidP="0062645F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spacing w:before="20" w:after="20"/>
              <w:ind w:left="319" w:right="9" w:hanging="31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a)</w:t>
            </w:r>
            <w:r w:rsidRPr="003A4B4D">
              <w:rPr>
                <w:rFonts w:ascii="Arial" w:hAnsi="Arial" w:cs="Arial"/>
              </w:rPr>
              <w:tab/>
              <w:t>d'imputation des dépenses en charges ou en immobilisations ?</w:t>
            </w:r>
          </w:p>
        </w:tc>
        <w:tc>
          <w:tcPr>
            <w:tcW w:w="680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601" w:type="dxa"/>
            <w:shd w:val="clear" w:color="auto" w:fill="auto"/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5533E0" w:rsidTr="005533E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5533E0" w:rsidRPr="003A4B4D" w:rsidRDefault="005533E0" w:rsidP="0062645F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spacing w:before="20" w:after="20"/>
              <w:ind w:left="319" w:right="9" w:hanging="31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b)</w:t>
            </w:r>
            <w:r w:rsidRPr="003A4B4D">
              <w:rPr>
                <w:rFonts w:ascii="Arial" w:hAnsi="Arial" w:cs="Arial"/>
              </w:rPr>
              <w:tab/>
              <w:t>d'identification des productions d'immobilisations réalisées par l'entreprise pour elle-même ?</w:t>
            </w:r>
          </w:p>
        </w:tc>
        <w:tc>
          <w:tcPr>
            <w:tcW w:w="680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601" w:type="dxa"/>
            <w:shd w:val="clear" w:color="auto" w:fill="auto"/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5533E0" w:rsidTr="005533E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5533E0" w:rsidRPr="003A4B4D" w:rsidRDefault="005533E0" w:rsidP="0062645F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tabs>
                <w:tab w:val="right" w:leader="dot" w:pos="3515"/>
              </w:tabs>
              <w:spacing w:before="20" w:after="20"/>
              <w:ind w:right="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601" w:type="dxa"/>
            <w:shd w:val="clear" w:color="auto" w:fill="auto"/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5533E0" w:rsidTr="005533E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5533E0" w:rsidRPr="003A4B4D" w:rsidRDefault="005533E0" w:rsidP="0062645F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2.</w:t>
            </w:r>
          </w:p>
        </w:tc>
        <w:tc>
          <w:tcPr>
            <w:tcW w:w="3810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spacing w:before="20" w:after="20"/>
              <w:ind w:right="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Le compte de charges "entretien" fait-il l'objet d'une revue indépendante périodique pour vérifier que les règles précédentes ont été respectées ?</w:t>
            </w:r>
          </w:p>
        </w:tc>
        <w:tc>
          <w:tcPr>
            <w:tcW w:w="680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601" w:type="dxa"/>
            <w:shd w:val="clear" w:color="auto" w:fill="auto"/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5533E0" w:rsidTr="005533E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5533E0" w:rsidRPr="003A4B4D" w:rsidRDefault="005533E0" w:rsidP="0062645F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tabs>
                <w:tab w:val="right" w:leader="dot" w:pos="3515"/>
              </w:tabs>
              <w:spacing w:before="20" w:after="20"/>
              <w:ind w:right="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601" w:type="dxa"/>
            <w:shd w:val="clear" w:color="auto" w:fill="auto"/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5533E0" w:rsidTr="005533E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5533E0" w:rsidRPr="003A4B4D" w:rsidRDefault="005533E0" w:rsidP="0062645F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3.</w:t>
            </w:r>
          </w:p>
        </w:tc>
        <w:tc>
          <w:tcPr>
            <w:tcW w:w="3810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spacing w:before="20" w:after="20"/>
              <w:ind w:right="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Les cessions et destructions :</w:t>
            </w:r>
          </w:p>
        </w:tc>
        <w:tc>
          <w:tcPr>
            <w:tcW w:w="680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601" w:type="dxa"/>
            <w:shd w:val="clear" w:color="auto" w:fill="auto"/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5533E0" w:rsidTr="005533E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5533E0" w:rsidRPr="003A4B4D" w:rsidRDefault="005533E0" w:rsidP="0062645F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spacing w:before="20" w:after="20"/>
              <w:ind w:left="319" w:right="9" w:hanging="31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a)</w:t>
            </w:r>
            <w:r w:rsidRPr="003A4B4D">
              <w:rPr>
                <w:rFonts w:ascii="Arial" w:hAnsi="Arial" w:cs="Arial"/>
              </w:rPr>
              <w:tab/>
              <w:t>font-elles l'objet d'autorisation ?</w:t>
            </w:r>
          </w:p>
        </w:tc>
        <w:tc>
          <w:tcPr>
            <w:tcW w:w="680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601" w:type="dxa"/>
            <w:shd w:val="clear" w:color="auto" w:fill="auto"/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5533E0" w:rsidTr="005533E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5533E0" w:rsidRPr="003A4B4D" w:rsidRDefault="005533E0" w:rsidP="0062645F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spacing w:before="20" w:after="20"/>
              <w:ind w:left="319" w:right="9" w:hanging="31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b)</w:t>
            </w:r>
            <w:r w:rsidRPr="003A4B4D">
              <w:rPr>
                <w:rFonts w:ascii="Arial" w:hAnsi="Arial" w:cs="Arial"/>
              </w:rPr>
              <w:tab/>
              <w:t>sont-elles communiquées sans délai à la comptabilité ?</w:t>
            </w:r>
          </w:p>
        </w:tc>
        <w:tc>
          <w:tcPr>
            <w:tcW w:w="680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601" w:type="dxa"/>
            <w:shd w:val="clear" w:color="auto" w:fill="auto"/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5533E0" w:rsidTr="005533E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5533E0" w:rsidRPr="003A4B4D" w:rsidRDefault="005533E0" w:rsidP="0062645F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tabs>
                <w:tab w:val="right" w:leader="dot" w:pos="3515"/>
              </w:tabs>
              <w:spacing w:before="20" w:after="20"/>
              <w:ind w:right="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601" w:type="dxa"/>
            <w:shd w:val="clear" w:color="auto" w:fill="auto"/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5533E0" w:rsidTr="005533E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5533E0" w:rsidRPr="003A4B4D" w:rsidRDefault="005533E0" w:rsidP="0062645F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4.</w:t>
            </w:r>
          </w:p>
        </w:tc>
        <w:tc>
          <w:tcPr>
            <w:tcW w:w="3810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spacing w:before="20" w:after="20"/>
              <w:ind w:right="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L'information de la comptabilité est-elle faite sur des documents prénumérotés ?</w:t>
            </w:r>
          </w:p>
        </w:tc>
        <w:tc>
          <w:tcPr>
            <w:tcW w:w="680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601" w:type="dxa"/>
            <w:shd w:val="clear" w:color="auto" w:fill="auto"/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5533E0" w:rsidTr="005533E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5533E0" w:rsidRPr="003A4B4D" w:rsidRDefault="005533E0" w:rsidP="0062645F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spacing w:before="20" w:after="20"/>
              <w:ind w:right="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La comptabilité :</w:t>
            </w:r>
          </w:p>
        </w:tc>
        <w:tc>
          <w:tcPr>
            <w:tcW w:w="680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601" w:type="dxa"/>
            <w:shd w:val="clear" w:color="auto" w:fill="auto"/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5533E0" w:rsidTr="005533E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5533E0" w:rsidRPr="003A4B4D" w:rsidRDefault="005533E0" w:rsidP="0062645F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spacing w:before="20" w:after="20"/>
              <w:ind w:left="319" w:right="9" w:hanging="31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a)</w:t>
            </w:r>
            <w:r w:rsidRPr="003A4B4D">
              <w:rPr>
                <w:rFonts w:ascii="Arial" w:hAnsi="Arial" w:cs="Arial"/>
              </w:rPr>
              <w:tab/>
              <w:t>s'assure-t-elle qu'elle les reçoit tous ?</w:t>
            </w:r>
          </w:p>
        </w:tc>
        <w:tc>
          <w:tcPr>
            <w:tcW w:w="680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601" w:type="dxa"/>
            <w:shd w:val="clear" w:color="auto" w:fill="auto"/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5533E0" w:rsidTr="005533E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5533E0" w:rsidRPr="003A4B4D" w:rsidRDefault="005533E0" w:rsidP="0062645F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spacing w:before="20" w:after="20"/>
              <w:ind w:left="319" w:right="9" w:hanging="31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b)</w:t>
            </w:r>
            <w:r w:rsidRPr="003A4B4D">
              <w:rPr>
                <w:rFonts w:ascii="Arial" w:hAnsi="Arial" w:cs="Arial"/>
              </w:rPr>
              <w:tab/>
              <w:t>qu'ils sont tous comptabilités ?</w:t>
            </w:r>
          </w:p>
        </w:tc>
        <w:tc>
          <w:tcPr>
            <w:tcW w:w="680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601" w:type="dxa"/>
            <w:shd w:val="clear" w:color="auto" w:fill="auto"/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5533E0" w:rsidTr="005533E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5533E0" w:rsidRPr="003A4B4D" w:rsidRDefault="005533E0" w:rsidP="0062645F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tabs>
                <w:tab w:val="right" w:leader="dot" w:pos="3515"/>
              </w:tabs>
              <w:spacing w:before="20" w:after="20"/>
              <w:ind w:right="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601" w:type="dxa"/>
            <w:shd w:val="clear" w:color="auto" w:fill="auto"/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5533E0" w:rsidTr="005533E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5533E0" w:rsidRPr="003A4B4D" w:rsidRDefault="005533E0" w:rsidP="0062645F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5.</w:t>
            </w:r>
          </w:p>
        </w:tc>
        <w:tc>
          <w:tcPr>
            <w:tcW w:w="3810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spacing w:before="20" w:after="20"/>
              <w:ind w:right="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Des documents prénumérotés sont-ils utilisés pour informer la comptabilité :</w:t>
            </w:r>
          </w:p>
        </w:tc>
        <w:tc>
          <w:tcPr>
            <w:tcW w:w="680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601" w:type="dxa"/>
            <w:shd w:val="clear" w:color="auto" w:fill="auto"/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5533E0" w:rsidTr="005533E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5533E0" w:rsidRPr="003A4B4D" w:rsidRDefault="005533E0" w:rsidP="0062645F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spacing w:before="20" w:after="20"/>
              <w:ind w:left="319" w:right="9" w:hanging="31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a)</w:t>
            </w:r>
            <w:r w:rsidRPr="003A4B4D">
              <w:rPr>
                <w:rFonts w:ascii="Arial" w:hAnsi="Arial" w:cs="Arial"/>
              </w:rPr>
              <w:tab/>
              <w:t>de la réception des immobilisations ?</w:t>
            </w:r>
          </w:p>
        </w:tc>
        <w:tc>
          <w:tcPr>
            <w:tcW w:w="680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601" w:type="dxa"/>
            <w:shd w:val="clear" w:color="auto" w:fill="auto"/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5533E0" w:rsidTr="005533E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5533E0" w:rsidRPr="003A4B4D" w:rsidRDefault="005533E0" w:rsidP="0062645F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spacing w:before="20" w:after="20"/>
              <w:ind w:left="319" w:right="9" w:hanging="31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b)</w:t>
            </w:r>
            <w:r w:rsidRPr="003A4B4D">
              <w:rPr>
                <w:rFonts w:ascii="Arial" w:hAnsi="Arial" w:cs="Arial"/>
              </w:rPr>
              <w:tab/>
              <w:t>de la mise en service ?</w:t>
            </w:r>
          </w:p>
        </w:tc>
        <w:tc>
          <w:tcPr>
            <w:tcW w:w="680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601" w:type="dxa"/>
            <w:shd w:val="clear" w:color="auto" w:fill="auto"/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5533E0" w:rsidTr="005533E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5533E0" w:rsidRPr="003A4B4D" w:rsidRDefault="005533E0" w:rsidP="0062645F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tabs>
                <w:tab w:val="right" w:leader="dot" w:pos="3515"/>
              </w:tabs>
              <w:spacing w:before="20" w:after="20"/>
              <w:ind w:right="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601" w:type="dxa"/>
            <w:shd w:val="clear" w:color="auto" w:fill="auto"/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5533E0" w:rsidTr="005533E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5533E0" w:rsidRPr="003A4B4D" w:rsidRDefault="005533E0" w:rsidP="0062645F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6.</w:t>
            </w:r>
          </w:p>
        </w:tc>
        <w:tc>
          <w:tcPr>
            <w:tcW w:w="3810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spacing w:before="20" w:after="20"/>
              <w:ind w:right="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La comptabilité s'assure-t-elle :</w:t>
            </w:r>
          </w:p>
        </w:tc>
        <w:tc>
          <w:tcPr>
            <w:tcW w:w="680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601" w:type="dxa"/>
            <w:shd w:val="clear" w:color="auto" w:fill="auto"/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5533E0" w:rsidTr="005533E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5533E0" w:rsidRPr="003A4B4D" w:rsidRDefault="005533E0" w:rsidP="0062645F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spacing w:before="20" w:after="20"/>
              <w:ind w:left="319" w:right="9" w:hanging="31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a)</w:t>
            </w:r>
            <w:r w:rsidRPr="003A4B4D">
              <w:rPr>
                <w:rFonts w:ascii="Arial" w:hAnsi="Arial" w:cs="Arial"/>
              </w:rPr>
              <w:tab/>
              <w:t>qu'elle reçoit tous les documents ?</w:t>
            </w:r>
          </w:p>
        </w:tc>
        <w:tc>
          <w:tcPr>
            <w:tcW w:w="680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601" w:type="dxa"/>
            <w:shd w:val="clear" w:color="auto" w:fill="auto"/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5533E0" w:rsidTr="005533E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5533E0" w:rsidRPr="003A4B4D" w:rsidRDefault="005533E0" w:rsidP="0062645F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spacing w:before="20" w:after="20"/>
              <w:ind w:left="319" w:right="9" w:hanging="31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b)</w:t>
            </w:r>
            <w:r w:rsidRPr="003A4B4D">
              <w:rPr>
                <w:rFonts w:ascii="Arial" w:hAnsi="Arial" w:cs="Arial"/>
              </w:rPr>
              <w:tab/>
              <w:t>qu'elle les comptabilise tous ?</w:t>
            </w:r>
          </w:p>
        </w:tc>
        <w:tc>
          <w:tcPr>
            <w:tcW w:w="680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601" w:type="dxa"/>
            <w:shd w:val="clear" w:color="auto" w:fill="auto"/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5533E0" w:rsidTr="005533E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5533E0" w:rsidRPr="003A4B4D" w:rsidRDefault="005533E0" w:rsidP="0062645F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spacing w:before="20" w:after="20"/>
              <w:ind w:left="319" w:right="9" w:hanging="31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c)</w:t>
            </w:r>
            <w:r w:rsidRPr="003A4B4D">
              <w:rPr>
                <w:rFonts w:ascii="Arial" w:hAnsi="Arial" w:cs="Arial"/>
              </w:rPr>
              <w:tab/>
              <w:t>comparée avec l'année précédente ?</w:t>
            </w:r>
          </w:p>
        </w:tc>
        <w:tc>
          <w:tcPr>
            <w:tcW w:w="680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601" w:type="dxa"/>
            <w:shd w:val="clear" w:color="auto" w:fill="auto"/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5533E0" w:rsidTr="005533E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5533E0" w:rsidRPr="003A4B4D" w:rsidRDefault="005533E0" w:rsidP="0062645F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tabs>
                <w:tab w:val="right" w:leader="dot" w:pos="3515"/>
              </w:tabs>
              <w:spacing w:before="20" w:after="20"/>
              <w:ind w:right="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601" w:type="dxa"/>
            <w:shd w:val="clear" w:color="auto" w:fill="auto"/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5533E0" w:rsidTr="005533E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5533E0" w:rsidRPr="003A4B4D" w:rsidRDefault="005533E0" w:rsidP="0062645F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7.</w:t>
            </w:r>
          </w:p>
        </w:tc>
        <w:tc>
          <w:tcPr>
            <w:tcW w:w="3810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spacing w:before="20" w:after="20"/>
              <w:ind w:right="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Le total du fichier des immobilisations est-il régulièrement rapproché du Grand-Livre ?</w:t>
            </w:r>
          </w:p>
        </w:tc>
        <w:tc>
          <w:tcPr>
            <w:tcW w:w="680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601" w:type="dxa"/>
            <w:shd w:val="clear" w:color="auto" w:fill="auto"/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5533E0" w:rsidTr="005533E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5533E0" w:rsidRPr="003A4B4D" w:rsidRDefault="005533E0" w:rsidP="0062645F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spacing w:before="20" w:after="20"/>
              <w:ind w:right="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Les écarts éventuels sont-ils :</w:t>
            </w:r>
          </w:p>
        </w:tc>
        <w:tc>
          <w:tcPr>
            <w:tcW w:w="680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601" w:type="dxa"/>
            <w:shd w:val="clear" w:color="auto" w:fill="auto"/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5533E0" w:rsidTr="005533E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5533E0" w:rsidRPr="003A4B4D" w:rsidRDefault="005533E0" w:rsidP="0062645F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spacing w:before="20" w:after="20"/>
              <w:ind w:left="319" w:right="9" w:hanging="31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a)</w:t>
            </w:r>
            <w:r w:rsidRPr="003A4B4D">
              <w:rPr>
                <w:rFonts w:ascii="Arial" w:hAnsi="Arial" w:cs="Arial"/>
              </w:rPr>
              <w:tab/>
              <w:t>analysés ?</w:t>
            </w:r>
          </w:p>
        </w:tc>
        <w:tc>
          <w:tcPr>
            <w:tcW w:w="680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601" w:type="dxa"/>
            <w:shd w:val="clear" w:color="auto" w:fill="auto"/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5533E0" w:rsidTr="005533E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5533E0" w:rsidRPr="003A4B4D" w:rsidRDefault="005533E0" w:rsidP="0062645F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spacing w:before="20" w:after="20"/>
              <w:ind w:left="319" w:right="9" w:hanging="31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b)</w:t>
            </w:r>
            <w:r w:rsidRPr="003A4B4D">
              <w:rPr>
                <w:rFonts w:ascii="Arial" w:hAnsi="Arial" w:cs="Arial"/>
              </w:rPr>
              <w:tab/>
              <w:t>corrigés ?</w:t>
            </w:r>
          </w:p>
        </w:tc>
        <w:tc>
          <w:tcPr>
            <w:tcW w:w="680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601" w:type="dxa"/>
            <w:shd w:val="clear" w:color="auto" w:fill="auto"/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5533E0" w:rsidTr="005533E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5533E0" w:rsidRPr="003A4B4D" w:rsidRDefault="005533E0" w:rsidP="0062645F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tabs>
                <w:tab w:val="right" w:leader="dot" w:pos="3515"/>
              </w:tabs>
              <w:spacing w:before="20" w:after="20"/>
              <w:ind w:right="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601" w:type="dxa"/>
            <w:shd w:val="clear" w:color="auto" w:fill="auto"/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5533E0" w:rsidTr="005533E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5533E0" w:rsidRPr="003A4B4D" w:rsidRDefault="005533E0" w:rsidP="0062645F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tabs>
                <w:tab w:val="right" w:leader="dot" w:pos="3515"/>
              </w:tabs>
              <w:spacing w:before="20" w:after="20"/>
              <w:jc w:val="left"/>
              <w:rPr>
                <w:rFonts w:ascii="Arial" w:hAnsi="Arial" w:cs="Arial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</w:tcBorders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</w:tcBorders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601" w:type="dxa"/>
            <w:shd w:val="clear" w:color="auto" w:fill="auto"/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</w:tbl>
    <w:p w:rsidR="009B5575" w:rsidRDefault="009B5575" w:rsidP="009B5575">
      <w:pPr>
        <w:pStyle w:val="Header"/>
        <w:rPr>
          <w:rFonts w:ascii="Arial" w:hAnsi="Arial" w:cs="Arial"/>
          <w:sz w:val="12"/>
        </w:rPr>
      </w:pPr>
      <w:r>
        <w:rPr>
          <w:rFonts w:ascii="Arial" w:hAnsi="Arial" w:cs="Arial"/>
        </w:rPr>
        <w:br w:type="page"/>
      </w:r>
      <w:r>
        <w:rPr>
          <w:rFonts w:ascii="Arial" w:hAnsi="Arial" w:cs="Arial"/>
          <w:sz w:val="12"/>
        </w:rPr>
        <w:lastRenderedPageBreak/>
        <w:t xml:space="preserve"> </w:t>
      </w:r>
    </w:p>
    <w:tbl>
      <w:tblPr>
        <w:tblW w:w="8749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3810"/>
        <w:gridCol w:w="680"/>
        <w:gridCol w:w="851"/>
        <w:gridCol w:w="2036"/>
        <w:gridCol w:w="805"/>
      </w:tblGrid>
      <w:tr w:rsidR="005533E0" w:rsidTr="005533E0">
        <w:trPr>
          <w:cantSplit/>
          <w:jc w:val="center"/>
        </w:trPr>
        <w:tc>
          <w:tcPr>
            <w:tcW w:w="437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5533E0" w:rsidRPr="003A4B4D" w:rsidRDefault="005533E0" w:rsidP="0062645F">
            <w:pPr>
              <w:pStyle w:val="Header"/>
              <w:spacing w:before="60" w:after="60"/>
              <w:jc w:val="center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>QUESTIONS</w:t>
            </w:r>
          </w:p>
        </w:tc>
        <w:tc>
          <w:tcPr>
            <w:tcW w:w="680" w:type="dxa"/>
            <w:tcBorders>
              <w:top w:val="single" w:sz="6" w:space="0" w:color="auto"/>
              <w:bottom w:val="single" w:sz="6" w:space="0" w:color="auto"/>
            </w:tcBorders>
          </w:tcPr>
          <w:p w:rsidR="005533E0" w:rsidRPr="003A4B4D" w:rsidRDefault="005533E0" w:rsidP="0062645F">
            <w:pPr>
              <w:pStyle w:val="Header"/>
              <w:spacing w:before="60" w:after="60"/>
              <w:ind w:right="-337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 xml:space="preserve">Réf </w:t>
            </w:r>
          </w:p>
          <w:p w:rsidR="005533E0" w:rsidRPr="003A4B4D" w:rsidRDefault="005533E0" w:rsidP="0062645F">
            <w:pPr>
              <w:pStyle w:val="Header"/>
              <w:spacing w:before="60" w:after="60"/>
              <w:ind w:right="-337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>Diag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4" w:space="0" w:color="auto"/>
            </w:tcBorders>
          </w:tcPr>
          <w:p w:rsidR="005533E0" w:rsidRPr="003A4B4D" w:rsidRDefault="005533E0" w:rsidP="0062645F">
            <w:pPr>
              <w:pStyle w:val="Header"/>
              <w:spacing w:before="60" w:after="60"/>
              <w:ind w:right="-109"/>
              <w:jc w:val="center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>OUI ou N/A</w:t>
            </w:r>
            <w:r>
              <w:rPr>
                <w:rFonts w:ascii="Arial" w:hAnsi="Arial" w:cs="Arial"/>
                <w:b/>
              </w:rPr>
              <w:t xml:space="preserve"> / NON</w:t>
            </w:r>
          </w:p>
        </w:tc>
        <w:tc>
          <w:tcPr>
            <w:tcW w:w="2036" w:type="dxa"/>
            <w:tcBorders>
              <w:top w:val="single" w:sz="6" w:space="0" w:color="auto"/>
              <w:bottom w:val="single" w:sz="4" w:space="0" w:color="auto"/>
            </w:tcBorders>
          </w:tcPr>
          <w:p w:rsidR="005533E0" w:rsidRPr="003A4B4D" w:rsidRDefault="005533E0" w:rsidP="0062645F">
            <w:pPr>
              <w:pStyle w:val="Header"/>
              <w:spacing w:before="60" w:after="60"/>
              <w:ind w:right="0"/>
              <w:jc w:val="center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>COMMENTAIRES</w:t>
            </w:r>
          </w:p>
        </w:tc>
        <w:tc>
          <w:tcPr>
            <w:tcW w:w="805" w:type="dxa"/>
            <w:tcBorders>
              <w:top w:val="single" w:sz="6" w:space="0" w:color="auto"/>
              <w:bottom w:val="single" w:sz="6" w:space="0" w:color="auto"/>
            </w:tcBorders>
          </w:tcPr>
          <w:p w:rsidR="005533E0" w:rsidRPr="003A4B4D" w:rsidRDefault="005533E0" w:rsidP="0062645F">
            <w:pPr>
              <w:pStyle w:val="Header"/>
              <w:spacing w:before="60" w:after="60"/>
              <w:ind w:right="0"/>
              <w:jc w:val="center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>coef</w:t>
            </w:r>
          </w:p>
        </w:tc>
      </w:tr>
      <w:tr w:rsidR="005533E0" w:rsidTr="005533E0">
        <w:trPr>
          <w:jc w:val="center"/>
        </w:trPr>
        <w:tc>
          <w:tcPr>
            <w:tcW w:w="567" w:type="dxa"/>
            <w:tcBorders>
              <w:top w:val="nil"/>
              <w:right w:val="nil"/>
            </w:tcBorders>
          </w:tcPr>
          <w:p w:rsidR="005533E0" w:rsidRPr="003A4B4D" w:rsidRDefault="005533E0" w:rsidP="0062645F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8.</w:t>
            </w:r>
          </w:p>
        </w:tc>
        <w:tc>
          <w:tcPr>
            <w:tcW w:w="3810" w:type="dxa"/>
            <w:tcBorders>
              <w:top w:val="nil"/>
              <w:left w:val="nil"/>
            </w:tcBorders>
          </w:tcPr>
          <w:p w:rsidR="005533E0" w:rsidRPr="003A4B4D" w:rsidRDefault="005533E0" w:rsidP="0062645F">
            <w:pPr>
              <w:pStyle w:val="Header"/>
              <w:tabs>
                <w:tab w:val="right" w:leader="dot" w:pos="3515"/>
              </w:tabs>
              <w:spacing w:before="20" w:after="20"/>
              <w:ind w:right="151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La dotation annuelle aux amortissements est-elle :</w:t>
            </w:r>
          </w:p>
        </w:tc>
        <w:tc>
          <w:tcPr>
            <w:tcW w:w="680" w:type="dxa"/>
            <w:tcBorders>
              <w:top w:val="nil"/>
              <w:left w:val="nil"/>
            </w:tcBorders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  <w:b/>
                <w:color w:val="FFFFFF"/>
                <w:sz w:val="24"/>
                <w:szCs w:val="24"/>
              </w:rPr>
              <w:t>X</w:t>
            </w:r>
          </w:p>
        </w:tc>
        <w:tc>
          <w:tcPr>
            <w:tcW w:w="2036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  <w:color w:val="FFFFFF"/>
                <w:sz w:val="22"/>
                <w:szCs w:val="22"/>
              </w:rPr>
              <w:t>TEXTE</w:t>
            </w:r>
          </w:p>
        </w:tc>
        <w:tc>
          <w:tcPr>
            <w:tcW w:w="805" w:type="dxa"/>
            <w:tcBorders>
              <w:top w:val="nil"/>
            </w:tcBorders>
            <w:shd w:val="clear" w:color="auto" w:fill="auto"/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533E0" w:rsidTr="005533E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5533E0" w:rsidRPr="003A4B4D" w:rsidRDefault="005533E0" w:rsidP="0062645F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spacing w:before="20" w:after="20"/>
              <w:ind w:left="319" w:right="151" w:hanging="31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a)</w:t>
            </w:r>
            <w:r w:rsidRPr="003A4B4D">
              <w:rPr>
                <w:rFonts w:ascii="Arial" w:hAnsi="Arial" w:cs="Arial"/>
              </w:rPr>
              <w:tab/>
              <w:t>rapprochée du fichier ?</w:t>
            </w:r>
          </w:p>
        </w:tc>
        <w:tc>
          <w:tcPr>
            <w:tcW w:w="680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203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805" w:type="dxa"/>
            <w:shd w:val="clear" w:color="auto" w:fill="auto"/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5533E0" w:rsidTr="005533E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5533E0" w:rsidRPr="003A4B4D" w:rsidRDefault="005533E0" w:rsidP="0062645F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spacing w:before="20" w:after="20"/>
              <w:ind w:left="319" w:right="151" w:hanging="31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b)</w:t>
            </w:r>
            <w:r w:rsidRPr="003A4B4D">
              <w:rPr>
                <w:rFonts w:ascii="Arial" w:hAnsi="Arial" w:cs="Arial"/>
              </w:rPr>
              <w:tab/>
              <w:t>vérifiée globalement ?</w:t>
            </w:r>
          </w:p>
        </w:tc>
        <w:tc>
          <w:tcPr>
            <w:tcW w:w="680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203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805" w:type="dxa"/>
            <w:shd w:val="clear" w:color="auto" w:fill="auto"/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5533E0" w:rsidTr="005533E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5533E0" w:rsidRPr="003A4B4D" w:rsidRDefault="005533E0" w:rsidP="0062645F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spacing w:before="20" w:after="20"/>
              <w:ind w:left="319" w:right="151" w:hanging="31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c)</w:t>
            </w:r>
            <w:r w:rsidRPr="003A4B4D">
              <w:rPr>
                <w:rFonts w:ascii="Arial" w:hAnsi="Arial" w:cs="Arial"/>
              </w:rPr>
              <w:tab/>
              <w:t>qu'il ne s’écoule pas de délais anormaux entre la réception et la mise en service ?</w:t>
            </w:r>
          </w:p>
        </w:tc>
        <w:tc>
          <w:tcPr>
            <w:tcW w:w="680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203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805" w:type="dxa"/>
            <w:shd w:val="clear" w:color="auto" w:fill="auto"/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5533E0" w:rsidTr="005533E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5533E0" w:rsidRPr="003A4B4D" w:rsidRDefault="005533E0" w:rsidP="0062645F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tabs>
                <w:tab w:val="right" w:leader="dot" w:pos="3515"/>
              </w:tabs>
              <w:spacing w:before="20" w:after="20"/>
              <w:ind w:right="151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203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05" w:type="dxa"/>
            <w:shd w:val="clear" w:color="auto" w:fill="auto"/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5533E0" w:rsidTr="005533E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5533E0" w:rsidRPr="003A4B4D" w:rsidRDefault="005533E0" w:rsidP="0062645F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9.</w:t>
            </w:r>
          </w:p>
        </w:tc>
        <w:tc>
          <w:tcPr>
            <w:tcW w:w="3810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spacing w:before="20" w:after="20"/>
              <w:ind w:right="151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Les immobilisations devant générer des revenus (location, redevances, dividendes, ...) sont-elles clairement identi-fiées ?</w:t>
            </w:r>
          </w:p>
        </w:tc>
        <w:tc>
          <w:tcPr>
            <w:tcW w:w="680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203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805" w:type="dxa"/>
            <w:shd w:val="clear" w:color="auto" w:fill="auto"/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5533E0" w:rsidTr="005533E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5533E0" w:rsidRPr="003A4B4D" w:rsidRDefault="005533E0" w:rsidP="0062645F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tabs>
                <w:tab w:val="right" w:leader="dot" w:pos="3515"/>
              </w:tabs>
              <w:spacing w:before="20" w:after="20"/>
              <w:ind w:right="151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203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05" w:type="dxa"/>
            <w:shd w:val="clear" w:color="auto" w:fill="auto"/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5533E0" w:rsidTr="005533E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5533E0" w:rsidRPr="003A4B4D" w:rsidRDefault="005533E0" w:rsidP="0062645F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10.</w:t>
            </w:r>
          </w:p>
        </w:tc>
        <w:tc>
          <w:tcPr>
            <w:tcW w:w="3810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tabs>
                <w:tab w:val="right" w:leader="dot" w:pos="3515"/>
              </w:tabs>
              <w:spacing w:before="20" w:after="20"/>
              <w:ind w:right="151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Les revenus correspondants font-ils l'objet d'un suivi individualisé ?</w:t>
            </w:r>
          </w:p>
        </w:tc>
        <w:tc>
          <w:tcPr>
            <w:tcW w:w="680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203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805" w:type="dxa"/>
            <w:shd w:val="clear" w:color="auto" w:fill="auto"/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5533E0" w:rsidTr="005533E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5533E0" w:rsidRPr="003A4B4D" w:rsidRDefault="005533E0" w:rsidP="0062645F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tabs>
                <w:tab w:val="right" w:leader="dot" w:pos="3515"/>
              </w:tabs>
              <w:spacing w:before="20" w:after="20"/>
              <w:ind w:right="151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203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05" w:type="dxa"/>
            <w:shd w:val="clear" w:color="auto" w:fill="auto"/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5533E0" w:rsidTr="005533E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5533E0" w:rsidRPr="003A4B4D" w:rsidRDefault="005533E0" w:rsidP="0062645F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11.</w:t>
            </w:r>
          </w:p>
        </w:tc>
        <w:tc>
          <w:tcPr>
            <w:tcW w:w="3810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tabs>
                <w:tab w:val="right" w:leader="dot" w:pos="3515"/>
              </w:tabs>
              <w:spacing w:before="20" w:after="20"/>
              <w:ind w:right="151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Les charges connexes aux immobilisations sont-elles clairement identifiées ?</w:t>
            </w:r>
          </w:p>
        </w:tc>
        <w:tc>
          <w:tcPr>
            <w:tcW w:w="680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203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805" w:type="dxa"/>
            <w:shd w:val="clear" w:color="auto" w:fill="auto"/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5533E0" w:rsidTr="005533E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5533E0" w:rsidRPr="003A4B4D" w:rsidRDefault="005533E0" w:rsidP="0062645F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tabs>
                <w:tab w:val="right" w:leader="dot" w:pos="3515"/>
              </w:tabs>
              <w:spacing w:before="20" w:after="20"/>
              <w:ind w:right="151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203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05" w:type="dxa"/>
            <w:shd w:val="clear" w:color="auto" w:fill="auto"/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5533E0" w:rsidTr="005533E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5533E0" w:rsidRPr="003A4B4D" w:rsidRDefault="005533E0" w:rsidP="0062645F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12.</w:t>
            </w:r>
          </w:p>
        </w:tc>
        <w:tc>
          <w:tcPr>
            <w:tcW w:w="3810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tabs>
                <w:tab w:val="right" w:leader="dot" w:pos="3515"/>
              </w:tabs>
              <w:spacing w:before="20" w:after="20"/>
              <w:ind w:right="151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La comptabilité s’assure-t-elle qu’elles sont toutes enregistrées ?</w:t>
            </w:r>
          </w:p>
        </w:tc>
        <w:tc>
          <w:tcPr>
            <w:tcW w:w="680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203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805" w:type="dxa"/>
            <w:shd w:val="clear" w:color="auto" w:fill="auto"/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5533E0" w:rsidTr="005533E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5533E0" w:rsidRPr="003A4B4D" w:rsidRDefault="005533E0" w:rsidP="0062645F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tabs>
                <w:tab w:val="right" w:leader="dot" w:pos="3515"/>
              </w:tabs>
              <w:spacing w:before="20" w:after="20"/>
              <w:ind w:right="151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203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05" w:type="dxa"/>
            <w:shd w:val="clear" w:color="auto" w:fill="auto"/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5533E0" w:rsidTr="005533E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tabs>
                <w:tab w:val="right" w:leader="dot" w:pos="3515"/>
              </w:tabs>
              <w:spacing w:before="20" w:after="20"/>
              <w:ind w:right="151"/>
              <w:jc w:val="left"/>
              <w:rPr>
                <w:rFonts w:ascii="Arial" w:hAnsi="Arial" w:cs="Arial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203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05" w:type="dxa"/>
            <w:shd w:val="clear" w:color="auto" w:fill="auto"/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5533E0" w:rsidTr="005533E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tabs>
                <w:tab w:val="right" w:leader="dot" w:pos="3515"/>
              </w:tabs>
              <w:spacing w:before="20" w:after="20"/>
              <w:ind w:right="151"/>
              <w:jc w:val="left"/>
              <w:rPr>
                <w:rFonts w:ascii="Arial" w:hAnsi="Arial" w:cs="Arial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203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05" w:type="dxa"/>
            <w:shd w:val="clear" w:color="auto" w:fill="auto"/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5533E0" w:rsidTr="005533E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tabs>
                <w:tab w:val="right" w:leader="dot" w:pos="3515"/>
              </w:tabs>
              <w:spacing w:before="20" w:after="20"/>
              <w:ind w:right="151"/>
              <w:jc w:val="left"/>
              <w:rPr>
                <w:rFonts w:ascii="Arial" w:hAnsi="Arial" w:cs="Arial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203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05" w:type="dxa"/>
            <w:shd w:val="clear" w:color="auto" w:fill="auto"/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5533E0" w:rsidTr="005533E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tabs>
                <w:tab w:val="right" w:leader="dot" w:pos="3515"/>
              </w:tabs>
              <w:spacing w:before="20" w:after="20"/>
              <w:ind w:right="151"/>
              <w:jc w:val="left"/>
              <w:rPr>
                <w:rFonts w:ascii="Arial" w:hAnsi="Arial" w:cs="Arial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203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05" w:type="dxa"/>
            <w:shd w:val="clear" w:color="auto" w:fill="auto"/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5533E0" w:rsidTr="005533E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tabs>
                <w:tab w:val="right" w:leader="dot" w:pos="3515"/>
              </w:tabs>
              <w:spacing w:before="20" w:after="20"/>
              <w:ind w:right="151"/>
              <w:jc w:val="left"/>
              <w:rPr>
                <w:rFonts w:ascii="Arial" w:hAnsi="Arial" w:cs="Arial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</w:tcBorders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2036" w:type="dxa"/>
            <w:tcBorders>
              <w:top w:val="nil"/>
            </w:tcBorders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05" w:type="dxa"/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</w:tbl>
    <w:p w:rsidR="009B5575" w:rsidRPr="00C8217A" w:rsidRDefault="009B5575" w:rsidP="00C8217A">
      <w:r w:rsidRPr="00C8217A">
        <w:t>NIVEAU DE RISQUE</w:t>
      </w:r>
    </w:p>
    <w:p w:rsidR="009B5575" w:rsidRPr="00C8217A" w:rsidRDefault="00860DE6" w:rsidP="00C8217A">
      <w:r>
        <w:t xml:space="preserve">   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>
        <w:t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</w:t>
      </w:r>
      <w:r w:rsidR="009B5575" w:rsidRPr="00C8217A">
        <w:br w:type="page"/>
      </w:r>
      <w:r w:rsidR="009B5575" w:rsidRPr="00C8217A">
        <w:lastRenderedPageBreak/>
        <w:t xml:space="preserve"> 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9B5575" w:rsidTr="0062645F">
        <w:trPr>
          <w:cantSplit/>
          <w:jc w:val="center"/>
        </w:trPr>
        <w:tc>
          <w:tcPr>
            <w:tcW w:w="10270" w:type="dxa"/>
          </w:tcPr>
          <w:p w:rsidR="009B5575" w:rsidRPr="003A4B4D" w:rsidRDefault="009B5575" w:rsidP="0062645F">
            <w:pPr>
              <w:pStyle w:val="Header"/>
              <w:spacing w:before="40" w:after="40" w:line="240" w:lineRule="exact"/>
              <w:ind w:right="93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>OBJECTIF DE CONTRÔLE :</w:t>
            </w:r>
          </w:p>
          <w:p w:rsidR="009B5575" w:rsidRPr="003A4B4D" w:rsidRDefault="009B5575" w:rsidP="0062645F">
            <w:pPr>
              <w:pStyle w:val="Header"/>
              <w:spacing w:before="40" w:after="40" w:line="240" w:lineRule="exact"/>
              <w:ind w:right="93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>C - S'assurer que les immobilisations, ainsi que les charges et revenus correspondants, sont réels et appartiennent à l'entreprise.</w:t>
            </w:r>
          </w:p>
        </w:tc>
      </w:tr>
    </w:tbl>
    <w:p w:rsidR="009B5575" w:rsidRDefault="009B5575" w:rsidP="009B5575">
      <w:pPr>
        <w:pStyle w:val="Header"/>
        <w:rPr>
          <w:rFonts w:ascii="Arial" w:hAnsi="Arial" w:cs="Arial"/>
          <w:sz w:val="12"/>
        </w:rPr>
      </w:pPr>
    </w:p>
    <w:tbl>
      <w:tblPr>
        <w:tblW w:w="881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3810"/>
        <w:gridCol w:w="680"/>
        <w:gridCol w:w="851"/>
        <w:gridCol w:w="2160"/>
        <w:gridCol w:w="743"/>
      </w:tblGrid>
      <w:tr w:rsidR="005533E0" w:rsidTr="005533E0">
        <w:trPr>
          <w:cantSplit/>
          <w:jc w:val="center"/>
        </w:trPr>
        <w:tc>
          <w:tcPr>
            <w:tcW w:w="437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5533E0" w:rsidRPr="003A4B4D" w:rsidRDefault="005533E0" w:rsidP="0062645F">
            <w:pPr>
              <w:pStyle w:val="Header"/>
              <w:spacing w:before="60" w:after="60"/>
              <w:jc w:val="center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>QUESTIONS</w:t>
            </w:r>
          </w:p>
        </w:tc>
        <w:tc>
          <w:tcPr>
            <w:tcW w:w="680" w:type="dxa"/>
            <w:tcBorders>
              <w:top w:val="single" w:sz="6" w:space="0" w:color="auto"/>
              <w:bottom w:val="single" w:sz="6" w:space="0" w:color="auto"/>
            </w:tcBorders>
          </w:tcPr>
          <w:p w:rsidR="005533E0" w:rsidRPr="003A4B4D" w:rsidRDefault="005533E0" w:rsidP="0062645F">
            <w:pPr>
              <w:pStyle w:val="Header"/>
              <w:spacing w:before="60" w:after="60"/>
              <w:ind w:right="-337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 xml:space="preserve">Réf </w:t>
            </w:r>
          </w:p>
          <w:p w:rsidR="005533E0" w:rsidRPr="003A4B4D" w:rsidRDefault="005533E0" w:rsidP="0062645F">
            <w:pPr>
              <w:pStyle w:val="Header"/>
              <w:spacing w:before="60" w:after="60"/>
              <w:ind w:right="-337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>Diag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4" w:space="0" w:color="auto"/>
            </w:tcBorders>
          </w:tcPr>
          <w:p w:rsidR="005533E0" w:rsidRPr="003A4B4D" w:rsidRDefault="005533E0" w:rsidP="0062645F">
            <w:pPr>
              <w:pStyle w:val="Header"/>
              <w:spacing w:before="60" w:after="60"/>
              <w:ind w:right="-109"/>
              <w:jc w:val="center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>OUI ou N/A</w:t>
            </w:r>
            <w:r>
              <w:rPr>
                <w:rFonts w:ascii="Arial" w:hAnsi="Arial" w:cs="Arial"/>
                <w:b/>
              </w:rPr>
              <w:t xml:space="preserve"> / NON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4" w:space="0" w:color="auto"/>
            </w:tcBorders>
          </w:tcPr>
          <w:p w:rsidR="005533E0" w:rsidRPr="003A4B4D" w:rsidRDefault="005533E0" w:rsidP="0062645F">
            <w:pPr>
              <w:pStyle w:val="Header"/>
              <w:spacing w:before="60" w:after="60"/>
              <w:ind w:right="0"/>
              <w:jc w:val="center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>COMMENTAIRES</w:t>
            </w:r>
          </w:p>
        </w:tc>
        <w:tc>
          <w:tcPr>
            <w:tcW w:w="743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5533E0" w:rsidRPr="003A4B4D" w:rsidRDefault="005533E0" w:rsidP="0062645F">
            <w:pPr>
              <w:pStyle w:val="Header"/>
              <w:spacing w:before="60" w:after="60"/>
              <w:ind w:right="0"/>
              <w:jc w:val="center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>coef</w:t>
            </w:r>
          </w:p>
        </w:tc>
      </w:tr>
      <w:tr w:rsidR="005533E0" w:rsidTr="005533E0">
        <w:trPr>
          <w:jc w:val="center"/>
        </w:trPr>
        <w:tc>
          <w:tcPr>
            <w:tcW w:w="567" w:type="dxa"/>
            <w:tcBorders>
              <w:top w:val="nil"/>
              <w:right w:val="nil"/>
            </w:tcBorders>
          </w:tcPr>
          <w:p w:rsidR="005533E0" w:rsidRPr="003A4B4D" w:rsidRDefault="005533E0" w:rsidP="0062645F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1.</w:t>
            </w:r>
          </w:p>
        </w:tc>
        <w:tc>
          <w:tcPr>
            <w:tcW w:w="3810" w:type="dxa"/>
            <w:tcBorders>
              <w:top w:val="nil"/>
              <w:left w:val="nil"/>
            </w:tcBorders>
          </w:tcPr>
          <w:p w:rsidR="005533E0" w:rsidRPr="003A4B4D" w:rsidRDefault="005533E0" w:rsidP="0062645F">
            <w:pPr>
              <w:pStyle w:val="Header"/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Les réceptions d'immobilisations font-elles l'objet de procès-verbaux de réception ?</w:t>
            </w:r>
          </w:p>
        </w:tc>
        <w:tc>
          <w:tcPr>
            <w:tcW w:w="680" w:type="dxa"/>
            <w:tcBorders>
              <w:top w:val="nil"/>
              <w:left w:val="nil"/>
            </w:tcBorders>
          </w:tcPr>
          <w:p w:rsidR="005533E0" w:rsidRPr="003A4B4D" w:rsidRDefault="005533E0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5533E0" w:rsidRPr="003A4B4D" w:rsidRDefault="005533E0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2160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5533E0" w:rsidRPr="003A4B4D" w:rsidRDefault="005533E0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RàS</w:t>
            </w:r>
          </w:p>
        </w:tc>
        <w:tc>
          <w:tcPr>
            <w:tcW w:w="743" w:type="dxa"/>
            <w:tcBorders>
              <w:top w:val="nil"/>
            </w:tcBorders>
            <w:shd w:val="clear" w:color="auto" w:fill="auto"/>
          </w:tcPr>
          <w:p w:rsidR="005533E0" w:rsidRPr="003A4B4D" w:rsidRDefault="005533E0" w:rsidP="0062645F">
            <w:pPr>
              <w:pStyle w:val="Header"/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533E0" w:rsidTr="005533E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5533E0" w:rsidRPr="003A4B4D" w:rsidRDefault="005533E0" w:rsidP="0062645F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A4B4D" w:rsidRDefault="005533E0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A4B4D" w:rsidRDefault="005533E0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743" w:type="dxa"/>
            <w:shd w:val="clear" w:color="auto" w:fill="auto"/>
          </w:tcPr>
          <w:p w:rsidR="005533E0" w:rsidRPr="003A4B4D" w:rsidRDefault="005533E0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</w:tr>
      <w:tr w:rsidR="005533E0" w:rsidTr="005533E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5533E0" w:rsidRPr="003A4B4D" w:rsidRDefault="005533E0" w:rsidP="0062645F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2.</w:t>
            </w:r>
          </w:p>
        </w:tc>
        <w:tc>
          <w:tcPr>
            <w:tcW w:w="3810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Les imputations en immobilisations sont-elles contrôlées par une personne indépendante ?</w:t>
            </w:r>
          </w:p>
        </w:tc>
        <w:tc>
          <w:tcPr>
            <w:tcW w:w="680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A4B4D" w:rsidRDefault="005533E0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A4B4D" w:rsidRDefault="005533E0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Ok</w:t>
            </w:r>
          </w:p>
        </w:tc>
        <w:tc>
          <w:tcPr>
            <w:tcW w:w="743" w:type="dxa"/>
            <w:shd w:val="clear" w:color="auto" w:fill="auto"/>
          </w:tcPr>
          <w:p w:rsidR="005533E0" w:rsidRPr="003A4B4D" w:rsidRDefault="005533E0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</w:tr>
      <w:tr w:rsidR="005533E0" w:rsidTr="005533E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5533E0" w:rsidRPr="003A4B4D" w:rsidRDefault="005533E0" w:rsidP="0062645F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A4B4D" w:rsidRDefault="005533E0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A4B4D" w:rsidRDefault="005533E0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743" w:type="dxa"/>
            <w:shd w:val="clear" w:color="auto" w:fill="auto"/>
          </w:tcPr>
          <w:p w:rsidR="005533E0" w:rsidRPr="003A4B4D" w:rsidRDefault="005533E0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</w:tr>
      <w:tr w:rsidR="005533E0" w:rsidTr="005533E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5533E0" w:rsidRPr="003A4B4D" w:rsidRDefault="005533E0" w:rsidP="0062645F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3.</w:t>
            </w:r>
          </w:p>
        </w:tc>
        <w:tc>
          <w:tcPr>
            <w:tcW w:w="3810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Ce contrôle porte-il sur l'imputation :</w:t>
            </w:r>
          </w:p>
        </w:tc>
        <w:tc>
          <w:tcPr>
            <w:tcW w:w="680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A4B4D" w:rsidRDefault="005533E0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A4B4D" w:rsidRDefault="005533E0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743" w:type="dxa"/>
            <w:shd w:val="clear" w:color="auto" w:fill="auto"/>
          </w:tcPr>
          <w:p w:rsidR="005533E0" w:rsidRPr="003A4B4D" w:rsidRDefault="005533E0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</w:tr>
      <w:tr w:rsidR="005533E0" w:rsidTr="005533E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5533E0" w:rsidRPr="003A4B4D" w:rsidRDefault="005533E0" w:rsidP="0062645F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a)</w:t>
            </w:r>
            <w:r w:rsidRPr="003A4B4D">
              <w:rPr>
                <w:rFonts w:ascii="Arial" w:hAnsi="Arial" w:cs="Arial"/>
              </w:rPr>
              <w:tab/>
              <w:t>en comptabilité générale ?</w:t>
            </w:r>
          </w:p>
        </w:tc>
        <w:tc>
          <w:tcPr>
            <w:tcW w:w="680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A4B4D" w:rsidRDefault="005533E0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A4B4D" w:rsidRDefault="005533E0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ok</w:t>
            </w:r>
          </w:p>
        </w:tc>
        <w:tc>
          <w:tcPr>
            <w:tcW w:w="743" w:type="dxa"/>
            <w:shd w:val="clear" w:color="auto" w:fill="auto"/>
          </w:tcPr>
          <w:p w:rsidR="005533E0" w:rsidRPr="003A4B4D" w:rsidRDefault="005533E0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</w:tr>
      <w:tr w:rsidR="005533E0" w:rsidTr="005533E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5533E0" w:rsidRPr="003A4B4D" w:rsidRDefault="005533E0" w:rsidP="0062645F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b)</w:t>
            </w:r>
            <w:r w:rsidRPr="003A4B4D">
              <w:rPr>
                <w:rFonts w:ascii="Arial" w:hAnsi="Arial" w:cs="Arial"/>
              </w:rPr>
              <w:tab/>
              <w:t>en comptabilité analytique ?</w:t>
            </w:r>
          </w:p>
        </w:tc>
        <w:tc>
          <w:tcPr>
            <w:tcW w:w="680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A4B4D" w:rsidRDefault="005533E0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NON</w:t>
            </w: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A4B4D" w:rsidRDefault="005533E0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non</w:t>
            </w:r>
          </w:p>
        </w:tc>
        <w:tc>
          <w:tcPr>
            <w:tcW w:w="743" w:type="dxa"/>
            <w:shd w:val="clear" w:color="auto" w:fill="auto"/>
          </w:tcPr>
          <w:p w:rsidR="005533E0" w:rsidRPr="003A4B4D" w:rsidRDefault="005533E0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</w:tr>
      <w:tr w:rsidR="005533E0" w:rsidTr="005533E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5533E0" w:rsidRPr="003A4B4D" w:rsidRDefault="005533E0" w:rsidP="0062645F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c)</w:t>
            </w:r>
            <w:r w:rsidRPr="003A4B4D">
              <w:rPr>
                <w:rFonts w:ascii="Arial" w:hAnsi="Arial" w:cs="Arial"/>
              </w:rPr>
              <w:tab/>
              <w:t>en budget d'investissement ?</w:t>
            </w:r>
          </w:p>
        </w:tc>
        <w:tc>
          <w:tcPr>
            <w:tcW w:w="680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A4B4D" w:rsidRDefault="005533E0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N/A</w:t>
            </w: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A4B4D" w:rsidRDefault="005533E0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non applicable</w:t>
            </w:r>
          </w:p>
        </w:tc>
        <w:tc>
          <w:tcPr>
            <w:tcW w:w="743" w:type="dxa"/>
            <w:shd w:val="clear" w:color="auto" w:fill="auto"/>
          </w:tcPr>
          <w:p w:rsidR="005533E0" w:rsidRPr="003A4B4D" w:rsidRDefault="005533E0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</w:tr>
      <w:tr w:rsidR="005533E0" w:rsidTr="005533E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5533E0" w:rsidRPr="003A4B4D" w:rsidRDefault="005533E0" w:rsidP="0062645F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A4B4D" w:rsidRDefault="005533E0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A4B4D" w:rsidRDefault="005533E0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743" w:type="dxa"/>
            <w:shd w:val="clear" w:color="auto" w:fill="auto"/>
          </w:tcPr>
          <w:p w:rsidR="005533E0" w:rsidRPr="003A4B4D" w:rsidRDefault="005533E0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</w:tr>
      <w:tr w:rsidR="005533E0" w:rsidTr="005533E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5533E0" w:rsidRPr="003A4B4D" w:rsidRDefault="005533E0" w:rsidP="0062645F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4.</w:t>
            </w:r>
          </w:p>
        </w:tc>
        <w:tc>
          <w:tcPr>
            <w:tcW w:w="3810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Le fichier des immobilisations est-il régulièrement rapproché des existants physiques ?</w:t>
            </w:r>
          </w:p>
        </w:tc>
        <w:tc>
          <w:tcPr>
            <w:tcW w:w="680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A4B4D" w:rsidRDefault="005533E0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A4B4D" w:rsidRDefault="005533E0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lors de l'inventaire d'immo</w:t>
            </w:r>
          </w:p>
        </w:tc>
        <w:tc>
          <w:tcPr>
            <w:tcW w:w="743" w:type="dxa"/>
            <w:shd w:val="clear" w:color="auto" w:fill="auto"/>
          </w:tcPr>
          <w:p w:rsidR="005533E0" w:rsidRPr="003A4B4D" w:rsidRDefault="005533E0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</w:tr>
      <w:tr w:rsidR="005533E0" w:rsidTr="005533E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5533E0" w:rsidRPr="003A4B4D" w:rsidRDefault="005533E0" w:rsidP="0062645F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A4B4D" w:rsidRDefault="005533E0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A4B4D" w:rsidRDefault="005533E0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743" w:type="dxa"/>
            <w:shd w:val="clear" w:color="auto" w:fill="auto"/>
          </w:tcPr>
          <w:p w:rsidR="005533E0" w:rsidRPr="003A4B4D" w:rsidRDefault="005533E0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</w:tr>
      <w:tr w:rsidR="005533E0" w:rsidTr="005533E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5533E0" w:rsidRPr="003A4B4D" w:rsidRDefault="005533E0" w:rsidP="0062645F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5.</w:t>
            </w:r>
          </w:p>
        </w:tc>
        <w:tc>
          <w:tcPr>
            <w:tcW w:w="3810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Les cessions et mises au rebut d'immobilisations sont-elles accompagnées de factures de vente ou d'avis de destruction ?</w:t>
            </w:r>
          </w:p>
        </w:tc>
        <w:tc>
          <w:tcPr>
            <w:tcW w:w="680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A4B4D" w:rsidRDefault="005533E0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A4B4D" w:rsidRDefault="005533E0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DAD</w:t>
            </w:r>
          </w:p>
        </w:tc>
        <w:tc>
          <w:tcPr>
            <w:tcW w:w="743" w:type="dxa"/>
            <w:shd w:val="clear" w:color="auto" w:fill="auto"/>
          </w:tcPr>
          <w:p w:rsidR="005533E0" w:rsidRPr="003A4B4D" w:rsidRDefault="005533E0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</w:tr>
      <w:tr w:rsidR="005533E0" w:rsidTr="005533E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5533E0" w:rsidRPr="003A4B4D" w:rsidRDefault="005533E0" w:rsidP="0062645F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A4B4D" w:rsidRDefault="005533E0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A4B4D" w:rsidRDefault="005533E0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743" w:type="dxa"/>
            <w:shd w:val="clear" w:color="auto" w:fill="auto"/>
          </w:tcPr>
          <w:p w:rsidR="005533E0" w:rsidRPr="003A4B4D" w:rsidRDefault="005533E0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</w:tr>
      <w:tr w:rsidR="005533E0" w:rsidTr="005533E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5533E0" w:rsidRPr="003A4B4D" w:rsidRDefault="005533E0" w:rsidP="0062645F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6.</w:t>
            </w:r>
          </w:p>
        </w:tc>
        <w:tc>
          <w:tcPr>
            <w:tcW w:w="3810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Les immobilisations détenues par des tiers sont-elles :</w:t>
            </w:r>
          </w:p>
        </w:tc>
        <w:tc>
          <w:tcPr>
            <w:tcW w:w="680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A4B4D" w:rsidRDefault="005533E0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A4B4D" w:rsidRDefault="005533E0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743" w:type="dxa"/>
            <w:shd w:val="clear" w:color="auto" w:fill="auto"/>
          </w:tcPr>
          <w:p w:rsidR="005533E0" w:rsidRPr="003A4B4D" w:rsidRDefault="005533E0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</w:tr>
      <w:tr w:rsidR="005533E0" w:rsidTr="005533E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5533E0" w:rsidRPr="003A4B4D" w:rsidRDefault="005533E0" w:rsidP="0062645F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a)</w:t>
            </w:r>
            <w:r w:rsidRPr="003A4B4D">
              <w:rPr>
                <w:rFonts w:ascii="Arial" w:hAnsi="Arial" w:cs="Arial"/>
              </w:rPr>
              <w:tab/>
              <w:t>régulièrement contrôlées ?</w:t>
            </w:r>
          </w:p>
        </w:tc>
        <w:tc>
          <w:tcPr>
            <w:tcW w:w="680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A4B4D" w:rsidRDefault="005533E0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N/A</w:t>
            </w: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A4B4D" w:rsidRDefault="005533E0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pas des immobilisations détenues par des tiers</w:t>
            </w:r>
          </w:p>
        </w:tc>
        <w:tc>
          <w:tcPr>
            <w:tcW w:w="743" w:type="dxa"/>
            <w:shd w:val="clear" w:color="auto" w:fill="auto"/>
          </w:tcPr>
          <w:p w:rsidR="005533E0" w:rsidRPr="003A4B4D" w:rsidRDefault="005533E0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</w:tr>
      <w:tr w:rsidR="005533E0" w:rsidTr="005533E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5533E0" w:rsidRPr="003A4B4D" w:rsidRDefault="005533E0" w:rsidP="0062645F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b)</w:t>
            </w:r>
            <w:r w:rsidRPr="003A4B4D">
              <w:rPr>
                <w:rFonts w:ascii="Arial" w:hAnsi="Arial" w:cs="Arial"/>
              </w:rPr>
              <w:tab/>
              <w:t>confirmées par les tiers qui les détiennent ?</w:t>
            </w:r>
          </w:p>
        </w:tc>
        <w:tc>
          <w:tcPr>
            <w:tcW w:w="680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A4B4D" w:rsidRDefault="005533E0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N/A</w:t>
            </w: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A4B4D" w:rsidRDefault="005533E0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N/A</w:t>
            </w:r>
          </w:p>
        </w:tc>
        <w:tc>
          <w:tcPr>
            <w:tcW w:w="743" w:type="dxa"/>
            <w:shd w:val="clear" w:color="auto" w:fill="auto"/>
          </w:tcPr>
          <w:p w:rsidR="005533E0" w:rsidRPr="003A4B4D" w:rsidRDefault="005533E0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</w:tr>
      <w:tr w:rsidR="005533E0" w:rsidTr="005533E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5533E0" w:rsidRPr="003A4B4D" w:rsidRDefault="005533E0" w:rsidP="0062645F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A4B4D" w:rsidRDefault="005533E0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A4B4D" w:rsidRDefault="005533E0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743" w:type="dxa"/>
            <w:shd w:val="clear" w:color="auto" w:fill="auto"/>
          </w:tcPr>
          <w:p w:rsidR="005533E0" w:rsidRPr="003A4B4D" w:rsidRDefault="005533E0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</w:tr>
      <w:tr w:rsidR="005533E0" w:rsidTr="005533E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5533E0" w:rsidRPr="003A4B4D" w:rsidRDefault="005533E0" w:rsidP="0062645F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7.</w:t>
            </w:r>
          </w:p>
        </w:tc>
        <w:tc>
          <w:tcPr>
            <w:tcW w:w="3810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L'accès aux actifs qui peuvent être facilement déplacés est-il suffisamment contrôlé ?</w:t>
            </w:r>
          </w:p>
        </w:tc>
        <w:tc>
          <w:tcPr>
            <w:tcW w:w="680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A4B4D" w:rsidRDefault="005533E0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A4B4D" w:rsidRDefault="005533E0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Ràs</w:t>
            </w:r>
          </w:p>
        </w:tc>
        <w:tc>
          <w:tcPr>
            <w:tcW w:w="743" w:type="dxa"/>
            <w:shd w:val="clear" w:color="auto" w:fill="auto"/>
          </w:tcPr>
          <w:p w:rsidR="005533E0" w:rsidRPr="003A4B4D" w:rsidRDefault="005533E0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</w:tr>
      <w:tr w:rsidR="005533E0" w:rsidTr="005533E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5533E0" w:rsidRPr="003A4B4D" w:rsidRDefault="005533E0" w:rsidP="0062645F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A4B4D" w:rsidRDefault="005533E0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A4B4D" w:rsidRDefault="005533E0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743" w:type="dxa"/>
            <w:shd w:val="clear" w:color="auto" w:fill="auto"/>
          </w:tcPr>
          <w:p w:rsidR="005533E0" w:rsidRPr="003A4B4D" w:rsidRDefault="005533E0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</w:tr>
      <w:tr w:rsidR="005533E0" w:rsidTr="005533E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5533E0" w:rsidRPr="003A4B4D" w:rsidRDefault="005533E0" w:rsidP="0062645F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8.</w:t>
            </w:r>
          </w:p>
        </w:tc>
        <w:tc>
          <w:tcPr>
            <w:tcW w:w="3810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Les titres de propriété sont-ils :</w:t>
            </w:r>
          </w:p>
        </w:tc>
        <w:tc>
          <w:tcPr>
            <w:tcW w:w="680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A4B4D" w:rsidRDefault="005533E0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A4B4D" w:rsidRDefault="005533E0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743" w:type="dxa"/>
            <w:shd w:val="clear" w:color="auto" w:fill="auto"/>
          </w:tcPr>
          <w:p w:rsidR="005533E0" w:rsidRPr="003A4B4D" w:rsidRDefault="005533E0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</w:tr>
      <w:tr w:rsidR="005533E0" w:rsidTr="005533E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5533E0" w:rsidRPr="003A4B4D" w:rsidRDefault="005533E0" w:rsidP="0062645F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a)</w:t>
            </w:r>
            <w:r w:rsidRPr="003A4B4D">
              <w:rPr>
                <w:rFonts w:ascii="Arial" w:hAnsi="Arial" w:cs="Arial"/>
              </w:rPr>
              <w:tab/>
              <w:t>tous au nom de la société ?</w:t>
            </w:r>
          </w:p>
        </w:tc>
        <w:tc>
          <w:tcPr>
            <w:tcW w:w="680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A4B4D" w:rsidRDefault="005533E0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A4B4D" w:rsidRDefault="005533E0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au nom de la société</w:t>
            </w:r>
          </w:p>
        </w:tc>
        <w:tc>
          <w:tcPr>
            <w:tcW w:w="743" w:type="dxa"/>
            <w:shd w:val="clear" w:color="auto" w:fill="auto"/>
          </w:tcPr>
          <w:p w:rsidR="005533E0" w:rsidRPr="003A4B4D" w:rsidRDefault="005533E0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</w:tr>
      <w:tr w:rsidR="005533E0" w:rsidTr="005533E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5533E0" w:rsidRPr="003A4B4D" w:rsidRDefault="005533E0" w:rsidP="0062645F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b)</w:t>
            </w:r>
            <w:r w:rsidRPr="003A4B4D">
              <w:rPr>
                <w:rFonts w:ascii="Arial" w:hAnsi="Arial" w:cs="Arial"/>
              </w:rPr>
              <w:tab/>
              <w:t>conservés dans un coffre ?</w:t>
            </w:r>
          </w:p>
        </w:tc>
        <w:tc>
          <w:tcPr>
            <w:tcW w:w="680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A4B4D" w:rsidRDefault="005533E0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A4B4D" w:rsidRDefault="005533E0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conservés dans le coffre du DG</w:t>
            </w:r>
          </w:p>
        </w:tc>
        <w:tc>
          <w:tcPr>
            <w:tcW w:w="743" w:type="dxa"/>
            <w:shd w:val="clear" w:color="auto" w:fill="auto"/>
          </w:tcPr>
          <w:p w:rsidR="005533E0" w:rsidRPr="003A4B4D" w:rsidRDefault="005533E0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</w:tr>
      <w:tr w:rsidR="005533E0" w:rsidTr="005533E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5533E0" w:rsidRPr="003A4B4D" w:rsidRDefault="005533E0" w:rsidP="0062645F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A4B4D" w:rsidRDefault="005533E0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A4B4D" w:rsidRDefault="005533E0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743" w:type="dxa"/>
            <w:shd w:val="clear" w:color="auto" w:fill="auto"/>
          </w:tcPr>
          <w:p w:rsidR="005533E0" w:rsidRPr="003A4B4D" w:rsidRDefault="005533E0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</w:tr>
      <w:tr w:rsidR="005533E0" w:rsidTr="005533E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5533E0" w:rsidRPr="003A4B4D" w:rsidRDefault="005533E0" w:rsidP="0062645F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9.</w:t>
            </w:r>
          </w:p>
        </w:tc>
        <w:tc>
          <w:tcPr>
            <w:tcW w:w="3810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La procédure de clôture des budgets d’investissement permet-elle de s’assurer qu’ils ne sont pas utilisés à d’autres fins que celles initialement prévues ?</w:t>
            </w:r>
          </w:p>
        </w:tc>
        <w:tc>
          <w:tcPr>
            <w:tcW w:w="680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5533E0" w:rsidRPr="003A4B4D" w:rsidRDefault="005533E0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N/A</w:t>
            </w:r>
          </w:p>
        </w:tc>
        <w:tc>
          <w:tcPr>
            <w:tcW w:w="2160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5533E0" w:rsidRPr="003A4B4D" w:rsidRDefault="005533E0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pas de budget d'investissement</w:t>
            </w:r>
          </w:p>
        </w:tc>
        <w:tc>
          <w:tcPr>
            <w:tcW w:w="743" w:type="dxa"/>
            <w:shd w:val="clear" w:color="auto" w:fill="auto"/>
          </w:tcPr>
          <w:p w:rsidR="005533E0" w:rsidRPr="003A4B4D" w:rsidRDefault="005533E0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</w:tr>
    </w:tbl>
    <w:p w:rsidR="009B5575" w:rsidRDefault="009B5575" w:rsidP="009B5575">
      <w:pPr>
        <w:pStyle w:val="Header"/>
        <w:ind w:right="120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NIVEAU DE RISQUE</w:t>
      </w:r>
    </w:p>
    <w:p w:rsidR="009B5575" w:rsidRPr="00AE36DB" w:rsidRDefault="00860DE6" w:rsidP="00AE36DB">
      <w:r>
        <w:t xml:space="preserve">   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>
        <w:t/>
      </w:r>
      <w:r w:rsidR="009B5575" w:rsidRPr="00AE36DB">
        <w:br w:type="page"/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9B5575" w:rsidTr="0062645F">
        <w:trPr>
          <w:cantSplit/>
          <w:jc w:val="center"/>
        </w:trPr>
        <w:tc>
          <w:tcPr>
            <w:tcW w:w="10270" w:type="dxa"/>
          </w:tcPr>
          <w:p w:rsidR="009B5575" w:rsidRPr="003A4B4D" w:rsidRDefault="009B5575" w:rsidP="0062645F">
            <w:pPr>
              <w:pStyle w:val="Header"/>
              <w:spacing w:before="100" w:after="100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lastRenderedPageBreak/>
              <w:t>OBJECTIF DE CONTRÔLE :</w:t>
            </w:r>
          </w:p>
          <w:p w:rsidR="009B5575" w:rsidRPr="003A4B4D" w:rsidRDefault="009B5575" w:rsidP="0062645F">
            <w:pPr>
              <w:pStyle w:val="Header"/>
              <w:spacing w:before="100" w:after="100"/>
              <w:ind w:right="93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>D - S'assurer que les immobilisations, ainsi que les charges et revenus correspondants, sont correctement évalués.</w:t>
            </w:r>
          </w:p>
        </w:tc>
      </w:tr>
    </w:tbl>
    <w:p w:rsidR="009B5575" w:rsidRDefault="009B5575" w:rsidP="009B5575">
      <w:pPr>
        <w:pStyle w:val="Header"/>
        <w:rPr>
          <w:rFonts w:ascii="Arial" w:hAnsi="Arial" w:cs="Arial"/>
          <w:sz w:val="12"/>
        </w:rPr>
      </w:pPr>
    </w:p>
    <w:tbl>
      <w:tblPr>
        <w:tblW w:w="8884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3666"/>
        <w:gridCol w:w="450"/>
        <w:gridCol w:w="1440"/>
        <w:gridCol w:w="2018"/>
        <w:gridCol w:w="743"/>
      </w:tblGrid>
      <w:tr w:rsidR="005533E0" w:rsidTr="005533E0">
        <w:trPr>
          <w:cantSplit/>
          <w:jc w:val="center"/>
        </w:trPr>
        <w:tc>
          <w:tcPr>
            <w:tcW w:w="4233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5533E0" w:rsidRPr="003A4B4D" w:rsidRDefault="005533E0" w:rsidP="0062645F">
            <w:pPr>
              <w:pStyle w:val="Header"/>
              <w:spacing w:before="60" w:after="60"/>
              <w:jc w:val="center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>QUESTIONS</w:t>
            </w:r>
          </w:p>
        </w:tc>
        <w:tc>
          <w:tcPr>
            <w:tcW w:w="450" w:type="dxa"/>
            <w:tcBorders>
              <w:top w:val="single" w:sz="6" w:space="0" w:color="auto"/>
              <w:bottom w:val="single" w:sz="6" w:space="0" w:color="auto"/>
            </w:tcBorders>
          </w:tcPr>
          <w:p w:rsidR="005533E0" w:rsidRPr="003A4B4D" w:rsidRDefault="005533E0" w:rsidP="0062645F">
            <w:pPr>
              <w:pStyle w:val="Header"/>
              <w:spacing w:before="60" w:after="60"/>
              <w:ind w:right="-337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 xml:space="preserve">Réf </w:t>
            </w:r>
          </w:p>
          <w:p w:rsidR="005533E0" w:rsidRPr="003A4B4D" w:rsidRDefault="005533E0" w:rsidP="0062645F">
            <w:pPr>
              <w:pStyle w:val="Header"/>
              <w:spacing w:before="60" w:after="60"/>
              <w:ind w:right="-337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>Diag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4" w:space="0" w:color="auto"/>
            </w:tcBorders>
          </w:tcPr>
          <w:p w:rsidR="005533E0" w:rsidRPr="003A4B4D" w:rsidRDefault="005533E0" w:rsidP="0062645F">
            <w:pPr>
              <w:pStyle w:val="Header"/>
              <w:spacing w:before="60" w:after="60"/>
              <w:ind w:right="-109"/>
              <w:jc w:val="center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>OUI ou N/A</w:t>
            </w:r>
            <w:r>
              <w:rPr>
                <w:rFonts w:ascii="Arial" w:hAnsi="Arial" w:cs="Arial"/>
                <w:b/>
              </w:rPr>
              <w:t xml:space="preserve"> / NON</w:t>
            </w:r>
          </w:p>
        </w:tc>
        <w:tc>
          <w:tcPr>
            <w:tcW w:w="2018" w:type="dxa"/>
            <w:tcBorders>
              <w:top w:val="single" w:sz="6" w:space="0" w:color="auto"/>
              <w:bottom w:val="single" w:sz="4" w:space="0" w:color="auto"/>
            </w:tcBorders>
          </w:tcPr>
          <w:p w:rsidR="005533E0" w:rsidRPr="003A4B4D" w:rsidRDefault="005533E0" w:rsidP="0062645F">
            <w:pPr>
              <w:pStyle w:val="Header"/>
              <w:spacing w:before="60" w:after="60"/>
              <w:ind w:right="0"/>
              <w:jc w:val="center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>COMMENTAIRES</w:t>
            </w:r>
          </w:p>
        </w:tc>
        <w:tc>
          <w:tcPr>
            <w:tcW w:w="743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5533E0" w:rsidRPr="003A4B4D" w:rsidRDefault="005533E0" w:rsidP="0062645F">
            <w:pPr>
              <w:pStyle w:val="Header"/>
              <w:spacing w:before="60" w:after="60"/>
              <w:ind w:right="0"/>
              <w:jc w:val="center"/>
              <w:rPr>
                <w:rFonts w:ascii="Arial" w:hAnsi="Arial" w:cs="Arial"/>
                <w:b/>
              </w:rPr>
            </w:pPr>
          </w:p>
        </w:tc>
      </w:tr>
      <w:tr w:rsidR="005533E0" w:rsidTr="005533E0">
        <w:trPr>
          <w:jc w:val="center"/>
        </w:trPr>
        <w:tc>
          <w:tcPr>
            <w:tcW w:w="567" w:type="dxa"/>
            <w:tcBorders>
              <w:top w:val="nil"/>
              <w:right w:val="nil"/>
            </w:tcBorders>
          </w:tcPr>
          <w:p w:rsidR="005533E0" w:rsidRPr="003A4B4D" w:rsidRDefault="005533E0" w:rsidP="0062645F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>1.</w:t>
            </w:r>
          </w:p>
        </w:tc>
        <w:tc>
          <w:tcPr>
            <w:tcW w:w="3666" w:type="dxa"/>
            <w:tcBorders>
              <w:top w:val="nil"/>
              <w:left w:val="nil"/>
            </w:tcBorders>
          </w:tcPr>
          <w:p w:rsidR="005533E0" w:rsidRPr="003A4B4D" w:rsidRDefault="005533E0" w:rsidP="0062645F">
            <w:pPr>
              <w:pStyle w:val="Header"/>
              <w:spacing w:before="20" w:after="20"/>
              <w:ind w:right="0"/>
              <w:jc w:val="left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>Les éléments constitutifs du prix de revient des immobilisations acquises à l'extérieur sont-ils vérifiés par une personne indépendante ?</w:t>
            </w:r>
          </w:p>
        </w:tc>
        <w:tc>
          <w:tcPr>
            <w:tcW w:w="450" w:type="dxa"/>
            <w:tcBorders>
              <w:top w:val="nil"/>
              <w:left w:val="nil"/>
            </w:tcBorders>
          </w:tcPr>
          <w:p w:rsidR="005533E0" w:rsidRPr="003A4B4D" w:rsidRDefault="005533E0" w:rsidP="0062645F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440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5533E0" w:rsidRPr="00390549" w:rsidRDefault="005533E0" w:rsidP="00390549"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2018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5533E0" w:rsidRPr="00390549" w:rsidRDefault="005533E0" w:rsidP="00390549">
            <w:r>
              <w:rPr>
                <w:rFonts w:ascii="Calibri" w:hAnsi="Calibri" w:cs="Calibri"/>
                <w:bCs/>
              </w:rPr>
              <w:t>RàS</w:t>
            </w:r>
          </w:p>
        </w:tc>
        <w:tc>
          <w:tcPr>
            <w:tcW w:w="743" w:type="dxa"/>
            <w:tcBorders>
              <w:top w:val="nil"/>
            </w:tcBorders>
            <w:shd w:val="clear" w:color="auto" w:fill="auto"/>
          </w:tcPr>
          <w:p w:rsidR="005533E0" w:rsidRPr="003A4B4D" w:rsidRDefault="005533E0" w:rsidP="0062645F">
            <w:pPr>
              <w:pStyle w:val="Header"/>
              <w:spacing w:before="60" w:after="6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533E0" w:rsidTr="005533E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5533E0" w:rsidRPr="003A4B4D" w:rsidRDefault="005533E0" w:rsidP="0062645F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666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tabs>
                <w:tab w:val="right" w:leader="dot" w:pos="3515"/>
              </w:tabs>
              <w:spacing w:before="20" w:after="20"/>
              <w:ind w:right="0"/>
              <w:jc w:val="left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450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90549" w:rsidRDefault="005533E0" w:rsidP="00390549"/>
        </w:tc>
        <w:tc>
          <w:tcPr>
            <w:tcW w:w="201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90549" w:rsidRDefault="005533E0" w:rsidP="00390549"/>
        </w:tc>
        <w:tc>
          <w:tcPr>
            <w:tcW w:w="743" w:type="dxa"/>
            <w:shd w:val="clear" w:color="auto" w:fill="auto"/>
          </w:tcPr>
          <w:p w:rsidR="005533E0" w:rsidRPr="003A4B4D" w:rsidRDefault="005533E0" w:rsidP="0062645F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5533E0" w:rsidTr="005533E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5533E0" w:rsidRPr="003A4B4D" w:rsidRDefault="005533E0" w:rsidP="0062645F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>2.</w:t>
            </w:r>
          </w:p>
        </w:tc>
        <w:tc>
          <w:tcPr>
            <w:tcW w:w="3666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spacing w:before="20" w:after="20"/>
              <w:ind w:right="0"/>
              <w:jc w:val="left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>Les règles d'évaluation des immobilisations produites par l'entreprise sont-elles :</w:t>
            </w:r>
          </w:p>
        </w:tc>
        <w:tc>
          <w:tcPr>
            <w:tcW w:w="450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90549" w:rsidRDefault="005533E0" w:rsidP="00390549"/>
        </w:tc>
        <w:tc>
          <w:tcPr>
            <w:tcW w:w="201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90549" w:rsidRDefault="005533E0" w:rsidP="00390549"/>
        </w:tc>
        <w:tc>
          <w:tcPr>
            <w:tcW w:w="743" w:type="dxa"/>
            <w:shd w:val="clear" w:color="auto" w:fill="auto"/>
          </w:tcPr>
          <w:p w:rsidR="005533E0" w:rsidRPr="003A4B4D" w:rsidRDefault="005533E0" w:rsidP="0062645F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5533E0" w:rsidTr="005533E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5533E0" w:rsidRPr="003A4B4D" w:rsidRDefault="005533E0" w:rsidP="0062645F">
            <w:pPr>
              <w:pStyle w:val="Header"/>
              <w:spacing w:before="40" w:after="4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666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spacing w:before="20" w:after="20"/>
              <w:ind w:left="319" w:right="0" w:hanging="319"/>
              <w:jc w:val="left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>a)</w:t>
            </w:r>
            <w:r w:rsidRPr="003A4B4D">
              <w:rPr>
                <w:rFonts w:ascii="Arial" w:hAnsi="Arial" w:cs="Arial"/>
                <w:sz w:val="18"/>
              </w:rPr>
              <w:tab/>
              <w:t>conformes au principes ?</w:t>
            </w:r>
          </w:p>
        </w:tc>
        <w:tc>
          <w:tcPr>
            <w:tcW w:w="450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spacing w:before="40" w:after="40"/>
              <w:rPr>
                <w:rFonts w:ascii="Arial" w:hAnsi="Arial" w:cs="Arial"/>
                <w:sz w:val="18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90549" w:rsidRDefault="005533E0" w:rsidP="00390549"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201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90549" w:rsidRDefault="005533E0" w:rsidP="00390549">
            <w:r>
              <w:rPr>
                <w:rFonts w:ascii="Calibri" w:hAnsi="Calibri" w:cs="Calibri"/>
                <w:bCs/>
              </w:rPr>
              <w:t>Même règles d'évaluation</w:t>
            </w:r>
          </w:p>
        </w:tc>
        <w:tc>
          <w:tcPr>
            <w:tcW w:w="743" w:type="dxa"/>
            <w:shd w:val="clear" w:color="auto" w:fill="auto"/>
          </w:tcPr>
          <w:p w:rsidR="005533E0" w:rsidRPr="003A4B4D" w:rsidRDefault="005533E0" w:rsidP="0062645F">
            <w:pPr>
              <w:pStyle w:val="Header"/>
              <w:spacing w:before="40" w:after="40"/>
              <w:rPr>
                <w:rFonts w:ascii="Arial" w:hAnsi="Arial" w:cs="Arial"/>
                <w:sz w:val="18"/>
              </w:rPr>
            </w:pPr>
          </w:p>
        </w:tc>
      </w:tr>
      <w:tr w:rsidR="005533E0" w:rsidTr="005533E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5533E0" w:rsidRPr="003A4B4D" w:rsidRDefault="005533E0" w:rsidP="0062645F">
            <w:pPr>
              <w:pStyle w:val="Header"/>
              <w:spacing w:before="40" w:after="4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666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spacing w:before="20" w:after="20"/>
              <w:ind w:left="319" w:right="0" w:hanging="319"/>
              <w:jc w:val="left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>b)</w:t>
            </w:r>
            <w:r w:rsidRPr="003A4B4D">
              <w:rPr>
                <w:rFonts w:ascii="Arial" w:hAnsi="Arial" w:cs="Arial"/>
                <w:sz w:val="18"/>
              </w:rPr>
              <w:tab/>
              <w:t>vérifiées par une personne indépendante ?</w:t>
            </w:r>
          </w:p>
        </w:tc>
        <w:tc>
          <w:tcPr>
            <w:tcW w:w="450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spacing w:before="40" w:after="40"/>
              <w:rPr>
                <w:rFonts w:ascii="Arial" w:hAnsi="Arial" w:cs="Arial"/>
                <w:sz w:val="18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90549" w:rsidRDefault="005533E0" w:rsidP="00390549"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201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90549" w:rsidRDefault="005533E0" w:rsidP="00390549">
            <w:r>
              <w:rPr>
                <w:rFonts w:ascii="Calibri" w:hAnsi="Calibri" w:cs="Calibri"/>
                <w:bCs/>
              </w:rPr>
              <w:t>vérifiées par le DG</w:t>
            </w:r>
          </w:p>
        </w:tc>
        <w:tc>
          <w:tcPr>
            <w:tcW w:w="743" w:type="dxa"/>
            <w:shd w:val="clear" w:color="auto" w:fill="auto"/>
          </w:tcPr>
          <w:p w:rsidR="005533E0" w:rsidRPr="003A4B4D" w:rsidRDefault="005533E0" w:rsidP="0062645F">
            <w:pPr>
              <w:pStyle w:val="Header"/>
              <w:spacing w:before="40" w:after="40"/>
              <w:rPr>
                <w:rFonts w:ascii="Arial" w:hAnsi="Arial" w:cs="Arial"/>
                <w:sz w:val="18"/>
              </w:rPr>
            </w:pPr>
          </w:p>
        </w:tc>
      </w:tr>
      <w:tr w:rsidR="005533E0" w:rsidTr="005533E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5533E0" w:rsidRPr="003A4B4D" w:rsidRDefault="005533E0" w:rsidP="0062645F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666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tabs>
                <w:tab w:val="right" w:leader="dot" w:pos="3515"/>
              </w:tabs>
              <w:spacing w:before="20" w:after="20"/>
              <w:ind w:right="0"/>
              <w:jc w:val="left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450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90549" w:rsidRDefault="005533E0" w:rsidP="00390549"/>
        </w:tc>
        <w:tc>
          <w:tcPr>
            <w:tcW w:w="201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90549" w:rsidRDefault="005533E0" w:rsidP="00390549"/>
        </w:tc>
        <w:tc>
          <w:tcPr>
            <w:tcW w:w="743" w:type="dxa"/>
            <w:shd w:val="clear" w:color="auto" w:fill="auto"/>
          </w:tcPr>
          <w:p w:rsidR="005533E0" w:rsidRPr="003A4B4D" w:rsidRDefault="005533E0" w:rsidP="0062645F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5533E0" w:rsidTr="005533E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5533E0" w:rsidRPr="003A4B4D" w:rsidRDefault="005533E0" w:rsidP="0062645F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>3.</w:t>
            </w:r>
          </w:p>
        </w:tc>
        <w:tc>
          <w:tcPr>
            <w:tcW w:w="3666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spacing w:before="20" w:after="20"/>
              <w:ind w:right="0"/>
              <w:jc w:val="left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>Les immobilisations acquises en crédit-bail, font-elles l'objet d'un suivi suffisant pour permettre l'évaluation des engagements hors bilan ?</w:t>
            </w:r>
          </w:p>
        </w:tc>
        <w:tc>
          <w:tcPr>
            <w:tcW w:w="450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90549" w:rsidRDefault="005533E0" w:rsidP="00390549"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201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90549" w:rsidRDefault="005533E0" w:rsidP="00390549">
            <w:r>
              <w:rPr>
                <w:rFonts w:ascii="Calibri" w:hAnsi="Calibri" w:cs="Calibri"/>
                <w:bCs/>
              </w:rPr>
              <w:t>RàS</w:t>
            </w:r>
          </w:p>
        </w:tc>
        <w:tc>
          <w:tcPr>
            <w:tcW w:w="743" w:type="dxa"/>
            <w:shd w:val="clear" w:color="auto" w:fill="auto"/>
          </w:tcPr>
          <w:p w:rsidR="005533E0" w:rsidRPr="003A4B4D" w:rsidRDefault="005533E0" w:rsidP="0062645F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5533E0" w:rsidTr="005533E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5533E0" w:rsidRPr="003A4B4D" w:rsidRDefault="005533E0" w:rsidP="0062645F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666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tabs>
                <w:tab w:val="right" w:leader="dot" w:pos="3515"/>
              </w:tabs>
              <w:spacing w:before="20" w:after="20"/>
              <w:ind w:right="0"/>
              <w:jc w:val="left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450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90549" w:rsidRDefault="005533E0" w:rsidP="00390549"/>
        </w:tc>
        <w:tc>
          <w:tcPr>
            <w:tcW w:w="201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90549" w:rsidRDefault="005533E0" w:rsidP="00390549"/>
        </w:tc>
        <w:tc>
          <w:tcPr>
            <w:tcW w:w="743" w:type="dxa"/>
            <w:shd w:val="clear" w:color="auto" w:fill="auto"/>
          </w:tcPr>
          <w:p w:rsidR="005533E0" w:rsidRPr="003A4B4D" w:rsidRDefault="005533E0" w:rsidP="0062645F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5533E0" w:rsidTr="005533E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5533E0" w:rsidRPr="003A4B4D" w:rsidRDefault="005533E0" w:rsidP="0062645F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>4.</w:t>
            </w:r>
          </w:p>
        </w:tc>
        <w:tc>
          <w:tcPr>
            <w:tcW w:w="3666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spacing w:before="20" w:after="20"/>
              <w:ind w:right="0"/>
              <w:jc w:val="left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>Les immobilisations complètement amorties sont-elles :</w:t>
            </w:r>
          </w:p>
        </w:tc>
        <w:tc>
          <w:tcPr>
            <w:tcW w:w="450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90549" w:rsidRDefault="005533E0" w:rsidP="00390549"/>
        </w:tc>
        <w:tc>
          <w:tcPr>
            <w:tcW w:w="201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90549" w:rsidRDefault="005533E0" w:rsidP="00390549"/>
        </w:tc>
        <w:tc>
          <w:tcPr>
            <w:tcW w:w="743" w:type="dxa"/>
            <w:shd w:val="clear" w:color="auto" w:fill="auto"/>
          </w:tcPr>
          <w:p w:rsidR="005533E0" w:rsidRPr="003A4B4D" w:rsidRDefault="005533E0" w:rsidP="0062645F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5533E0" w:rsidTr="005533E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5533E0" w:rsidRPr="003A4B4D" w:rsidRDefault="005533E0" w:rsidP="0062645F">
            <w:pPr>
              <w:pStyle w:val="Header"/>
              <w:spacing w:before="40" w:after="4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666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spacing w:before="20" w:after="20"/>
              <w:ind w:left="319" w:right="0" w:hanging="319"/>
              <w:jc w:val="left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>a)</w:t>
            </w:r>
            <w:r w:rsidRPr="003A4B4D">
              <w:rPr>
                <w:rFonts w:ascii="Arial" w:hAnsi="Arial" w:cs="Arial"/>
                <w:sz w:val="18"/>
              </w:rPr>
              <w:tab/>
              <w:t>maintenues au bilan ?</w:t>
            </w:r>
          </w:p>
        </w:tc>
        <w:tc>
          <w:tcPr>
            <w:tcW w:w="450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spacing w:before="40" w:after="40"/>
              <w:rPr>
                <w:rFonts w:ascii="Arial" w:hAnsi="Arial" w:cs="Arial"/>
                <w:sz w:val="18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90549" w:rsidRDefault="005533E0" w:rsidP="00390549"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201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90549" w:rsidRDefault="005533E0" w:rsidP="00390549">
            <w:r>
              <w:rPr>
                <w:rFonts w:ascii="Calibri" w:hAnsi="Calibri" w:cs="Calibri"/>
                <w:bCs/>
              </w:rPr>
              <w:t>RàS</w:t>
            </w:r>
          </w:p>
        </w:tc>
        <w:tc>
          <w:tcPr>
            <w:tcW w:w="743" w:type="dxa"/>
            <w:shd w:val="clear" w:color="auto" w:fill="auto"/>
          </w:tcPr>
          <w:p w:rsidR="005533E0" w:rsidRPr="003A4B4D" w:rsidRDefault="005533E0" w:rsidP="0062645F">
            <w:pPr>
              <w:pStyle w:val="Header"/>
              <w:spacing w:before="40" w:after="40"/>
              <w:rPr>
                <w:rFonts w:ascii="Arial" w:hAnsi="Arial" w:cs="Arial"/>
                <w:sz w:val="18"/>
              </w:rPr>
            </w:pPr>
          </w:p>
        </w:tc>
      </w:tr>
      <w:tr w:rsidR="005533E0" w:rsidTr="005533E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5533E0" w:rsidRPr="003A4B4D" w:rsidRDefault="005533E0" w:rsidP="0062645F">
            <w:pPr>
              <w:pStyle w:val="Header"/>
              <w:spacing w:before="40" w:after="4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666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spacing w:before="20" w:after="20"/>
              <w:ind w:left="319" w:right="0" w:hanging="319"/>
              <w:jc w:val="left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>b)</w:t>
            </w:r>
            <w:r w:rsidRPr="003A4B4D">
              <w:rPr>
                <w:rFonts w:ascii="Arial" w:hAnsi="Arial" w:cs="Arial"/>
                <w:sz w:val="18"/>
              </w:rPr>
              <w:tab/>
              <w:t>périodiquement analysées pour vérifier qu'elle sont encore utilisées ?</w:t>
            </w:r>
          </w:p>
        </w:tc>
        <w:tc>
          <w:tcPr>
            <w:tcW w:w="450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spacing w:before="40" w:after="40"/>
              <w:rPr>
                <w:rFonts w:ascii="Arial" w:hAnsi="Arial" w:cs="Arial"/>
                <w:sz w:val="18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90549" w:rsidRDefault="005533E0" w:rsidP="00390549"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201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90549" w:rsidRDefault="005533E0" w:rsidP="00390549">
            <w:r>
              <w:rPr>
                <w:rFonts w:ascii="Calibri" w:hAnsi="Calibri" w:cs="Calibri"/>
                <w:bCs/>
              </w:rPr>
              <w:t>dans le tableau d'amortissement</w:t>
            </w:r>
          </w:p>
        </w:tc>
        <w:tc>
          <w:tcPr>
            <w:tcW w:w="743" w:type="dxa"/>
            <w:shd w:val="clear" w:color="auto" w:fill="auto"/>
          </w:tcPr>
          <w:p w:rsidR="005533E0" w:rsidRPr="003A4B4D" w:rsidRDefault="005533E0" w:rsidP="0062645F">
            <w:pPr>
              <w:pStyle w:val="Header"/>
              <w:spacing w:before="40" w:after="40"/>
              <w:rPr>
                <w:rFonts w:ascii="Arial" w:hAnsi="Arial" w:cs="Arial"/>
                <w:sz w:val="18"/>
              </w:rPr>
            </w:pPr>
          </w:p>
        </w:tc>
      </w:tr>
      <w:tr w:rsidR="005533E0" w:rsidTr="005533E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5533E0" w:rsidRPr="003A4B4D" w:rsidRDefault="005533E0" w:rsidP="0062645F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666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tabs>
                <w:tab w:val="right" w:leader="dot" w:pos="3515"/>
              </w:tabs>
              <w:spacing w:before="20" w:after="20"/>
              <w:ind w:right="0"/>
              <w:jc w:val="left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450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90549" w:rsidRDefault="005533E0" w:rsidP="00390549"/>
        </w:tc>
        <w:tc>
          <w:tcPr>
            <w:tcW w:w="201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90549" w:rsidRDefault="005533E0" w:rsidP="00390549"/>
        </w:tc>
        <w:tc>
          <w:tcPr>
            <w:tcW w:w="743" w:type="dxa"/>
            <w:shd w:val="clear" w:color="auto" w:fill="auto"/>
          </w:tcPr>
          <w:p w:rsidR="005533E0" w:rsidRPr="003A4B4D" w:rsidRDefault="005533E0" w:rsidP="0062645F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5533E0" w:rsidTr="005533E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5533E0" w:rsidRPr="003A4B4D" w:rsidRDefault="005533E0" w:rsidP="0062645F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>5.</w:t>
            </w:r>
          </w:p>
        </w:tc>
        <w:tc>
          <w:tcPr>
            <w:tcW w:w="3666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spacing w:before="20" w:after="20"/>
              <w:ind w:right="0"/>
              <w:jc w:val="left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>Existe-t-il une procédure suffisante permettre le suivi des nantissements, hypothèque... et autre engagements limitant la propriété des immobilisations ?</w:t>
            </w:r>
          </w:p>
        </w:tc>
        <w:tc>
          <w:tcPr>
            <w:tcW w:w="450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90549" w:rsidRDefault="005533E0" w:rsidP="00390549"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201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90549" w:rsidRDefault="005533E0" w:rsidP="00390549">
            <w:r>
              <w:rPr>
                <w:rFonts w:ascii="Calibri" w:hAnsi="Calibri" w:cs="Calibri"/>
                <w:bCs/>
              </w:rPr>
              <w:t>Existence d'une procédure</w:t>
            </w:r>
          </w:p>
        </w:tc>
        <w:tc>
          <w:tcPr>
            <w:tcW w:w="743" w:type="dxa"/>
            <w:shd w:val="clear" w:color="auto" w:fill="auto"/>
          </w:tcPr>
          <w:p w:rsidR="005533E0" w:rsidRPr="003A4B4D" w:rsidRDefault="005533E0" w:rsidP="0062645F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5533E0" w:rsidTr="005533E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5533E0" w:rsidRPr="003A4B4D" w:rsidRDefault="005533E0" w:rsidP="0062645F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666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tabs>
                <w:tab w:val="right" w:leader="dot" w:pos="3515"/>
              </w:tabs>
              <w:spacing w:before="20" w:after="20"/>
              <w:ind w:right="0"/>
              <w:jc w:val="left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450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90549" w:rsidRDefault="005533E0" w:rsidP="00390549"/>
        </w:tc>
        <w:tc>
          <w:tcPr>
            <w:tcW w:w="201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90549" w:rsidRDefault="005533E0" w:rsidP="00390549"/>
        </w:tc>
        <w:tc>
          <w:tcPr>
            <w:tcW w:w="743" w:type="dxa"/>
            <w:shd w:val="clear" w:color="auto" w:fill="auto"/>
          </w:tcPr>
          <w:p w:rsidR="005533E0" w:rsidRPr="003A4B4D" w:rsidRDefault="005533E0" w:rsidP="0062645F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5533E0" w:rsidTr="005533E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5533E0" w:rsidRPr="003A4B4D" w:rsidRDefault="005533E0" w:rsidP="0062645F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>6.</w:t>
            </w:r>
          </w:p>
        </w:tc>
        <w:tc>
          <w:tcPr>
            <w:tcW w:w="3666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spacing w:before="20" w:after="20"/>
              <w:ind w:right="0"/>
              <w:jc w:val="left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>La politique d'amortissement est-elle fondée sur une estimation réaliste de la durée normale d'utilisation des immobilisations ?</w:t>
            </w:r>
          </w:p>
        </w:tc>
        <w:tc>
          <w:tcPr>
            <w:tcW w:w="450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90549" w:rsidRDefault="005533E0" w:rsidP="00390549"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201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90549" w:rsidRDefault="005533E0" w:rsidP="00390549">
            <w:r>
              <w:rPr>
                <w:rFonts w:ascii="Calibri" w:hAnsi="Calibri" w:cs="Calibri"/>
                <w:bCs/>
              </w:rPr>
              <w:t>RàS</w:t>
            </w:r>
          </w:p>
        </w:tc>
        <w:tc>
          <w:tcPr>
            <w:tcW w:w="743" w:type="dxa"/>
            <w:shd w:val="clear" w:color="auto" w:fill="auto"/>
          </w:tcPr>
          <w:p w:rsidR="005533E0" w:rsidRPr="003A4B4D" w:rsidRDefault="005533E0" w:rsidP="0062645F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5533E0" w:rsidTr="005533E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5533E0" w:rsidRPr="003A4B4D" w:rsidRDefault="005533E0" w:rsidP="0062645F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666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tabs>
                <w:tab w:val="right" w:leader="dot" w:pos="3515"/>
              </w:tabs>
              <w:spacing w:before="20" w:after="20"/>
              <w:ind w:right="0"/>
              <w:jc w:val="left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450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90549" w:rsidRDefault="005533E0" w:rsidP="00390549"/>
        </w:tc>
        <w:tc>
          <w:tcPr>
            <w:tcW w:w="201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90549" w:rsidRDefault="005533E0" w:rsidP="00390549"/>
        </w:tc>
        <w:tc>
          <w:tcPr>
            <w:tcW w:w="743" w:type="dxa"/>
            <w:shd w:val="clear" w:color="auto" w:fill="auto"/>
          </w:tcPr>
          <w:p w:rsidR="005533E0" w:rsidRPr="003A4B4D" w:rsidRDefault="005533E0" w:rsidP="0062645F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5533E0" w:rsidTr="005533E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5533E0" w:rsidRPr="003A4B4D" w:rsidRDefault="005533E0" w:rsidP="0062645F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>7.</w:t>
            </w:r>
          </w:p>
        </w:tc>
        <w:tc>
          <w:tcPr>
            <w:tcW w:w="3666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spacing w:before="20" w:after="20"/>
              <w:ind w:right="0"/>
              <w:jc w:val="left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>Le système comptable utilisé permet-il l'identification des amortissements dérogatoires ?</w:t>
            </w:r>
          </w:p>
        </w:tc>
        <w:tc>
          <w:tcPr>
            <w:tcW w:w="450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90549" w:rsidRDefault="005533E0" w:rsidP="00390549"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201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90549" w:rsidRDefault="005533E0" w:rsidP="00390549">
            <w:r>
              <w:rPr>
                <w:rFonts w:ascii="Calibri" w:hAnsi="Calibri" w:cs="Calibri"/>
                <w:bCs/>
              </w:rPr>
              <w:t>Ok</w:t>
            </w:r>
          </w:p>
        </w:tc>
        <w:tc>
          <w:tcPr>
            <w:tcW w:w="743" w:type="dxa"/>
            <w:shd w:val="clear" w:color="auto" w:fill="auto"/>
          </w:tcPr>
          <w:p w:rsidR="005533E0" w:rsidRPr="003A4B4D" w:rsidRDefault="005533E0" w:rsidP="0062645F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5533E0" w:rsidTr="005533E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5533E0" w:rsidRPr="003A4B4D" w:rsidRDefault="005533E0" w:rsidP="0062645F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666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tabs>
                <w:tab w:val="right" w:leader="dot" w:pos="3515"/>
              </w:tabs>
              <w:spacing w:before="20" w:after="20"/>
              <w:ind w:right="0"/>
              <w:jc w:val="left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450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90549" w:rsidRDefault="005533E0" w:rsidP="00390549"/>
        </w:tc>
        <w:tc>
          <w:tcPr>
            <w:tcW w:w="201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90549" w:rsidRDefault="005533E0" w:rsidP="00390549"/>
        </w:tc>
        <w:tc>
          <w:tcPr>
            <w:tcW w:w="743" w:type="dxa"/>
            <w:shd w:val="clear" w:color="auto" w:fill="auto"/>
          </w:tcPr>
          <w:p w:rsidR="005533E0" w:rsidRPr="003A4B4D" w:rsidRDefault="005533E0" w:rsidP="0062645F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5533E0" w:rsidTr="005533E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5533E0" w:rsidRPr="003A4B4D" w:rsidRDefault="005533E0" w:rsidP="0062645F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>8.</w:t>
            </w:r>
          </w:p>
        </w:tc>
        <w:tc>
          <w:tcPr>
            <w:tcW w:w="3666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spacing w:before="20" w:after="20"/>
              <w:ind w:right="0"/>
              <w:jc w:val="left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>Vérifie-t-on que les durées et mode d’amortissement ne sont pas modifiées sans autorisation ? (fichier permanent)</w:t>
            </w:r>
          </w:p>
        </w:tc>
        <w:tc>
          <w:tcPr>
            <w:tcW w:w="450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90549" w:rsidRDefault="005533E0" w:rsidP="00390549"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201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90549" w:rsidRDefault="005533E0" w:rsidP="00390549">
            <w:r>
              <w:rPr>
                <w:rFonts w:ascii="Calibri" w:hAnsi="Calibri" w:cs="Calibri"/>
                <w:bCs/>
              </w:rPr>
              <w:t>Ok</w:t>
            </w:r>
          </w:p>
        </w:tc>
        <w:tc>
          <w:tcPr>
            <w:tcW w:w="743" w:type="dxa"/>
            <w:shd w:val="clear" w:color="auto" w:fill="auto"/>
          </w:tcPr>
          <w:p w:rsidR="005533E0" w:rsidRPr="003A4B4D" w:rsidRDefault="005533E0" w:rsidP="0062645F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5533E0" w:rsidTr="005533E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5533E0" w:rsidRPr="003A4B4D" w:rsidRDefault="005533E0" w:rsidP="0062645F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666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tabs>
                <w:tab w:val="right" w:leader="dot" w:pos="3515"/>
              </w:tabs>
              <w:spacing w:before="20" w:after="20"/>
              <w:ind w:right="0"/>
              <w:jc w:val="left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450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90549" w:rsidRDefault="005533E0" w:rsidP="00390549"/>
        </w:tc>
        <w:tc>
          <w:tcPr>
            <w:tcW w:w="201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90549" w:rsidRDefault="005533E0" w:rsidP="00390549"/>
        </w:tc>
        <w:tc>
          <w:tcPr>
            <w:tcW w:w="743" w:type="dxa"/>
            <w:shd w:val="clear" w:color="auto" w:fill="auto"/>
          </w:tcPr>
          <w:p w:rsidR="005533E0" w:rsidRPr="003A4B4D" w:rsidRDefault="005533E0" w:rsidP="0062645F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5533E0" w:rsidTr="005533E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5533E0" w:rsidRPr="003A4B4D" w:rsidRDefault="005533E0" w:rsidP="0062645F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>9.</w:t>
            </w:r>
          </w:p>
        </w:tc>
        <w:tc>
          <w:tcPr>
            <w:tcW w:w="3666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spacing w:before="20" w:after="20"/>
              <w:ind w:right="0"/>
              <w:jc w:val="left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>La valeur nette des immobilisations fait-elle l'objet d'une revue régulière, afin de vérifier qu'aucune dépréciation (autre que l'amortissement) n'est nécessaire ?</w:t>
            </w:r>
          </w:p>
        </w:tc>
        <w:tc>
          <w:tcPr>
            <w:tcW w:w="450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90549" w:rsidRDefault="005533E0" w:rsidP="00390549"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201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90549" w:rsidRDefault="005533E0" w:rsidP="00390549"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743" w:type="dxa"/>
            <w:shd w:val="clear" w:color="auto" w:fill="auto"/>
          </w:tcPr>
          <w:p w:rsidR="005533E0" w:rsidRPr="003A4B4D" w:rsidRDefault="005533E0" w:rsidP="0062645F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5533E0" w:rsidTr="005533E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5533E0" w:rsidRPr="003A4B4D" w:rsidRDefault="005533E0" w:rsidP="0062645F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666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tabs>
                <w:tab w:val="right" w:leader="dot" w:pos="3515"/>
              </w:tabs>
              <w:spacing w:before="20" w:after="20"/>
              <w:ind w:right="0"/>
              <w:jc w:val="left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450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440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5533E0" w:rsidRPr="003A4B4D" w:rsidRDefault="005533E0" w:rsidP="0062645F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2018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5533E0" w:rsidRPr="003A4B4D" w:rsidRDefault="005533E0" w:rsidP="0062645F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743" w:type="dxa"/>
            <w:shd w:val="clear" w:color="auto" w:fill="auto"/>
          </w:tcPr>
          <w:p w:rsidR="005533E0" w:rsidRPr="003A4B4D" w:rsidRDefault="005533E0" w:rsidP="0062645F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</w:tbl>
    <w:p w:rsidR="009B5575" w:rsidRDefault="009B5575" w:rsidP="009B5575">
      <w:pPr>
        <w:pStyle w:val="Header"/>
        <w:ind w:right="120"/>
        <w:rPr>
          <w:rFonts w:ascii="Arial" w:hAnsi="Arial" w:cs="Arial"/>
          <w:b/>
        </w:rPr>
      </w:pPr>
      <w:r>
        <w:rPr>
          <w:rFonts w:ascii="Arial" w:hAnsi="Arial" w:cs="Arial"/>
          <w:b/>
        </w:rPr>
        <w:t>NIVEAU DE RISQUE</w:t>
      </w:r>
    </w:p>
    <w:p w:rsidR="009B5575" w:rsidRPr="00860DE6" w:rsidRDefault="00860DE6" w:rsidP="00650D35">
      <w:pPr>
        <w:rPr>
          <w:sz w:val="18"/>
          <w:szCs w:val="18"/>
        </w:rPr>
      </w:pPr>
      <w:r w:rsidRPr="00860DE6">
        <w:rPr>
          <w:sz w:val="18"/>
          <w:szCs w:val="18"/>
        </w:rPr>
        <w:t xml:space="preserve">                     </w:t>
      </w:r>
      <w:r w:rsidRPr="00860DE6">
        <w:rPr>
          <w:sz w:val="18"/>
          <w:szCs w:val="18"/>
        </w:rPr>
        <w:tab/>
      </w:r>
      <w:r w:rsidRPr="00860DE6">
        <w:rPr>
          <w:sz w:val="18"/>
          <w:szCs w:val="18"/>
        </w:rPr>
        <w:tab/>
      </w:r>
      <w:r w:rsidRPr="00860DE6">
        <w:rPr>
          <w:sz w:val="18"/>
          <w:szCs w:val="18"/>
        </w:rPr>
        <w:tab/>
      </w:r>
      <w:r w:rsidRPr="00860DE6">
        <w:rPr>
          <w:sz w:val="18"/>
          <w:szCs w:val="18"/>
        </w:rPr>
        <w:tab/>
      </w:r>
      <w:r w:rsidRPr="00860DE6">
        <w:rPr>
          <w:sz w:val="18"/>
          <w:szCs w:val="18"/>
        </w:rPr>
        <w:tab/>
      </w:r>
      <w:r w:rsidRPr="00860DE6">
        <w:rPr>
          <w:sz w:val="18"/>
          <w:szCs w:val="18"/>
        </w:rPr>
        <w:tab/>
      </w:r>
      <w:r w:rsidRPr="00860DE6">
        <w:rPr>
          <w:sz w:val="18"/>
          <w:szCs w:val="18"/>
        </w:rPr>
        <w:tab/>
      </w:r>
      <w:r w:rsidRPr="00860DE6">
        <w:rPr>
          <w:sz w:val="18"/>
          <w:szCs w:val="18"/>
        </w:rPr>
        <w:tab/>
      </w:r>
      <w:r w:rsidRPr="00860DE6">
        <w:rPr>
          <w:sz w:val="18"/>
          <w:szCs w:val="18"/>
        </w:rPr>
        <w:tab/>
        <w:t xml:space="preserve">  </w:t>
      </w:r>
      <w:r w:rsidRPr="00860DE6">
        <w:rPr>
          <w:sz w:val="18"/>
          <w:szCs w:val="18"/>
        </w:rPr>
        <w:t/>
      </w:r>
      <w:r w:rsidR="009B5575" w:rsidRPr="00860DE6">
        <w:rPr>
          <w:sz w:val="18"/>
          <w:szCs w:val="18"/>
        </w:rPr>
        <w:tab/>
        <w:t xml:space="preserve">         </w:t>
      </w:r>
    </w:p>
    <w:p w:rsidR="009B5575" w:rsidRDefault="009B5575" w:rsidP="009B5575">
      <w:pPr>
        <w:pStyle w:val="Header"/>
        <w:ind w:right="120"/>
        <w:rPr>
          <w:rFonts w:ascii="Arial" w:hAnsi="Arial" w:cs="Arial"/>
          <w:b/>
          <w:shd w:val="clear" w:color="auto" w:fill="92D050"/>
        </w:rPr>
      </w:pPr>
      <w:bookmarkStart w:id="0" w:name="_GoBack"/>
      <w:bookmarkEnd w:id="0"/>
    </w:p>
    <w:p w:rsidR="009B5575" w:rsidRDefault="009B5575" w:rsidP="009B5575">
      <w:pPr>
        <w:pStyle w:val="Header"/>
        <w:ind w:right="120"/>
        <w:rPr>
          <w:rFonts w:ascii="Arial" w:hAnsi="Arial" w:cs="Arial"/>
          <w:b/>
          <w:shd w:val="clear" w:color="auto" w:fill="92D05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60"/>
        <w:gridCol w:w="906"/>
        <w:gridCol w:w="1152"/>
        <w:gridCol w:w="7032"/>
      </w:tblGrid>
      <w:tr w:rsidR="009B5575" w:rsidRPr="00A14BFF" w:rsidTr="0062645F">
        <w:tc>
          <w:tcPr>
            <w:tcW w:w="9550" w:type="dxa"/>
            <w:gridSpan w:val="4"/>
          </w:tcPr>
          <w:p w:rsidR="009B5575" w:rsidRPr="00A14BFF" w:rsidRDefault="009B5575" w:rsidP="0062645F">
            <w:pPr>
              <w:pStyle w:val="Header"/>
              <w:ind w:right="-22"/>
              <w:jc w:val="center"/>
              <w:rPr>
                <w:rFonts w:ascii="Arial" w:hAnsi="Arial" w:cs="Arial"/>
                <w:b/>
              </w:rPr>
            </w:pPr>
            <w:r w:rsidRPr="00A14BFF">
              <w:rPr>
                <w:rFonts w:ascii="Arial" w:hAnsi="Arial" w:cs="Arial"/>
                <w:b/>
              </w:rPr>
              <w:t xml:space="preserve">RESUME DE LA REVUE DU SYSTEME DE CONTROLE INTERNE </w:t>
            </w:r>
            <w:r>
              <w:rPr>
                <w:rFonts w:ascii="Arial" w:hAnsi="Arial" w:cs="Arial"/>
                <w:b/>
              </w:rPr>
              <w:t>IMMOBILISATIONS</w:t>
            </w:r>
            <w:r w:rsidRPr="00A14BFF">
              <w:rPr>
                <w:rFonts w:ascii="Arial" w:hAnsi="Arial" w:cs="Arial"/>
                <w:b/>
              </w:rPr>
              <w:t xml:space="preserve"> – FC</w:t>
            </w:r>
            <w:r>
              <w:rPr>
                <w:rFonts w:ascii="Arial" w:hAnsi="Arial" w:cs="Arial"/>
                <w:b/>
              </w:rPr>
              <w:t>2</w:t>
            </w:r>
          </w:p>
        </w:tc>
      </w:tr>
      <w:tr w:rsidR="009B5575" w:rsidRPr="00A14BFF" w:rsidTr="000C6AA3">
        <w:tc>
          <w:tcPr>
            <w:tcW w:w="460" w:type="dxa"/>
          </w:tcPr>
          <w:p w:rsidR="009B5575" w:rsidRPr="00A14BFF" w:rsidRDefault="009B5575" w:rsidP="0062645F">
            <w:pPr>
              <w:pStyle w:val="Header"/>
              <w:ind w:right="-22"/>
              <w:rPr>
                <w:rFonts w:ascii="Arial" w:hAnsi="Arial" w:cs="Arial"/>
              </w:rPr>
            </w:pPr>
          </w:p>
        </w:tc>
        <w:tc>
          <w:tcPr>
            <w:tcW w:w="906" w:type="dxa"/>
            <w:tcBorders>
              <w:bottom w:val="single" w:sz="4" w:space="0" w:color="000000"/>
            </w:tcBorders>
          </w:tcPr>
          <w:p w:rsidR="009B5575" w:rsidRPr="00A14BFF" w:rsidRDefault="009B5575" w:rsidP="0062645F">
            <w:pPr>
              <w:pStyle w:val="Header"/>
              <w:ind w:right="-22"/>
              <w:rPr>
                <w:rFonts w:ascii="Arial" w:hAnsi="Arial" w:cs="Arial"/>
              </w:rPr>
            </w:pPr>
            <w:r w:rsidRPr="00A14BFF">
              <w:rPr>
                <w:rFonts w:ascii="Arial" w:hAnsi="Arial" w:cs="Arial"/>
              </w:rPr>
              <w:t>SCORE</w:t>
            </w:r>
          </w:p>
        </w:tc>
        <w:tc>
          <w:tcPr>
            <w:tcW w:w="1152" w:type="dxa"/>
            <w:tcBorders>
              <w:bottom w:val="single" w:sz="4" w:space="0" w:color="000000"/>
            </w:tcBorders>
          </w:tcPr>
          <w:p w:rsidR="009B5575" w:rsidRPr="00A14BFF" w:rsidRDefault="009B5575" w:rsidP="0062645F">
            <w:pPr>
              <w:pStyle w:val="Header"/>
              <w:ind w:right="-22"/>
              <w:rPr>
                <w:rFonts w:ascii="Arial" w:hAnsi="Arial" w:cs="Arial"/>
              </w:rPr>
            </w:pPr>
            <w:r w:rsidRPr="00A14BFF">
              <w:rPr>
                <w:rFonts w:ascii="Arial" w:hAnsi="Arial" w:cs="Arial"/>
              </w:rPr>
              <w:t>RISQUE</w:t>
            </w:r>
          </w:p>
        </w:tc>
        <w:tc>
          <w:tcPr>
            <w:tcW w:w="7032" w:type="dxa"/>
            <w:tcBorders>
              <w:bottom w:val="single" w:sz="4" w:space="0" w:color="000000"/>
            </w:tcBorders>
          </w:tcPr>
          <w:p w:rsidR="009B5575" w:rsidRPr="00A14BFF" w:rsidRDefault="009B5575" w:rsidP="0062645F">
            <w:pPr>
              <w:pStyle w:val="Header"/>
              <w:ind w:right="-22"/>
              <w:jc w:val="center"/>
              <w:rPr>
                <w:rFonts w:ascii="Arial" w:hAnsi="Arial" w:cs="Arial"/>
              </w:rPr>
            </w:pPr>
            <w:r w:rsidRPr="00A14BFF">
              <w:rPr>
                <w:rFonts w:ascii="Arial" w:hAnsi="Arial" w:cs="Arial"/>
              </w:rPr>
              <w:t>COMMENTAIRES</w:t>
            </w:r>
          </w:p>
        </w:tc>
      </w:tr>
      <w:tr w:rsidR="009B5575" w:rsidRPr="00A14BFF" w:rsidTr="000C6AA3">
        <w:tc>
          <w:tcPr>
            <w:tcW w:w="460" w:type="dxa"/>
            <w:vAlign w:val="center"/>
          </w:tcPr>
          <w:p w:rsidR="009B5575" w:rsidRPr="00A14BFF" w:rsidRDefault="009B5575" w:rsidP="0062645F">
            <w:pPr>
              <w:pStyle w:val="Header"/>
              <w:ind w:right="-2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14BFF">
              <w:rPr>
                <w:rFonts w:ascii="Arial" w:hAnsi="Arial" w:cs="Arial"/>
                <w:b/>
                <w:sz w:val="24"/>
                <w:szCs w:val="24"/>
              </w:rPr>
              <w:t>A</w:t>
            </w:r>
          </w:p>
        </w:tc>
        <w:tc>
          <w:tcPr>
            <w:tcW w:w="906" w:type="dxa"/>
            <w:shd w:val="clear" w:color="auto" w:fill="FFFFFF" w:themeFill="background1"/>
          </w:tcPr>
          <w:p w:rsidR="009B5575" w:rsidRPr="00A14BFF" w:rsidRDefault="00815AA2" w:rsidP="0062645F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1152" w:type="dxa"/>
            <w:shd w:val="clear" w:color="auto" w:fill="FFFFFF" w:themeFill="background1"/>
            <w:vAlign w:val="center"/>
          </w:tcPr>
          <w:p w:rsidR="009B5575" w:rsidRPr="00A14BFF" w:rsidRDefault="00815AA2" w:rsidP="00815AA2">
            <w:pPr>
              <w:pStyle w:val="Header"/>
              <w:ind w:right="-22"/>
              <w:rPr>
                <w:rFonts w:ascii="Arial" w:hAnsi="Arial" w:cs="Arial"/>
                <w:b/>
                <w:color w:val="F2F2F2"/>
                <w:sz w:val="22"/>
                <w:szCs w:val="22"/>
              </w:rPr>
            </w:pPr>
            <w:r>
              <w:rPr>
                <w:rFonts w:ascii="Calibri" w:hAnsi="Calibri" w:cs="Calibri"/>
                <w:bCs/>
              </w:rPr>
              <w:t>faible</w:t>
            </w:r>
            <w:r w:rsidR="009B5575" w:rsidRPr="00A14BFF">
              <w:rPr>
                <w:rFonts w:ascii="Arial" w:hAnsi="Arial" w:cs="Arial"/>
                <w:b/>
                <w:color w:val="F2F2F2"/>
                <w:sz w:val="22"/>
                <w:szCs w:val="22"/>
              </w:rPr>
              <w:t xml:space="preserve"> / M / E</w:t>
            </w:r>
          </w:p>
        </w:tc>
        <w:tc>
          <w:tcPr>
            <w:tcW w:w="7032" w:type="dxa"/>
            <w:shd w:val="clear" w:color="auto" w:fill="FFFFFF" w:themeFill="background1"/>
          </w:tcPr>
          <w:p w:rsidR="009B5575" w:rsidRPr="00A14BFF" w:rsidRDefault="009B5575" w:rsidP="0062645F">
            <w:pPr>
              <w:pStyle w:val="Header"/>
              <w:ind w:right="-22"/>
              <w:rPr>
                <w:rFonts w:ascii="Arial" w:hAnsi="Arial" w:cs="Arial"/>
              </w:rPr>
            </w:pPr>
          </w:p>
          <w:p w:rsidR="009B5575" w:rsidRPr="00A14BFF" w:rsidRDefault="00815AA2" w:rsidP="0062645F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plusieurs fonction incompatible exercées par une seule personne.</w:t>
            </w:r>
          </w:p>
          <w:p w:rsidR="009B5575" w:rsidRPr="00A14BFF" w:rsidRDefault="009B5575" w:rsidP="0062645F">
            <w:pPr>
              <w:pStyle w:val="Header"/>
              <w:ind w:right="-22"/>
              <w:rPr>
                <w:rFonts w:ascii="Arial" w:hAnsi="Arial" w:cs="Arial"/>
              </w:rPr>
            </w:pPr>
          </w:p>
          <w:p w:rsidR="009B5575" w:rsidRPr="00A14BFF" w:rsidRDefault="009B5575" w:rsidP="0062645F">
            <w:pPr>
              <w:pStyle w:val="Header"/>
              <w:ind w:right="-22"/>
              <w:rPr>
                <w:rFonts w:ascii="Arial" w:hAnsi="Arial" w:cs="Arial"/>
              </w:rPr>
            </w:pPr>
          </w:p>
        </w:tc>
      </w:tr>
      <w:tr w:rsidR="009B5575" w:rsidRPr="00A14BFF" w:rsidTr="000C6AA3">
        <w:tc>
          <w:tcPr>
            <w:tcW w:w="460" w:type="dxa"/>
            <w:vAlign w:val="center"/>
          </w:tcPr>
          <w:p w:rsidR="009B5575" w:rsidRPr="00A14BFF" w:rsidRDefault="009B5575" w:rsidP="0062645F">
            <w:pPr>
              <w:pStyle w:val="Header"/>
              <w:ind w:right="-2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14BFF">
              <w:rPr>
                <w:rFonts w:ascii="Arial" w:hAnsi="Arial" w:cs="Arial"/>
                <w:b/>
                <w:sz w:val="24"/>
                <w:szCs w:val="24"/>
              </w:rPr>
              <w:t>B</w:t>
            </w:r>
          </w:p>
        </w:tc>
        <w:tc>
          <w:tcPr>
            <w:tcW w:w="906" w:type="dxa"/>
            <w:shd w:val="clear" w:color="auto" w:fill="FFFFFF" w:themeFill="background1"/>
          </w:tcPr>
          <w:p w:rsidR="009B5575" w:rsidRPr="00A14BFF" w:rsidRDefault="00815AA2" w:rsidP="0062645F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1152" w:type="dxa"/>
            <w:shd w:val="clear" w:color="auto" w:fill="FFFFFF" w:themeFill="background1"/>
            <w:vAlign w:val="center"/>
          </w:tcPr>
          <w:p w:rsidR="009B5575" w:rsidRPr="00A14BFF" w:rsidRDefault="00815AA2" w:rsidP="00815AA2">
            <w:pPr>
              <w:pStyle w:val="Header"/>
              <w:ind w:right="-22"/>
              <w:rPr>
                <w:rFonts w:ascii="Arial" w:hAnsi="Arial" w:cs="Arial"/>
                <w:b/>
                <w:color w:val="F2F2F2"/>
                <w:sz w:val="22"/>
                <w:szCs w:val="22"/>
              </w:rPr>
            </w:pPr>
            <w:r>
              <w:rPr>
                <w:rFonts w:ascii="Calibri" w:hAnsi="Calibri" w:cs="Calibri"/>
                <w:bCs/>
              </w:rPr>
              <w:t/>
            </w:r>
            <w:r w:rsidR="009B5575" w:rsidRPr="00A14BFF">
              <w:rPr>
                <w:rFonts w:ascii="Arial" w:hAnsi="Arial" w:cs="Arial"/>
                <w:b/>
                <w:color w:val="F2F2F2"/>
                <w:sz w:val="22"/>
                <w:szCs w:val="22"/>
              </w:rPr>
              <w:t xml:space="preserve"> / E</w:t>
            </w:r>
          </w:p>
        </w:tc>
        <w:tc>
          <w:tcPr>
            <w:tcW w:w="7032" w:type="dxa"/>
            <w:shd w:val="clear" w:color="auto" w:fill="FFFFFF" w:themeFill="background1"/>
          </w:tcPr>
          <w:p w:rsidR="009B5575" w:rsidRPr="00A14BFF" w:rsidRDefault="009B5575" w:rsidP="0062645F">
            <w:pPr>
              <w:pStyle w:val="Header"/>
              <w:ind w:right="-22"/>
              <w:rPr>
                <w:rFonts w:ascii="Arial" w:hAnsi="Arial" w:cs="Arial"/>
              </w:rPr>
            </w:pPr>
          </w:p>
          <w:p w:rsidR="009B5575" w:rsidRPr="00A14BFF" w:rsidRDefault="00815AA2" w:rsidP="0062645F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  <w:p w:rsidR="009B5575" w:rsidRPr="00A14BFF" w:rsidRDefault="009B5575" w:rsidP="0062645F">
            <w:pPr>
              <w:pStyle w:val="Header"/>
              <w:ind w:right="-22"/>
              <w:rPr>
                <w:rFonts w:ascii="Arial" w:hAnsi="Arial" w:cs="Arial"/>
              </w:rPr>
            </w:pPr>
          </w:p>
          <w:p w:rsidR="009B5575" w:rsidRPr="00A14BFF" w:rsidRDefault="009B5575" w:rsidP="0062645F">
            <w:pPr>
              <w:pStyle w:val="Header"/>
              <w:ind w:right="-22"/>
              <w:rPr>
                <w:rFonts w:ascii="Arial" w:hAnsi="Arial" w:cs="Arial"/>
              </w:rPr>
            </w:pPr>
          </w:p>
        </w:tc>
      </w:tr>
      <w:tr w:rsidR="009B5575" w:rsidRPr="00A14BFF" w:rsidTr="000C6AA3">
        <w:tc>
          <w:tcPr>
            <w:tcW w:w="460" w:type="dxa"/>
            <w:vAlign w:val="center"/>
          </w:tcPr>
          <w:p w:rsidR="009B5575" w:rsidRPr="00A14BFF" w:rsidRDefault="009B5575" w:rsidP="0062645F">
            <w:pPr>
              <w:pStyle w:val="Header"/>
              <w:ind w:right="-2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14BFF">
              <w:rPr>
                <w:rFonts w:ascii="Arial" w:hAnsi="Arial" w:cs="Arial"/>
                <w:b/>
                <w:sz w:val="24"/>
                <w:szCs w:val="24"/>
              </w:rPr>
              <w:t>C</w:t>
            </w:r>
          </w:p>
        </w:tc>
        <w:tc>
          <w:tcPr>
            <w:tcW w:w="906" w:type="dxa"/>
            <w:shd w:val="clear" w:color="auto" w:fill="FFFFFF" w:themeFill="background1"/>
          </w:tcPr>
          <w:p w:rsidR="009B5575" w:rsidRPr="00A14BFF" w:rsidRDefault="00815AA2" w:rsidP="0062645F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1152" w:type="dxa"/>
            <w:shd w:val="clear" w:color="auto" w:fill="FFFFFF" w:themeFill="background1"/>
            <w:vAlign w:val="center"/>
          </w:tcPr>
          <w:p w:rsidR="009B5575" w:rsidRPr="00A14BFF" w:rsidRDefault="00815AA2" w:rsidP="00815AA2">
            <w:pPr>
              <w:pStyle w:val="Header"/>
              <w:ind w:right="-22"/>
              <w:rPr>
                <w:rFonts w:ascii="Arial" w:hAnsi="Arial" w:cs="Arial"/>
                <w:b/>
                <w:color w:val="F2F2F2"/>
                <w:sz w:val="22"/>
                <w:szCs w:val="22"/>
              </w:rPr>
            </w:pPr>
            <w:r>
              <w:rPr>
                <w:rFonts w:ascii="Calibri" w:hAnsi="Calibri" w:cs="Calibri"/>
                <w:bCs/>
              </w:rPr>
              <w:t/>
            </w:r>
            <w:r w:rsidR="009B5575" w:rsidRPr="00A14BFF">
              <w:rPr>
                <w:rFonts w:ascii="Arial" w:hAnsi="Arial" w:cs="Arial"/>
                <w:b/>
                <w:color w:val="F2F2F2"/>
                <w:sz w:val="22"/>
                <w:szCs w:val="22"/>
              </w:rPr>
              <w:t xml:space="preserve"> / E</w:t>
            </w:r>
          </w:p>
        </w:tc>
        <w:tc>
          <w:tcPr>
            <w:tcW w:w="7032" w:type="dxa"/>
            <w:shd w:val="clear" w:color="auto" w:fill="FFFFFF" w:themeFill="background1"/>
          </w:tcPr>
          <w:p w:rsidR="009B5575" w:rsidRPr="00A14BFF" w:rsidRDefault="009B5575" w:rsidP="0062645F">
            <w:pPr>
              <w:pStyle w:val="Header"/>
              <w:ind w:right="-22"/>
              <w:rPr>
                <w:rFonts w:ascii="Arial" w:hAnsi="Arial" w:cs="Arial"/>
              </w:rPr>
            </w:pPr>
          </w:p>
          <w:p w:rsidR="009B5575" w:rsidRPr="00A14BFF" w:rsidRDefault="00815AA2" w:rsidP="0062645F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  <w:p w:rsidR="009B5575" w:rsidRPr="00A14BFF" w:rsidRDefault="009B5575" w:rsidP="0062645F">
            <w:pPr>
              <w:pStyle w:val="Header"/>
              <w:ind w:right="-22"/>
              <w:rPr>
                <w:rFonts w:ascii="Arial" w:hAnsi="Arial" w:cs="Arial"/>
              </w:rPr>
            </w:pPr>
          </w:p>
          <w:p w:rsidR="009B5575" w:rsidRPr="00A14BFF" w:rsidRDefault="009B5575" w:rsidP="0062645F">
            <w:pPr>
              <w:pStyle w:val="Header"/>
              <w:ind w:right="-22"/>
              <w:rPr>
                <w:rFonts w:ascii="Arial" w:hAnsi="Arial" w:cs="Arial"/>
              </w:rPr>
            </w:pPr>
          </w:p>
        </w:tc>
      </w:tr>
      <w:tr w:rsidR="009B5575" w:rsidRPr="00A14BFF" w:rsidTr="000C6AA3">
        <w:tc>
          <w:tcPr>
            <w:tcW w:w="460" w:type="dxa"/>
            <w:vAlign w:val="center"/>
          </w:tcPr>
          <w:p w:rsidR="009B5575" w:rsidRPr="00A14BFF" w:rsidRDefault="009B5575" w:rsidP="0062645F">
            <w:pPr>
              <w:pStyle w:val="Header"/>
              <w:ind w:right="-2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14BFF">
              <w:rPr>
                <w:rFonts w:ascii="Arial" w:hAnsi="Arial" w:cs="Arial"/>
                <w:b/>
                <w:sz w:val="24"/>
                <w:szCs w:val="24"/>
              </w:rPr>
              <w:t>D</w:t>
            </w:r>
          </w:p>
        </w:tc>
        <w:tc>
          <w:tcPr>
            <w:tcW w:w="906" w:type="dxa"/>
            <w:shd w:val="clear" w:color="auto" w:fill="FFFFFF" w:themeFill="background1"/>
          </w:tcPr>
          <w:p w:rsidR="009B5575" w:rsidRPr="00A14BFF" w:rsidRDefault="00815AA2" w:rsidP="0062645F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1152" w:type="dxa"/>
            <w:shd w:val="clear" w:color="auto" w:fill="FFFFFF" w:themeFill="background1"/>
            <w:vAlign w:val="center"/>
          </w:tcPr>
          <w:p w:rsidR="009B5575" w:rsidRPr="00A14BFF" w:rsidRDefault="00815AA2" w:rsidP="0062645F">
            <w:pPr>
              <w:pStyle w:val="Header"/>
              <w:ind w:right="-22"/>
              <w:jc w:val="center"/>
              <w:rPr>
                <w:rFonts w:ascii="Arial" w:hAnsi="Arial" w:cs="Arial"/>
                <w:b/>
                <w:color w:val="F2F2F2"/>
                <w:sz w:val="22"/>
                <w:szCs w:val="22"/>
              </w:rPr>
            </w:pPr>
            <w:r>
              <w:rPr>
                <w:rFonts w:ascii="Calibri" w:hAnsi="Calibri" w:cs="Calibri"/>
                <w:bCs/>
              </w:rPr>
              <w:t/>
            </w:r>
            <w:r w:rsidR="009B5575" w:rsidRPr="00A14BFF">
              <w:rPr>
                <w:rFonts w:ascii="Arial" w:hAnsi="Arial" w:cs="Arial"/>
                <w:b/>
                <w:color w:val="F2F2F2"/>
                <w:sz w:val="22"/>
                <w:szCs w:val="22"/>
              </w:rPr>
              <w:t xml:space="preserve"> / E</w:t>
            </w:r>
          </w:p>
        </w:tc>
        <w:tc>
          <w:tcPr>
            <w:tcW w:w="7032" w:type="dxa"/>
            <w:shd w:val="clear" w:color="auto" w:fill="FFFFFF" w:themeFill="background1"/>
          </w:tcPr>
          <w:p w:rsidR="009B5575" w:rsidRPr="00A14BFF" w:rsidRDefault="009B5575" w:rsidP="0062645F">
            <w:pPr>
              <w:pStyle w:val="Header"/>
              <w:ind w:right="-22"/>
              <w:rPr>
                <w:rFonts w:ascii="Arial" w:hAnsi="Arial" w:cs="Arial"/>
              </w:rPr>
            </w:pPr>
          </w:p>
          <w:p w:rsidR="009B5575" w:rsidRPr="00A14BFF" w:rsidRDefault="00815AA2" w:rsidP="0062645F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  <w:p w:rsidR="009B5575" w:rsidRPr="00A14BFF" w:rsidRDefault="009B5575" w:rsidP="0062645F">
            <w:pPr>
              <w:pStyle w:val="Header"/>
              <w:ind w:right="-22"/>
              <w:rPr>
                <w:rFonts w:ascii="Arial" w:hAnsi="Arial" w:cs="Arial"/>
              </w:rPr>
            </w:pPr>
          </w:p>
          <w:p w:rsidR="009B5575" w:rsidRPr="00A14BFF" w:rsidRDefault="009B5575" w:rsidP="0062645F">
            <w:pPr>
              <w:pStyle w:val="Header"/>
              <w:ind w:right="-22"/>
              <w:rPr>
                <w:rFonts w:ascii="Arial" w:hAnsi="Arial" w:cs="Arial"/>
              </w:rPr>
            </w:pPr>
          </w:p>
        </w:tc>
      </w:tr>
      <w:tr w:rsidR="009B5575" w:rsidRPr="00A14BFF" w:rsidTr="000C6AA3">
        <w:tc>
          <w:tcPr>
            <w:tcW w:w="9550" w:type="dxa"/>
            <w:gridSpan w:val="4"/>
            <w:tcBorders>
              <w:bottom w:val="single" w:sz="4" w:space="0" w:color="000000"/>
            </w:tcBorders>
          </w:tcPr>
          <w:p w:rsidR="009B5575" w:rsidRPr="00A14BFF" w:rsidRDefault="009B5575" w:rsidP="0062645F">
            <w:pPr>
              <w:pStyle w:val="Header"/>
              <w:ind w:right="-22"/>
              <w:jc w:val="center"/>
              <w:rPr>
                <w:rFonts w:ascii="Arial" w:hAnsi="Arial" w:cs="Arial"/>
                <w:b/>
              </w:rPr>
            </w:pPr>
            <w:r w:rsidRPr="00A14BFF">
              <w:rPr>
                <w:rFonts w:ascii="Arial" w:hAnsi="Arial" w:cs="Arial"/>
                <w:b/>
              </w:rPr>
              <w:t>SYNTHESE</w:t>
            </w:r>
          </w:p>
        </w:tc>
      </w:tr>
      <w:tr w:rsidR="009B5575" w:rsidRPr="000C6AA3" w:rsidTr="000C6AA3">
        <w:trPr>
          <w:trHeight w:val="682"/>
        </w:trPr>
        <w:tc>
          <w:tcPr>
            <w:tcW w:w="9550" w:type="dxa"/>
            <w:gridSpan w:val="4"/>
            <w:shd w:val="clear" w:color="auto" w:fill="FFFFFF" w:themeFill="background1"/>
          </w:tcPr>
          <w:p w:rsidR="009B5575" w:rsidRPr="000C6AA3" w:rsidRDefault="009B5575" w:rsidP="000C6AA3"/>
          <w:p w:rsidR="009B5575" w:rsidRPr="000C6AA3" w:rsidRDefault="009B5575" w:rsidP="000C6AA3"/>
          <w:p w:rsidR="009B5575" w:rsidRPr="000C6AA3" w:rsidRDefault="00C85820" w:rsidP="000C6AA3">
            <w:r>
              <w:rPr>
                <w:rFonts w:ascii="Calibri" w:hAnsi="Calibri" w:cs="Calibri"/>
                <w:bCs/>
              </w:rPr>
              <w:t/>
            </w:r>
          </w:p>
          <w:p w:rsidR="009B5575" w:rsidRPr="000C6AA3" w:rsidRDefault="009B5575" w:rsidP="000C6AA3"/>
          <w:p w:rsidR="009B5575" w:rsidRPr="000C6AA3" w:rsidRDefault="009B5575" w:rsidP="000C6AA3"/>
          <w:p w:rsidR="009B5575" w:rsidRPr="000C6AA3" w:rsidRDefault="009B5575" w:rsidP="000C6AA3"/>
          <w:p w:rsidR="009B5575" w:rsidRPr="000C6AA3" w:rsidRDefault="009B5575" w:rsidP="000C6AA3"/>
        </w:tc>
      </w:tr>
    </w:tbl>
    <w:p w:rsidR="009B5575" w:rsidRPr="000C6AA3" w:rsidRDefault="009B5575" w:rsidP="000C6AA3">
      <w:r w:rsidRPr="000C6AA3">
        <w:t xml:space="preserve">                         </w:t>
      </w:r>
    </w:p>
    <w:p w:rsidR="00BA7388" w:rsidRDefault="00BA7388"/>
    <w:sectPr w:rsidR="00BA7388" w:rsidSect="00B01163">
      <w:headerReference w:type="default" r:id="rId7"/>
      <w:footerReference w:type="default" r:id="rId8"/>
      <w:pgSz w:w="11880" w:h="16820"/>
      <w:pgMar w:top="709" w:right="1106" w:bottom="851" w:left="1440" w:header="284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0DD5" w:rsidRDefault="00070DD5" w:rsidP="009C45BE">
      <w:r>
        <w:separator/>
      </w:r>
    </w:p>
  </w:endnote>
  <w:endnote w:type="continuationSeparator" w:id="0">
    <w:p w:rsidR="00070DD5" w:rsidRDefault="00070DD5" w:rsidP="009C45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645F" w:rsidRDefault="00070DD5">
    <w:pPr>
      <w:pStyle w:val="Footer"/>
      <w:tabs>
        <w:tab w:val="clear" w:pos="4819"/>
        <w:tab w:val="decimal" w:leader="underscore" w:pos="426"/>
        <w:tab w:val="decimal" w:leader="underscore" w:pos="6663"/>
        <w:tab w:val="right" w:leader="underscore" w:pos="8504"/>
        <w:tab w:val="decimal" w:leader="underscore" w:pos="8789"/>
        <w:tab w:val="right" w:leader="underscore" w:pos="9498"/>
      </w:tabs>
      <w:ind w:right="625"/>
    </w:pP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0" type="#_x0000_t32" style="position:absolute;left:0;text-align:left;margin-left:-14.25pt;margin-top:2.55pt;width:505.5pt;height:0;z-index:251661312" o:connectortype="straight"/>
      </w:pict>
    </w:r>
  </w:p>
  <w:p w:rsidR="0062645F" w:rsidRDefault="00070DD5" w:rsidP="0062645F">
    <w:pPr>
      <w:pStyle w:val="Footer"/>
      <w:tabs>
        <w:tab w:val="clear" w:pos="4819"/>
        <w:tab w:val="clear" w:pos="9071"/>
      </w:tabs>
      <w:ind w:left="3545" w:right="-447"/>
      <w:jc w:val="cent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 6" o:spid="_x0000_s2049" type="#_x0000_t75" style="position:absolute;left:0;text-align:left;margin-left:-28.65pt;margin-top:-8.45pt;width:172.65pt;height:51.05pt;z-index:-251656192;visibility:visible" o:allowoverlap="f">
          <v:imagedata r:id="rId1" o:title=""/>
        </v:shape>
      </w:pict>
    </w:r>
    <w:r w:rsidR="0062645F">
      <w:t>Evaluation des procédures</w:t>
    </w:r>
    <w:r w:rsidR="0062645F">
      <w:tab/>
    </w:r>
    <w:r w:rsidR="0062645F">
      <w:tab/>
    </w:r>
    <w:r w:rsidR="0062645F">
      <w:tab/>
      <w:t xml:space="preserve">Page </w:t>
    </w:r>
    <w:r w:rsidR="0062645F">
      <w:rPr>
        <w:rStyle w:val="PageNumber"/>
      </w:rPr>
      <w:fldChar w:fldCharType="begin"/>
    </w:r>
    <w:r w:rsidR="0062645F">
      <w:rPr>
        <w:rStyle w:val="PageNumber"/>
      </w:rPr>
      <w:instrText xml:space="preserve"> PAGE </w:instrText>
    </w:r>
    <w:r w:rsidR="0062645F">
      <w:rPr>
        <w:rStyle w:val="PageNumber"/>
      </w:rPr>
      <w:fldChar w:fldCharType="separate"/>
    </w:r>
    <w:r w:rsidR="00860DE6">
      <w:rPr>
        <w:rStyle w:val="PageNumber"/>
        <w:noProof/>
      </w:rPr>
      <w:t>7</w:t>
    </w:r>
    <w:r w:rsidR="0062645F">
      <w:rPr>
        <w:rStyle w:val="PageNumber"/>
      </w:rPr>
      <w:fldChar w:fldCharType="end"/>
    </w:r>
  </w:p>
</w:ftr>
</file>

<file path=word/footer2.xml>
</file>

<file path=word/footer3.xml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0DD5" w:rsidRDefault="00070DD5" w:rsidP="009C45BE">
      <w:r>
        <w:separator/>
      </w:r>
    </w:p>
  </w:footnote>
  <w:footnote w:type="continuationSeparator" w:id="0">
    <w:p w:rsidR="00070DD5" w:rsidRDefault="00070DD5" w:rsidP="009C45B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75" w:type="dxa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836"/>
      <w:gridCol w:w="1134"/>
      <w:gridCol w:w="3872"/>
      <w:gridCol w:w="1560"/>
      <w:gridCol w:w="873"/>
    </w:tblGrid>
    <w:tr w:rsidR="0062645F" w:rsidTr="0062645F">
      <w:trPr>
        <w:cantSplit/>
        <w:trHeight w:val="260"/>
        <w:jc w:val="center"/>
      </w:trPr>
      <w:tc>
        <w:tcPr>
          <w:tcW w:w="3970" w:type="dxa"/>
          <w:gridSpan w:val="2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62645F" w:rsidRDefault="0062645F" w:rsidP="0062645F">
          <w:pPr>
            <w:ind w:left="79"/>
          </w:pPr>
          <w:r>
            <w:rPr>
              <w:b/>
            </w:rPr>
            <w:t>CLIENT</w:t>
          </w:r>
        </w:p>
      </w:tc>
      <w:tc>
        <w:tcPr>
          <w:tcW w:w="3872" w:type="dxa"/>
          <w:vMerge w:val="restart"/>
          <w:tcBorders>
            <w:top w:val="single" w:sz="4" w:space="0" w:color="auto"/>
            <w:left w:val="nil"/>
            <w:bottom w:val="single" w:sz="4" w:space="0" w:color="auto"/>
          </w:tcBorders>
          <w:vAlign w:val="center"/>
        </w:tcPr>
        <w:p w:rsidR="0062645F" w:rsidRPr="00F349F2" w:rsidRDefault="00347907" w:rsidP="0062645F">
          <w:pPr>
            <w:jc w:val="center"/>
            <w:rPr>
              <w:rFonts w:ascii="Times New Roman" w:hAnsi="Times New Roman"/>
              <w:b/>
            </w:rPr>
          </w:pPr>
          <w:fldSimple w:instr=" DOCPROPERTY  ATHTitre  \* MERGEFORMAT ">
            <w:r w:rsidR="0062645F">
              <w:rPr>
                <w:rFonts w:ascii="Times New Roman" w:hAnsi="Times New Roman"/>
                <w:b/>
              </w:rPr>
              <w:t xml:space="preserve">QUESTIONNAIRE CONTRÔLE INTERNE IMMOBILISATIONS </w:t>
            </w:r>
          </w:fldSimple>
        </w:p>
      </w:tc>
      <w:tc>
        <w:tcPr>
          <w:tcW w:w="2433" w:type="dxa"/>
          <w:gridSpan w:val="2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62645F" w:rsidRDefault="0062645F" w:rsidP="0062645F">
          <w:pPr>
            <w:ind w:left="65" w:right="60"/>
            <w:jc w:val="center"/>
          </w:pPr>
          <w:r>
            <w:t>CODE</w:t>
          </w:r>
        </w:p>
      </w:tc>
    </w:tr>
    <w:tr w:rsidR="0062645F" w:rsidTr="0062645F">
      <w:trPr>
        <w:cantSplit/>
        <w:trHeight w:val="510"/>
        <w:jc w:val="center"/>
      </w:trPr>
      <w:tc>
        <w:tcPr>
          <w:tcW w:w="3970" w:type="dxa"/>
          <w:gridSpan w:val="2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62645F" w:rsidRPr="006C2883" w:rsidRDefault="0062645F" w:rsidP="0062645F">
          <w:pPr>
            <w:ind w:left="79"/>
            <w:rPr>
              <w:rFonts w:ascii="Times New Roman" w:hAnsi="Times New Roman"/>
              <w:color w:val="FFC000"/>
            </w:rPr>
          </w:pPr>
          <w:r w:rsidRPr="006C2883">
            <w:rPr>
              <w:rFonts w:ascii="Times New Roman" w:hAnsi="Times New Roman"/>
              <w:color w:val="FFC000"/>
            </w:rPr>
            <w:t>PROCHIMAD S.A.</w:t>
          </w:r>
        </w:p>
      </w:tc>
      <w:tc>
        <w:tcPr>
          <w:tcW w:w="3872" w:type="dxa"/>
          <w:vMerge/>
          <w:tcBorders>
            <w:left w:val="nil"/>
            <w:bottom w:val="single" w:sz="4" w:space="0" w:color="auto"/>
          </w:tcBorders>
        </w:tcPr>
        <w:p w:rsidR="0062645F" w:rsidRDefault="0062645F" w:rsidP="0062645F">
          <w:pPr>
            <w:pStyle w:val="Heading2"/>
          </w:pPr>
        </w:p>
      </w:tc>
      <w:tc>
        <w:tcPr>
          <w:tcW w:w="2433" w:type="dxa"/>
          <w:gridSpan w:val="2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62645F" w:rsidRPr="00F349F2" w:rsidRDefault="0062645F" w:rsidP="0062645F">
          <w:pPr>
            <w:ind w:left="79"/>
            <w:jc w:val="center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color w:val="FFC000"/>
            </w:rPr>
            <w:t>FC 2</w:t>
          </w:r>
        </w:p>
      </w:tc>
    </w:tr>
    <w:tr w:rsidR="0062645F" w:rsidTr="0062645F">
      <w:trPr>
        <w:cantSplit/>
        <w:trHeight w:val="260"/>
        <w:jc w:val="center"/>
      </w:trPr>
      <w:tc>
        <w:tcPr>
          <w:tcW w:w="2836" w:type="dxa"/>
          <w:tcBorders>
            <w:left w:val="single" w:sz="4" w:space="0" w:color="auto"/>
            <w:bottom w:val="single" w:sz="4" w:space="0" w:color="auto"/>
          </w:tcBorders>
          <w:vAlign w:val="center"/>
        </w:tcPr>
        <w:p w:rsidR="0062645F" w:rsidRDefault="0062645F" w:rsidP="0062645F">
          <w:pPr>
            <w:ind w:left="79"/>
            <w:rPr>
              <w:b/>
            </w:rPr>
          </w:pPr>
          <w:r>
            <w:rPr>
              <w:b/>
            </w:rPr>
            <w:t xml:space="preserve">COLLABORATEUR </w:t>
          </w:r>
          <w:r w:rsidRPr="006C2883">
            <w:rPr>
              <w:rFonts w:ascii="Times New Roman" w:hAnsi="Times New Roman"/>
              <w:color w:val="FFC000"/>
            </w:rPr>
            <w:t>auditeur</w:t>
          </w:r>
        </w:p>
      </w:tc>
      <w:tc>
        <w:tcPr>
          <w:tcW w:w="1134" w:type="dxa"/>
          <w:tcBorders>
            <w:bottom w:val="single" w:sz="4" w:space="0" w:color="auto"/>
            <w:right w:val="single" w:sz="4" w:space="0" w:color="auto"/>
          </w:tcBorders>
          <w:vAlign w:val="center"/>
        </w:tcPr>
        <w:p w:rsidR="0062645F" w:rsidRPr="00F349F2" w:rsidRDefault="0062645F" w:rsidP="0062645F">
          <w:pPr>
            <w:ind w:left="79"/>
            <w:jc w:val="center"/>
            <w:rPr>
              <w:rFonts w:ascii="Times New Roman" w:hAnsi="Times New Roman"/>
            </w:rPr>
          </w:pPr>
          <w:r w:rsidRPr="00F349F2">
            <w:rPr>
              <w:rFonts w:ascii="Times New Roman" w:hAnsi="Times New Roman"/>
            </w:rPr>
            <w:fldChar w:fldCharType="begin"/>
          </w:r>
          <w:r w:rsidRPr="00F349F2">
            <w:rPr>
              <w:rFonts w:ascii="Times New Roman" w:hAnsi="Times New Roman"/>
            </w:rPr>
            <w:instrText xml:space="preserve"> DOCPROPERTY  ATHCollab  \* MERGEFORMAT </w:instrText>
          </w:r>
          <w:r w:rsidRPr="00F349F2">
            <w:rPr>
              <w:rFonts w:ascii="Times New Roman" w:hAnsi="Times New Roman"/>
            </w:rPr>
            <w:fldChar w:fldCharType="end"/>
          </w:r>
        </w:p>
      </w:tc>
      <w:tc>
        <w:tcPr>
          <w:tcW w:w="3872" w:type="dxa"/>
          <w:vMerge w:val="restart"/>
          <w:tcBorders>
            <w:left w:val="nil"/>
          </w:tcBorders>
          <w:vAlign w:val="center"/>
        </w:tcPr>
        <w:p w:rsidR="0062645F" w:rsidRPr="00F349F2" w:rsidRDefault="00070DD5" w:rsidP="0062645F">
          <w:pPr>
            <w:jc w:val="center"/>
            <w:rPr>
              <w:rFonts w:ascii="Times New Roman" w:hAnsi="Times New Roman"/>
              <w:b/>
              <w:smallCaps/>
            </w:rPr>
          </w:pPr>
          <w:r>
            <w:rPr>
              <w:rFonts w:ascii="Times New Roman" w:hAnsi="Times New Roman"/>
              <w:b/>
              <w:smallCaps/>
              <w:noProof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5" o:spid="_x0000_i1025" type="#_x0000_t75" style="width:184.5pt;height:39.75pt;visibility:visible">
                <v:imagedata r:id="rId1" o:title=""/>
              </v:shape>
            </w:pict>
          </w:r>
        </w:p>
      </w:tc>
      <w:tc>
        <w:tcPr>
          <w:tcW w:w="1560" w:type="dxa"/>
          <w:tcBorders>
            <w:left w:val="single" w:sz="6" w:space="0" w:color="auto"/>
            <w:bottom w:val="single" w:sz="6" w:space="0" w:color="auto"/>
          </w:tcBorders>
          <w:vAlign w:val="center"/>
        </w:tcPr>
        <w:p w:rsidR="0062645F" w:rsidRDefault="0062645F" w:rsidP="0062645F">
          <w:pPr>
            <w:ind w:left="79"/>
          </w:pPr>
          <w:r>
            <w:t>FOLIO</w:t>
          </w:r>
        </w:p>
      </w:tc>
      <w:tc>
        <w:tcPr>
          <w:tcW w:w="873" w:type="dxa"/>
          <w:tcBorders>
            <w:bottom w:val="single" w:sz="6" w:space="0" w:color="auto"/>
            <w:right w:val="single" w:sz="6" w:space="0" w:color="auto"/>
          </w:tcBorders>
          <w:vAlign w:val="center"/>
        </w:tcPr>
        <w:p w:rsidR="0062645F" w:rsidRDefault="0062645F" w:rsidP="0062645F">
          <w:pPr>
            <w:ind w:right="60"/>
            <w:jc w:val="center"/>
          </w:pP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="00860DE6">
            <w:rPr>
              <w:noProof/>
            </w:rPr>
            <w:t>7</w:t>
          </w:r>
          <w:r>
            <w:fldChar w:fldCharType="end"/>
          </w:r>
          <w:r>
            <w:t>/</w:t>
          </w:r>
          <w:fldSimple w:instr=" NUMPAGES  \* MERGEFORMAT ">
            <w:r w:rsidR="00860DE6">
              <w:rPr>
                <w:noProof/>
              </w:rPr>
              <w:t>8</w:t>
            </w:r>
          </w:fldSimple>
        </w:p>
      </w:tc>
    </w:tr>
    <w:tr w:rsidR="0062645F" w:rsidTr="0062645F">
      <w:trPr>
        <w:cantSplit/>
        <w:trHeight w:val="260"/>
        <w:jc w:val="center"/>
      </w:trPr>
      <w:tc>
        <w:tcPr>
          <w:tcW w:w="2836" w:type="dxa"/>
          <w:tcBorders>
            <w:left w:val="single" w:sz="4" w:space="0" w:color="auto"/>
            <w:bottom w:val="single" w:sz="4" w:space="0" w:color="auto"/>
          </w:tcBorders>
          <w:vAlign w:val="center"/>
        </w:tcPr>
        <w:p w:rsidR="0062645F" w:rsidRDefault="0062645F" w:rsidP="0062645F">
          <w:pPr>
            <w:ind w:left="79"/>
            <w:rPr>
              <w:b/>
            </w:rPr>
          </w:pPr>
          <w:r>
            <w:rPr>
              <w:b/>
            </w:rPr>
            <w:t xml:space="preserve">SUPERVISION </w:t>
          </w:r>
          <w:r w:rsidRPr="006C2883">
            <w:rPr>
              <w:rFonts w:ascii="Times New Roman" w:hAnsi="Times New Roman"/>
              <w:color w:val="FF0000"/>
            </w:rPr>
            <w:t>superviseur</w:t>
          </w:r>
        </w:p>
      </w:tc>
      <w:tc>
        <w:tcPr>
          <w:tcW w:w="1134" w:type="dxa"/>
          <w:tcBorders>
            <w:bottom w:val="single" w:sz="4" w:space="0" w:color="auto"/>
            <w:right w:val="single" w:sz="4" w:space="0" w:color="auto"/>
          </w:tcBorders>
          <w:vAlign w:val="center"/>
        </w:tcPr>
        <w:p w:rsidR="0062645F" w:rsidRPr="00F349F2" w:rsidRDefault="0062645F" w:rsidP="0062645F">
          <w:pPr>
            <w:ind w:left="79"/>
            <w:jc w:val="center"/>
            <w:rPr>
              <w:rFonts w:ascii="Times New Roman" w:hAnsi="Times New Roman"/>
            </w:rPr>
          </w:pPr>
          <w:r w:rsidRPr="00F349F2">
            <w:rPr>
              <w:rFonts w:ascii="Times New Roman" w:hAnsi="Times New Roman"/>
            </w:rPr>
            <w:fldChar w:fldCharType="begin"/>
          </w:r>
          <w:r w:rsidRPr="00F349F2">
            <w:rPr>
              <w:rFonts w:ascii="Times New Roman" w:hAnsi="Times New Roman"/>
            </w:rPr>
            <w:instrText xml:space="preserve"> DOCPROPERTY  ATHSuperv  \* MERGEFORMAT </w:instrText>
          </w:r>
          <w:r w:rsidRPr="00F349F2">
            <w:rPr>
              <w:rFonts w:ascii="Times New Roman" w:hAnsi="Times New Roman"/>
            </w:rPr>
            <w:fldChar w:fldCharType="end"/>
          </w:r>
        </w:p>
      </w:tc>
      <w:tc>
        <w:tcPr>
          <w:tcW w:w="3872" w:type="dxa"/>
          <w:vMerge/>
          <w:tcBorders>
            <w:left w:val="nil"/>
            <w:bottom w:val="single" w:sz="4" w:space="0" w:color="auto"/>
          </w:tcBorders>
        </w:tcPr>
        <w:p w:rsidR="0062645F" w:rsidRDefault="0062645F" w:rsidP="0062645F">
          <w:pPr>
            <w:ind w:left="79"/>
            <w:jc w:val="center"/>
            <w:rPr>
              <w:b/>
            </w:rPr>
          </w:pPr>
        </w:p>
      </w:tc>
      <w:tc>
        <w:tcPr>
          <w:tcW w:w="1560" w:type="dxa"/>
          <w:tcBorders>
            <w:left w:val="single" w:sz="6" w:space="0" w:color="auto"/>
            <w:bottom w:val="single" w:sz="4" w:space="0" w:color="auto"/>
          </w:tcBorders>
          <w:vAlign w:val="center"/>
        </w:tcPr>
        <w:p w:rsidR="0062645F" w:rsidRDefault="0062645F" w:rsidP="0062645F">
          <w:pPr>
            <w:ind w:left="79"/>
          </w:pPr>
          <w:r>
            <w:t>DATE</w:t>
          </w:r>
        </w:p>
      </w:tc>
      <w:tc>
        <w:tcPr>
          <w:tcW w:w="873" w:type="dxa"/>
          <w:tcBorders>
            <w:bottom w:val="single" w:sz="4" w:space="0" w:color="auto"/>
            <w:right w:val="single" w:sz="6" w:space="0" w:color="auto"/>
          </w:tcBorders>
          <w:vAlign w:val="center"/>
        </w:tcPr>
        <w:p w:rsidR="0062645F" w:rsidRPr="006C2883" w:rsidRDefault="0062645F" w:rsidP="0062645F">
          <w:pPr>
            <w:ind w:right="60"/>
            <w:jc w:val="center"/>
            <w:rPr>
              <w:color w:val="FFC000"/>
              <w:sz w:val="18"/>
            </w:rPr>
          </w:pPr>
        </w:p>
      </w:tc>
    </w:tr>
  </w:tbl>
  <w:p w:rsidR="0062645F" w:rsidRDefault="0062645F" w:rsidP="0062645F">
    <w:pPr>
      <w:pStyle w:val="Header"/>
      <w:rPr>
        <w:sz w:val="8"/>
      </w:rPr>
    </w:pPr>
  </w:p>
  <w:p w:rsidR="0062645F" w:rsidRPr="00594F52" w:rsidRDefault="0062645F" w:rsidP="0062645F">
    <w:pPr>
      <w:pStyle w:val="Header"/>
    </w:pPr>
  </w:p>
</w:hdr>
</file>

<file path=word/header2.xml>
</file>

<file path=word/header3.xml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FC746A2"/>
    <w:multiLevelType w:val="multilevel"/>
    <w:tmpl w:val="0EEA6AB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08"/>
  <w:hyphenationZone w:val="425"/>
  <w:characterSpacingControl w:val="doNotCompress"/>
  <w:hdrShapeDefaults>
    <o:shapedefaults v:ext="edit" spidmax="2051"/>
    <o:shapelayout v:ext="edit">
      <o:idmap v:ext="edit" data="2"/>
      <o:rules v:ext="edit">
        <o:r id="V:Rule1" type="connector" idref="#_x0000_s2050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B5575"/>
    <w:rsid w:val="00016079"/>
    <w:rsid w:val="00032D61"/>
    <w:rsid w:val="00070DD5"/>
    <w:rsid w:val="000C425F"/>
    <w:rsid w:val="000C6AA3"/>
    <w:rsid w:val="000E5A1C"/>
    <w:rsid w:val="00172218"/>
    <w:rsid w:val="001C3F77"/>
    <w:rsid w:val="00287A52"/>
    <w:rsid w:val="002B2A37"/>
    <w:rsid w:val="00317D80"/>
    <w:rsid w:val="00347907"/>
    <w:rsid w:val="00390549"/>
    <w:rsid w:val="00391DA0"/>
    <w:rsid w:val="003F39D2"/>
    <w:rsid w:val="00460C0C"/>
    <w:rsid w:val="004C31D1"/>
    <w:rsid w:val="00501F43"/>
    <w:rsid w:val="00511BEE"/>
    <w:rsid w:val="005533E0"/>
    <w:rsid w:val="006057F8"/>
    <w:rsid w:val="0062645F"/>
    <w:rsid w:val="00650D35"/>
    <w:rsid w:val="00690147"/>
    <w:rsid w:val="007A63FD"/>
    <w:rsid w:val="007D0546"/>
    <w:rsid w:val="007E1E73"/>
    <w:rsid w:val="007F682D"/>
    <w:rsid w:val="00815AA2"/>
    <w:rsid w:val="00860DE6"/>
    <w:rsid w:val="008F2B96"/>
    <w:rsid w:val="00980685"/>
    <w:rsid w:val="009B5575"/>
    <w:rsid w:val="009C45BE"/>
    <w:rsid w:val="009E50E9"/>
    <w:rsid w:val="00A06AF0"/>
    <w:rsid w:val="00AE36DB"/>
    <w:rsid w:val="00B01163"/>
    <w:rsid w:val="00BA7388"/>
    <w:rsid w:val="00C8217A"/>
    <w:rsid w:val="00C84496"/>
    <w:rsid w:val="00C85820"/>
    <w:rsid w:val="00CF434F"/>
    <w:rsid w:val="00DB4005"/>
    <w:rsid w:val="00DD5576"/>
    <w:rsid w:val="00E31616"/>
    <w:rsid w:val="00F501B6"/>
    <w:rsid w:val="00F86B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5:docId w15:val="{9D16219A-CAA3-4574-9D22-7A48E55DE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5575"/>
    <w:pPr>
      <w:spacing w:after="0" w:line="240" w:lineRule="auto"/>
      <w:ind w:right="624"/>
      <w:jc w:val="both"/>
    </w:pPr>
    <w:rPr>
      <w:rFonts w:ascii="Helvetica" w:eastAsia="Times New Roman" w:hAnsi="Helvetica" w:cs="Times New Roman"/>
      <w:sz w:val="20"/>
      <w:szCs w:val="20"/>
      <w:lang w:eastAsia="fr-FR"/>
    </w:rPr>
  </w:style>
  <w:style w:type="paragraph" w:styleId="Heading1">
    <w:name w:val="heading 1"/>
    <w:basedOn w:val="Normal"/>
    <w:next w:val="Normal"/>
    <w:link w:val="Heading1Char"/>
    <w:qFormat/>
    <w:rsid w:val="009B5575"/>
    <w:pPr>
      <w:numPr>
        <w:numId w:val="1"/>
      </w:numPr>
      <w:tabs>
        <w:tab w:val="left" w:pos="580"/>
        <w:tab w:val="left" w:pos="800"/>
        <w:tab w:val="left" w:pos="1360"/>
        <w:tab w:val="left" w:pos="1840"/>
        <w:tab w:val="left" w:pos="4020"/>
        <w:tab w:val="left" w:pos="4500"/>
        <w:tab w:val="left" w:pos="6540"/>
        <w:tab w:val="left" w:pos="7020"/>
        <w:tab w:val="left" w:pos="7660"/>
        <w:tab w:val="decimal" w:pos="8220"/>
        <w:tab w:val="left" w:pos="8779"/>
      </w:tabs>
      <w:spacing w:before="480" w:after="480"/>
      <w:ind w:right="-142"/>
      <w:jc w:val="left"/>
      <w:outlineLvl w:val="0"/>
    </w:pPr>
    <w:rPr>
      <w:rFonts w:ascii="Times New Roman" w:hAnsi="Times New Roman"/>
      <w:b/>
      <w:sz w:val="36"/>
    </w:rPr>
  </w:style>
  <w:style w:type="paragraph" w:styleId="Heading2">
    <w:name w:val="heading 2"/>
    <w:basedOn w:val="Normal"/>
    <w:next w:val="Normal"/>
    <w:link w:val="Heading2Char"/>
    <w:qFormat/>
    <w:rsid w:val="009B5575"/>
    <w:pPr>
      <w:keepNext/>
      <w:numPr>
        <w:ilvl w:val="1"/>
        <w:numId w:val="1"/>
      </w:numPr>
      <w:spacing w:before="360" w:after="360"/>
      <w:jc w:val="left"/>
      <w:outlineLvl w:val="1"/>
    </w:pPr>
    <w:rPr>
      <w:rFonts w:ascii="Times New Roman" w:hAnsi="Times New Roman"/>
      <w:b/>
      <w:sz w:val="28"/>
    </w:rPr>
  </w:style>
  <w:style w:type="paragraph" w:styleId="Heading3">
    <w:name w:val="heading 3"/>
    <w:basedOn w:val="Normal"/>
    <w:next w:val="Normal"/>
    <w:link w:val="Heading3Char"/>
    <w:qFormat/>
    <w:rsid w:val="009B5575"/>
    <w:pPr>
      <w:keepNext/>
      <w:numPr>
        <w:ilvl w:val="2"/>
        <w:numId w:val="1"/>
      </w:numPr>
      <w:spacing w:before="240" w:after="240"/>
      <w:jc w:val="left"/>
      <w:outlineLvl w:val="2"/>
    </w:pPr>
    <w:rPr>
      <w:rFonts w:ascii="Times New Roman" w:hAnsi="Times New Roman"/>
      <w:b/>
      <w:i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B5575"/>
    <w:rPr>
      <w:rFonts w:ascii="Times New Roman" w:eastAsia="Times New Roman" w:hAnsi="Times New Roman" w:cs="Times New Roman"/>
      <w:b/>
      <w:sz w:val="36"/>
      <w:szCs w:val="20"/>
      <w:lang w:eastAsia="fr-FR"/>
    </w:rPr>
  </w:style>
  <w:style w:type="character" w:customStyle="1" w:styleId="Heading2Char">
    <w:name w:val="Heading 2 Char"/>
    <w:basedOn w:val="DefaultParagraphFont"/>
    <w:link w:val="Heading2"/>
    <w:rsid w:val="009B5575"/>
    <w:rPr>
      <w:rFonts w:ascii="Times New Roman" w:eastAsia="Times New Roman" w:hAnsi="Times New Roman" w:cs="Times New Roman"/>
      <w:b/>
      <w:sz w:val="28"/>
      <w:szCs w:val="20"/>
      <w:lang w:eastAsia="fr-FR"/>
    </w:rPr>
  </w:style>
  <w:style w:type="character" w:customStyle="1" w:styleId="Heading3Char">
    <w:name w:val="Heading 3 Char"/>
    <w:basedOn w:val="DefaultParagraphFont"/>
    <w:link w:val="Heading3"/>
    <w:rsid w:val="009B5575"/>
    <w:rPr>
      <w:rFonts w:ascii="Times New Roman" w:eastAsia="Times New Roman" w:hAnsi="Times New Roman" w:cs="Times New Roman"/>
      <w:b/>
      <w:i/>
      <w:sz w:val="24"/>
      <w:szCs w:val="20"/>
      <w:lang w:eastAsia="fr-FR"/>
    </w:rPr>
  </w:style>
  <w:style w:type="paragraph" w:styleId="Footer">
    <w:name w:val="footer"/>
    <w:basedOn w:val="Normal"/>
    <w:link w:val="FooterChar"/>
    <w:rsid w:val="009B5575"/>
    <w:pPr>
      <w:tabs>
        <w:tab w:val="center" w:pos="4819"/>
        <w:tab w:val="right" w:pos="9071"/>
      </w:tabs>
    </w:pPr>
  </w:style>
  <w:style w:type="character" w:customStyle="1" w:styleId="FooterChar">
    <w:name w:val="Footer Char"/>
    <w:basedOn w:val="DefaultParagraphFont"/>
    <w:link w:val="Footer"/>
    <w:rsid w:val="009B5575"/>
    <w:rPr>
      <w:rFonts w:ascii="Helvetica" w:eastAsia="Times New Roman" w:hAnsi="Helvetica" w:cs="Times New Roman"/>
      <w:sz w:val="20"/>
      <w:szCs w:val="20"/>
      <w:lang w:eastAsia="fr-FR"/>
    </w:rPr>
  </w:style>
  <w:style w:type="paragraph" w:styleId="Header">
    <w:name w:val="header"/>
    <w:basedOn w:val="Normal"/>
    <w:link w:val="HeaderChar"/>
    <w:rsid w:val="009B5575"/>
    <w:pPr>
      <w:tabs>
        <w:tab w:val="right" w:pos="8760"/>
      </w:tabs>
      <w:ind w:right="-1320"/>
    </w:pPr>
  </w:style>
  <w:style w:type="character" w:customStyle="1" w:styleId="HeaderChar">
    <w:name w:val="Header Char"/>
    <w:basedOn w:val="DefaultParagraphFont"/>
    <w:link w:val="Header"/>
    <w:rsid w:val="009B5575"/>
    <w:rPr>
      <w:rFonts w:ascii="Helvetica" w:eastAsia="Times New Roman" w:hAnsi="Helvetica" w:cs="Times New Roman"/>
      <w:sz w:val="20"/>
      <w:szCs w:val="20"/>
    </w:rPr>
  </w:style>
  <w:style w:type="character" w:styleId="PageNumber">
    <w:name w:val="page number"/>
    <w:basedOn w:val="DefaultParagraphFont"/>
    <w:rsid w:val="009B55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8</Pages>
  <Words>1161</Words>
  <Characters>6622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Famille</dc:creator>
  <cp:lastModifiedBy>Windows User</cp:lastModifiedBy>
  <cp:revision>38</cp:revision>
  <dcterms:created xsi:type="dcterms:W3CDTF">2014-05-30T11:01:00Z</dcterms:created>
  <dcterms:modified xsi:type="dcterms:W3CDTF">2015-02-27T11:11:00Z</dcterms:modified>
</cp:coreProperties>
</file>