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4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/>
      </w:tblPr>
      <w:tblGrid>
        <w:gridCol w:w="2619"/>
        <w:gridCol w:w="3008"/>
        <w:gridCol w:w="4722"/>
      </w:tblGrid>
      <w:tr w:rsidR="00B67689" w:rsidRPr="003D1A46" w:rsidTr="007D1CCC">
        <w:tc>
          <w:tcPr>
            <w:tcW w:w="2619" w:type="dxa"/>
            <w:shd w:val="clear" w:color="auto" w:fill="FFFFFF"/>
          </w:tcPr>
          <w:p w:rsidR="00B67689" w:rsidRPr="004006A7" w:rsidRDefault="00B67689" w:rsidP="006B05E7">
            <w:r>
              <w:t>Domaine</w:t>
            </w:r>
          </w:p>
        </w:tc>
        <w:tc>
          <w:tcPr>
            <w:tcW w:w="3008" w:type="dxa"/>
            <w:shd w:val="clear" w:color="auto" w:fill="FFFFFF"/>
          </w:tcPr>
          <w:p w:rsidR="00B67689" w:rsidRPr="003D1A46" w:rsidRDefault="00B67689" w:rsidP="006B05E7">
            <w:r w:rsidRPr="004006A7">
              <w:t>RISQUE</w:t>
            </w:r>
          </w:p>
        </w:tc>
        <w:tc>
          <w:tcPr>
            <w:tcW w:w="4722" w:type="dxa"/>
            <w:shd w:val="clear" w:color="auto" w:fill="FFFFFF"/>
          </w:tcPr>
          <w:p w:rsidR="00B67689" w:rsidRPr="003D1A46" w:rsidRDefault="00B67689" w:rsidP="006B05E7">
            <w:r w:rsidRPr="003D1A46">
              <w:t>COMMENTAIRES</w:t>
            </w:r>
          </w:p>
        </w:tc>
      </w:tr>
      <w:tr w:rsidR="00B67689" w:rsidRPr="003D1A46" w:rsidTr="007D1CCC">
        <w:tc>
          <w:tcPr>
            <w:tcW w:w="2619" w:type="dxa"/>
            <w:shd w:val="clear" w:color="auto" w:fill="FFFFFF"/>
            <w:vAlign w:val="center"/>
          </w:tcPr>
          <w:p w:rsidR="00B67689" w:rsidRPr="003D1A46" w:rsidRDefault="00B67689" w:rsidP="006B05E7">
            <w:r>
              <w:t>IMMOBILISATIONS Corporelles, incorporelles, financières</w:t>
            </w:r>
          </w:p>
        </w:tc>
        <w:tc>
          <w:tcPr>
            <w:tcW w:w="3008" w:type="dxa"/>
            <w:shd w:val="clear" w:color="auto" w:fill="FFFFFF"/>
            <w:vAlign w:val="center"/>
          </w:tcPr>
          <w:p w:rsidR="00B67689" w:rsidRPr="003D1A46" w:rsidRDefault="007D1CCC" w:rsidP="006B05E7">
            <w:r>
              <w:t>${risqueImmobilisations}</w:t>
            </w:r>
          </w:p>
        </w:tc>
        <w:tc>
          <w:tcPr>
            <w:tcW w:w="4722" w:type="dxa"/>
            <w:shd w:val="clear" w:color="auto" w:fill="FFFFFF"/>
          </w:tcPr>
          <w:p w:rsidR="00B67689" w:rsidRPr="004006A7" w:rsidRDefault="00B67689" w:rsidP="006B05E7"/>
          <w:p w:rsidR="00B67689" w:rsidRPr="004006A7" w:rsidRDefault="007D1CCC" w:rsidP="006B05E7">
            <w:r>
              <w:t>${commentImmobilisations}</w:t>
            </w:r>
          </w:p>
          <w:p w:rsidR="00B67689" w:rsidRPr="004006A7" w:rsidRDefault="00B67689" w:rsidP="006B05E7"/>
        </w:tc>
      </w:tr>
      <w:tr w:rsidR="007D1CCC" w:rsidRPr="003D1A46" w:rsidTr="007D1CCC">
        <w:tc>
          <w:tcPr>
            <w:tcW w:w="2619" w:type="dxa"/>
            <w:shd w:val="clear" w:color="auto" w:fill="FFFFFF"/>
            <w:vAlign w:val="center"/>
          </w:tcPr>
          <w:p w:rsidR="007D1CCC" w:rsidRPr="003D1A46" w:rsidRDefault="007D1CCC" w:rsidP="006B05E7">
            <w:r>
              <w:t>STOCK</w:t>
            </w:r>
          </w:p>
        </w:tc>
        <w:tc>
          <w:tcPr>
            <w:tcW w:w="3008" w:type="dxa"/>
            <w:shd w:val="clear" w:color="auto" w:fill="FFFFFF"/>
            <w:vAlign w:val="center"/>
          </w:tcPr>
          <w:p w:rsidR="007D1CCC" w:rsidRPr="003D1A46" w:rsidRDefault="007D1CCC" w:rsidP="006B05E7">
            <w:r>
              <w:t>${risqueStock}</w:t>
            </w:r>
          </w:p>
        </w:tc>
        <w:tc>
          <w:tcPr>
            <w:tcW w:w="4722" w:type="dxa"/>
            <w:shd w:val="clear" w:color="auto" w:fill="FFFFFF"/>
            <w:vAlign w:val="center"/>
          </w:tcPr>
          <w:p w:rsidR="007D1CCC" w:rsidRPr="003D1A46" w:rsidRDefault="007D1CCC" w:rsidP="00A31405">
            <w:r>
              <w:t>${commentStock}</w:t>
            </w:r>
          </w:p>
        </w:tc>
      </w:tr>
      <w:tr w:rsidR="007D1CCC" w:rsidRPr="003D1A46" w:rsidTr="007D1CCC">
        <w:tc>
          <w:tcPr>
            <w:tcW w:w="2619" w:type="dxa"/>
            <w:shd w:val="clear" w:color="auto" w:fill="FFFFFF"/>
            <w:vAlign w:val="center"/>
          </w:tcPr>
          <w:p w:rsidR="007D1CCC" w:rsidRPr="004006A7" w:rsidRDefault="007D1CCC" w:rsidP="006B05E7">
            <w:r>
              <w:t>VENTES - CLIENTS</w:t>
            </w:r>
          </w:p>
        </w:tc>
        <w:tc>
          <w:tcPr>
            <w:tcW w:w="3008" w:type="dxa"/>
            <w:shd w:val="clear" w:color="auto" w:fill="FFFFFF"/>
            <w:vAlign w:val="center"/>
          </w:tcPr>
          <w:p w:rsidR="007D1CCC" w:rsidRPr="003D1A46" w:rsidRDefault="007D1CCC" w:rsidP="006B05E7">
            <w:r>
              <w:t>${risqueVentes}</w:t>
            </w:r>
          </w:p>
        </w:tc>
        <w:tc>
          <w:tcPr>
            <w:tcW w:w="4722" w:type="dxa"/>
            <w:shd w:val="clear" w:color="auto" w:fill="FFFFFF"/>
          </w:tcPr>
          <w:p w:rsidR="007D1CCC" w:rsidRPr="004006A7" w:rsidRDefault="007D1CCC" w:rsidP="006B05E7"/>
          <w:p w:rsidR="007D1CCC" w:rsidRPr="004006A7" w:rsidRDefault="007D1CCC" w:rsidP="006B05E7"/>
          <w:p w:rsidR="007D1CCC" w:rsidRPr="004006A7" w:rsidRDefault="007D1CCC" w:rsidP="006B05E7">
            <w:r>
              <w:t>${commentVentes}</w:t>
            </w:r>
          </w:p>
          <w:p w:rsidR="007D1CCC" w:rsidRPr="004006A7" w:rsidRDefault="007D1CCC" w:rsidP="006B05E7"/>
        </w:tc>
      </w:tr>
      <w:tr w:rsidR="007D1CCC" w:rsidRPr="003D1A46" w:rsidTr="001672C9">
        <w:tc>
          <w:tcPr>
            <w:tcW w:w="2619" w:type="dxa"/>
            <w:shd w:val="clear" w:color="auto" w:fill="FFFFFF"/>
            <w:vAlign w:val="center"/>
          </w:tcPr>
          <w:p w:rsidR="007D1CCC" w:rsidRPr="004006A7" w:rsidRDefault="007D1CCC" w:rsidP="006B05E7">
            <w:r>
              <w:t>TRESORERIE</w:t>
            </w:r>
          </w:p>
        </w:tc>
        <w:tc>
          <w:tcPr>
            <w:tcW w:w="3008" w:type="dxa"/>
            <w:shd w:val="clear" w:color="auto" w:fill="FFFFFF"/>
            <w:vAlign w:val="center"/>
          </w:tcPr>
          <w:p w:rsidR="007D1CCC" w:rsidRPr="003D1A46" w:rsidRDefault="007D1CCC" w:rsidP="006B05E7">
            <w:r>
              <w:t>${risqueTresorerie}</w:t>
            </w:r>
          </w:p>
        </w:tc>
        <w:tc>
          <w:tcPr>
            <w:tcW w:w="4722" w:type="dxa"/>
            <w:shd w:val="clear" w:color="auto" w:fill="FFFFFF"/>
            <w:vAlign w:val="center"/>
          </w:tcPr>
          <w:p w:rsidR="007D1CCC" w:rsidRPr="003D1A46" w:rsidRDefault="007D1CCC" w:rsidP="00A31405">
            <w:r>
              <w:t>${commentTresorerie}</w:t>
            </w:r>
          </w:p>
        </w:tc>
      </w:tr>
      <w:tr w:rsidR="007D1CCC" w:rsidRPr="003D1A46" w:rsidTr="007D1CCC">
        <w:tc>
          <w:tcPr>
            <w:tcW w:w="2619" w:type="dxa"/>
            <w:shd w:val="clear" w:color="auto" w:fill="FFFFFF"/>
            <w:vAlign w:val="center"/>
          </w:tcPr>
          <w:p w:rsidR="007D1CCC" w:rsidRPr="003D1A46" w:rsidRDefault="007D1CCC" w:rsidP="006B05E7">
            <w:r>
              <w:t>ACHATS - FOURNISSEURS</w:t>
            </w:r>
          </w:p>
        </w:tc>
        <w:tc>
          <w:tcPr>
            <w:tcW w:w="3008" w:type="dxa"/>
            <w:shd w:val="clear" w:color="auto" w:fill="FFFFFF"/>
            <w:vAlign w:val="center"/>
          </w:tcPr>
          <w:p w:rsidR="007D1CCC" w:rsidRPr="003D1A46" w:rsidRDefault="007D1CCC" w:rsidP="006B05E7">
            <w:r>
              <w:t>${risqueAchats}</w:t>
            </w:r>
          </w:p>
        </w:tc>
        <w:tc>
          <w:tcPr>
            <w:tcW w:w="4722" w:type="dxa"/>
            <w:shd w:val="clear" w:color="auto" w:fill="FFFFFF"/>
          </w:tcPr>
          <w:p w:rsidR="007D1CCC" w:rsidRPr="004006A7" w:rsidRDefault="007D1CCC" w:rsidP="006B05E7"/>
          <w:p w:rsidR="007D1CCC" w:rsidRPr="004006A7" w:rsidRDefault="007D1CCC" w:rsidP="006B05E7"/>
          <w:p w:rsidR="007D1CCC" w:rsidRPr="004006A7" w:rsidRDefault="007D1CCC" w:rsidP="006B05E7">
            <w:r>
              <w:t>${commentAchats}</w:t>
            </w:r>
          </w:p>
          <w:p w:rsidR="007D1CCC" w:rsidRPr="004006A7" w:rsidRDefault="007D1CCC" w:rsidP="006B05E7"/>
        </w:tc>
      </w:tr>
      <w:tr w:rsidR="007D1CCC" w:rsidRPr="003D1A46" w:rsidTr="007D1CCC">
        <w:trPr>
          <w:trHeight w:val="1038"/>
        </w:trPr>
        <w:tc>
          <w:tcPr>
            <w:tcW w:w="2619" w:type="dxa"/>
            <w:shd w:val="clear" w:color="auto" w:fill="FFFFFF"/>
            <w:vAlign w:val="center"/>
          </w:tcPr>
          <w:p w:rsidR="007D1CCC" w:rsidRDefault="007D1CCC" w:rsidP="006B05E7">
            <w:r>
              <w:t>PAIE - PERSONNEL</w:t>
            </w:r>
          </w:p>
        </w:tc>
        <w:tc>
          <w:tcPr>
            <w:tcW w:w="3008" w:type="dxa"/>
            <w:shd w:val="clear" w:color="auto" w:fill="FFFFFF"/>
            <w:vAlign w:val="center"/>
          </w:tcPr>
          <w:p w:rsidR="007D1CCC" w:rsidRPr="003D1A46" w:rsidRDefault="007D1CCC" w:rsidP="006B05E7">
            <w:r>
              <w:t>${risquePaie}</w:t>
            </w:r>
          </w:p>
        </w:tc>
        <w:tc>
          <w:tcPr>
            <w:tcW w:w="4722" w:type="dxa"/>
            <w:shd w:val="clear" w:color="auto" w:fill="FFFFFF"/>
          </w:tcPr>
          <w:p w:rsidR="007D1CCC" w:rsidRPr="004006A7" w:rsidRDefault="007D1CCC" w:rsidP="006B05E7">
            <w:r>
              <w:t>${commentPaie}</w:t>
            </w:r>
          </w:p>
        </w:tc>
      </w:tr>
      <w:tr w:rsidR="007D1CCC" w:rsidRPr="003D1A46" w:rsidTr="007D1CCC">
        <w:trPr>
          <w:trHeight w:val="732"/>
        </w:trPr>
        <w:tc>
          <w:tcPr>
            <w:tcW w:w="2619" w:type="dxa"/>
            <w:shd w:val="clear" w:color="auto" w:fill="FFFFFF"/>
            <w:vAlign w:val="center"/>
          </w:tcPr>
          <w:p w:rsidR="007D1CCC" w:rsidRDefault="007D1CCC" w:rsidP="006B05E7">
            <w:r>
              <w:t>SOUS TRAITANCE</w:t>
            </w:r>
          </w:p>
        </w:tc>
        <w:tc>
          <w:tcPr>
            <w:tcW w:w="3008" w:type="dxa"/>
            <w:shd w:val="clear" w:color="auto" w:fill="FFFFFF"/>
            <w:vAlign w:val="center"/>
          </w:tcPr>
          <w:p w:rsidR="007D1CCC" w:rsidRPr="003D1A46" w:rsidRDefault="007D1CCC" w:rsidP="006B05E7">
            <w:r>
              <w:t>${risqueSous}</w:t>
            </w:r>
          </w:p>
        </w:tc>
        <w:tc>
          <w:tcPr>
            <w:tcW w:w="4722" w:type="dxa"/>
            <w:shd w:val="clear" w:color="auto" w:fill="FFFFFF"/>
          </w:tcPr>
          <w:p w:rsidR="007D1CCC" w:rsidRPr="004006A7" w:rsidRDefault="007D1CCC" w:rsidP="006B05E7">
            <w:r>
              <w:t>${commentSous}</w:t>
            </w:r>
          </w:p>
        </w:tc>
      </w:tr>
    </w:tbl>
    <w:p w:rsidR="00B67689" w:rsidRPr="004006A7" w:rsidRDefault="00B67689" w:rsidP="00B67689">
      <w:pPr>
        <w:pStyle w:val="En-tte"/>
        <w:rPr>
          <w:rFonts w:ascii="Times New Roman" w:hAnsi="Times New Roman"/>
          <w:sz w:val="12"/>
          <w:lang w:val="en-US"/>
        </w:rPr>
      </w:pPr>
    </w:p>
    <w:p w:rsidR="00AA7EE1" w:rsidRDefault="000D075B">
      <w:pPr>
        <w:rPr>
          <w:rFonts w:ascii="Book Antiqua" w:hAnsi="Book Antiqua" w:cs="Calibri"/>
          <w:b/>
          <w:bCs/>
        </w:rPr>
      </w:pPr>
      <w:r>
        <w:rPr>
          <w:rFonts w:ascii="Book Antiqua" w:hAnsi="Book Antiqua" w:cs="Calibri"/>
          <w:b/>
          <w:bCs/>
        </w:rPr>
        <w:t>${Value1}</w:t>
      </w:r>
    </w:p>
    <w:p w:rsidR="009B0C95" w:rsidRDefault="009B0C95">
      <w:pPr>
        <w:rPr>
          <w:rFonts w:ascii="Book Antiqua" w:hAnsi="Book Antiqua" w:cs="Calibri"/>
          <w:b/>
          <w:bCs/>
        </w:rPr>
      </w:pPr>
    </w:p>
    <w:p w:rsidR="009B0C95" w:rsidRDefault="009B0C95" w:rsidP="009B0C95">
      <w:pPr>
        <w:rPr>
          <w:rFonts w:ascii="Book Antiqua" w:hAnsi="Book Antiqua" w:cs="Calibri"/>
          <w:b/>
          <w:bCs/>
        </w:rPr>
      </w:pPr>
      <w:r>
        <w:rPr>
          <w:rFonts w:ascii="Book Antiqua" w:hAnsi="Book Antiqua" w:cs="Calibri"/>
          <w:b/>
          <w:bCs/>
        </w:rPr>
        <w:t>17-11-2014</w:t>
      </w:r>
    </w:p>
    <w:p w:rsidR="00541CA1" w:rsidRDefault="00541CA1" w:rsidP="009B0C95">
      <w:pPr>
        <w:rPr>
          <w:rFonts w:ascii="Book Antiqua" w:hAnsi="Book Antiqua" w:cs="Calibri"/>
          <w:b/>
          <w:bCs/>
        </w:rPr>
      </w:pPr>
    </w:p>
    <w:p w:rsidR="00541CA1" w:rsidRDefault="00541CA1" w:rsidP="00541CA1">
      <w:r>
        <w:rPr>
          <w:rFonts w:ascii="Book Antiqua" w:hAnsi="Book Antiqua" w:cs="Calibri"/>
          <w:b/>
          <w:bCs/>
        </w:rPr>
        <w:t>${</w:t>
      </w:r>
      <w:r w:rsidR="00B91960">
        <w:rPr>
          <w:rFonts w:ascii="Book Antiqua" w:hAnsi="Book Antiqua" w:cs="Calibri"/>
          <w:b/>
          <w:bCs/>
        </w:rPr>
        <w:t>D</w:t>
      </w:r>
      <w:r w:rsidR="00FE4E43">
        <w:rPr>
          <w:rFonts w:ascii="Book Antiqua" w:hAnsi="Book Antiqua" w:cs="Calibri"/>
          <w:b/>
          <w:bCs/>
        </w:rPr>
        <w:t>ateA</w:t>
      </w:r>
      <w:r>
        <w:rPr>
          <w:rFonts w:ascii="Book Antiqua" w:hAnsi="Book Antiqua" w:cs="Calibri"/>
          <w:b/>
          <w:bCs/>
        </w:rPr>
        <w:t>}</w:t>
      </w:r>
    </w:p>
    <w:p w:rsidR="00541CA1" w:rsidRDefault="00541CA1" w:rsidP="009B0C95"/>
    <w:p w:rsidR="009B0C95" w:rsidRDefault="009B0C95"/>
    <w:sectPr w:rsidR="009B0C95" w:rsidSect="004006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80" w:h="16820"/>
      <w:pgMar w:top="709" w:right="681" w:bottom="851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3D88" w:rsidRDefault="005D3D88" w:rsidP="00D32158">
      <w:r>
        <w:separator/>
      </w:r>
    </w:p>
  </w:endnote>
  <w:endnote w:type="continuationSeparator" w:id="1">
    <w:p w:rsidR="005D3D88" w:rsidRDefault="005D3D88" w:rsidP="00D321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1F66" w:rsidRDefault="00FE1F66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C8A" w:rsidRDefault="004C3AD1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  <w:r w:rsidRPr="004C3AD1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left:0;text-align:left;margin-left:-28.65pt;margin-top:1.05pt;width:524.4pt;height:0;z-index:251661312" o:connectortype="straight"/>
      </w:pict>
    </w:r>
    <w:r w:rsidRPr="004C3AD1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1025" type="#_x0000_t75" style="position:absolute;left:0;text-align:left;margin-left:-28.65pt;margin-top:1.05pt;width:172.65pt;height:51.05pt;z-index:-251656192;visibility:visible" o:allowoverlap="f">
          <v:imagedata r:id="rId1" o:title=""/>
        </v:shape>
      </w:pict>
    </w:r>
  </w:p>
  <w:p w:rsidR="00EC5C8A" w:rsidRDefault="00B67689" w:rsidP="00331437">
    <w:pPr>
      <w:pStyle w:val="Pieddepage"/>
      <w:tabs>
        <w:tab w:val="clear" w:pos="4819"/>
        <w:tab w:val="clear" w:pos="9071"/>
      </w:tabs>
      <w:ind w:left="2836" w:right="625" w:firstLine="709"/>
    </w:pPr>
    <w:r>
      <w:rPr>
        <w:i/>
      </w:rPr>
      <w:t>E</w:t>
    </w:r>
    <w:r w:rsidRPr="00AF548B">
      <w:rPr>
        <w:i/>
      </w:rPr>
      <w:t>valuation des procédures</w:t>
    </w:r>
    <w:r>
      <w:tab/>
    </w:r>
    <w:r>
      <w:tab/>
    </w:r>
    <w:r>
      <w:tab/>
    </w:r>
    <w:r>
      <w:tab/>
      <w:t xml:space="preserve">Page </w:t>
    </w:r>
    <w:r w:rsidR="004C3AD1"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 w:rsidR="004C3AD1">
      <w:rPr>
        <w:rStyle w:val="Numrodepage"/>
      </w:rPr>
      <w:fldChar w:fldCharType="separate"/>
    </w:r>
    <w:r w:rsidR="00FE4E43">
      <w:rPr>
        <w:rStyle w:val="Numrodepage"/>
        <w:noProof/>
      </w:rPr>
      <w:t>1</w:t>
    </w:r>
    <w:r w:rsidR="004C3AD1">
      <w:rPr>
        <w:rStyle w:val="Numrodepage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1F66" w:rsidRDefault="00FE1F66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3D88" w:rsidRDefault="005D3D88" w:rsidP="00D32158">
      <w:r>
        <w:separator/>
      </w:r>
    </w:p>
  </w:footnote>
  <w:footnote w:type="continuationSeparator" w:id="1">
    <w:p w:rsidR="005D3D88" w:rsidRDefault="005D3D88" w:rsidP="00D3215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1F66" w:rsidRDefault="00FE1F66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C8A" w:rsidRPr="005C2C13" w:rsidRDefault="005D3D88" w:rsidP="00EC5C8A">
    <w:pPr>
      <w:pStyle w:val="En-tte"/>
      <w:rPr>
        <w:rFonts w:ascii="Arial" w:hAnsi="Arial" w:cs="Arial"/>
        <w:sz w:val="16"/>
        <w:szCs w:val="16"/>
      </w:rPr>
    </w:pPr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/>
    </w:tblPr>
    <w:tblGrid>
      <w:gridCol w:w="2836"/>
      <w:gridCol w:w="541"/>
      <w:gridCol w:w="4394"/>
      <w:gridCol w:w="1421"/>
      <w:gridCol w:w="1083"/>
    </w:tblGrid>
    <w:tr w:rsidR="00EC5C8A" w:rsidTr="00331437">
      <w:trPr>
        <w:cantSplit/>
        <w:trHeight w:val="260"/>
        <w:jc w:val="center"/>
      </w:trPr>
      <w:tc>
        <w:tcPr>
          <w:tcW w:w="3377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EC5C8A" w:rsidRDefault="00B67689" w:rsidP="00EC5C8A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394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AF548B" w:rsidRDefault="004C3AD1" w:rsidP="00EC5C8A">
          <w:pPr>
            <w:jc w:val="center"/>
            <w:rPr>
              <w:rFonts w:ascii="Times New Roman" w:hAnsi="Times New Roman"/>
              <w:b/>
            </w:rPr>
          </w:pPr>
          <w:r w:rsidRPr="004C3AD1">
            <w:rPr>
              <w:rFonts w:ascii="Times New Roman" w:hAnsi="Times New Roman"/>
              <w:b/>
            </w:rPr>
            <w:fldChar w:fldCharType="begin"/>
          </w:r>
          <w:r w:rsidR="00B67689" w:rsidRPr="00F349F2">
            <w:rPr>
              <w:rFonts w:ascii="Times New Roman" w:hAnsi="Times New Roman"/>
              <w:b/>
            </w:rPr>
            <w:instrText xml:space="preserve"> DOCPROPERTY  ATHTitre  \* MERGEFORMAT </w:instrText>
          </w:r>
          <w:r w:rsidRPr="004C3AD1">
            <w:rPr>
              <w:rFonts w:ascii="Times New Roman" w:hAnsi="Times New Roman"/>
              <w:b/>
            </w:rPr>
            <w:fldChar w:fldCharType="separate"/>
          </w:r>
          <w:r w:rsidR="00B67689">
            <w:rPr>
              <w:rFonts w:ascii="Times New Roman" w:hAnsi="Times New Roman"/>
              <w:b/>
            </w:rPr>
            <w:t xml:space="preserve">QUESTIONNAIRE CONTRÔLE INTERNE </w:t>
          </w:r>
        </w:p>
        <w:p w:rsidR="00EC5C8A" w:rsidRPr="00AF548B" w:rsidRDefault="00B67689" w:rsidP="00AF548B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AF548B">
            <w:rPr>
              <w:rFonts w:ascii="Times New Roman" w:hAnsi="Times New Roman"/>
              <w:b/>
              <w:sz w:val="28"/>
              <w:szCs w:val="28"/>
            </w:rPr>
            <w:t xml:space="preserve">PAIE PERSONNEL </w:t>
          </w:r>
          <w:r w:rsidR="004C3AD1" w:rsidRPr="00AF548B">
            <w:rPr>
              <w:rFonts w:ascii="Times New Roman" w:hAnsi="Times New Roman"/>
              <w:b/>
              <w:sz w:val="28"/>
              <w:szCs w:val="28"/>
            </w:rPr>
            <w:fldChar w:fldCharType="end"/>
          </w:r>
        </w:p>
      </w:tc>
      <w:tc>
        <w:tcPr>
          <w:tcW w:w="2504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EC5C8A" w:rsidRDefault="00B67689" w:rsidP="00EC5C8A">
          <w:pPr>
            <w:ind w:left="65" w:right="60"/>
            <w:jc w:val="center"/>
          </w:pPr>
          <w:r>
            <w:t>CODE</w:t>
          </w:r>
        </w:p>
      </w:tc>
    </w:tr>
    <w:tr w:rsidR="00EC5C8A" w:rsidTr="00331437">
      <w:trPr>
        <w:cantSplit/>
        <w:trHeight w:val="510"/>
        <w:jc w:val="center"/>
      </w:trPr>
      <w:tc>
        <w:tcPr>
          <w:tcW w:w="3377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C5C8A" w:rsidRPr="00F638FC" w:rsidRDefault="00B67689" w:rsidP="00BE1A2C">
          <w:pPr>
            <w:rPr>
              <w:rFonts w:ascii="Times New Roman" w:hAnsi="Times New Roman"/>
              <w:color w:val="FFC000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 </w:t>
          </w:r>
          <w:r w:rsidR="00FE1F66">
            <w:rPr>
              <w:rFonts w:ascii="Book Antiqua" w:hAnsi="Book Antiqua" w:cs="Calibri"/>
              <w:b/>
              <w:bCs/>
            </w:rPr>
            <w:t>${Value1}</w:t>
          </w:r>
        </w:p>
      </w:tc>
      <w:tc>
        <w:tcPr>
          <w:tcW w:w="4394" w:type="dxa"/>
          <w:vMerge/>
          <w:tcBorders>
            <w:left w:val="nil"/>
            <w:bottom w:val="single" w:sz="4" w:space="0" w:color="auto"/>
          </w:tcBorders>
        </w:tcPr>
        <w:p w:rsidR="00EC5C8A" w:rsidRDefault="005D3D88" w:rsidP="00EC5C8A">
          <w:pPr>
            <w:pStyle w:val="Titre2"/>
          </w:pPr>
        </w:p>
      </w:tc>
      <w:tc>
        <w:tcPr>
          <w:tcW w:w="2504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C5C8A" w:rsidRPr="00F638FC" w:rsidRDefault="00B67689" w:rsidP="00EC5C8A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4</w:t>
          </w:r>
        </w:p>
      </w:tc>
    </w:tr>
    <w:tr w:rsidR="00331437" w:rsidTr="00331437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331437" w:rsidRDefault="00B67689" w:rsidP="00EC5C8A">
          <w:pPr>
            <w:ind w:left="79"/>
            <w:rPr>
              <w:b/>
            </w:rPr>
          </w:pPr>
          <w:r>
            <w:rPr>
              <w:b/>
            </w:rPr>
            <w:t xml:space="preserve">COLLABORATEUR </w:t>
          </w:r>
          <w:r w:rsidRPr="00F638FC">
            <w:rPr>
              <w:b/>
              <w:color w:val="FFC000"/>
            </w:rPr>
            <w:t>auditeur</w:t>
          </w:r>
        </w:p>
      </w:tc>
      <w:tc>
        <w:tcPr>
          <w:tcW w:w="541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331437" w:rsidRPr="00F349F2" w:rsidRDefault="004C3AD1" w:rsidP="00EC5C8A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="00B67689"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4" w:type="dxa"/>
          <w:vMerge w:val="restart"/>
          <w:tcBorders>
            <w:left w:val="nil"/>
          </w:tcBorders>
          <w:vAlign w:val="center"/>
        </w:tcPr>
        <w:p w:rsidR="00331437" w:rsidRPr="00F349F2" w:rsidRDefault="004C3AD1" w:rsidP="00EC5C8A">
          <w:pPr>
            <w:jc w:val="center"/>
            <w:rPr>
              <w:rFonts w:ascii="Times New Roman" w:hAnsi="Times New Roman"/>
              <w:b/>
              <w:smallCaps/>
            </w:rPr>
          </w:pPr>
          <w:r w:rsidRPr="004C3AD1"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5.25pt;height:39pt;visibility:visible">
                <v:imagedata r:id="rId1" o:title=""/>
              </v:shape>
            </w:pict>
          </w:r>
        </w:p>
      </w:tc>
      <w:tc>
        <w:tcPr>
          <w:tcW w:w="1421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331437" w:rsidRDefault="00B67689" w:rsidP="00EC5C8A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331437" w:rsidRDefault="004C3AD1" w:rsidP="00EC5C8A">
          <w:pPr>
            <w:ind w:right="60"/>
            <w:jc w:val="center"/>
          </w:pPr>
          <w:r>
            <w:fldChar w:fldCharType="begin"/>
          </w:r>
          <w:r w:rsidR="00B67689">
            <w:instrText xml:space="preserve"> PAGE  \* MERGEFORMAT </w:instrText>
          </w:r>
          <w:r>
            <w:fldChar w:fldCharType="separate"/>
          </w:r>
          <w:r w:rsidR="00FE4E43">
            <w:rPr>
              <w:noProof/>
            </w:rPr>
            <w:t>1</w:t>
          </w:r>
          <w:r>
            <w:fldChar w:fldCharType="end"/>
          </w:r>
          <w:r w:rsidR="00B67689">
            <w:t>/</w:t>
          </w:r>
          <w:fldSimple w:instr=" NUMPAGES  \* MERGEFORMAT ">
            <w:r w:rsidR="00FE4E43">
              <w:rPr>
                <w:noProof/>
              </w:rPr>
              <w:t>1</w:t>
            </w:r>
          </w:fldSimple>
        </w:p>
      </w:tc>
    </w:tr>
    <w:tr w:rsidR="00331437" w:rsidTr="00331437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331437" w:rsidRDefault="00B67689" w:rsidP="00EC5C8A">
          <w:pPr>
            <w:ind w:left="79"/>
            <w:rPr>
              <w:b/>
            </w:rPr>
          </w:pPr>
          <w:r>
            <w:rPr>
              <w:b/>
            </w:rPr>
            <w:t xml:space="preserve">SUPERVISION </w:t>
          </w:r>
          <w:r w:rsidRPr="00F638FC">
            <w:rPr>
              <w:b/>
              <w:color w:val="FF0000"/>
            </w:rPr>
            <w:t>superviseur</w:t>
          </w:r>
        </w:p>
      </w:tc>
      <w:tc>
        <w:tcPr>
          <w:tcW w:w="541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331437" w:rsidRPr="00F349F2" w:rsidRDefault="004C3AD1" w:rsidP="00EC5C8A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="00B67689"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4" w:type="dxa"/>
          <w:vMerge/>
          <w:tcBorders>
            <w:left w:val="nil"/>
            <w:bottom w:val="single" w:sz="4" w:space="0" w:color="auto"/>
          </w:tcBorders>
        </w:tcPr>
        <w:p w:rsidR="00331437" w:rsidRDefault="005D3D88" w:rsidP="00EC5C8A">
          <w:pPr>
            <w:ind w:left="79"/>
            <w:jc w:val="center"/>
            <w:rPr>
              <w:b/>
            </w:rPr>
          </w:pPr>
        </w:p>
      </w:tc>
      <w:tc>
        <w:tcPr>
          <w:tcW w:w="1421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331437" w:rsidRDefault="00B67689" w:rsidP="00EC5C8A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331437" w:rsidRPr="00F638FC" w:rsidRDefault="00937E86" w:rsidP="00AF548B">
          <w:pPr>
            <w:ind w:right="60"/>
            <w:jc w:val="center"/>
            <w:rPr>
              <w:color w:val="FFC000"/>
              <w:sz w:val="18"/>
            </w:rPr>
          </w:pPr>
          <w:r>
            <w:rPr>
              <w:color w:val="FFC000"/>
              <w:sz w:val="18"/>
            </w:rPr>
            <w:t>${date}</w:t>
          </w:r>
        </w:p>
      </w:tc>
    </w:tr>
  </w:tbl>
  <w:p w:rsidR="00EC5C8A" w:rsidRDefault="005D3D88" w:rsidP="00EC5C8A">
    <w:pPr>
      <w:pStyle w:val="En-tte"/>
      <w:rPr>
        <w:sz w:val="8"/>
      </w:rPr>
    </w:pPr>
  </w:p>
  <w:p w:rsidR="00EC5C8A" w:rsidRDefault="005D3D88" w:rsidP="00EC5C8A">
    <w:pPr>
      <w:pStyle w:val="En-tte"/>
      <w:rPr>
        <w:lang w:val="en-US"/>
      </w:rPr>
    </w:pPr>
  </w:p>
  <w:p w:rsidR="004006A7" w:rsidRDefault="005D3D88" w:rsidP="00EC5C8A">
    <w:pPr>
      <w:pStyle w:val="En-tte"/>
      <w:rPr>
        <w:lang w:val="en-US"/>
      </w:rPr>
    </w:pPr>
  </w:p>
  <w:p w:rsidR="004006A7" w:rsidRDefault="00B67689" w:rsidP="00EC5C8A">
    <w:pPr>
      <w:pStyle w:val="En-tte"/>
      <w:rPr>
        <w:rFonts w:ascii="Book Antiqua" w:hAnsi="Book Antiqua" w:cs="Calibri"/>
        <w:b/>
        <w:bCs/>
      </w:rPr>
    </w:pPr>
    <w:r>
      <w:rPr>
        <w:lang w:val="en-US"/>
      </w:rPr>
      <w:t xml:space="preserve">- </w:t>
    </w:r>
    <w:r w:rsidRPr="004006A7">
      <w:rPr>
        <w:b/>
        <w:u w:val="single"/>
        <w:lang w:val="en-US"/>
      </w:rPr>
      <w:t>RECAP RSCI</w:t>
    </w:r>
    <w:r>
      <w:rPr>
        <w:lang w:val="en-US"/>
      </w:rPr>
      <w:t xml:space="preserve"> </w:t>
    </w:r>
    <w:r w:rsidR="00A07DB2">
      <w:rPr>
        <w:rFonts w:ascii="Book Antiqua" w:hAnsi="Book Antiqua" w:cs="Calibri"/>
        <w:b/>
        <w:bCs/>
      </w:rPr>
      <w:t>${Value0}</w:t>
    </w:r>
  </w:p>
  <w:p w:rsidR="006F287B" w:rsidRDefault="006F287B" w:rsidP="00EC5C8A">
    <w:pPr>
      <w:pStyle w:val="En-tte"/>
      <w:rPr>
        <w:lang w:val="en-US"/>
      </w:rPr>
    </w:pPr>
    <w:r>
      <w:rPr>
        <w:rFonts w:ascii="Book Antiqua" w:hAnsi="Book Antiqua" w:cs="Calibri"/>
        <w:b/>
        <w:bCs/>
      </w:rPr>
      <w:t>${Value1}</w:t>
    </w:r>
  </w:p>
  <w:p w:rsidR="004006A7" w:rsidRPr="004006A7" w:rsidRDefault="005D3D88" w:rsidP="00EC5C8A">
    <w:pPr>
      <w:pStyle w:val="En-tte"/>
      <w:rPr>
        <w:lang w:val="en-U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1F66" w:rsidRDefault="00FE1F66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7410"/>
    <o:shapelayout v:ext="edit">
      <o:idmap v:ext="edit" data="1"/>
      <o:rules v:ext="edit">
        <o:r id="V:Rule2" type="connector" idref="#_x0000_s1026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B67689"/>
    <w:rsid w:val="000D075B"/>
    <w:rsid w:val="000F7266"/>
    <w:rsid w:val="001156EC"/>
    <w:rsid w:val="004C3AD1"/>
    <w:rsid w:val="00515E82"/>
    <w:rsid w:val="00541CA1"/>
    <w:rsid w:val="00572253"/>
    <w:rsid w:val="005D3D88"/>
    <w:rsid w:val="006F287B"/>
    <w:rsid w:val="007459E5"/>
    <w:rsid w:val="007B78AA"/>
    <w:rsid w:val="007D1CCC"/>
    <w:rsid w:val="00934886"/>
    <w:rsid w:val="00937E86"/>
    <w:rsid w:val="009B0C95"/>
    <w:rsid w:val="009E361E"/>
    <w:rsid w:val="00A07DB2"/>
    <w:rsid w:val="00AA7EE1"/>
    <w:rsid w:val="00AC5712"/>
    <w:rsid w:val="00B67689"/>
    <w:rsid w:val="00B91960"/>
    <w:rsid w:val="00BE1A2C"/>
    <w:rsid w:val="00C524AC"/>
    <w:rsid w:val="00C712C1"/>
    <w:rsid w:val="00CB0D0F"/>
    <w:rsid w:val="00D32158"/>
    <w:rsid w:val="00E147E8"/>
    <w:rsid w:val="00E70519"/>
    <w:rsid w:val="00FE1F66"/>
    <w:rsid w:val="00FE4E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689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B67689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link w:val="Titre2Car"/>
    <w:qFormat/>
    <w:rsid w:val="00B67689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link w:val="Titre3Car"/>
    <w:qFormat/>
    <w:rsid w:val="00B67689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B67689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B67689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B67689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paragraph" w:styleId="Pieddepage">
    <w:name w:val="footer"/>
    <w:basedOn w:val="Normal"/>
    <w:link w:val="PieddepageCar"/>
    <w:rsid w:val="00B67689"/>
    <w:pPr>
      <w:tabs>
        <w:tab w:val="center" w:pos="4819"/>
        <w:tab w:val="right" w:pos="9071"/>
      </w:tabs>
    </w:pPr>
  </w:style>
  <w:style w:type="character" w:customStyle="1" w:styleId="PieddepageCar">
    <w:name w:val="Pied de page Car"/>
    <w:basedOn w:val="Policepardfaut"/>
    <w:link w:val="Pieddepage"/>
    <w:rsid w:val="00B67689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En-tte">
    <w:name w:val="header"/>
    <w:basedOn w:val="Normal"/>
    <w:link w:val="En-tteCar"/>
    <w:rsid w:val="00B67689"/>
    <w:pPr>
      <w:tabs>
        <w:tab w:val="right" w:pos="8760"/>
      </w:tabs>
      <w:ind w:right="-1320"/>
    </w:pPr>
  </w:style>
  <w:style w:type="character" w:customStyle="1" w:styleId="En-tteCar">
    <w:name w:val="En-tête Car"/>
    <w:basedOn w:val="Policepardfaut"/>
    <w:link w:val="En-tte"/>
    <w:rsid w:val="00B67689"/>
    <w:rPr>
      <w:rFonts w:ascii="Helvetica" w:eastAsia="Times New Roman" w:hAnsi="Helvetica" w:cs="Times New Roman"/>
      <w:sz w:val="20"/>
      <w:szCs w:val="20"/>
    </w:rPr>
  </w:style>
  <w:style w:type="character" w:styleId="Numrodepage">
    <w:name w:val="page number"/>
    <w:basedOn w:val="Policepardfaut"/>
    <w:rsid w:val="00B676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72</Words>
  <Characters>397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TMSC</cp:lastModifiedBy>
  <cp:revision>15</cp:revision>
  <dcterms:created xsi:type="dcterms:W3CDTF">2014-11-17T14:18:00Z</dcterms:created>
  <dcterms:modified xsi:type="dcterms:W3CDTF">2014-11-17T15:50:00Z</dcterms:modified>
</cp:coreProperties>
</file>