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9A" w:rsidRDefault="00811431">
      <w:pPr>
        <w:pStyle w:val="En-tte"/>
        <w:rPr>
          <w:rFonts w:ascii="Verdana" w:hAnsi="Verdana"/>
        </w:rPr>
      </w:pPr>
      <w:r w:rsidRPr="00811431">
        <w:rPr>
          <w:rFonts w:ascii="Verdana" w:hAnsi="Verdana"/>
          <w:noProof/>
          <w:color w:val="000000"/>
        </w:rPr>
        <w:pict>
          <v:group id="_x0000_s3641" style="position:absolute;left:0;text-align:left;margin-left:-9.35pt;margin-top:76.6pt;width:150.25pt;height:685.75pt;z-index:251663872" coordorigin="911,2418" coordsize="3005,13715">
            <v:rect id="_x0000_s3637" style="position:absolute;left:953;top:2418;width:2963;height:13715;mso-position-vertical-relative:page" fillcolor="#5f5f5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39" type="#_x0000_t202" style="position:absolute;left:911;top:2497;width:2958;height:3418" filled="f" stroked="f">
              <v:textbox style="mso-next-textbox:#_x0000_s3639">
                <w:txbxContent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22"/>
                      </w:rPr>
                    </w:pP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22"/>
                      </w:rPr>
                      <w:t>TMS Consulting</w:t>
                    </w:r>
                  </w:p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8"/>
                      </w:rPr>
                    </w:pP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8"/>
                      </w:rPr>
                      <w:t>Lot IBF 34 A</w:t>
                    </w:r>
                  </w:p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8"/>
                      </w:rPr>
                    </w:pP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8"/>
                      </w:rPr>
                      <w:t>Antsahavola</w:t>
                    </w: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8"/>
                      </w:rPr>
                      <w:br/>
                      <w:t>Tananarive 101</w:t>
                    </w: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8"/>
                      </w:rPr>
                      <w:br/>
                    </w: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  <w:t>SARL au capital de 10.000.000Ar</w:t>
                    </w:r>
                  </w:p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</w:pP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  <w:t>N.I.F: 4.001.108.677</w:t>
                    </w:r>
                  </w:p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</w:pP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  <w:t>STAT: n° 51216.11.2013.0.10042</w:t>
                    </w:r>
                  </w:p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</w:pP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  <w:t xml:space="preserve">RCS d'Antananarivo sous le </w:t>
                    </w:r>
                  </w:p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</w:pPr>
                    <w:r w:rsidRPr="001235A9"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  <w:t>N° 2013.B.00038</w:t>
                    </w:r>
                  </w:p>
                  <w:p w:rsidR="001235A9" w:rsidRPr="001235A9" w:rsidRDefault="001235A9" w:rsidP="001235A9">
                    <w:pPr>
                      <w:tabs>
                        <w:tab w:val="left" w:pos="284"/>
                      </w:tabs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22"/>
                      </w:rPr>
                    </w:pPr>
                  </w:p>
                  <w:p w:rsidR="001235A9" w:rsidRPr="001235A9" w:rsidRDefault="001235A9" w:rsidP="001235A9">
                    <w:pPr>
                      <w:tabs>
                        <w:tab w:val="left" w:pos="567"/>
                      </w:tabs>
                      <w:jc w:val="center"/>
                      <w:rPr>
                        <w:rFonts w:ascii="Verdana" w:hAnsi="Verdana"/>
                        <w:bCs/>
                        <w:color w:val="FFFFFF" w:themeColor="background1"/>
                        <w:sz w:val="18"/>
                      </w:rPr>
                    </w:pPr>
                    <w:r w:rsidRPr="001235A9">
                      <w:rPr>
                        <w:rFonts w:ascii="Verdana" w:hAnsi="Verdana"/>
                        <w:bCs/>
                        <w:color w:val="FFFFFF" w:themeColor="background1"/>
                        <w:sz w:val="18"/>
                      </w:rPr>
                      <w:t>Tél. : +261(0)34.02.125.77</w:t>
                    </w:r>
                  </w:p>
                  <w:p w:rsidR="001235A9" w:rsidRPr="001235A9" w:rsidRDefault="00811431" w:rsidP="001235A9">
                    <w:pPr>
                      <w:tabs>
                        <w:tab w:val="left" w:pos="567"/>
                      </w:tabs>
                      <w:jc w:val="center"/>
                      <w:rPr>
                        <w:rFonts w:ascii="Verdana" w:hAnsi="Verdana"/>
                        <w:bCs/>
                        <w:color w:val="FFFFFF" w:themeColor="background1"/>
                        <w:sz w:val="18"/>
                      </w:rPr>
                    </w:pPr>
                    <w:hyperlink r:id="rId7" w:history="1">
                      <w:r w:rsidR="001235A9" w:rsidRPr="001235A9">
                        <w:rPr>
                          <w:rStyle w:val="Lienhypertexte"/>
                          <w:rFonts w:ascii="Verdana" w:hAnsi="Verdana"/>
                          <w:bCs/>
                          <w:color w:val="FFFFFF" w:themeColor="background1"/>
                          <w:sz w:val="18"/>
                        </w:rPr>
                        <w:t>contact@tms-consulting.pro</w:t>
                      </w:r>
                    </w:hyperlink>
                  </w:p>
                </w:txbxContent>
              </v:textbox>
            </v:shape>
          </v:group>
        </w:pict>
      </w:r>
      <w:r w:rsidR="007608BC">
        <w:rPr>
          <w:rFonts w:ascii="Verdana" w:hAnsi="Verdana"/>
          <w:noProof/>
        </w:rPr>
        <w:drawing>
          <wp:inline distT="0" distB="0" distL="0" distR="0">
            <wp:extent cx="1715907" cy="1052423"/>
            <wp:effectExtent l="19050" t="0" r="0" b="0"/>
            <wp:docPr id="5" name="Image 4" descr="TMS-150x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S-150x9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182" cy="10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9A" w:rsidRDefault="001F339A">
      <w:pPr>
        <w:pStyle w:val="TM4"/>
        <w:sectPr w:rsidR="001F339A" w:rsidSect="009824A1">
          <w:headerReference w:type="even" r:id="rId9"/>
          <w:headerReference w:type="first" r:id="rId10"/>
          <w:footerReference w:type="first" r:id="rId11"/>
          <w:pgSz w:w="11907" w:h="16840" w:code="9"/>
          <w:pgMar w:top="1134" w:right="1134" w:bottom="1134" w:left="1134" w:header="680" w:footer="680" w:gutter="0"/>
          <w:cols w:space="720"/>
        </w:sectPr>
      </w:pPr>
    </w:p>
    <w:p w:rsidR="001F339A" w:rsidRDefault="001F339A">
      <w:pPr>
        <w:jc w:val="left"/>
        <w:rPr>
          <w:rFonts w:ascii="Verdana" w:hAnsi="Verdana"/>
          <w:color w:val="000000"/>
          <w:sz w:val="22"/>
        </w:rPr>
      </w:pPr>
    </w:p>
    <w:p w:rsidR="001F339A" w:rsidRDefault="001F339A">
      <w:pPr>
        <w:ind w:left="2127" w:firstLine="709"/>
        <w:rPr>
          <w:rFonts w:ascii="Verdana" w:hAnsi="Verdana"/>
          <w:color w:val="000000"/>
          <w:sz w:val="22"/>
        </w:rPr>
      </w:pPr>
    </w:p>
    <w:p w:rsidR="001F339A" w:rsidRDefault="001F339A" w:rsidP="001235A9">
      <w:pPr>
        <w:ind w:left="2127" w:firstLine="709"/>
        <w:rPr>
          <w:rFonts w:ascii="Verdana" w:hAnsi="Verdana"/>
          <w:color w:val="000000"/>
        </w:rPr>
      </w:pPr>
    </w:p>
    <w:p w:rsidR="001F339A" w:rsidRDefault="001F339A">
      <w:pPr>
        <w:rPr>
          <w:rFonts w:ascii="Verdana" w:hAnsi="Verdana"/>
          <w:color w:val="000000"/>
        </w:rPr>
      </w:pPr>
    </w:p>
    <w:p w:rsidR="001F339A" w:rsidRDefault="001F339A">
      <w:pPr>
        <w:rPr>
          <w:rFonts w:ascii="Verdana" w:hAnsi="Verdana"/>
          <w:color w:val="000000"/>
        </w:rPr>
      </w:pPr>
    </w:p>
    <w:p w:rsidR="001F339A" w:rsidRDefault="001F339A">
      <w:pPr>
        <w:rPr>
          <w:rFonts w:ascii="Verdana" w:hAnsi="Verdana"/>
          <w:color w:val="000000"/>
        </w:rPr>
      </w:pPr>
    </w:p>
    <w:p w:rsidR="001F339A" w:rsidRDefault="001F339A">
      <w:pPr>
        <w:rPr>
          <w:rFonts w:ascii="Verdana" w:hAnsi="Verdana"/>
          <w:color w:val="000000"/>
        </w:rPr>
      </w:pPr>
    </w:p>
    <w:p w:rsidR="001F339A" w:rsidRDefault="001F339A">
      <w:pPr>
        <w:rPr>
          <w:rFonts w:ascii="Verdana" w:hAnsi="Verdana"/>
          <w:color w:val="000000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811431">
      <w:pPr>
        <w:rPr>
          <w:rFonts w:ascii="Verdana" w:hAnsi="Verdana"/>
          <w:color w:val="000000"/>
          <w:sz w:val="22"/>
        </w:rPr>
      </w:pPr>
      <w:r w:rsidRPr="00811431">
        <w:rPr>
          <w:rFonts w:ascii="Verdana" w:hAnsi="Verdana"/>
        </w:rPr>
        <w:pict>
          <v:shape id="_x0000_s1577" type="#_x0000_t202" style="position:absolute;left:0;text-align:left;margin-left:122.55pt;margin-top:3.3pt;width:381.6pt;height:238.65pt;z-index:251654656" stroked="f">
            <v:textbox style="mso-next-textbox:#_x0000_s1577">
              <w:txbxContent>
                <w:p w:rsidR="00C655BE" w:rsidRDefault="00C655BE">
                  <w:pPr>
                    <w:rPr>
                      <w:sz w:val="96"/>
                    </w:rPr>
                  </w:pPr>
                </w:p>
                <w:p w:rsidR="00C655BE" w:rsidRDefault="00C655BE">
                  <w:pPr>
                    <w:rPr>
                      <w:sz w:val="96"/>
                    </w:rPr>
                  </w:pPr>
                </w:p>
              </w:txbxContent>
            </v:textbox>
          </v:shape>
        </w:pict>
      </w:r>
      <w:r w:rsidRPr="00811431">
        <w:pict>
          <v:shape id="_x0000_s2001" type="#_x0000_t202" style="position:absolute;left:0;text-align:left;margin-left:154.65pt;margin-top:2.35pt;width:340.7pt;height:290.85pt;z-index:251658752" o:allowincell="f" stroked="f">
            <v:textbox style="mso-next-textbox:#_x0000_s2001">
              <w:txbxContent>
                <w:p w:rsidR="00C655BE" w:rsidRPr="001235A9" w:rsidRDefault="001235A9">
                  <w:pPr>
                    <w:jc w:val="center"/>
                    <w:rPr>
                      <w:rFonts w:ascii="Verdana" w:hAnsi="Verdana"/>
                      <w:b/>
                      <w:color w:val="000000"/>
                      <w:sz w:val="44"/>
                    </w:rPr>
                  </w:pPr>
                  <w:r w:rsidRPr="001235A9">
                    <w:rPr>
                      <w:rFonts w:ascii="Verdana" w:hAnsi="Verdana"/>
                      <w:b/>
                      <w:color w:val="000000"/>
                      <w:sz w:val="44"/>
                    </w:rPr>
                    <w:t>Organisation &amp; Gestion</w:t>
                  </w:r>
                </w:p>
                <w:p w:rsidR="00C655BE" w:rsidRDefault="00C655BE">
                  <w:pPr>
                    <w:jc w:val="center"/>
                    <w:rPr>
                      <w:rFonts w:ascii="Verdana" w:hAnsi="Verdana"/>
                      <w:b/>
                      <w:color w:val="000000"/>
                      <w:sz w:val="52"/>
                    </w:rPr>
                  </w:pPr>
                </w:p>
                <w:p w:rsidR="00C80328" w:rsidRDefault="00C80328">
                  <w:pPr>
                    <w:jc w:val="center"/>
                    <w:rPr>
                      <w:rFonts w:ascii="Verdana" w:hAnsi="Verdana"/>
                      <w:b/>
                      <w:color w:val="000000"/>
                      <w:sz w:val="4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44"/>
                    </w:rPr>
                    <w:t>Compte-rendu</w:t>
                  </w:r>
                </w:p>
                <w:p w:rsidR="00C655BE" w:rsidRPr="001235A9" w:rsidRDefault="00C80328">
                  <w:pPr>
                    <w:jc w:val="center"/>
                    <w:rPr>
                      <w:rFonts w:ascii="Verdana" w:hAnsi="Verdana"/>
                      <w:b/>
                      <w:color w:val="000000"/>
                      <w:sz w:val="4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44"/>
                    </w:rPr>
                    <w:t>de comité de suivi</w:t>
                  </w:r>
                </w:p>
                <w:p w:rsidR="00C655BE" w:rsidRDefault="00C655BE">
                  <w:pPr>
                    <w:jc w:val="center"/>
                    <w:rPr>
                      <w:rFonts w:ascii="Verdana" w:hAnsi="Verdana"/>
                      <w:b/>
                      <w:color w:val="000000"/>
                      <w:sz w:val="44"/>
                    </w:rPr>
                  </w:pPr>
                </w:p>
              </w:txbxContent>
            </v:textbox>
          </v:shape>
        </w:pict>
      </w: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rPr>
          <w:rFonts w:ascii="Verdana" w:hAnsi="Verdana"/>
          <w:color w:val="000000"/>
          <w:sz w:val="22"/>
        </w:rPr>
      </w:pPr>
    </w:p>
    <w:p w:rsidR="001F339A" w:rsidRDefault="001F339A">
      <w:pPr>
        <w:pStyle w:val="Titre1"/>
        <w:numPr>
          <w:ilvl w:val="0"/>
          <w:numId w:val="0"/>
        </w:num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rPr>
          <w:rFonts w:ascii="Verdana" w:hAnsi="Verdana"/>
        </w:rPr>
      </w:pPr>
      <w:bookmarkStart w:id="0" w:name="_Toc25722366"/>
      <w:bookmarkStart w:id="1" w:name="_Toc25727158"/>
      <w:bookmarkStart w:id="2" w:name="_Toc25727283"/>
      <w:bookmarkStart w:id="3" w:name="_Toc47152685"/>
      <w:bookmarkStart w:id="4" w:name="_Toc370986203"/>
      <w:r>
        <w:rPr>
          <w:rFonts w:ascii="Verdana" w:hAnsi="Verdana"/>
        </w:rPr>
        <w:lastRenderedPageBreak/>
        <w:t>PREAMBULE</w:t>
      </w:r>
      <w:bookmarkEnd w:id="0"/>
      <w:bookmarkEnd w:id="1"/>
      <w:bookmarkEnd w:id="2"/>
      <w:bookmarkEnd w:id="3"/>
      <w:bookmarkEnd w:id="4"/>
    </w:p>
    <w:p w:rsidR="001F339A" w:rsidRDefault="0037178E">
      <w:pPr>
        <w:pStyle w:val="interligne9pts"/>
        <w:widowControl w:val="0"/>
        <w:spacing w:after="240" w:line="24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Suivi administratif : C</w:t>
      </w:r>
      <w:r w:rsidR="001F339A">
        <w:rPr>
          <w:rFonts w:ascii="Verdana" w:hAnsi="Verdana"/>
          <w:szCs w:val="24"/>
        </w:rPr>
        <w:t>e document est en attente d</w:t>
      </w:r>
      <w:r w:rsidR="00AF5106">
        <w:rPr>
          <w:rFonts w:ascii="Verdana" w:hAnsi="Verdana"/>
          <w:szCs w:val="24"/>
        </w:rPr>
        <w:t xml:space="preserve">e validation par </w:t>
      </w:r>
      <w:r w:rsidR="005720D3" w:rsidRPr="0037178E">
        <w:rPr>
          <w:rFonts w:ascii="Verdana" w:hAnsi="Verdana"/>
          <w:b/>
          <w:szCs w:val="24"/>
        </w:rPr>
        <w:t>M. Gérard CATEIN</w:t>
      </w:r>
      <w:r w:rsidR="005720D3">
        <w:rPr>
          <w:rFonts w:ascii="Verdana" w:hAnsi="Verdana"/>
          <w:szCs w:val="24"/>
        </w:rPr>
        <w:t xml:space="preserve">. Sans </w:t>
      </w:r>
      <w:r w:rsidR="002E519D">
        <w:rPr>
          <w:rFonts w:ascii="Verdana" w:hAnsi="Verdana"/>
          <w:szCs w:val="24"/>
        </w:rPr>
        <w:t>contre-indication</w:t>
      </w:r>
      <w:r w:rsidR="005720D3">
        <w:rPr>
          <w:rFonts w:ascii="Verdana" w:hAnsi="Verdana"/>
          <w:szCs w:val="24"/>
        </w:rPr>
        <w:t xml:space="preserve">, </w:t>
      </w:r>
      <w:r w:rsidR="001F339A">
        <w:rPr>
          <w:rFonts w:ascii="Verdana" w:hAnsi="Verdana"/>
          <w:szCs w:val="24"/>
        </w:rPr>
        <w:t>le compte rendu sera validé de fait après 5 jours ouvrés.</w:t>
      </w:r>
    </w:p>
    <w:tbl>
      <w:tblPr>
        <w:tblW w:w="9286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V w:val="dotted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95"/>
        <w:gridCol w:w="1874"/>
        <w:gridCol w:w="1917"/>
      </w:tblGrid>
      <w:tr w:rsidR="001F339A" w:rsidTr="0037178E">
        <w:trPr>
          <w:cantSplit/>
          <w:trHeight w:val="360"/>
          <w:jc w:val="center"/>
        </w:trPr>
        <w:tc>
          <w:tcPr>
            <w:tcW w:w="5495" w:type="dxa"/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Référence Document :</w:t>
            </w:r>
          </w:p>
        </w:tc>
        <w:tc>
          <w:tcPr>
            <w:tcW w:w="1874" w:type="dxa"/>
            <w:shd w:val="clear" w:color="auto" w:fill="CCCCCC"/>
            <w:vAlign w:val="center"/>
          </w:tcPr>
          <w:p w:rsidR="001F339A" w:rsidRDefault="001F339A">
            <w:pPr>
              <w:pStyle w:val="Tableau"/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Version :</w:t>
            </w:r>
          </w:p>
        </w:tc>
        <w:tc>
          <w:tcPr>
            <w:tcW w:w="1917" w:type="dxa"/>
            <w:shd w:val="clear" w:color="auto" w:fill="CCCCCC"/>
            <w:vAlign w:val="center"/>
          </w:tcPr>
          <w:p w:rsidR="001F339A" w:rsidRDefault="00313EF7">
            <w:pPr>
              <w:pStyle w:val="Tableau"/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Type</w:t>
            </w:r>
            <w:r w:rsidR="001F339A">
              <w:rPr>
                <w:sz w:val="20"/>
                <w:u w:val="single"/>
              </w:rPr>
              <w:t>:</w:t>
            </w:r>
          </w:p>
        </w:tc>
      </w:tr>
      <w:tr w:rsidR="001F339A" w:rsidTr="0037178E">
        <w:trPr>
          <w:cantSplit/>
          <w:trHeight w:val="360"/>
          <w:jc w:val="center"/>
        </w:trPr>
        <w:tc>
          <w:tcPr>
            <w:tcW w:w="5495" w:type="dxa"/>
            <w:vAlign w:val="center"/>
          </w:tcPr>
          <w:p w:rsidR="001F339A" w:rsidRPr="005720D3" w:rsidRDefault="00050794" w:rsidP="00050794">
            <w:pPr>
              <w:pStyle w:val="Tableau"/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F01-</w:t>
            </w:r>
            <w:r w:rsidR="005720D3" w:rsidRPr="005720D3">
              <w:rPr>
                <w:bCs/>
                <w:sz w:val="20"/>
                <w:lang w:val="en-GB"/>
              </w:rPr>
              <w:t>CR-</w:t>
            </w:r>
            <w:r>
              <w:rPr>
                <w:bCs/>
                <w:sz w:val="20"/>
                <w:lang w:val="en-GB"/>
              </w:rPr>
              <w:t>A</w:t>
            </w:r>
            <w:r w:rsidR="005720D3" w:rsidRPr="005720D3">
              <w:rPr>
                <w:bCs/>
                <w:sz w:val="20"/>
                <w:lang w:val="en-GB"/>
              </w:rPr>
              <w:t>MS-</w:t>
            </w:r>
            <w:r w:rsidR="002F4F20">
              <w:rPr>
                <w:bCs/>
                <w:sz w:val="20"/>
                <w:lang w:val="en-GB"/>
              </w:rPr>
              <w:t>011</w:t>
            </w:r>
            <w:r w:rsidR="00F41954">
              <w:rPr>
                <w:bCs/>
                <w:sz w:val="20"/>
                <w:lang w:val="en-GB"/>
              </w:rPr>
              <w:t>/14</w:t>
            </w:r>
            <w:r>
              <w:rPr>
                <w:bCs/>
                <w:sz w:val="20"/>
                <w:lang w:val="en-GB"/>
              </w:rPr>
              <w:t>/HRA</w:t>
            </w:r>
          </w:p>
        </w:tc>
        <w:tc>
          <w:tcPr>
            <w:tcW w:w="1874" w:type="dxa"/>
            <w:vAlign w:val="center"/>
          </w:tcPr>
          <w:p w:rsidR="001F339A" w:rsidRPr="005720D3" w:rsidRDefault="00DA40CC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  <w:r w:rsidR="00965ED1" w:rsidRPr="005720D3">
              <w:rPr>
                <w:sz w:val="20"/>
              </w:rPr>
              <w:t>.</w:t>
            </w:r>
            <w:r w:rsidR="00A97AFF" w:rsidRPr="005720D3">
              <w:rPr>
                <w:sz w:val="20"/>
              </w:rPr>
              <w:t>0</w:t>
            </w:r>
          </w:p>
        </w:tc>
        <w:tc>
          <w:tcPr>
            <w:tcW w:w="1917" w:type="dxa"/>
            <w:vAlign w:val="center"/>
          </w:tcPr>
          <w:p w:rsidR="001F339A" w:rsidRPr="005720D3" w:rsidRDefault="00090486">
            <w:pPr>
              <w:pStyle w:val="Tableau"/>
              <w:rPr>
                <w:sz w:val="20"/>
              </w:rPr>
            </w:pPr>
            <w:r w:rsidRPr="005720D3">
              <w:rPr>
                <w:sz w:val="20"/>
              </w:rPr>
              <w:t>Compte-rendu</w:t>
            </w:r>
          </w:p>
        </w:tc>
      </w:tr>
      <w:tr w:rsidR="001F339A" w:rsidTr="0037178E">
        <w:trPr>
          <w:cantSplit/>
          <w:trHeight w:val="360"/>
          <w:jc w:val="center"/>
        </w:trPr>
        <w:tc>
          <w:tcPr>
            <w:tcW w:w="5495" w:type="dxa"/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Référence fichier magnétique :</w:t>
            </w:r>
          </w:p>
        </w:tc>
        <w:tc>
          <w:tcPr>
            <w:tcW w:w="3791" w:type="dxa"/>
            <w:gridSpan w:val="2"/>
            <w:shd w:val="clear" w:color="auto" w:fill="CCCCCC"/>
            <w:vAlign w:val="center"/>
          </w:tcPr>
          <w:p w:rsidR="001F339A" w:rsidRDefault="001F339A">
            <w:pPr>
              <w:pStyle w:val="Tableau"/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Date d'Emission :</w:t>
            </w:r>
          </w:p>
        </w:tc>
      </w:tr>
      <w:tr w:rsidR="001F339A" w:rsidTr="0037178E">
        <w:trPr>
          <w:cantSplit/>
          <w:trHeight w:val="360"/>
          <w:jc w:val="center"/>
        </w:trPr>
        <w:tc>
          <w:tcPr>
            <w:tcW w:w="5495" w:type="dxa"/>
            <w:vAlign w:val="center"/>
          </w:tcPr>
          <w:p w:rsidR="001F339A" w:rsidRPr="005720D3" w:rsidRDefault="005B7591" w:rsidP="006805E5">
            <w:pPr>
              <w:pStyle w:val="Tableau"/>
              <w:rPr>
                <w:bCs/>
                <w:sz w:val="20"/>
              </w:rPr>
            </w:pPr>
            <w:r>
              <w:rPr>
                <w:bCs/>
                <w:sz w:val="16"/>
              </w:rPr>
              <w:t>CR_2014</w:t>
            </w:r>
            <w:r w:rsidR="006805E5">
              <w:rPr>
                <w:bCs/>
                <w:sz w:val="16"/>
              </w:rPr>
              <w:t>0319</w:t>
            </w:r>
            <w:r w:rsidR="005720D3" w:rsidRPr="005720D3">
              <w:rPr>
                <w:bCs/>
                <w:sz w:val="16"/>
              </w:rPr>
              <w:t xml:space="preserve"> Audit Ma</w:t>
            </w:r>
            <w:r>
              <w:rPr>
                <w:bCs/>
                <w:sz w:val="16"/>
              </w:rPr>
              <w:t>nagement Software TMS</w:t>
            </w:r>
            <w:r w:rsidR="005720D3" w:rsidRPr="005720D3">
              <w:rPr>
                <w:bCs/>
                <w:sz w:val="16"/>
              </w:rPr>
              <w:t>.doc</w:t>
            </w:r>
            <w:r w:rsidR="0037178E">
              <w:rPr>
                <w:bCs/>
                <w:sz w:val="16"/>
              </w:rPr>
              <w:t>x</w:t>
            </w:r>
          </w:p>
        </w:tc>
        <w:tc>
          <w:tcPr>
            <w:tcW w:w="3791" w:type="dxa"/>
            <w:gridSpan w:val="2"/>
            <w:vAlign w:val="center"/>
          </w:tcPr>
          <w:p w:rsidR="001F339A" w:rsidRPr="005720D3" w:rsidRDefault="002E3C35">
            <w:pPr>
              <w:pStyle w:val="Tableau"/>
              <w:rPr>
                <w:bCs/>
                <w:sz w:val="20"/>
              </w:rPr>
            </w:pPr>
            <w:r>
              <w:rPr>
                <w:bCs/>
                <w:sz w:val="20"/>
              </w:rPr>
              <w:t>18 Avril</w:t>
            </w:r>
            <w:r w:rsidR="00F41954">
              <w:rPr>
                <w:bCs/>
                <w:sz w:val="20"/>
              </w:rPr>
              <w:t>. 2014</w:t>
            </w:r>
          </w:p>
        </w:tc>
      </w:tr>
      <w:tr w:rsidR="001F339A" w:rsidTr="0037178E">
        <w:trPr>
          <w:cantSplit/>
          <w:trHeight w:val="360"/>
          <w:jc w:val="center"/>
        </w:trPr>
        <w:tc>
          <w:tcPr>
            <w:tcW w:w="5495" w:type="dxa"/>
            <w:shd w:val="clear" w:color="auto" w:fill="CCCCCC"/>
            <w:vAlign w:val="center"/>
          </w:tcPr>
          <w:p w:rsidR="001F339A" w:rsidRDefault="001F339A">
            <w:pPr>
              <w:pStyle w:val="Tableau"/>
              <w:spacing w:after="120"/>
              <w:rPr>
                <w:sz w:val="20"/>
                <w:u w:val="single"/>
              </w:rPr>
            </w:pPr>
          </w:p>
        </w:tc>
        <w:tc>
          <w:tcPr>
            <w:tcW w:w="1874" w:type="dxa"/>
            <w:shd w:val="clear" w:color="auto" w:fill="CCCCCC"/>
            <w:vAlign w:val="center"/>
          </w:tcPr>
          <w:p w:rsidR="001F339A" w:rsidRDefault="001F339A">
            <w:pPr>
              <w:pStyle w:val="Tableau"/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Rédacteur :</w:t>
            </w:r>
          </w:p>
        </w:tc>
        <w:tc>
          <w:tcPr>
            <w:tcW w:w="1917" w:type="dxa"/>
            <w:shd w:val="clear" w:color="auto" w:fill="CCCCCC"/>
            <w:vAlign w:val="center"/>
          </w:tcPr>
          <w:p w:rsidR="001F339A" w:rsidRDefault="001F339A">
            <w:pPr>
              <w:pStyle w:val="Tableau"/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Approbateur :</w:t>
            </w:r>
          </w:p>
        </w:tc>
      </w:tr>
      <w:tr w:rsidR="001F339A" w:rsidTr="0037178E">
        <w:trPr>
          <w:cantSplit/>
          <w:trHeight w:val="360"/>
          <w:jc w:val="center"/>
        </w:trPr>
        <w:tc>
          <w:tcPr>
            <w:tcW w:w="5495" w:type="dxa"/>
            <w:vAlign w:val="center"/>
          </w:tcPr>
          <w:p w:rsidR="001F339A" w:rsidRDefault="001F339A">
            <w:pPr>
              <w:pStyle w:val="Tableau"/>
              <w:rPr>
                <w:b/>
                <w:bCs/>
                <w:sz w:val="20"/>
              </w:rPr>
            </w:pPr>
          </w:p>
        </w:tc>
        <w:tc>
          <w:tcPr>
            <w:tcW w:w="1874" w:type="dxa"/>
            <w:vAlign w:val="center"/>
          </w:tcPr>
          <w:p w:rsidR="001F339A" w:rsidRPr="005720D3" w:rsidRDefault="002E3C35">
            <w:pPr>
              <w:pStyle w:val="Tableau"/>
              <w:rPr>
                <w:bCs/>
                <w:sz w:val="20"/>
              </w:rPr>
            </w:pPr>
            <w:r>
              <w:rPr>
                <w:bCs/>
                <w:sz w:val="20"/>
              </w:rPr>
              <w:t>RRO</w:t>
            </w:r>
          </w:p>
        </w:tc>
        <w:tc>
          <w:tcPr>
            <w:tcW w:w="1917" w:type="dxa"/>
            <w:vAlign w:val="center"/>
          </w:tcPr>
          <w:p w:rsidR="001F339A" w:rsidRPr="005720D3" w:rsidRDefault="005B7591">
            <w:pPr>
              <w:pStyle w:val="Tableau"/>
              <w:rPr>
                <w:bCs/>
                <w:sz w:val="20"/>
              </w:rPr>
            </w:pPr>
            <w:bookmarkStart w:id="5" w:name="_GoBack"/>
            <w:bookmarkEnd w:id="5"/>
            <w:r>
              <w:rPr>
                <w:bCs/>
                <w:sz w:val="20"/>
              </w:rPr>
              <w:t>HRA</w:t>
            </w:r>
          </w:p>
        </w:tc>
      </w:tr>
    </w:tbl>
    <w:p w:rsidR="001F339A" w:rsidRDefault="001F339A">
      <w:pPr>
        <w:pStyle w:val="Titreindex"/>
        <w:spacing w:after="360"/>
        <w:rPr>
          <w:rFonts w:ascii="Verdana" w:hAnsi="Verdana"/>
        </w:rPr>
      </w:pPr>
    </w:p>
    <w:tbl>
      <w:tblPr>
        <w:tblW w:w="9516" w:type="dxa"/>
        <w:jc w:val="center"/>
        <w:tblInd w:w="-248" w:type="dxa"/>
        <w:tblBorders>
          <w:top w:val="double" w:sz="2" w:space="0" w:color="C0C0C0"/>
          <w:left w:val="double" w:sz="2" w:space="0" w:color="C0C0C0"/>
          <w:bottom w:val="double" w:sz="2" w:space="0" w:color="C0C0C0"/>
          <w:right w:val="double" w:sz="2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72"/>
        <w:gridCol w:w="3208"/>
        <w:gridCol w:w="1611"/>
        <w:gridCol w:w="1134"/>
        <w:gridCol w:w="992"/>
        <w:gridCol w:w="799"/>
      </w:tblGrid>
      <w:tr w:rsidR="001F339A">
        <w:trPr>
          <w:cantSplit/>
          <w:jc w:val="center"/>
        </w:trPr>
        <w:tc>
          <w:tcPr>
            <w:tcW w:w="9516" w:type="dxa"/>
            <w:gridSpan w:val="6"/>
            <w:tcBorders>
              <w:top w:val="double" w:sz="2" w:space="0" w:color="C0C0C0"/>
              <w:bottom w:val="double" w:sz="2" w:space="0" w:color="C0C0C0"/>
            </w:tcBorders>
            <w:shd w:val="clear" w:color="auto" w:fill="000000"/>
          </w:tcPr>
          <w:p w:rsidR="001F339A" w:rsidRDefault="001F339A">
            <w:pPr>
              <w:jc w:val="center"/>
              <w:rPr>
                <w:rFonts w:ascii="Verdana" w:hAnsi="Verdana"/>
                <w:color w:val="FFFFFF"/>
                <w:sz w:val="20"/>
                <w:highlight w:val="yellow"/>
              </w:rPr>
            </w:pPr>
            <w:r>
              <w:rPr>
                <w:rFonts w:ascii="Verdana" w:hAnsi="Verdana"/>
                <w:color w:val="FFFFFF"/>
                <w:sz w:val="20"/>
              </w:rPr>
              <w:t>Liste de Diffusion par courrier électronique</w:t>
            </w:r>
          </w:p>
        </w:tc>
      </w:tr>
      <w:tr w:rsidR="001F339A">
        <w:trPr>
          <w:cantSplit/>
          <w:jc w:val="center"/>
        </w:trPr>
        <w:tc>
          <w:tcPr>
            <w:tcW w:w="1772" w:type="dxa"/>
            <w:tcBorders>
              <w:top w:val="double" w:sz="2" w:space="0" w:color="C0C0C0"/>
              <w:bottom w:val="nil"/>
              <w:right w:val="single" w:sz="12" w:space="0" w:color="FFFFFF"/>
            </w:tcBorders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Organisme ou Entreprise</w:t>
            </w:r>
          </w:p>
        </w:tc>
        <w:tc>
          <w:tcPr>
            <w:tcW w:w="3208" w:type="dxa"/>
            <w:tcBorders>
              <w:top w:val="double" w:sz="2" w:space="0" w:color="C0C0C0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Destinataires</w:t>
            </w:r>
          </w:p>
        </w:tc>
        <w:tc>
          <w:tcPr>
            <w:tcW w:w="1611" w:type="dxa"/>
            <w:tcBorders>
              <w:top w:val="double" w:sz="2" w:space="0" w:color="C0C0C0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Trigramme</w:t>
            </w:r>
          </w:p>
        </w:tc>
        <w:tc>
          <w:tcPr>
            <w:tcW w:w="1134" w:type="dxa"/>
            <w:tcBorders>
              <w:top w:val="double" w:sz="2" w:space="0" w:color="C0C0C0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Nombre de copies</w:t>
            </w:r>
          </w:p>
        </w:tc>
        <w:tc>
          <w:tcPr>
            <w:tcW w:w="992" w:type="dxa"/>
            <w:tcBorders>
              <w:top w:val="double" w:sz="2" w:space="0" w:color="C0C0C0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Pour</w:t>
            </w:r>
          </w:p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Action (N°) *</w:t>
            </w:r>
          </w:p>
        </w:tc>
        <w:tc>
          <w:tcPr>
            <w:tcW w:w="799" w:type="dxa"/>
            <w:tcBorders>
              <w:top w:val="double" w:sz="2" w:space="0" w:color="C0C0C0"/>
              <w:left w:val="single" w:sz="12" w:space="0" w:color="FFFFFF"/>
              <w:bottom w:val="nil"/>
            </w:tcBorders>
            <w:shd w:val="clear" w:color="auto" w:fill="CCCCCC"/>
            <w:vAlign w:val="center"/>
          </w:tcPr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Pour</w:t>
            </w:r>
          </w:p>
          <w:p w:rsidR="001F339A" w:rsidRDefault="001F339A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Info</w:t>
            </w:r>
          </w:p>
        </w:tc>
      </w:tr>
      <w:tr w:rsidR="001F339A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F339A" w:rsidRDefault="005720D3" w:rsidP="00CA6295">
            <w:pPr>
              <w:pStyle w:val="Tableau"/>
              <w:ind w:left="0"/>
              <w:jc w:val="left"/>
              <w:rPr>
                <w:b/>
                <w:bCs/>
                <w:sz w:val="20"/>
              </w:rPr>
            </w:pPr>
            <w:r w:rsidRPr="005720D3">
              <w:rPr>
                <w:b/>
                <w:bCs/>
                <w:sz w:val="18"/>
              </w:rPr>
              <w:t>Organisation &amp; Gestion</w:t>
            </w: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F339A" w:rsidRDefault="001F339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Les participants :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F339A" w:rsidRDefault="001F339A">
            <w:pPr>
              <w:pStyle w:val="Tableau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F339A" w:rsidRDefault="001F339A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F339A" w:rsidRDefault="001F339A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F339A" w:rsidRDefault="001F339A">
            <w:pPr>
              <w:pStyle w:val="Tableau"/>
              <w:rPr>
                <w:sz w:val="20"/>
              </w:rPr>
            </w:pPr>
          </w:p>
        </w:tc>
      </w:tr>
      <w:tr w:rsidR="00BE0334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BE0334" w:rsidRDefault="00BE0334">
            <w:pPr>
              <w:pStyle w:val="Tableau"/>
              <w:jc w:val="left"/>
              <w:rPr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BE0334" w:rsidRDefault="00BE0334" w:rsidP="00495551">
            <w:pPr>
              <w:tabs>
                <w:tab w:val="left" w:pos="201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Njaratiana RAMASITERA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BE0334" w:rsidRDefault="00BE0334" w:rsidP="00495551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NRA</w:t>
            </w: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BE0334" w:rsidRDefault="00BE0334" w:rsidP="00495551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BE0334" w:rsidRDefault="00BE0334" w:rsidP="00495551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BE0334" w:rsidRDefault="00BE0334" w:rsidP="00C903AF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155645" w:rsidP="00E323F7">
            <w:pPr>
              <w:pStyle w:val="Tableau"/>
              <w:jc w:val="left"/>
              <w:rPr>
                <w:sz w:val="20"/>
                <w:lang w:val="de-DE"/>
              </w:rPr>
            </w:pPr>
          </w:p>
          <w:p w:rsidR="00155645" w:rsidRDefault="00155645" w:rsidP="00E323F7">
            <w:pPr>
              <w:pStyle w:val="Tableau"/>
              <w:jc w:val="left"/>
              <w:rPr>
                <w:sz w:val="20"/>
                <w:lang w:val="de-DE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E323F7">
            <w:pPr>
              <w:rPr>
                <w:rFonts w:ascii="Verdana" w:hAnsi="Verdana"/>
                <w:snapToGrid w:val="0"/>
                <w:sz w:val="20"/>
              </w:rPr>
            </w:pPr>
            <w:r w:rsidRPr="005720D3">
              <w:rPr>
                <w:rFonts w:ascii="Verdana" w:hAnsi="Verdana"/>
                <w:snapToGrid w:val="0"/>
                <w:sz w:val="20"/>
              </w:rPr>
              <w:t>Elie A</w:t>
            </w:r>
            <w:r>
              <w:rPr>
                <w:rFonts w:ascii="Verdana" w:hAnsi="Verdana"/>
                <w:snapToGrid w:val="0"/>
                <w:sz w:val="20"/>
              </w:rPr>
              <w:t>NDRIANARIVONY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E323F7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EAN</w:t>
            </w: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E323F7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E323F7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502F49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jc w:val="left"/>
              <w:rPr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tabs>
                <w:tab w:val="left" w:pos="2010"/>
              </w:tabs>
              <w:rPr>
                <w:rFonts w:ascii="Verdana" w:hAnsi="Verdana"/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</w:tr>
      <w:tr w:rsidR="00F41954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F41954" w:rsidRDefault="00F41954">
            <w:pPr>
              <w:pStyle w:val="Tableau"/>
              <w:jc w:val="left"/>
              <w:rPr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F41954" w:rsidRDefault="00F41954" w:rsidP="00101C95">
            <w:pPr>
              <w:tabs>
                <w:tab w:val="left" w:pos="2010"/>
              </w:tabs>
              <w:rPr>
                <w:rFonts w:ascii="Verdana" w:hAnsi="Verdana"/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F41954" w:rsidRDefault="00F41954" w:rsidP="00101C95">
            <w:pPr>
              <w:pStyle w:val="Tableau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F41954" w:rsidRDefault="00F41954" w:rsidP="00101C9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F41954" w:rsidRDefault="00F41954" w:rsidP="00101C9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F41954" w:rsidRDefault="00F41954" w:rsidP="00101C95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155645" w:rsidP="00CA6295">
            <w:pPr>
              <w:pStyle w:val="Tableau"/>
              <w:ind w:left="0"/>
              <w:jc w:val="left"/>
              <w:rPr>
                <w:b/>
                <w:bCs/>
                <w:sz w:val="20"/>
                <w:lang w:val="de-DE"/>
              </w:rPr>
            </w:pPr>
            <w:r w:rsidRPr="005720D3">
              <w:rPr>
                <w:b/>
                <w:bCs/>
                <w:sz w:val="18"/>
                <w:lang w:val="de-DE"/>
              </w:rPr>
              <w:t>TMS Consulting</w:t>
            </w: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Les participants :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ind w:left="0"/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502F49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jc w:val="left"/>
              <w:rPr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Hery RAKOTOARIVONY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HRA</w:t>
            </w: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jc w:val="left"/>
              <w:rPr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2E3C35" w:rsidP="00101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Rodin ROHIMANA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D76534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TNI</w:t>
            </w: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</w:tr>
      <w:tr w:rsidR="00155645" w:rsidRPr="00F23221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E268D4">
            <w:pPr>
              <w:tabs>
                <w:tab w:val="left" w:pos="1890"/>
              </w:tabs>
              <w:rPr>
                <w:rFonts w:ascii="Verdana" w:hAnsi="Verdana"/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Pr="00F23221" w:rsidRDefault="00155645" w:rsidP="007C0AB9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155645" w:rsidRPr="00F23221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2C1237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Pr="00F23221" w:rsidRDefault="00155645" w:rsidP="007C0AB9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155645" w:rsidRPr="00F23221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2C1237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F23221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F23221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F2322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7C0AB9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155645" w:rsidP="007C0895">
            <w:pPr>
              <w:pStyle w:val="Tableau"/>
              <w:ind w:left="0"/>
              <w:jc w:val="left"/>
              <w:rPr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2C1237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Les destinataires non présents :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D64BD9">
            <w:pPr>
              <w:pStyle w:val="Tableau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502F49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D76534">
            <w:pPr>
              <w:pStyle w:val="Tableau"/>
              <w:jc w:val="left"/>
              <w:rPr>
                <w:sz w:val="20"/>
                <w:lang w:val="de-DE"/>
              </w:rPr>
            </w:pPr>
            <w:r w:rsidRPr="005720D3">
              <w:rPr>
                <w:b/>
                <w:bCs/>
                <w:sz w:val="18"/>
              </w:rPr>
              <w:t>Organisation &amp; Gestion</w:t>
            </w: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D76534" w:rsidRDefault="00D76534" w:rsidP="00C80328">
            <w:pPr>
              <w:pStyle w:val="Tableau"/>
              <w:ind w:left="0"/>
              <w:jc w:val="left"/>
              <w:rPr>
                <w:snapToGrid w:val="0"/>
                <w:sz w:val="20"/>
              </w:rPr>
            </w:pPr>
          </w:p>
          <w:p w:rsidR="00155645" w:rsidRDefault="00155645" w:rsidP="00C80328">
            <w:pPr>
              <w:pStyle w:val="Tableau"/>
              <w:ind w:left="0"/>
              <w:jc w:val="left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Gérard CATEIN</w:t>
            </w:r>
          </w:p>
          <w:p w:rsidR="00D76534" w:rsidRDefault="00D76534" w:rsidP="00C80328">
            <w:pPr>
              <w:pStyle w:val="Tableau"/>
              <w:ind w:left="0"/>
              <w:jc w:val="left"/>
              <w:rPr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D76534" w:rsidRDefault="00D76534" w:rsidP="00101C95">
            <w:pPr>
              <w:pStyle w:val="Tableau"/>
              <w:rPr>
                <w:sz w:val="20"/>
                <w:lang w:val="nl-NL"/>
              </w:rPr>
            </w:pPr>
          </w:p>
          <w:p w:rsidR="00155645" w:rsidRDefault="00155645" w:rsidP="00101C95">
            <w:pPr>
              <w:pStyle w:val="Tableau"/>
              <w:rPr>
                <w:sz w:val="20"/>
                <w:lang w:val="nl-NL"/>
              </w:rPr>
            </w:pPr>
            <w:r>
              <w:rPr>
                <w:sz w:val="20"/>
                <w:lang w:val="nl-NL"/>
              </w:rPr>
              <w:t>GCA</w:t>
            </w: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D76534" w:rsidRDefault="00D76534" w:rsidP="00101C95">
            <w:pPr>
              <w:pStyle w:val="Tableau"/>
              <w:rPr>
                <w:sz w:val="20"/>
              </w:rPr>
            </w:pPr>
          </w:p>
          <w:p w:rsidR="00155645" w:rsidRDefault="00155645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D76534" w:rsidRDefault="00D76534" w:rsidP="00101C95">
            <w:pPr>
              <w:pStyle w:val="Tableau"/>
              <w:rPr>
                <w:sz w:val="20"/>
              </w:rPr>
            </w:pPr>
          </w:p>
          <w:p w:rsidR="00155645" w:rsidRDefault="00155645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D76534">
            <w:pPr>
              <w:pStyle w:val="Tableau"/>
              <w:jc w:val="left"/>
              <w:rPr>
                <w:sz w:val="20"/>
                <w:lang w:val="de-DE"/>
              </w:rPr>
            </w:pPr>
            <w:r w:rsidRPr="005720D3">
              <w:rPr>
                <w:b/>
                <w:bCs/>
                <w:sz w:val="18"/>
                <w:lang w:val="de-DE"/>
              </w:rPr>
              <w:t>TMS Consulting</w:t>
            </w: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D76534" w:rsidRDefault="00D76534" w:rsidP="00495551">
            <w:pPr>
              <w:rPr>
                <w:rFonts w:ascii="Verdana" w:hAnsi="Verdana"/>
                <w:snapToGrid w:val="0"/>
                <w:sz w:val="20"/>
              </w:rPr>
            </w:pPr>
          </w:p>
          <w:p w:rsidR="00155645" w:rsidRDefault="005B7591" w:rsidP="00495551">
            <w:pPr>
              <w:rPr>
                <w:rFonts w:ascii="Verdana" w:hAnsi="Verdana"/>
                <w:snapToGrid w:val="0"/>
                <w:sz w:val="20"/>
              </w:rPr>
            </w:pPr>
            <w:r>
              <w:rPr>
                <w:rFonts w:ascii="Verdana" w:hAnsi="Verdana"/>
                <w:snapToGrid w:val="0"/>
                <w:sz w:val="20"/>
              </w:rPr>
              <w:t>Michel RAZAFINDRAMALO</w:t>
            </w: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D76534" w:rsidRDefault="00D76534" w:rsidP="00495551">
            <w:pPr>
              <w:pStyle w:val="Tableau"/>
              <w:rPr>
                <w:sz w:val="20"/>
              </w:rPr>
            </w:pPr>
          </w:p>
          <w:p w:rsidR="00155645" w:rsidRDefault="005B7591" w:rsidP="00495551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MRA</w:t>
            </w: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D76534" w:rsidRDefault="00D76534" w:rsidP="00495551">
            <w:pPr>
              <w:pStyle w:val="Tableau"/>
              <w:rPr>
                <w:sz w:val="20"/>
              </w:rPr>
            </w:pPr>
          </w:p>
          <w:p w:rsidR="00155645" w:rsidRDefault="005B7591" w:rsidP="00495551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495551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D76534" w:rsidRDefault="00D76534" w:rsidP="00101C95">
            <w:pPr>
              <w:pStyle w:val="Tableau"/>
              <w:rPr>
                <w:sz w:val="20"/>
              </w:rPr>
            </w:pPr>
          </w:p>
          <w:p w:rsidR="00155645" w:rsidRDefault="005B7591" w:rsidP="00101C9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Pr="007C0895" w:rsidRDefault="00155645" w:rsidP="007C0895">
            <w:pPr>
              <w:pStyle w:val="Tableau"/>
              <w:ind w:left="0"/>
              <w:jc w:val="left"/>
              <w:rPr>
                <w:b/>
                <w:sz w:val="20"/>
                <w:lang w:val="de-DE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2C1237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D64BD9">
            <w:pPr>
              <w:pStyle w:val="Tableau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502F49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Pr="007C0895" w:rsidRDefault="00155645" w:rsidP="007C0895">
            <w:pPr>
              <w:pStyle w:val="Tableau"/>
              <w:ind w:left="0"/>
              <w:jc w:val="left"/>
              <w:rPr>
                <w:b/>
                <w:sz w:val="20"/>
                <w:lang w:val="de-DE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2C1237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7C0895">
            <w:pPr>
              <w:pStyle w:val="Tableau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7C089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2C1237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502F49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Pr="007C0895" w:rsidRDefault="00155645" w:rsidP="007C0895">
            <w:pPr>
              <w:pStyle w:val="Tableau"/>
              <w:ind w:left="0"/>
              <w:jc w:val="left"/>
              <w:rPr>
                <w:b/>
                <w:sz w:val="20"/>
                <w:lang w:val="de-DE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ind w:left="0"/>
              <w:jc w:val="left"/>
              <w:rPr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 w:rsidP="00101C95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trHeight w:val="170"/>
          <w:jc w:val="center"/>
        </w:trPr>
        <w:tc>
          <w:tcPr>
            <w:tcW w:w="1772" w:type="dxa"/>
            <w:tcBorders>
              <w:top w:val="nil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jc w:val="left"/>
              <w:rPr>
                <w:sz w:val="20"/>
              </w:rPr>
            </w:pPr>
          </w:p>
        </w:tc>
        <w:tc>
          <w:tcPr>
            <w:tcW w:w="320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BD7F89">
            <w:pPr>
              <w:tabs>
                <w:tab w:val="left" w:pos="1890"/>
              </w:tabs>
              <w:rPr>
                <w:rFonts w:ascii="Verdana" w:hAnsi="Verdana"/>
                <w:sz w:val="20"/>
              </w:rPr>
            </w:pPr>
          </w:p>
        </w:tc>
        <w:tc>
          <w:tcPr>
            <w:tcW w:w="1611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Pr="00F23221" w:rsidRDefault="00155645" w:rsidP="00BD7F89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single" w:sz="6" w:space="0" w:color="C0C0C0"/>
              <w:bottom w:val="nil"/>
            </w:tcBorders>
          </w:tcPr>
          <w:p w:rsidR="00155645" w:rsidRDefault="00155645">
            <w:pPr>
              <w:pStyle w:val="Tableau"/>
              <w:rPr>
                <w:sz w:val="20"/>
              </w:rPr>
            </w:pPr>
          </w:p>
        </w:tc>
      </w:tr>
      <w:tr w:rsidR="00155645">
        <w:trPr>
          <w:cantSplit/>
          <w:trHeight w:val="357"/>
          <w:jc w:val="center"/>
        </w:trPr>
        <w:tc>
          <w:tcPr>
            <w:tcW w:w="1772" w:type="dxa"/>
            <w:tcBorders>
              <w:top w:val="nil"/>
            </w:tcBorders>
            <w:shd w:val="clear" w:color="auto" w:fill="D9D9D9"/>
          </w:tcPr>
          <w:p w:rsidR="00155645" w:rsidRDefault="0015564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(*) Action</w:t>
            </w:r>
          </w:p>
        </w:tc>
        <w:tc>
          <w:tcPr>
            <w:tcW w:w="7744" w:type="dxa"/>
            <w:gridSpan w:val="5"/>
            <w:tcBorders>
              <w:top w:val="nil"/>
            </w:tcBorders>
            <w:shd w:val="clear" w:color="auto" w:fill="D9D9D9"/>
          </w:tcPr>
          <w:p w:rsidR="00155645" w:rsidRDefault="00155645">
            <w:pPr>
              <w:pStyle w:val="Tableau"/>
              <w:rPr>
                <w:sz w:val="20"/>
              </w:rPr>
            </w:pPr>
            <w:r>
              <w:rPr>
                <w:sz w:val="20"/>
              </w:rPr>
              <w:t>Description des actions : Voir le chapitre 3.1 du Compte-rendu</w:t>
            </w:r>
          </w:p>
        </w:tc>
      </w:tr>
    </w:tbl>
    <w:p w:rsidR="001F339A" w:rsidRDefault="001F339A">
      <w:pPr>
        <w:jc w:val="center"/>
        <w:rPr>
          <w:rFonts w:ascii="Verdana" w:hAnsi="Verdana"/>
        </w:rPr>
      </w:pPr>
    </w:p>
    <w:p w:rsidR="001F339A" w:rsidRDefault="001F339A">
      <w:pPr>
        <w:rPr>
          <w:rFonts w:ascii="Verdana" w:hAnsi="Verdana"/>
        </w:rPr>
      </w:pPr>
    </w:p>
    <w:p w:rsidR="001F339A" w:rsidRDefault="001F339A" w:rsidP="008B03E6">
      <w:pPr>
        <w:ind w:right="-2"/>
        <w:rPr>
          <w:rFonts w:ascii="Verdana" w:hAnsi="Verdana"/>
          <w:b/>
          <w:sz w:val="28"/>
        </w:rPr>
      </w:pPr>
      <w:r>
        <w:rPr>
          <w:rFonts w:ascii="Verdana" w:hAnsi="Verdana"/>
        </w:rPr>
        <w:br w:type="page"/>
      </w:r>
      <w:r>
        <w:rPr>
          <w:rFonts w:ascii="Verdana" w:hAnsi="Verdana"/>
          <w:b/>
          <w:sz w:val="28"/>
        </w:rPr>
        <w:lastRenderedPageBreak/>
        <w:t>SOMMAIRE</w:t>
      </w:r>
      <w:bookmarkStart w:id="6" w:name="_Toc414263619"/>
      <w:bookmarkStart w:id="7" w:name="_Toc414263620"/>
      <w:bookmarkStart w:id="8" w:name="_Toc414018249"/>
      <w:bookmarkStart w:id="9" w:name="_Toc422295421"/>
      <w:bookmarkStart w:id="10" w:name="_Toc457272808"/>
    </w:p>
    <w:p w:rsidR="00256893" w:rsidRDefault="00811431">
      <w:pPr>
        <w:pStyle w:val="TM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11431">
        <w:rPr>
          <w:rFonts w:ascii="Verdana" w:hAnsi="Verdana"/>
          <w:b w:val="0"/>
          <w:sz w:val="22"/>
        </w:rPr>
        <w:fldChar w:fldCharType="begin"/>
      </w:r>
      <w:r w:rsidR="005040DB">
        <w:rPr>
          <w:rFonts w:ascii="Verdana" w:hAnsi="Verdana"/>
          <w:b w:val="0"/>
          <w:sz w:val="22"/>
        </w:rPr>
        <w:instrText>TOC</w:instrText>
      </w:r>
      <w:r w:rsidR="001F339A">
        <w:rPr>
          <w:rFonts w:ascii="Verdana" w:hAnsi="Verdana"/>
          <w:b w:val="0"/>
          <w:sz w:val="22"/>
        </w:rPr>
        <w:instrText xml:space="preserve"> \o "1-4" \h \z \u </w:instrText>
      </w:r>
      <w:r w:rsidRPr="00811431">
        <w:rPr>
          <w:rFonts w:ascii="Verdana" w:hAnsi="Verdana"/>
          <w:b w:val="0"/>
          <w:sz w:val="22"/>
        </w:rPr>
        <w:fldChar w:fldCharType="separate"/>
      </w:r>
      <w:hyperlink w:anchor="_Toc370986203" w:history="1">
        <w:r w:rsidR="00256893" w:rsidRPr="00401604">
          <w:rPr>
            <w:rStyle w:val="Lienhypertexte"/>
            <w:rFonts w:ascii="Verdana" w:hAnsi="Verdana"/>
            <w:noProof/>
          </w:rPr>
          <w:t>PREAMBULE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1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0986204" w:history="1">
        <w:r w:rsidR="00256893" w:rsidRPr="00401604">
          <w:rPr>
            <w:rStyle w:val="Lienhypertexte"/>
            <w:rFonts w:ascii="Verdana" w:hAnsi="Verdana"/>
            <w:noProof/>
          </w:rPr>
          <w:t>1.</w:t>
        </w:r>
        <w:r w:rsidR="002568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PARTICIPANTS ET OBJET DE LA REUNION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0986205" w:history="1">
        <w:r w:rsidR="00256893" w:rsidRPr="00401604">
          <w:rPr>
            <w:rStyle w:val="Lienhypertexte"/>
            <w:rFonts w:ascii="Verdana" w:hAnsi="Verdana"/>
            <w:noProof/>
          </w:rPr>
          <w:t>1.1</w:t>
        </w:r>
        <w:r w:rsidR="002568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Participants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0986206" w:history="1">
        <w:r w:rsidR="00256893" w:rsidRPr="00401604">
          <w:rPr>
            <w:rStyle w:val="Lienhypertexte"/>
            <w:rFonts w:ascii="Verdana" w:hAnsi="Verdana"/>
            <w:noProof/>
          </w:rPr>
          <w:t>1.2</w:t>
        </w:r>
        <w:r w:rsidR="002568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Objet de la réunion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1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0986207" w:history="1">
        <w:r w:rsidR="00256893" w:rsidRPr="00401604">
          <w:rPr>
            <w:rStyle w:val="Lienhypertexte"/>
            <w:rFonts w:ascii="Verdana" w:hAnsi="Verdana"/>
            <w:noProof/>
          </w:rPr>
          <w:t>2.</w:t>
        </w:r>
        <w:r w:rsidR="002568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DEROULEMENT DE LA REUNION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0986208" w:history="1">
        <w:r w:rsidR="00256893" w:rsidRPr="00401604">
          <w:rPr>
            <w:rStyle w:val="Lienhypertexte"/>
            <w:rFonts w:ascii="Verdana" w:hAnsi="Verdana"/>
            <w:noProof/>
          </w:rPr>
          <w:t>2.1</w:t>
        </w:r>
        <w:r w:rsidR="002568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Faits marquants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0986209" w:history="1">
        <w:r w:rsidR="00256893" w:rsidRPr="00401604">
          <w:rPr>
            <w:rStyle w:val="Lienhypertexte"/>
            <w:rFonts w:ascii="Verdana" w:hAnsi="Verdana"/>
            <w:noProof/>
          </w:rPr>
          <w:t>2.2</w:t>
        </w:r>
        <w:r w:rsidR="002568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Autres Points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0986210" w:history="1">
        <w:r w:rsidR="00256893" w:rsidRPr="00401604">
          <w:rPr>
            <w:rStyle w:val="Lienhypertexte"/>
            <w:rFonts w:ascii="Verdana" w:hAnsi="Verdana"/>
            <w:noProof/>
          </w:rPr>
          <w:t>2.3</w:t>
        </w:r>
        <w:r w:rsidR="002568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Prochaine réunion de suivi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1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0986211" w:history="1">
        <w:r w:rsidR="00256893" w:rsidRPr="00401604">
          <w:rPr>
            <w:rStyle w:val="Lienhypertexte"/>
            <w:rFonts w:ascii="Verdana" w:hAnsi="Verdana"/>
            <w:noProof/>
          </w:rPr>
          <w:t>3.</w:t>
        </w:r>
        <w:r w:rsidR="002568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DECISIONS – ACTIONS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6893" w:rsidRDefault="00811431">
      <w:pPr>
        <w:pStyle w:val="TM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0986212" w:history="1">
        <w:r w:rsidR="00256893" w:rsidRPr="00401604">
          <w:rPr>
            <w:rStyle w:val="Lienhypertexte"/>
            <w:rFonts w:ascii="Verdana" w:hAnsi="Verdana"/>
            <w:noProof/>
          </w:rPr>
          <w:t>3.1</w:t>
        </w:r>
        <w:r w:rsidR="002568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893" w:rsidRPr="00401604">
          <w:rPr>
            <w:rStyle w:val="Lienhypertexte"/>
            <w:rFonts w:ascii="Verdana" w:hAnsi="Verdana"/>
            <w:noProof/>
          </w:rPr>
          <w:t>Relevé d'Actions</w:t>
        </w:r>
        <w:r w:rsidR="00256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6893">
          <w:rPr>
            <w:noProof/>
            <w:webHidden/>
          </w:rPr>
          <w:instrText xml:space="preserve"> PAGEREF _Toc370986212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6D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339A" w:rsidRDefault="00811431">
      <w:pPr>
        <w:ind w:right="-2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fldChar w:fldCharType="end"/>
      </w:r>
    </w:p>
    <w:p w:rsidR="001F339A" w:rsidRDefault="001F339A">
      <w:pPr>
        <w:pStyle w:val="Titre1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rPr>
          <w:rFonts w:ascii="Verdana" w:hAnsi="Verdana"/>
        </w:rPr>
      </w:pPr>
      <w:bookmarkStart w:id="11" w:name="_Toc25722367"/>
      <w:bookmarkStart w:id="12" w:name="_Toc25727159"/>
      <w:bookmarkStart w:id="13" w:name="_Toc25727284"/>
      <w:bookmarkStart w:id="14" w:name="_Toc47152686"/>
      <w:bookmarkStart w:id="15" w:name="_Toc370986204"/>
      <w:r>
        <w:rPr>
          <w:rFonts w:ascii="Verdana" w:hAnsi="Verdana"/>
        </w:rPr>
        <w:lastRenderedPageBreak/>
        <w:t>PARTICIPANTS ET OBJET DE LA REUNION</w:t>
      </w:r>
      <w:bookmarkEnd w:id="11"/>
      <w:bookmarkEnd w:id="12"/>
      <w:bookmarkEnd w:id="13"/>
      <w:bookmarkEnd w:id="14"/>
      <w:bookmarkEnd w:id="15"/>
    </w:p>
    <w:p w:rsidR="001F339A" w:rsidRDefault="001F339A">
      <w:pPr>
        <w:pStyle w:val="Titre2"/>
        <w:jc w:val="left"/>
        <w:rPr>
          <w:rFonts w:ascii="Verdana" w:hAnsi="Verdana"/>
        </w:rPr>
      </w:pPr>
      <w:bookmarkStart w:id="16" w:name="_Toc25722369"/>
      <w:bookmarkStart w:id="17" w:name="_Toc25727161"/>
      <w:bookmarkStart w:id="18" w:name="_Toc25727286"/>
      <w:bookmarkStart w:id="19" w:name="_Toc26015084"/>
      <w:bookmarkStart w:id="20" w:name="_Toc47152687"/>
      <w:bookmarkStart w:id="21" w:name="_Toc370986205"/>
      <w:r>
        <w:rPr>
          <w:rFonts w:ascii="Verdana" w:hAnsi="Verdana"/>
        </w:rPr>
        <w:t>Participants</w:t>
      </w:r>
      <w:bookmarkEnd w:id="16"/>
      <w:bookmarkEnd w:id="17"/>
      <w:bookmarkEnd w:id="18"/>
      <w:bookmarkEnd w:id="19"/>
      <w:bookmarkEnd w:id="20"/>
      <w:bookmarkEnd w:id="21"/>
    </w:p>
    <w:p w:rsidR="001F339A" w:rsidRDefault="00A55F71" w:rsidP="00520633">
      <w:pPr>
        <w:ind w:right="-143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Etaient présents </w:t>
      </w:r>
      <w:r w:rsidR="00525FCE">
        <w:rPr>
          <w:rFonts w:ascii="Verdana" w:hAnsi="Verdana"/>
          <w:sz w:val="22"/>
          <w:szCs w:val="22"/>
        </w:rPr>
        <w:t xml:space="preserve">le </w:t>
      </w:r>
      <w:r w:rsidR="002E3C35">
        <w:rPr>
          <w:rFonts w:ascii="Verdana" w:hAnsi="Verdana"/>
          <w:sz w:val="22"/>
          <w:szCs w:val="22"/>
        </w:rPr>
        <w:t>vendredi 18</w:t>
      </w:r>
      <w:r w:rsidR="00D76534">
        <w:rPr>
          <w:rFonts w:ascii="Verdana" w:hAnsi="Verdana"/>
          <w:sz w:val="22"/>
          <w:szCs w:val="22"/>
        </w:rPr>
        <w:t xml:space="preserve"> </w:t>
      </w:r>
      <w:r w:rsidR="002E3C35">
        <w:rPr>
          <w:rFonts w:ascii="Verdana" w:hAnsi="Verdana"/>
          <w:sz w:val="22"/>
          <w:szCs w:val="22"/>
        </w:rPr>
        <w:t>Avril</w:t>
      </w:r>
      <w:r w:rsidR="00F41954">
        <w:rPr>
          <w:rFonts w:ascii="Verdana" w:hAnsi="Verdana"/>
          <w:sz w:val="22"/>
          <w:szCs w:val="22"/>
        </w:rPr>
        <w:t xml:space="preserve"> 2014</w:t>
      </w:r>
      <w:r w:rsidR="00155645">
        <w:rPr>
          <w:rFonts w:ascii="Verdana" w:hAnsi="Verdana"/>
          <w:sz w:val="22"/>
          <w:szCs w:val="22"/>
        </w:rPr>
        <w:t xml:space="preserve"> à </w:t>
      </w:r>
      <w:r w:rsidR="00F41954">
        <w:rPr>
          <w:rFonts w:ascii="Verdana" w:hAnsi="Verdana"/>
          <w:sz w:val="22"/>
          <w:szCs w:val="22"/>
        </w:rPr>
        <w:t>9 heures</w:t>
      </w:r>
      <w:r w:rsidR="00DA40CC">
        <w:rPr>
          <w:rFonts w:ascii="Verdana" w:hAnsi="Verdana"/>
          <w:sz w:val="22"/>
          <w:szCs w:val="22"/>
        </w:rPr>
        <w:t xml:space="preserve">, </w:t>
      </w:r>
      <w:r w:rsidR="00AF5106">
        <w:rPr>
          <w:rFonts w:ascii="Verdana" w:hAnsi="Verdana"/>
          <w:sz w:val="22"/>
          <w:szCs w:val="22"/>
        </w:rPr>
        <w:t xml:space="preserve">chez </w:t>
      </w:r>
      <w:r w:rsidR="002E3AA1">
        <w:rPr>
          <w:rFonts w:ascii="Verdana" w:hAnsi="Verdana"/>
          <w:b/>
          <w:bCs/>
          <w:sz w:val="22"/>
          <w:szCs w:val="22"/>
        </w:rPr>
        <w:t xml:space="preserve">Organisation &amp; Gestion </w:t>
      </w:r>
      <w:r w:rsidR="00AC75CB">
        <w:rPr>
          <w:rFonts w:ascii="Verdana" w:hAnsi="Verdana"/>
          <w:sz w:val="22"/>
          <w:szCs w:val="22"/>
        </w:rPr>
        <w:t xml:space="preserve">à </w:t>
      </w:r>
      <w:r w:rsidR="002E3AA1">
        <w:rPr>
          <w:rFonts w:ascii="Verdana" w:hAnsi="Verdana"/>
          <w:sz w:val="22"/>
          <w:szCs w:val="22"/>
        </w:rPr>
        <w:t>Ankorahotra</w:t>
      </w:r>
      <w:r w:rsidR="007D093E">
        <w:t> </w:t>
      </w:r>
      <w:r w:rsidR="001F339A">
        <w:rPr>
          <w:rFonts w:ascii="Verdana" w:hAnsi="Verdana"/>
          <w:sz w:val="22"/>
          <w:szCs w:val="22"/>
        </w:rPr>
        <w:t>:</w:t>
      </w:r>
    </w:p>
    <w:p w:rsidR="001F339A" w:rsidRDefault="001F339A">
      <w:pPr>
        <w:rPr>
          <w:rFonts w:ascii="Verdana" w:hAnsi="Verdana"/>
          <w:sz w:val="22"/>
          <w:szCs w:val="22"/>
        </w:rPr>
      </w:pPr>
    </w:p>
    <w:p w:rsidR="001F339A" w:rsidRDefault="001F339A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Pour </w:t>
      </w:r>
      <w:r w:rsidR="002E3AA1">
        <w:rPr>
          <w:rFonts w:ascii="Verdana" w:hAnsi="Verdana"/>
          <w:b/>
          <w:bCs/>
          <w:sz w:val="22"/>
          <w:szCs w:val="22"/>
        </w:rPr>
        <w:t>Organisation &amp; Gestion</w:t>
      </w:r>
      <w:r>
        <w:rPr>
          <w:rFonts w:ascii="Verdana" w:hAnsi="Verdana"/>
          <w:b/>
          <w:bCs/>
          <w:sz w:val="22"/>
          <w:szCs w:val="22"/>
        </w:rPr>
        <w:t>:</w:t>
      </w:r>
    </w:p>
    <w:p w:rsidR="002E3AA1" w:rsidRDefault="002E3AA1" w:rsidP="002E3AA1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2E3AA1">
        <w:rPr>
          <w:rFonts w:ascii="Verdana" w:hAnsi="Verdana"/>
          <w:sz w:val="22"/>
          <w:szCs w:val="22"/>
        </w:rPr>
        <w:t>Njaratiana RAMASITERA</w:t>
      </w:r>
      <w:r>
        <w:rPr>
          <w:rFonts w:ascii="Verdana" w:hAnsi="Verdana"/>
          <w:sz w:val="22"/>
          <w:szCs w:val="22"/>
        </w:rPr>
        <w:t xml:space="preserve"> - Expert Comptable et financier</w:t>
      </w:r>
    </w:p>
    <w:p w:rsidR="00155645" w:rsidRPr="002E3AA1" w:rsidRDefault="00155645" w:rsidP="002E3AA1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Elie ANDRIANARIVONY – Expert Comptable et financier</w:t>
      </w:r>
    </w:p>
    <w:p w:rsidR="002E3AA1" w:rsidRPr="00574DB2" w:rsidRDefault="002E3AA1" w:rsidP="002E3AA1">
      <w:pPr>
        <w:ind w:left="2490"/>
        <w:rPr>
          <w:rFonts w:ascii="Verdana" w:hAnsi="Verdana"/>
          <w:sz w:val="22"/>
          <w:szCs w:val="22"/>
        </w:rPr>
      </w:pPr>
    </w:p>
    <w:p w:rsidR="001F339A" w:rsidRPr="0026403C" w:rsidRDefault="001F339A">
      <w:pPr>
        <w:rPr>
          <w:rFonts w:ascii="Verdana" w:hAnsi="Verdana"/>
          <w:b/>
          <w:bCs/>
          <w:sz w:val="22"/>
          <w:szCs w:val="22"/>
        </w:rPr>
      </w:pPr>
    </w:p>
    <w:p w:rsidR="001F339A" w:rsidRDefault="002E3AA1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Pour TMS Consulting</w:t>
      </w:r>
      <w:r w:rsidR="001F339A">
        <w:rPr>
          <w:rFonts w:ascii="Verdana" w:hAnsi="Verdana"/>
          <w:b/>
          <w:bCs/>
          <w:sz w:val="22"/>
          <w:szCs w:val="22"/>
        </w:rPr>
        <w:t xml:space="preserve"> :</w:t>
      </w:r>
    </w:p>
    <w:p w:rsidR="002E3AA1" w:rsidRDefault="002E3AA1" w:rsidP="002E3AA1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Hery RAKOTOARIVONY – Chef de Projet</w:t>
      </w:r>
    </w:p>
    <w:p w:rsidR="003B28DF" w:rsidRDefault="002E3C35" w:rsidP="003B28DF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Rodin ROHIMANA – Développeur web</w:t>
      </w:r>
    </w:p>
    <w:p w:rsidR="003B28DF" w:rsidRDefault="003B28DF" w:rsidP="003B28DF">
      <w:pPr>
        <w:ind w:left="2490"/>
        <w:rPr>
          <w:rFonts w:ascii="Verdana" w:hAnsi="Verdana"/>
          <w:sz w:val="22"/>
          <w:szCs w:val="22"/>
        </w:rPr>
      </w:pPr>
    </w:p>
    <w:p w:rsidR="00F41954" w:rsidRDefault="00F41954" w:rsidP="00F41954">
      <w:pPr>
        <w:rPr>
          <w:rFonts w:ascii="Verdana" w:hAnsi="Verdana"/>
          <w:sz w:val="22"/>
          <w:szCs w:val="22"/>
        </w:rPr>
      </w:pPr>
    </w:p>
    <w:p w:rsidR="001F339A" w:rsidRDefault="001F339A">
      <w:pPr>
        <w:pStyle w:val="Titre2"/>
        <w:jc w:val="left"/>
        <w:rPr>
          <w:rFonts w:ascii="Verdana" w:hAnsi="Verdana"/>
        </w:rPr>
      </w:pPr>
      <w:bookmarkStart w:id="22" w:name="_Toc368396466"/>
      <w:bookmarkStart w:id="23" w:name="_Toc368716070"/>
      <w:bookmarkStart w:id="24" w:name="_Toc368716518"/>
      <w:bookmarkStart w:id="25" w:name="_Toc368999851"/>
      <w:bookmarkStart w:id="26" w:name="_Toc369507324"/>
      <w:bookmarkStart w:id="27" w:name="_Toc45727696"/>
      <w:bookmarkStart w:id="28" w:name="_Toc47152688"/>
      <w:bookmarkStart w:id="29" w:name="_Toc370986206"/>
      <w:r>
        <w:rPr>
          <w:rFonts w:ascii="Verdana" w:hAnsi="Verdana"/>
        </w:rPr>
        <w:t>Objet de la réunion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9E460D" w:rsidRPr="00A93C5A" w:rsidRDefault="003C5437" w:rsidP="009E460D">
      <w:pPr>
        <w:ind w:firstLine="284"/>
        <w:rPr>
          <w:rFonts w:ascii="Verdana" w:hAnsi="Verdana"/>
          <w:sz w:val="22"/>
          <w:szCs w:val="22"/>
        </w:rPr>
      </w:pPr>
      <w:r w:rsidRPr="003C5437">
        <w:rPr>
          <w:rFonts w:ascii="Verdana" w:hAnsi="Verdana"/>
          <w:sz w:val="22"/>
          <w:szCs w:val="22"/>
        </w:rPr>
        <w:t xml:space="preserve">Cette réunion a pour objet </w:t>
      </w:r>
      <w:r w:rsidR="009E460D">
        <w:rPr>
          <w:rFonts w:ascii="Verdana" w:hAnsi="Verdana"/>
          <w:sz w:val="22"/>
          <w:szCs w:val="22"/>
        </w:rPr>
        <w:t xml:space="preserve">de </w:t>
      </w:r>
      <w:r w:rsidR="00D76534">
        <w:rPr>
          <w:rFonts w:ascii="Verdana" w:hAnsi="Verdana"/>
          <w:sz w:val="22"/>
          <w:szCs w:val="22"/>
        </w:rPr>
        <w:t xml:space="preserve">livrer une </w:t>
      </w:r>
      <w:r w:rsidR="002E3C35">
        <w:rPr>
          <w:rFonts w:ascii="Verdana" w:hAnsi="Verdana"/>
          <w:sz w:val="22"/>
          <w:szCs w:val="22"/>
        </w:rPr>
        <w:t xml:space="preserve">nouvelle </w:t>
      </w:r>
      <w:r w:rsidR="00D76534">
        <w:rPr>
          <w:rFonts w:ascii="Verdana" w:hAnsi="Verdana"/>
          <w:sz w:val="22"/>
          <w:szCs w:val="22"/>
        </w:rPr>
        <w:t>version d’essai</w:t>
      </w:r>
      <w:r w:rsidR="00F41954">
        <w:rPr>
          <w:rFonts w:ascii="Verdana" w:hAnsi="Verdana"/>
          <w:sz w:val="22"/>
          <w:szCs w:val="22"/>
        </w:rPr>
        <w:t xml:space="preserve"> de</w:t>
      </w:r>
      <w:r w:rsidR="00155645">
        <w:rPr>
          <w:rFonts w:ascii="Verdana" w:hAnsi="Verdana"/>
          <w:sz w:val="22"/>
          <w:szCs w:val="22"/>
        </w:rPr>
        <w:t xml:space="preserve"> l’application AMS</w:t>
      </w:r>
      <w:r w:rsidR="00F41954">
        <w:rPr>
          <w:rFonts w:ascii="Verdana" w:hAnsi="Verdana"/>
          <w:sz w:val="22"/>
          <w:szCs w:val="22"/>
        </w:rPr>
        <w:t xml:space="preserve"> </w:t>
      </w:r>
      <w:r w:rsidR="00D76534">
        <w:rPr>
          <w:rFonts w:ascii="Verdana" w:hAnsi="Verdana"/>
          <w:sz w:val="22"/>
          <w:szCs w:val="22"/>
        </w:rPr>
        <w:t>afin de permettre au client de le manipuler et émettre ses commentaires et rectifications/ajustements dont il souhaite apporter à l’application</w:t>
      </w:r>
      <w:r w:rsidR="008E0F8D">
        <w:rPr>
          <w:rFonts w:ascii="Verdana" w:hAnsi="Verdana"/>
          <w:sz w:val="22"/>
          <w:szCs w:val="22"/>
        </w:rPr>
        <w:t>.</w:t>
      </w:r>
    </w:p>
    <w:p w:rsidR="001F339A" w:rsidRDefault="001F339A">
      <w:pPr>
        <w:rPr>
          <w:rFonts w:ascii="Verdana" w:hAnsi="Verdana"/>
          <w:sz w:val="22"/>
          <w:szCs w:val="22"/>
        </w:rPr>
      </w:pPr>
    </w:p>
    <w:p w:rsidR="001F339A" w:rsidRDefault="001F339A">
      <w:pPr>
        <w:rPr>
          <w:rFonts w:ascii="Verdana" w:hAnsi="Verdana"/>
          <w:sz w:val="22"/>
          <w:szCs w:val="22"/>
        </w:rPr>
      </w:pPr>
    </w:p>
    <w:p w:rsidR="001F339A" w:rsidRDefault="001F339A">
      <w:pPr>
        <w:pStyle w:val="Titre1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rPr>
          <w:rFonts w:ascii="Verdana" w:hAnsi="Verdana"/>
        </w:rPr>
      </w:pPr>
      <w:bookmarkStart w:id="30" w:name="_Toc47152689"/>
      <w:bookmarkStart w:id="31" w:name="_Toc370986207"/>
      <w:r>
        <w:rPr>
          <w:rFonts w:ascii="Verdana" w:hAnsi="Verdana"/>
        </w:rPr>
        <w:lastRenderedPageBreak/>
        <w:t>DEROULEMENT DE LA REUNION</w:t>
      </w:r>
      <w:bookmarkEnd w:id="30"/>
      <w:bookmarkEnd w:id="31"/>
    </w:p>
    <w:p w:rsidR="0066663D" w:rsidRDefault="008F43DE">
      <w:pPr>
        <w:pStyle w:val="Titre2"/>
        <w:jc w:val="left"/>
        <w:rPr>
          <w:rFonts w:ascii="Verdana" w:hAnsi="Verdana"/>
        </w:rPr>
      </w:pPr>
      <w:bookmarkStart w:id="32" w:name="_Toc370986208"/>
      <w:bookmarkStart w:id="33" w:name="_Toc369507329"/>
      <w:r>
        <w:rPr>
          <w:rFonts w:ascii="Verdana" w:hAnsi="Verdana"/>
        </w:rPr>
        <w:t>Faits marquants</w:t>
      </w:r>
      <w:bookmarkEnd w:id="32"/>
    </w:p>
    <w:p w:rsidR="00F331A7" w:rsidRPr="00A332CB" w:rsidRDefault="00F25F81" w:rsidP="002E3AA1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 xml:space="preserve">Présentation </w:t>
      </w:r>
      <w:r w:rsidR="00D55DEF">
        <w:rPr>
          <w:rFonts w:ascii="Verdana" w:hAnsi="Verdana"/>
          <w:b/>
          <w:u w:val="single"/>
        </w:rPr>
        <w:t>de TMS Consulting</w:t>
      </w:r>
      <w:r w:rsidR="002E3AA1" w:rsidRPr="002E3AA1">
        <w:rPr>
          <w:rFonts w:ascii="Verdana" w:hAnsi="Verdana"/>
          <w:b/>
          <w:u w:val="single"/>
        </w:rPr>
        <w:t>:</w:t>
      </w:r>
    </w:p>
    <w:p w:rsidR="00247378" w:rsidRDefault="00247378" w:rsidP="00A332CB">
      <w:pPr>
        <w:pStyle w:val="Paragraphedeliste"/>
        <w:ind w:firstLine="360"/>
        <w:jc w:val="both"/>
        <w:rPr>
          <w:rFonts w:ascii="Verdana" w:hAnsi="Verdana"/>
        </w:rPr>
      </w:pPr>
    </w:p>
    <w:p w:rsidR="008D5E94" w:rsidRDefault="00A332CB" w:rsidP="00A332CB">
      <w:pPr>
        <w:pStyle w:val="Paragraphedeliste"/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>TMS consulting a présenté l’application</w:t>
      </w:r>
      <w:r w:rsidR="00B44735">
        <w:rPr>
          <w:rFonts w:ascii="Verdana" w:hAnsi="Verdana"/>
        </w:rPr>
        <w:t xml:space="preserve">, </w:t>
      </w:r>
      <w:r w:rsidR="00FC31C7">
        <w:rPr>
          <w:rFonts w:ascii="Verdana" w:hAnsi="Verdana"/>
        </w:rPr>
        <w:t>notamment</w:t>
      </w:r>
      <w:r w:rsidR="00B44735">
        <w:rPr>
          <w:rFonts w:ascii="Verdana" w:hAnsi="Verdana"/>
        </w:rPr>
        <w:t xml:space="preserve"> les fonctions</w:t>
      </w:r>
      <w:r w:rsidR="002E3C35">
        <w:rPr>
          <w:rFonts w:ascii="Verdana" w:hAnsi="Verdana"/>
        </w:rPr>
        <w:t xml:space="preserve"> </w:t>
      </w:r>
      <w:r w:rsidR="00B44735">
        <w:rPr>
          <w:rFonts w:ascii="Verdana" w:hAnsi="Verdana"/>
        </w:rPr>
        <w:t>de la revue du sy</w:t>
      </w:r>
      <w:r w:rsidR="00FC31C7">
        <w:rPr>
          <w:rFonts w:ascii="Verdana" w:hAnsi="Verdana"/>
        </w:rPr>
        <w:t>s</w:t>
      </w:r>
      <w:r w:rsidR="00B44735">
        <w:rPr>
          <w:rFonts w:ascii="Verdana" w:hAnsi="Verdana"/>
        </w:rPr>
        <w:t xml:space="preserve">tème de contrôles internes </w:t>
      </w:r>
      <w:r w:rsidR="002E3C35">
        <w:rPr>
          <w:rFonts w:ascii="Verdana" w:hAnsi="Verdana"/>
        </w:rPr>
        <w:t>et de la</w:t>
      </w:r>
      <w:r w:rsidR="00B44735">
        <w:rPr>
          <w:rFonts w:ascii="Verdana" w:hAnsi="Verdana"/>
        </w:rPr>
        <w:t xml:space="preserve"> revue analytique</w:t>
      </w:r>
      <w:r w:rsidR="002E3C35">
        <w:rPr>
          <w:rFonts w:ascii="Verdana" w:hAnsi="Verdana"/>
        </w:rPr>
        <w:t xml:space="preserve">. </w:t>
      </w:r>
    </w:p>
    <w:p w:rsidR="002E3C35" w:rsidRDefault="002E3C35" w:rsidP="00A332CB">
      <w:pPr>
        <w:pStyle w:val="Paragraphedeliste"/>
        <w:ind w:firstLine="360"/>
        <w:jc w:val="both"/>
        <w:rPr>
          <w:rFonts w:ascii="Verdana" w:hAnsi="Verdana"/>
        </w:rPr>
      </w:pPr>
    </w:p>
    <w:p w:rsidR="0078636D" w:rsidRDefault="0078636D" w:rsidP="006940A8">
      <w:pPr>
        <w:pStyle w:val="Paragraphedeliste"/>
        <w:jc w:val="both"/>
        <w:rPr>
          <w:rFonts w:ascii="Verdana" w:hAnsi="Verdana"/>
        </w:rPr>
      </w:pPr>
    </w:p>
    <w:p w:rsidR="00EF084C" w:rsidRDefault="00EF084C" w:rsidP="00EF084C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Problème rencontré :</w:t>
      </w:r>
    </w:p>
    <w:p w:rsidR="00EF084C" w:rsidRDefault="00EF084C" w:rsidP="006940A8">
      <w:pPr>
        <w:pStyle w:val="Paragraphedeliste"/>
        <w:jc w:val="both"/>
        <w:rPr>
          <w:rFonts w:ascii="Verdana" w:hAnsi="Verdana"/>
        </w:rPr>
      </w:pPr>
    </w:p>
    <w:p w:rsidR="00EF084C" w:rsidRDefault="00825587" w:rsidP="006940A8">
      <w:pPr>
        <w:pStyle w:val="Paragraphedeliste"/>
        <w:jc w:val="both"/>
        <w:rPr>
          <w:rFonts w:ascii="Verdana" w:hAnsi="Verdana"/>
        </w:rPr>
      </w:pPr>
      <w:r>
        <w:rPr>
          <w:rFonts w:ascii="Verdana" w:hAnsi="Verdana"/>
        </w:rPr>
        <w:t xml:space="preserve">L’affichage des réponses du questionnaire au niveau de la RSCI </w:t>
      </w:r>
      <w:r w:rsidR="0026119B">
        <w:rPr>
          <w:rFonts w:ascii="Verdana" w:hAnsi="Verdana"/>
        </w:rPr>
        <w:t xml:space="preserve"> présente un problème.</w:t>
      </w:r>
    </w:p>
    <w:p w:rsidR="007C193D" w:rsidRDefault="007C193D" w:rsidP="00A332CB">
      <w:pPr>
        <w:pStyle w:val="Paragraphedeliste"/>
        <w:jc w:val="both"/>
        <w:rPr>
          <w:rFonts w:ascii="Verdana" w:hAnsi="Verdana"/>
        </w:rPr>
      </w:pPr>
    </w:p>
    <w:p w:rsidR="007C193D" w:rsidRPr="00A332CB" w:rsidRDefault="007C193D" w:rsidP="00A332CB">
      <w:pPr>
        <w:pStyle w:val="Paragraphedeliste"/>
        <w:jc w:val="both"/>
        <w:rPr>
          <w:rFonts w:ascii="Verdana" w:hAnsi="Verdana"/>
        </w:rPr>
      </w:pPr>
    </w:p>
    <w:p w:rsidR="00A332CB" w:rsidRPr="00C1576E" w:rsidRDefault="00392071" w:rsidP="002E3AA1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Remarques et</w:t>
      </w:r>
      <w:r w:rsidR="00A332CB">
        <w:rPr>
          <w:rFonts w:ascii="Verdana" w:hAnsi="Verdana"/>
          <w:b/>
          <w:u w:val="single"/>
        </w:rPr>
        <w:t xml:space="preserve"> c</w:t>
      </w:r>
      <w:r>
        <w:rPr>
          <w:rFonts w:ascii="Verdana" w:hAnsi="Verdana"/>
          <w:b/>
          <w:u w:val="single"/>
        </w:rPr>
        <w:t>ommentaires</w:t>
      </w:r>
      <w:r w:rsidR="00D55DEF">
        <w:rPr>
          <w:rFonts w:ascii="Verdana" w:hAnsi="Verdana"/>
          <w:b/>
          <w:u w:val="single"/>
        </w:rPr>
        <w:t xml:space="preserve"> </w:t>
      </w:r>
      <w:r w:rsidR="00A332CB">
        <w:rPr>
          <w:rFonts w:ascii="Verdana" w:hAnsi="Verdana"/>
          <w:b/>
          <w:u w:val="single"/>
        </w:rPr>
        <w:t>du client :</w:t>
      </w:r>
    </w:p>
    <w:p w:rsidR="00C1576E" w:rsidRPr="00C1576E" w:rsidRDefault="00C1576E" w:rsidP="00C1576E">
      <w:pPr>
        <w:pStyle w:val="Paragraphedeliste"/>
        <w:ind w:left="1800"/>
        <w:jc w:val="both"/>
        <w:rPr>
          <w:rFonts w:ascii="Verdana" w:hAnsi="Verdana"/>
        </w:rPr>
      </w:pPr>
    </w:p>
    <w:p w:rsidR="00643322" w:rsidRDefault="00C1576E" w:rsidP="00C1576E">
      <w:pPr>
        <w:pStyle w:val="Paragraphedeliste"/>
        <w:numPr>
          <w:ilvl w:val="0"/>
          <w:numId w:val="28"/>
        </w:numPr>
        <w:jc w:val="both"/>
        <w:rPr>
          <w:rFonts w:ascii="Verdana" w:hAnsi="Verdana"/>
        </w:rPr>
      </w:pPr>
      <w:r>
        <w:rPr>
          <w:rFonts w:ascii="Verdana" w:hAnsi="Verdana"/>
        </w:rPr>
        <w:t>Il faut tenir compte de la comparaison entre TA40 et QCI, qui implique que les calcules des niveaux de risques dans RA est automatique mais l’auditeur a le droit de faire une modification.</w:t>
      </w:r>
    </w:p>
    <w:p w:rsidR="00C1576E" w:rsidRDefault="00C1576E" w:rsidP="00C1576E">
      <w:pPr>
        <w:pStyle w:val="Paragraphedeliste"/>
        <w:numPr>
          <w:ilvl w:val="0"/>
          <w:numId w:val="28"/>
        </w:numPr>
        <w:jc w:val="both"/>
        <w:rPr>
          <w:rFonts w:ascii="Verdana" w:hAnsi="Verdana"/>
        </w:rPr>
      </w:pPr>
      <w:r>
        <w:rPr>
          <w:rFonts w:ascii="Verdana" w:hAnsi="Verdana"/>
        </w:rPr>
        <w:t>Insérer, dans la page profil utilisateur, le statu de l’utilisateur.</w:t>
      </w:r>
    </w:p>
    <w:p w:rsidR="00C1576E" w:rsidRDefault="00C1576E" w:rsidP="00C1576E">
      <w:pPr>
        <w:pStyle w:val="Paragraphedeliste"/>
        <w:numPr>
          <w:ilvl w:val="0"/>
          <w:numId w:val="28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Permettre aux auditeurs de travailler sans attendre la validation des superviseurs, le superviseur valide alors au niveau </w:t>
      </w:r>
      <w:r w:rsidR="00D37096">
        <w:rPr>
          <w:rFonts w:ascii="Verdana" w:hAnsi="Verdana"/>
        </w:rPr>
        <w:t>de la planification.</w:t>
      </w:r>
    </w:p>
    <w:p w:rsidR="00D37096" w:rsidRDefault="00D37096" w:rsidP="00C1576E">
      <w:pPr>
        <w:pStyle w:val="Paragraphedeliste"/>
        <w:numPr>
          <w:ilvl w:val="0"/>
          <w:numId w:val="28"/>
        </w:numPr>
        <w:jc w:val="both"/>
        <w:rPr>
          <w:rFonts w:ascii="Verdana" w:hAnsi="Verdana"/>
        </w:rPr>
      </w:pPr>
      <w:r>
        <w:rPr>
          <w:rFonts w:ascii="Verdana" w:hAnsi="Verdana"/>
        </w:rPr>
        <w:t>Le bouton Validation du superviseur doit être placé à droite du bouton Synthèse du cycle achat.</w:t>
      </w:r>
    </w:p>
    <w:p w:rsidR="00D37096" w:rsidRDefault="00D37096" w:rsidP="00D37096">
      <w:pPr>
        <w:pStyle w:val="Paragraphedeliste"/>
        <w:numPr>
          <w:ilvl w:val="0"/>
          <w:numId w:val="28"/>
        </w:numPr>
        <w:jc w:val="both"/>
        <w:rPr>
          <w:rFonts w:ascii="Verdana" w:hAnsi="Verdana"/>
        </w:rPr>
      </w:pPr>
      <w:r>
        <w:rPr>
          <w:rFonts w:ascii="Verdana" w:hAnsi="Verdana"/>
        </w:rPr>
        <w:t>Pour la page validation du superviseur, on intègre une nouvelle case à écrire, où le superviseur peut modifier et/ou confirmer le synthèse de l’auditeur.</w:t>
      </w:r>
    </w:p>
    <w:p w:rsidR="00D37096" w:rsidRPr="00D37096" w:rsidRDefault="00D37096" w:rsidP="00D37096">
      <w:pPr>
        <w:pStyle w:val="Paragraphedeliste"/>
        <w:ind w:left="1440"/>
        <w:jc w:val="both"/>
        <w:rPr>
          <w:rFonts w:ascii="Verdana" w:hAnsi="Verdana"/>
        </w:rPr>
      </w:pPr>
    </w:p>
    <w:p w:rsidR="00AD28C6" w:rsidRPr="00643322" w:rsidRDefault="00AD28C6" w:rsidP="00643322">
      <w:pPr>
        <w:pStyle w:val="Paragraphedeliste"/>
        <w:jc w:val="both"/>
        <w:rPr>
          <w:rFonts w:ascii="Verdana" w:hAnsi="Verdana"/>
        </w:rPr>
      </w:pPr>
    </w:p>
    <w:p w:rsidR="006D10DA" w:rsidRPr="005913D1" w:rsidRDefault="005913D1" w:rsidP="006D10DA">
      <w:pPr>
        <w:pStyle w:val="Paragraphedeliste"/>
        <w:numPr>
          <w:ilvl w:val="0"/>
          <w:numId w:val="12"/>
        </w:numPr>
        <w:spacing w:after="200" w:line="276" w:lineRule="auto"/>
        <w:jc w:val="left"/>
        <w:rPr>
          <w:rFonts w:ascii="Verdana" w:hAnsi="Verdana"/>
        </w:rPr>
      </w:pPr>
      <w:r>
        <w:rPr>
          <w:rFonts w:ascii="Verdana" w:hAnsi="Verdana"/>
          <w:b/>
          <w:u w:val="single"/>
        </w:rPr>
        <w:t>Demande de</w:t>
      </w:r>
      <w:r w:rsidR="006D10DA">
        <w:rPr>
          <w:rFonts w:ascii="Verdana" w:hAnsi="Verdana"/>
          <w:b/>
          <w:u w:val="single"/>
        </w:rPr>
        <w:t xml:space="preserve"> TMS-Consulting</w:t>
      </w:r>
      <w:r>
        <w:rPr>
          <w:rFonts w:ascii="Verdana" w:hAnsi="Verdana"/>
          <w:b/>
          <w:u w:val="single"/>
        </w:rPr>
        <w:t xml:space="preserve"> au client</w:t>
      </w:r>
    </w:p>
    <w:p w:rsidR="005913D1" w:rsidRPr="00643322" w:rsidRDefault="005913D1" w:rsidP="005913D1">
      <w:pPr>
        <w:pStyle w:val="Paragraphedeliste"/>
        <w:spacing w:after="200" w:line="276" w:lineRule="auto"/>
        <w:jc w:val="left"/>
        <w:rPr>
          <w:rFonts w:ascii="Verdana" w:hAnsi="Verdana"/>
        </w:rPr>
      </w:pPr>
    </w:p>
    <w:p w:rsidR="005913D1" w:rsidRPr="005913D1" w:rsidRDefault="00D37096" w:rsidP="005913D1">
      <w:pPr>
        <w:pStyle w:val="Paragraphedeliste"/>
        <w:numPr>
          <w:ilvl w:val="2"/>
          <w:numId w:val="12"/>
        </w:numPr>
        <w:spacing w:after="200" w:line="276" w:lineRule="auto"/>
        <w:ind w:left="1134"/>
        <w:jc w:val="left"/>
        <w:rPr>
          <w:rFonts w:ascii="Verdana" w:hAnsi="Verdana"/>
        </w:rPr>
      </w:pPr>
      <w:r>
        <w:rPr>
          <w:rFonts w:ascii="Verdana" w:hAnsi="Verdana"/>
        </w:rPr>
        <w:t>Un classeur de dossier complet pour un teste concret d’un mission d’audit.</w:t>
      </w:r>
    </w:p>
    <w:p w:rsidR="00480333" w:rsidRDefault="00480333" w:rsidP="00863B9E">
      <w:pPr>
        <w:pStyle w:val="Paragraphedeliste"/>
        <w:ind w:left="1440"/>
        <w:jc w:val="both"/>
        <w:rPr>
          <w:rFonts w:ascii="Verdana" w:hAnsi="Verdana"/>
        </w:rPr>
      </w:pPr>
    </w:p>
    <w:p w:rsidR="006D10DA" w:rsidRPr="00CE28F6" w:rsidRDefault="006D10DA" w:rsidP="00863B9E">
      <w:pPr>
        <w:pStyle w:val="Paragraphedeliste"/>
        <w:ind w:left="1440"/>
        <w:jc w:val="both"/>
        <w:rPr>
          <w:rFonts w:ascii="Verdana" w:hAnsi="Verdana"/>
        </w:rPr>
      </w:pPr>
    </w:p>
    <w:p w:rsidR="00A153F3" w:rsidRPr="00A153F3" w:rsidRDefault="00A153F3" w:rsidP="00A153F3">
      <w:pPr>
        <w:pStyle w:val="Titre2"/>
        <w:jc w:val="left"/>
        <w:rPr>
          <w:rFonts w:ascii="Verdana" w:hAnsi="Verdana"/>
        </w:rPr>
      </w:pPr>
      <w:bookmarkStart w:id="34" w:name="_Toc370986209"/>
      <w:bookmarkStart w:id="35" w:name="_Toc47004985"/>
      <w:bookmarkStart w:id="36" w:name="_Toc47152694"/>
      <w:r w:rsidRPr="00A153F3">
        <w:rPr>
          <w:rFonts w:ascii="Verdana" w:hAnsi="Verdana"/>
        </w:rPr>
        <w:t>Autres Points</w:t>
      </w:r>
      <w:bookmarkEnd w:id="34"/>
    </w:p>
    <w:p w:rsidR="00C33F05" w:rsidRDefault="00BC71C1" w:rsidP="0037178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 séance a été levée à </w:t>
      </w:r>
      <w:r w:rsidR="005913D1">
        <w:rPr>
          <w:rFonts w:ascii="Verdana" w:hAnsi="Verdana"/>
          <w:sz w:val="22"/>
          <w:szCs w:val="22"/>
        </w:rPr>
        <w:t>11 heures</w:t>
      </w:r>
      <w:r w:rsidR="00D37096">
        <w:rPr>
          <w:rFonts w:ascii="Verdana" w:hAnsi="Verdana"/>
          <w:sz w:val="22"/>
          <w:szCs w:val="22"/>
        </w:rPr>
        <w:t xml:space="preserve"> 15 minute</w:t>
      </w:r>
      <w:r w:rsidR="0037178E">
        <w:rPr>
          <w:rFonts w:ascii="Verdana" w:hAnsi="Verdana"/>
          <w:sz w:val="22"/>
          <w:szCs w:val="22"/>
        </w:rPr>
        <w:t>.</w:t>
      </w:r>
    </w:p>
    <w:p w:rsidR="000603E1" w:rsidRDefault="000603E1" w:rsidP="0037178E">
      <w:pPr>
        <w:rPr>
          <w:rFonts w:ascii="Verdana" w:hAnsi="Verdana"/>
          <w:sz w:val="22"/>
          <w:szCs w:val="22"/>
        </w:rPr>
      </w:pPr>
    </w:p>
    <w:p w:rsidR="000603E1" w:rsidRPr="0037178E" w:rsidRDefault="000603E1" w:rsidP="0037178E">
      <w:pPr>
        <w:rPr>
          <w:rFonts w:ascii="Verdana" w:hAnsi="Verdana"/>
          <w:sz w:val="22"/>
          <w:szCs w:val="22"/>
        </w:rPr>
      </w:pPr>
    </w:p>
    <w:p w:rsidR="001F339A" w:rsidRDefault="001F339A">
      <w:pPr>
        <w:pStyle w:val="Titre2"/>
        <w:jc w:val="left"/>
        <w:rPr>
          <w:rFonts w:ascii="Verdana" w:hAnsi="Verdana"/>
        </w:rPr>
      </w:pPr>
      <w:bookmarkStart w:id="37" w:name="_Toc370986210"/>
      <w:r>
        <w:rPr>
          <w:rFonts w:ascii="Verdana" w:hAnsi="Verdana"/>
        </w:rPr>
        <w:lastRenderedPageBreak/>
        <w:t xml:space="preserve">Prochaine réunion de </w:t>
      </w:r>
      <w:bookmarkEnd w:id="35"/>
      <w:bookmarkEnd w:id="36"/>
      <w:r>
        <w:rPr>
          <w:rFonts w:ascii="Verdana" w:hAnsi="Verdana"/>
        </w:rPr>
        <w:t>suivi</w:t>
      </w:r>
      <w:bookmarkEnd w:id="37"/>
    </w:p>
    <w:p w:rsidR="00636A6B" w:rsidRDefault="003A4AF6" w:rsidP="00636A6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Le prochain comité de</w:t>
      </w:r>
      <w:r w:rsidR="005913D1">
        <w:rPr>
          <w:rFonts w:ascii="Verdana" w:hAnsi="Verdana"/>
          <w:sz w:val="22"/>
          <w:szCs w:val="22"/>
        </w:rPr>
        <w:t xml:space="preserve"> </w:t>
      </w:r>
      <w:r w:rsidR="00E34FD1">
        <w:rPr>
          <w:rFonts w:ascii="Verdana" w:hAnsi="Verdana"/>
          <w:sz w:val="22"/>
          <w:szCs w:val="22"/>
        </w:rPr>
        <w:t xml:space="preserve">suivi </w:t>
      </w:r>
      <w:r w:rsidR="00A332CB">
        <w:rPr>
          <w:rFonts w:ascii="Verdana" w:hAnsi="Verdana"/>
          <w:sz w:val="22"/>
          <w:szCs w:val="22"/>
        </w:rPr>
        <w:t xml:space="preserve">se fera </w:t>
      </w:r>
      <w:r w:rsidR="00F93422">
        <w:rPr>
          <w:rFonts w:ascii="Verdana" w:hAnsi="Verdana"/>
          <w:sz w:val="22"/>
          <w:szCs w:val="22"/>
        </w:rPr>
        <w:t xml:space="preserve">courant de la semaine du </w:t>
      </w:r>
      <w:r w:rsidR="00D37096">
        <w:rPr>
          <w:rFonts w:ascii="Verdana" w:hAnsi="Verdana"/>
          <w:sz w:val="22"/>
          <w:szCs w:val="22"/>
        </w:rPr>
        <w:t>28</w:t>
      </w:r>
      <w:r w:rsidR="00F93422">
        <w:rPr>
          <w:rFonts w:ascii="Verdana" w:hAnsi="Verdana"/>
          <w:sz w:val="22"/>
          <w:szCs w:val="22"/>
        </w:rPr>
        <w:t xml:space="preserve"> </w:t>
      </w:r>
      <w:r w:rsidR="00D37096">
        <w:rPr>
          <w:rFonts w:ascii="Verdana" w:hAnsi="Verdana"/>
          <w:sz w:val="22"/>
          <w:szCs w:val="22"/>
        </w:rPr>
        <w:t>avril</w:t>
      </w:r>
      <w:r w:rsidR="00F93422">
        <w:rPr>
          <w:rFonts w:ascii="Verdana" w:hAnsi="Verdana"/>
          <w:sz w:val="22"/>
          <w:szCs w:val="22"/>
        </w:rPr>
        <w:t xml:space="preserve"> </w:t>
      </w:r>
      <w:r w:rsidR="00A332CB">
        <w:rPr>
          <w:rFonts w:ascii="Verdana" w:hAnsi="Verdana"/>
          <w:sz w:val="22"/>
          <w:szCs w:val="22"/>
        </w:rPr>
        <w:t xml:space="preserve">sur invitation de </w:t>
      </w:r>
      <w:r w:rsidR="00F93422">
        <w:rPr>
          <w:rFonts w:ascii="Verdana" w:hAnsi="Verdana"/>
          <w:sz w:val="22"/>
          <w:szCs w:val="22"/>
        </w:rPr>
        <w:t>TMS Consulting</w:t>
      </w:r>
      <w:r w:rsidR="00E5007B">
        <w:rPr>
          <w:rFonts w:ascii="Verdana" w:hAnsi="Verdana"/>
          <w:sz w:val="22"/>
          <w:szCs w:val="22"/>
        </w:rPr>
        <w:t>.</w:t>
      </w:r>
      <w:r w:rsidR="005913D1">
        <w:rPr>
          <w:rFonts w:ascii="Verdana" w:hAnsi="Verdana"/>
          <w:sz w:val="22"/>
          <w:szCs w:val="22"/>
        </w:rPr>
        <w:t xml:space="preserve"> </w:t>
      </w:r>
      <w:r w:rsidR="00F93422">
        <w:rPr>
          <w:rFonts w:ascii="Verdana" w:hAnsi="Verdana"/>
          <w:sz w:val="22"/>
          <w:szCs w:val="22"/>
        </w:rPr>
        <w:t>L</w:t>
      </w:r>
      <w:r w:rsidR="00BC71C1">
        <w:rPr>
          <w:rFonts w:ascii="Verdana" w:hAnsi="Verdana"/>
          <w:sz w:val="22"/>
          <w:szCs w:val="22"/>
        </w:rPr>
        <w:t xml:space="preserve">es échanges </w:t>
      </w:r>
      <w:r w:rsidR="00E5007B">
        <w:rPr>
          <w:rFonts w:ascii="Verdana" w:hAnsi="Verdana"/>
          <w:sz w:val="22"/>
          <w:szCs w:val="22"/>
        </w:rPr>
        <w:t>nécessaires se feront</w:t>
      </w:r>
      <w:r w:rsidR="00BC71C1">
        <w:rPr>
          <w:rFonts w:ascii="Verdana" w:hAnsi="Verdana"/>
          <w:sz w:val="22"/>
          <w:szCs w:val="22"/>
        </w:rPr>
        <w:t xml:space="preserve"> </w:t>
      </w:r>
      <w:r w:rsidR="00F93422">
        <w:rPr>
          <w:rFonts w:ascii="Verdana" w:hAnsi="Verdana"/>
          <w:sz w:val="22"/>
          <w:szCs w:val="22"/>
        </w:rPr>
        <w:t xml:space="preserve">entre-temps </w:t>
      </w:r>
      <w:r w:rsidR="00BC71C1">
        <w:rPr>
          <w:rFonts w:ascii="Verdana" w:hAnsi="Verdana"/>
          <w:sz w:val="22"/>
          <w:szCs w:val="22"/>
        </w:rPr>
        <w:t>par mail</w:t>
      </w:r>
      <w:r w:rsidR="00E5007B">
        <w:rPr>
          <w:rFonts w:ascii="Verdana" w:hAnsi="Verdana"/>
          <w:sz w:val="22"/>
          <w:szCs w:val="22"/>
        </w:rPr>
        <w:t>s</w:t>
      </w:r>
      <w:r w:rsidR="00BC71C1">
        <w:rPr>
          <w:rFonts w:ascii="Verdana" w:hAnsi="Verdana"/>
          <w:sz w:val="22"/>
          <w:szCs w:val="22"/>
        </w:rPr>
        <w:t xml:space="preserve"> ou appel</w:t>
      </w:r>
      <w:r w:rsidR="00E5007B">
        <w:rPr>
          <w:rFonts w:ascii="Verdana" w:hAnsi="Verdana"/>
          <w:sz w:val="22"/>
          <w:szCs w:val="22"/>
        </w:rPr>
        <w:t>s</w:t>
      </w:r>
      <w:r w:rsidR="00BC71C1">
        <w:rPr>
          <w:rFonts w:ascii="Verdana" w:hAnsi="Verdana"/>
          <w:sz w:val="22"/>
          <w:szCs w:val="22"/>
        </w:rPr>
        <w:t xml:space="preserve"> téléphonique</w:t>
      </w:r>
      <w:r w:rsidR="00E5007B">
        <w:rPr>
          <w:rFonts w:ascii="Verdana" w:hAnsi="Verdana"/>
          <w:sz w:val="22"/>
          <w:szCs w:val="22"/>
        </w:rPr>
        <w:t>s</w:t>
      </w:r>
      <w:r w:rsidR="00BC71C1">
        <w:rPr>
          <w:rFonts w:ascii="Verdana" w:hAnsi="Verdana"/>
          <w:sz w:val="22"/>
          <w:szCs w:val="22"/>
        </w:rPr>
        <w:t>.</w:t>
      </w:r>
    </w:p>
    <w:p w:rsidR="00636A6B" w:rsidRDefault="005F487F" w:rsidP="005F487F">
      <w:pPr>
        <w:tabs>
          <w:tab w:val="left" w:pos="141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480333" w:rsidRDefault="00480333" w:rsidP="005F487F">
      <w:pPr>
        <w:tabs>
          <w:tab w:val="left" w:pos="1410"/>
        </w:tabs>
        <w:rPr>
          <w:rFonts w:ascii="Verdana" w:hAnsi="Verdana"/>
          <w:sz w:val="22"/>
          <w:szCs w:val="22"/>
        </w:rPr>
      </w:pPr>
    </w:p>
    <w:p w:rsidR="00636A6B" w:rsidRDefault="00636A6B" w:rsidP="00636A6B">
      <w:pPr>
        <w:rPr>
          <w:rFonts w:ascii="Verdana" w:hAnsi="Verdana"/>
          <w:b/>
          <w:sz w:val="22"/>
          <w:szCs w:val="22"/>
        </w:rPr>
      </w:pPr>
      <w:r w:rsidRPr="00D6259D">
        <w:rPr>
          <w:rFonts w:ascii="Verdana" w:hAnsi="Verdana"/>
          <w:b/>
          <w:sz w:val="22"/>
          <w:szCs w:val="22"/>
        </w:rPr>
        <w:t xml:space="preserve">Objectif de cette réunion : </w:t>
      </w:r>
    </w:p>
    <w:p w:rsidR="00F93422" w:rsidRPr="00D6259D" w:rsidRDefault="00F93422" w:rsidP="00636A6B">
      <w:pPr>
        <w:rPr>
          <w:rFonts w:ascii="Verdana" w:hAnsi="Verdana"/>
          <w:b/>
          <w:sz w:val="22"/>
          <w:szCs w:val="22"/>
        </w:rPr>
      </w:pPr>
    </w:p>
    <w:p w:rsidR="00AA5B07" w:rsidRDefault="00D37096" w:rsidP="00A81D53">
      <w:pPr>
        <w:pStyle w:val="Paragraphedeliste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Fourniture d’une nouvelle version </w:t>
      </w:r>
    </w:p>
    <w:p w:rsidR="00F93422" w:rsidRDefault="00F93422" w:rsidP="00A81D53">
      <w:pPr>
        <w:pStyle w:val="Paragraphedeliste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t>Proposition de solution de synchronisations des données locales et en ligne</w:t>
      </w:r>
    </w:p>
    <w:p w:rsidR="00F41954" w:rsidRDefault="00F41954" w:rsidP="00A81D53">
      <w:pPr>
        <w:pStyle w:val="Paragraphedeliste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t>Commentaires et remarques du client</w:t>
      </w:r>
      <w:r w:rsidR="00F93422">
        <w:rPr>
          <w:rFonts w:ascii="Verdana" w:hAnsi="Verdana"/>
        </w:rPr>
        <w:t xml:space="preserve"> sur les essais qu’ils ont effectué sur l’application</w:t>
      </w:r>
    </w:p>
    <w:p w:rsidR="00F93422" w:rsidRPr="00F93422" w:rsidRDefault="00F93422" w:rsidP="00F93422">
      <w:pPr>
        <w:rPr>
          <w:rFonts w:ascii="Verdana" w:hAnsi="Verdana"/>
        </w:rPr>
      </w:pPr>
    </w:p>
    <w:p w:rsidR="00636A6B" w:rsidRDefault="00636A6B" w:rsidP="00636A6B">
      <w:pPr>
        <w:pStyle w:val="Normalaprstbl"/>
        <w:widowControl w:val="0"/>
        <w:spacing w:before="0" w:after="0"/>
        <w:rPr>
          <w:rFonts w:ascii="Verdana" w:hAnsi="Verdana"/>
        </w:rPr>
      </w:pPr>
    </w:p>
    <w:p w:rsidR="00636A6B" w:rsidRDefault="00636A6B" w:rsidP="00636A6B">
      <w:pPr>
        <w:rPr>
          <w:rFonts w:ascii="Verdana" w:hAnsi="Verdana"/>
          <w:b/>
          <w:sz w:val="22"/>
          <w:szCs w:val="22"/>
        </w:rPr>
      </w:pPr>
      <w:r w:rsidRPr="00D6259D">
        <w:rPr>
          <w:rFonts w:ascii="Verdana" w:hAnsi="Verdana"/>
          <w:b/>
          <w:sz w:val="22"/>
          <w:szCs w:val="22"/>
        </w:rPr>
        <w:t>Participants :</w:t>
      </w:r>
    </w:p>
    <w:p w:rsidR="00D6259D" w:rsidRPr="00D6259D" w:rsidRDefault="00D6259D" w:rsidP="00636A6B">
      <w:pPr>
        <w:rPr>
          <w:rFonts w:ascii="Verdana" w:hAnsi="Verdana"/>
          <w:b/>
          <w:sz w:val="22"/>
          <w:szCs w:val="22"/>
        </w:rPr>
      </w:pPr>
    </w:p>
    <w:p w:rsidR="00636A6B" w:rsidRDefault="00E34FD1" w:rsidP="00636A6B">
      <w:pPr>
        <w:ind w:left="709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Organisation &amp; Gestion</w:t>
      </w:r>
      <w:r w:rsidR="00636A6B">
        <w:rPr>
          <w:rFonts w:ascii="Verdana" w:hAnsi="Verdana"/>
          <w:sz w:val="22"/>
          <w:szCs w:val="22"/>
        </w:rPr>
        <w:t xml:space="preserve"> :</w:t>
      </w:r>
    </w:p>
    <w:p w:rsidR="00E34FD1" w:rsidRPr="00E34FD1" w:rsidRDefault="00E34FD1" w:rsidP="00DE4F8E">
      <w:pPr>
        <w:pStyle w:val="Paragraphedeliste"/>
        <w:numPr>
          <w:ilvl w:val="0"/>
          <w:numId w:val="13"/>
        </w:numPr>
        <w:jc w:val="both"/>
        <w:rPr>
          <w:rFonts w:ascii="Verdana" w:hAnsi="Verdana"/>
        </w:rPr>
      </w:pPr>
      <w:r w:rsidRPr="00E34FD1">
        <w:rPr>
          <w:rFonts w:ascii="Verdana" w:hAnsi="Verdana"/>
        </w:rPr>
        <w:t>Elie ANDRIANARIVONY - Expert Comptable et financier</w:t>
      </w:r>
    </w:p>
    <w:p w:rsidR="00E34FD1" w:rsidRPr="00E34FD1" w:rsidRDefault="00E34FD1" w:rsidP="00DE4F8E">
      <w:pPr>
        <w:pStyle w:val="Paragraphedeliste"/>
        <w:numPr>
          <w:ilvl w:val="0"/>
          <w:numId w:val="13"/>
        </w:numPr>
        <w:jc w:val="both"/>
        <w:rPr>
          <w:rFonts w:ascii="Verdana" w:hAnsi="Verdana"/>
        </w:rPr>
      </w:pPr>
      <w:r w:rsidRPr="00E34FD1">
        <w:rPr>
          <w:rFonts w:ascii="Verdana" w:hAnsi="Verdana"/>
        </w:rPr>
        <w:t>Njaratiana RAMASITERA - Expert Comptable et financier</w:t>
      </w:r>
    </w:p>
    <w:p w:rsidR="002B2171" w:rsidRDefault="002B2171" w:rsidP="00636A6B">
      <w:pPr>
        <w:rPr>
          <w:rFonts w:ascii="Verdana" w:hAnsi="Verdana"/>
          <w:sz w:val="22"/>
          <w:szCs w:val="22"/>
        </w:rPr>
      </w:pPr>
    </w:p>
    <w:p w:rsidR="00636A6B" w:rsidRDefault="00E34FD1" w:rsidP="00636A6B">
      <w:pPr>
        <w:ind w:left="709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TMS Consulting</w:t>
      </w:r>
      <w:r w:rsidR="00636A6B">
        <w:rPr>
          <w:rFonts w:ascii="Verdana" w:hAnsi="Verdana"/>
          <w:sz w:val="22"/>
          <w:szCs w:val="22"/>
        </w:rPr>
        <w:t xml:space="preserve"> :</w:t>
      </w:r>
    </w:p>
    <w:p w:rsidR="00DE4F8E" w:rsidRPr="00DE4F8E" w:rsidRDefault="00DE4F8E" w:rsidP="00DE4F8E">
      <w:pPr>
        <w:pStyle w:val="Paragraphedeliste"/>
        <w:numPr>
          <w:ilvl w:val="0"/>
          <w:numId w:val="13"/>
        </w:numPr>
        <w:jc w:val="both"/>
        <w:rPr>
          <w:rFonts w:ascii="Verdana" w:hAnsi="Verdana"/>
        </w:rPr>
      </w:pPr>
      <w:r w:rsidRPr="00DE4F8E">
        <w:rPr>
          <w:rFonts w:ascii="Verdana" w:hAnsi="Verdana"/>
        </w:rPr>
        <w:t>Tahina RAZAFINDRAMALO - Directeur associé</w:t>
      </w:r>
    </w:p>
    <w:p w:rsidR="00636A6B" w:rsidRDefault="00DE4F8E" w:rsidP="00DE4F8E">
      <w:pPr>
        <w:pStyle w:val="Paragraphedeliste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H</w:t>
      </w:r>
      <w:r w:rsidRPr="00DE4F8E">
        <w:rPr>
          <w:rFonts w:ascii="Verdana" w:hAnsi="Verdana"/>
        </w:rPr>
        <w:t>ery RAKOTOARIVONY – Chef de Projet</w:t>
      </w:r>
    </w:p>
    <w:p w:rsidR="000039E8" w:rsidRPr="00DE4F8E" w:rsidRDefault="000039E8" w:rsidP="00DE4F8E">
      <w:pPr>
        <w:pStyle w:val="Paragraphedeliste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Rodin ROHIMANANA - Développeur</w:t>
      </w:r>
    </w:p>
    <w:p w:rsidR="00636A6B" w:rsidRDefault="00636A6B" w:rsidP="00636A6B">
      <w:pPr>
        <w:rPr>
          <w:rFonts w:ascii="Verdana" w:hAnsi="Verdana"/>
          <w:sz w:val="22"/>
          <w:szCs w:val="22"/>
        </w:rPr>
      </w:pPr>
    </w:p>
    <w:p w:rsidR="001F339A" w:rsidRDefault="001F339A">
      <w:pPr>
        <w:pStyle w:val="Titre1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rPr>
          <w:rFonts w:ascii="Verdana" w:hAnsi="Verdana"/>
        </w:rPr>
      </w:pPr>
      <w:bookmarkStart w:id="38" w:name="_Toc47152695"/>
      <w:bookmarkStart w:id="39" w:name="_Toc370986211"/>
      <w:r>
        <w:rPr>
          <w:rFonts w:ascii="Verdana" w:hAnsi="Verdana"/>
        </w:rPr>
        <w:lastRenderedPageBreak/>
        <w:t xml:space="preserve">DECISIONS </w:t>
      </w:r>
      <w:r w:rsidR="002B4146">
        <w:rPr>
          <w:rFonts w:ascii="Verdana" w:hAnsi="Verdana"/>
        </w:rPr>
        <w:t>–</w:t>
      </w:r>
      <w:r>
        <w:rPr>
          <w:rFonts w:ascii="Verdana" w:hAnsi="Verdana"/>
        </w:rPr>
        <w:t xml:space="preserve"> ACTIONS</w:t>
      </w:r>
      <w:bookmarkEnd w:id="38"/>
      <w:bookmarkEnd w:id="39"/>
    </w:p>
    <w:p w:rsidR="001F339A" w:rsidRDefault="00BA5FCB">
      <w:pPr>
        <w:pStyle w:val="Titre2"/>
        <w:jc w:val="left"/>
        <w:rPr>
          <w:rFonts w:ascii="Verdana" w:hAnsi="Verdana"/>
        </w:rPr>
      </w:pPr>
      <w:bookmarkStart w:id="40" w:name="_Toc47152697"/>
      <w:bookmarkStart w:id="41" w:name="_Ref250566286"/>
      <w:bookmarkStart w:id="42" w:name="_Toc370986212"/>
      <w:bookmarkEnd w:id="33"/>
      <w:r>
        <w:rPr>
          <w:rFonts w:ascii="Verdana" w:hAnsi="Verdana"/>
        </w:rPr>
        <w:t>Relevé d'A</w:t>
      </w:r>
      <w:r w:rsidR="001F339A">
        <w:rPr>
          <w:rFonts w:ascii="Verdana" w:hAnsi="Verdana"/>
        </w:rPr>
        <w:t>ctions</w:t>
      </w:r>
      <w:bookmarkEnd w:id="40"/>
      <w:bookmarkEnd w:id="41"/>
      <w:bookmarkEnd w:id="42"/>
    </w:p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/>
      </w:tblPr>
      <w:tblGrid>
        <w:gridCol w:w="426"/>
        <w:gridCol w:w="3969"/>
        <w:gridCol w:w="1276"/>
        <w:gridCol w:w="1276"/>
        <w:gridCol w:w="1134"/>
        <w:gridCol w:w="992"/>
        <w:gridCol w:w="850"/>
      </w:tblGrid>
      <w:tr w:rsidR="001F339A" w:rsidRPr="00E34FD1" w:rsidTr="00E34FD1">
        <w:tc>
          <w:tcPr>
            <w:tcW w:w="4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bookmarkEnd w:id="6"/>
          <w:bookmarkEnd w:id="7"/>
          <w:bookmarkEnd w:id="8"/>
          <w:bookmarkEnd w:id="9"/>
          <w:bookmarkEnd w:id="10"/>
          <w:p w:rsidR="001F339A" w:rsidRPr="00E34FD1" w:rsidRDefault="001F339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  <w:r w:rsidRPr="00E34FD1"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  <w:t>#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F339A" w:rsidRPr="00E34FD1" w:rsidRDefault="001F339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  <w:r w:rsidRPr="00E34FD1"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  <w:t>Action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F339A" w:rsidRPr="00E34FD1" w:rsidRDefault="001F339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  <w:r w:rsidRPr="00E34FD1"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  <w:t>Date Attendue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F339A" w:rsidRPr="00E34FD1" w:rsidRDefault="001F339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  <w:r w:rsidRPr="00E34FD1"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  <w:t>Date  Reportée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F339A" w:rsidRPr="00E34FD1" w:rsidRDefault="001F339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  <w:r w:rsidRPr="00E34FD1"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  <w:t>Date réalisée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F339A" w:rsidRPr="00E34FD1" w:rsidRDefault="001F339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  <w:r w:rsidRPr="00E34FD1"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  <w:t>Statut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F339A" w:rsidRPr="00E34FD1" w:rsidRDefault="001F339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  <w:r w:rsidRPr="00E34FD1"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  <w:t>Resp.</w:t>
            </w:r>
          </w:p>
        </w:tc>
      </w:tr>
      <w:tr w:rsidR="004E416C">
        <w:tc>
          <w:tcPr>
            <w:tcW w:w="426" w:type="dxa"/>
            <w:shd w:val="clear" w:color="auto" w:fill="auto"/>
            <w:vAlign w:val="center"/>
          </w:tcPr>
          <w:p w:rsidR="004E416C" w:rsidRPr="00540933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4E416C" w:rsidRDefault="004E416C">
            <w:pPr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Collecte d’infos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8/11/13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13/11/13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E416C" w:rsidRDefault="00DE130D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02/12/13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416C" w:rsidRDefault="00DE130D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Done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HRA</w:t>
            </w:r>
          </w:p>
        </w:tc>
      </w:tr>
      <w:tr w:rsidR="004E416C">
        <w:tc>
          <w:tcPr>
            <w:tcW w:w="42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4E416C" w:rsidRDefault="004E416C">
            <w:pPr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Analyse fonctionnelle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15/11/13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E416C" w:rsidRDefault="00AD2052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18/11/13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416C" w:rsidRDefault="00480333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Done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HRA</w:t>
            </w:r>
          </w:p>
        </w:tc>
      </w:tr>
      <w:tr w:rsidR="004E416C">
        <w:tc>
          <w:tcPr>
            <w:tcW w:w="42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4E416C" w:rsidRDefault="004E416C">
            <w:pPr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Macro-planning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6/11/13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6/11/13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Done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E416C" w:rsidRDefault="004E416C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HRA</w:t>
            </w:r>
          </w:p>
        </w:tc>
      </w:tr>
      <w:tr w:rsidR="002D4A0A">
        <w:tc>
          <w:tcPr>
            <w:tcW w:w="426" w:type="dxa"/>
            <w:shd w:val="clear" w:color="auto" w:fill="auto"/>
            <w:vAlign w:val="center"/>
          </w:tcPr>
          <w:p w:rsidR="002D4A0A" w:rsidRPr="00D41EAB" w:rsidRDefault="00412BA4">
            <w:pPr>
              <w:jc w:val="center"/>
              <w:rPr>
                <w:rFonts w:ascii="Verdana" w:hAnsi="Verdana"/>
                <w:sz w:val="18"/>
                <w:szCs w:val="22"/>
              </w:rPr>
            </w:pPr>
            <w:r w:rsidRPr="00D41EAB">
              <w:rPr>
                <w:rFonts w:ascii="Verdana" w:hAnsi="Verdana"/>
                <w:sz w:val="18"/>
                <w:szCs w:val="22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D4A0A" w:rsidRPr="00D41EAB" w:rsidRDefault="00D41EAB" w:rsidP="002D4A0A">
            <w:pPr>
              <w:jc w:val="left"/>
              <w:rPr>
                <w:rFonts w:ascii="Verdana" w:hAnsi="Verdana"/>
                <w:sz w:val="18"/>
                <w:szCs w:val="22"/>
              </w:rPr>
            </w:pPr>
            <w:r w:rsidRPr="00D41EAB">
              <w:rPr>
                <w:rFonts w:ascii="Verdana" w:hAnsi="Verdana"/>
                <w:sz w:val="18"/>
                <w:szCs w:val="22"/>
              </w:rPr>
              <w:t>Traitement des informations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D4A0A" w:rsidRPr="00D41EAB" w:rsidRDefault="00F93422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07/03/14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D4A0A" w:rsidRPr="00D41EAB" w:rsidRDefault="002D4A0A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D4A0A" w:rsidRPr="00D41EAB" w:rsidRDefault="00F93422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19/03/14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4A0A" w:rsidRPr="00D41EAB" w:rsidRDefault="00F93422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Done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4A0A" w:rsidRPr="00D41EAB" w:rsidRDefault="00D41EAB" w:rsidP="00DD2BBA">
            <w:pPr>
              <w:jc w:val="center"/>
              <w:rPr>
                <w:rFonts w:ascii="Verdana" w:hAnsi="Verdana"/>
                <w:sz w:val="18"/>
                <w:szCs w:val="22"/>
              </w:rPr>
            </w:pPr>
            <w:r w:rsidRPr="00D41EAB">
              <w:rPr>
                <w:rFonts w:ascii="Verdana" w:hAnsi="Verdana"/>
                <w:sz w:val="18"/>
                <w:szCs w:val="22"/>
              </w:rPr>
              <w:t>HRA</w:t>
            </w:r>
          </w:p>
        </w:tc>
      </w:tr>
      <w:tr w:rsidR="008B4C42">
        <w:tc>
          <w:tcPr>
            <w:tcW w:w="426" w:type="dxa"/>
            <w:shd w:val="clear" w:color="auto" w:fill="auto"/>
            <w:vAlign w:val="center"/>
          </w:tcPr>
          <w:p w:rsidR="008B4C42" w:rsidRPr="00E139E7" w:rsidRDefault="00412BA4">
            <w:pPr>
              <w:jc w:val="center"/>
              <w:rPr>
                <w:rFonts w:ascii="Verdana" w:hAnsi="Verdana"/>
                <w:sz w:val="18"/>
                <w:szCs w:val="22"/>
              </w:rPr>
            </w:pPr>
            <w:r w:rsidRPr="00E139E7">
              <w:rPr>
                <w:rFonts w:ascii="Verdana" w:hAnsi="Verdana"/>
                <w:sz w:val="18"/>
                <w:szCs w:val="22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B4C42" w:rsidRPr="00E139E7" w:rsidRDefault="00DE130D" w:rsidP="002D4A0A">
            <w:pPr>
              <w:jc w:val="left"/>
              <w:rPr>
                <w:rFonts w:ascii="Verdana" w:hAnsi="Verdana"/>
                <w:sz w:val="18"/>
                <w:szCs w:val="22"/>
              </w:rPr>
            </w:pPr>
            <w:r w:rsidRPr="00E139E7">
              <w:rPr>
                <w:rFonts w:ascii="Verdana" w:hAnsi="Verdana"/>
                <w:sz w:val="18"/>
                <w:szCs w:val="22"/>
              </w:rPr>
              <w:t>Création</w:t>
            </w:r>
            <w:r w:rsidR="00E5007B" w:rsidRPr="00E139E7">
              <w:rPr>
                <w:rFonts w:ascii="Verdana" w:hAnsi="Verdana"/>
                <w:sz w:val="18"/>
                <w:szCs w:val="22"/>
              </w:rPr>
              <w:t>s</w:t>
            </w:r>
            <w:r w:rsidRPr="00E139E7">
              <w:rPr>
                <w:rFonts w:ascii="Verdana" w:hAnsi="Verdana"/>
                <w:sz w:val="18"/>
                <w:szCs w:val="22"/>
              </w:rPr>
              <w:t xml:space="preserve"> graphiques et développement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C42" w:rsidRPr="00E139E7" w:rsidRDefault="00F93422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30/04</w:t>
            </w:r>
            <w:r w:rsidR="00DE130D" w:rsidRPr="00E139E7">
              <w:rPr>
                <w:rFonts w:ascii="Verdana" w:hAnsi="Verdana"/>
                <w:sz w:val="18"/>
                <w:szCs w:val="22"/>
              </w:rPr>
              <w:t>/</w:t>
            </w:r>
            <w:r w:rsidR="00E5007B" w:rsidRPr="00E139E7">
              <w:rPr>
                <w:rFonts w:ascii="Verdana" w:hAnsi="Verdana"/>
                <w:sz w:val="18"/>
                <w:szCs w:val="22"/>
              </w:rPr>
              <w:t>1</w:t>
            </w:r>
            <w:r w:rsidR="006D10DA">
              <w:rPr>
                <w:rFonts w:ascii="Verdana" w:hAnsi="Verdana"/>
                <w:sz w:val="18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C42" w:rsidRPr="00E139E7" w:rsidRDefault="008B4C42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B4C42" w:rsidRPr="00E139E7" w:rsidRDefault="008B4C42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B4C42" w:rsidRPr="00E139E7" w:rsidRDefault="00247378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 w:rsidRPr="00E139E7">
              <w:rPr>
                <w:rFonts w:ascii="Verdana" w:hAnsi="Verdana"/>
                <w:sz w:val="18"/>
                <w:szCs w:val="22"/>
              </w:rPr>
              <w:t>WP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4A0A" w:rsidRPr="00E139E7" w:rsidRDefault="00E5007B" w:rsidP="00DE082B">
            <w:pPr>
              <w:jc w:val="center"/>
              <w:rPr>
                <w:rFonts w:ascii="Verdana" w:hAnsi="Verdana"/>
                <w:sz w:val="18"/>
                <w:szCs w:val="22"/>
              </w:rPr>
            </w:pPr>
            <w:r w:rsidRPr="00E139E7">
              <w:rPr>
                <w:rFonts w:ascii="Verdana" w:hAnsi="Verdana"/>
                <w:sz w:val="18"/>
                <w:szCs w:val="22"/>
              </w:rPr>
              <w:t>HRA</w:t>
            </w:r>
          </w:p>
        </w:tc>
      </w:tr>
      <w:tr w:rsidR="00F93422">
        <w:tc>
          <w:tcPr>
            <w:tcW w:w="426" w:type="dxa"/>
            <w:shd w:val="clear" w:color="auto" w:fill="auto"/>
            <w:vAlign w:val="center"/>
          </w:tcPr>
          <w:p w:rsidR="00F93422" w:rsidRPr="00E139E7" w:rsidRDefault="00F93422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93422" w:rsidRPr="00E139E7" w:rsidRDefault="00F93422" w:rsidP="002D4A0A">
            <w:pPr>
              <w:jc w:val="left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Tests sur la version d’essai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3422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15/04</w:t>
            </w:r>
            <w:r w:rsidR="00F93422">
              <w:rPr>
                <w:rFonts w:ascii="Verdana" w:hAnsi="Verdana"/>
                <w:sz w:val="18"/>
                <w:szCs w:val="22"/>
              </w:rPr>
              <w:t>/14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3422" w:rsidRPr="00E139E7" w:rsidRDefault="00F93422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3422" w:rsidRPr="00E139E7" w:rsidRDefault="00F93422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93422" w:rsidRPr="00E139E7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TBD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3422" w:rsidRPr="00E139E7" w:rsidRDefault="002F4F20" w:rsidP="00DE082B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EAN</w:t>
            </w:r>
          </w:p>
        </w:tc>
      </w:tr>
      <w:tr w:rsidR="002F4F20">
        <w:tc>
          <w:tcPr>
            <w:tcW w:w="426" w:type="dxa"/>
            <w:shd w:val="clear" w:color="auto" w:fill="auto"/>
            <w:vAlign w:val="center"/>
          </w:tcPr>
          <w:p w:rsidR="002F4F20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F4F20" w:rsidRDefault="002F4F20" w:rsidP="002D4A0A">
            <w:pPr>
              <w:jc w:val="left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Améliorations fonctionnelles RDC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F20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31/03/14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F20" w:rsidRPr="00E139E7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4F20" w:rsidRPr="00E139E7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4F20" w:rsidRPr="00E139E7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WP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F4F20" w:rsidRDefault="002F4F20" w:rsidP="00DE082B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HRA</w:t>
            </w:r>
          </w:p>
        </w:tc>
      </w:tr>
      <w:tr w:rsidR="002F4F20">
        <w:tc>
          <w:tcPr>
            <w:tcW w:w="426" w:type="dxa"/>
            <w:shd w:val="clear" w:color="auto" w:fill="auto"/>
            <w:vAlign w:val="center"/>
          </w:tcPr>
          <w:p w:rsidR="002F4F20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F4F20" w:rsidRDefault="002F4F20" w:rsidP="002D4A0A">
            <w:pPr>
              <w:jc w:val="left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Proposition de schéma de synchronisation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F20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31/03/14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F20" w:rsidRPr="00E139E7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4F20" w:rsidRPr="00E139E7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4F20" w:rsidRPr="00E139E7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TBD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F4F20" w:rsidRDefault="002F4F20" w:rsidP="00DE082B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HRA</w:t>
            </w:r>
          </w:p>
        </w:tc>
      </w:tr>
      <w:tr w:rsidR="002F4F20">
        <w:tc>
          <w:tcPr>
            <w:tcW w:w="426" w:type="dxa"/>
            <w:shd w:val="clear" w:color="auto" w:fill="auto"/>
            <w:vAlign w:val="center"/>
          </w:tcPr>
          <w:p w:rsidR="002F4F20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F4F20" w:rsidRDefault="002F4F20" w:rsidP="002D4A0A">
            <w:pPr>
              <w:jc w:val="left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Implémentation de la démarche palliative liée à la limite de connectivité internet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F20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12/04/14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F20" w:rsidRPr="00E139E7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4F20" w:rsidRPr="00E139E7" w:rsidRDefault="002F4F20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4F20" w:rsidRDefault="002F4F20" w:rsidP="001C0D07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sz w:val="18"/>
                <w:szCs w:val="22"/>
              </w:rPr>
              <w:t>TBD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F4F20" w:rsidRDefault="002F4F20" w:rsidP="00DE082B">
            <w:pPr>
              <w:jc w:val="center"/>
              <w:rPr>
                <w:rFonts w:ascii="Verdana" w:hAnsi="Verdana"/>
                <w:sz w:val="18"/>
                <w:szCs w:val="22"/>
              </w:rPr>
            </w:pPr>
          </w:p>
        </w:tc>
      </w:tr>
    </w:tbl>
    <w:p w:rsidR="002F4F20" w:rsidRDefault="002F4F20">
      <w:pPr>
        <w:pStyle w:val="Titreindex"/>
        <w:rPr>
          <w:rFonts w:ascii="Verdana" w:hAnsi="Verdana"/>
          <w:sz w:val="20"/>
        </w:rPr>
      </w:pPr>
    </w:p>
    <w:p w:rsidR="00756901" w:rsidRPr="00B12232" w:rsidRDefault="00756901">
      <w:pPr>
        <w:pStyle w:val="Titreindex"/>
        <w:rPr>
          <w:rFonts w:ascii="Verdana" w:hAnsi="Verdana"/>
          <w:i/>
          <w:sz w:val="20"/>
        </w:rPr>
      </w:pPr>
      <w:r w:rsidRPr="00B12232">
        <w:rPr>
          <w:rFonts w:ascii="Verdana" w:hAnsi="Verdana"/>
          <w:i/>
          <w:sz w:val="20"/>
        </w:rPr>
        <w:t>Légende :</w:t>
      </w:r>
    </w:p>
    <w:p w:rsidR="00DB53CF" w:rsidRPr="00043705" w:rsidRDefault="00DB53CF">
      <w:pPr>
        <w:pStyle w:val="Titreindex"/>
        <w:rPr>
          <w:rFonts w:ascii="Verdana" w:hAnsi="Verdana"/>
          <w:sz w:val="20"/>
          <w:lang w:val="en-US"/>
        </w:rPr>
      </w:pPr>
      <w:r w:rsidRPr="00043705">
        <w:rPr>
          <w:rFonts w:ascii="Verdana" w:hAnsi="Verdana"/>
          <w:sz w:val="20"/>
          <w:lang w:val="en-US"/>
        </w:rPr>
        <w:t>TBD : To Be done, à faire</w:t>
      </w:r>
    </w:p>
    <w:p w:rsidR="001F339A" w:rsidRDefault="00756901">
      <w:pPr>
        <w:pStyle w:val="Titreindex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WIP :Work In progr</w:t>
      </w:r>
      <w:r w:rsidR="00DB53CF"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>ss</w:t>
      </w:r>
      <w:r w:rsidR="00DB53CF">
        <w:rPr>
          <w:rFonts w:ascii="Verdana" w:hAnsi="Verdana"/>
          <w:sz w:val="20"/>
        </w:rPr>
        <w:t>, en cours de réalisation</w:t>
      </w:r>
    </w:p>
    <w:p w:rsidR="00756901" w:rsidRPr="00756901" w:rsidRDefault="00756901" w:rsidP="00756901">
      <w:pPr>
        <w:pStyle w:val="Titreindex"/>
        <w:rPr>
          <w:rFonts w:ascii="Verdana" w:hAnsi="Verdana"/>
          <w:sz w:val="20"/>
        </w:rPr>
      </w:pPr>
      <w:r w:rsidRPr="00756901">
        <w:rPr>
          <w:rFonts w:ascii="Verdana" w:hAnsi="Verdana"/>
          <w:sz w:val="20"/>
        </w:rPr>
        <w:t>DLA : Delayed</w:t>
      </w:r>
      <w:r w:rsidR="00DB53CF">
        <w:rPr>
          <w:rFonts w:ascii="Verdana" w:hAnsi="Verdana"/>
          <w:sz w:val="20"/>
        </w:rPr>
        <w:t>, retardé</w:t>
      </w:r>
    </w:p>
    <w:p w:rsidR="00756901" w:rsidRPr="00756901" w:rsidRDefault="00DB53CF" w:rsidP="00756901">
      <w:pPr>
        <w:pStyle w:val="Titreindex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Done : Fait</w:t>
      </w:r>
    </w:p>
    <w:sectPr w:rsidR="00756901" w:rsidRPr="00756901" w:rsidSect="009824A1">
      <w:headerReference w:type="default" r:id="rId12"/>
      <w:footerReference w:type="default" r:id="rId13"/>
      <w:footnotePr>
        <w:numRestart w:val="eachPage"/>
      </w:footnotePr>
      <w:type w:val="continuous"/>
      <w:pgSz w:w="11907" w:h="16840" w:code="9"/>
      <w:pgMar w:top="1134" w:right="1134" w:bottom="1134" w:left="1418" w:header="567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115" w:rsidRDefault="00647115">
      <w:r>
        <w:separator/>
      </w:r>
    </w:p>
  </w:endnote>
  <w:endnote w:type="continuationSeparator" w:id="1">
    <w:p w:rsidR="00647115" w:rsidRDefault="00647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-TM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echnical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5BE" w:rsidRDefault="00C655BE">
    <w:pPr>
      <w:pStyle w:val="En-tte"/>
      <w:rPr>
        <w:sz w:val="22"/>
      </w:rPr>
    </w:pPr>
  </w:p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3070"/>
      <w:gridCol w:w="2954"/>
      <w:gridCol w:w="3685"/>
    </w:tblGrid>
    <w:tr w:rsidR="00C655BE">
      <w:trPr>
        <w:trHeight w:val="544"/>
      </w:trPr>
      <w:tc>
        <w:tcPr>
          <w:tcW w:w="3070" w:type="dxa"/>
          <w:vAlign w:val="center"/>
        </w:tcPr>
        <w:p w:rsidR="00C655BE" w:rsidRDefault="00C655BE">
          <w:pPr>
            <w:pStyle w:val="Pieddepage"/>
          </w:pPr>
          <w:r>
            <w:t>Support Technique France</w:t>
          </w:r>
          <w:r>
            <w:br/>
          </w:r>
          <w:r>
            <w:rPr>
              <w:b w:val="0"/>
            </w:rPr>
            <w:t>Cap Gemini</w:t>
          </w:r>
          <w:r>
            <w:t>Perform ®</w:t>
          </w:r>
        </w:p>
      </w:tc>
      <w:tc>
        <w:tcPr>
          <w:tcW w:w="2954" w:type="dxa"/>
          <w:vAlign w:val="center"/>
        </w:tcPr>
        <w:p w:rsidR="00C655BE" w:rsidRDefault="00C655BE">
          <w:pPr>
            <w:pStyle w:val="Pieddepage"/>
            <w:jc w:val="center"/>
          </w:pPr>
          <w:r>
            <w:rPr>
              <w:i w:val="0"/>
            </w:rPr>
            <w:t xml:space="preserve">Lignes directrices de rédaction </w:t>
          </w:r>
          <w:r>
            <w:rPr>
              <w:i w:val="0"/>
            </w:rPr>
            <w:br/>
            <w:t>d’une convention de service</w:t>
          </w:r>
          <w:r>
            <w:br/>
            <w:t>Usage interne</w:t>
          </w:r>
        </w:p>
      </w:tc>
      <w:tc>
        <w:tcPr>
          <w:tcW w:w="3685" w:type="dxa"/>
          <w:vAlign w:val="center"/>
        </w:tcPr>
        <w:p w:rsidR="00C655BE" w:rsidRDefault="00C655BE">
          <w:pPr>
            <w:pStyle w:val="Pieddepage"/>
            <w:jc w:val="right"/>
          </w:pPr>
          <w:r>
            <w:t xml:space="preserve">Réf. : GL-0015-67F </w:t>
          </w:r>
          <w:r>
            <w:br/>
            <w:t>V1.9.d DRAFT– Octobre 1999</w:t>
          </w:r>
        </w:p>
      </w:tc>
    </w:tr>
  </w:tbl>
  <w:p w:rsidR="00C655BE" w:rsidRDefault="00C655B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5BE" w:rsidRDefault="00C655BE">
    <w:pPr>
      <w:pStyle w:val="footer-g"/>
      <w:rPr>
        <w:rFonts w:ascii="Times New Roman" w:hAnsi="Times New Roman"/>
      </w:rPr>
    </w:pPr>
  </w:p>
  <w:tbl>
    <w:tblPr>
      <w:tblW w:w="0" w:type="auto"/>
      <w:tblBorders>
        <w:top w:val="single" w:sz="18" w:space="0" w:color="808080"/>
      </w:tblBorders>
      <w:tblLayout w:type="fixed"/>
      <w:tblCellMar>
        <w:left w:w="71" w:type="dxa"/>
        <w:right w:w="71" w:type="dxa"/>
      </w:tblCellMar>
      <w:tblLook w:val="0000"/>
    </w:tblPr>
    <w:tblGrid>
      <w:gridCol w:w="2906"/>
      <w:gridCol w:w="3686"/>
      <w:gridCol w:w="2835"/>
    </w:tblGrid>
    <w:tr w:rsidR="00C655BE">
      <w:trPr>
        <w:trHeight w:val="331"/>
      </w:trPr>
      <w:tc>
        <w:tcPr>
          <w:tcW w:w="2906" w:type="dxa"/>
          <w:vAlign w:val="center"/>
        </w:tcPr>
        <w:p w:rsidR="00C655BE" w:rsidRDefault="00C655BE" w:rsidP="005C4906">
          <w:pPr>
            <w:jc w:val="left"/>
            <w:rPr>
              <w:rFonts w:ascii="Arial" w:hAnsi="Arial"/>
              <w:b/>
              <w:sz w:val="16"/>
            </w:rPr>
          </w:pPr>
          <w:r w:rsidRPr="00256893">
            <w:rPr>
              <w:sz w:val="14"/>
            </w:rPr>
            <w:sym w:font="Symbol" w:char="F0D3"/>
          </w:r>
          <w:r w:rsidR="001235A9" w:rsidRPr="00256893">
            <w:rPr>
              <w:b/>
              <w:caps/>
              <w:sz w:val="14"/>
            </w:rPr>
            <w:t>TMS Consulting</w:t>
          </w:r>
        </w:p>
      </w:tc>
      <w:tc>
        <w:tcPr>
          <w:tcW w:w="3686" w:type="dxa"/>
          <w:vAlign w:val="center"/>
        </w:tcPr>
        <w:p w:rsidR="00C655BE" w:rsidRPr="004928CD" w:rsidRDefault="00C655BE" w:rsidP="005C4906">
          <w:pPr>
            <w:jc w:val="center"/>
            <w:rPr>
              <w:sz w:val="16"/>
            </w:rPr>
          </w:pPr>
          <w:r>
            <w:rPr>
              <w:sz w:val="16"/>
            </w:rPr>
            <w:t xml:space="preserve">Référence : </w:t>
          </w:r>
          <w:r w:rsidR="00256893" w:rsidRPr="00043705">
            <w:rPr>
              <w:bCs/>
              <w:sz w:val="16"/>
            </w:rPr>
            <w:t>CR-TMS-OG-AUDIT-MGT</w:t>
          </w:r>
        </w:p>
      </w:tc>
      <w:tc>
        <w:tcPr>
          <w:tcW w:w="2835" w:type="dxa"/>
          <w:vAlign w:val="center"/>
        </w:tcPr>
        <w:p w:rsidR="00C655BE" w:rsidRDefault="00C655BE" w:rsidP="005C4906">
          <w:pPr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8"/>
            </w:rPr>
            <w:t xml:space="preserve">Page </w:t>
          </w:r>
          <w:r w:rsidR="00811431">
            <w:rPr>
              <w:rFonts w:ascii="Arial" w:hAnsi="Arial"/>
              <w:b/>
              <w:sz w:val="18"/>
            </w:rPr>
            <w:fldChar w:fldCharType="begin"/>
          </w:r>
          <w:r w:rsidR="005040DB">
            <w:rPr>
              <w:rFonts w:ascii="Arial" w:hAnsi="Arial"/>
              <w:b/>
              <w:sz w:val="18"/>
            </w:rPr>
            <w:instrText>PAGE</w:instrText>
          </w:r>
          <w:r w:rsidR="00811431">
            <w:rPr>
              <w:rFonts w:ascii="Arial" w:hAnsi="Arial"/>
              <w:b/>
              <w:sz w:val="18"/>
            </w:rPr>
            <w:fldChar w:fldCharType="separate"/>
          </w:r>
          <w:r w:rsidR="00690C00">
            <w:rPr>
              <w:rFonts w:ascii="Arial" w:hAnsi="Arial"/>
              <w:b/>
              <w:noProof/>
              <w:sz w:val="18"/>
            </w:rPr>
            <w:t>6</w:t>
          </w:r>
          <w:r w:rsidR="00811431">
            <w:rPr>
              <w:rFonts w:ascii="Arial" w:hAnsi="Arial"/>
              <w:b/>
              <w:sz w:val="18"/>
            </w:rPr>
            <w:fldChar w:fldCharType="end"/>
          </w:r>
          <w:bookmarkStart w:id="43" w:name="_Toc414263618"/>
          <w:r>
            <w:rPr>
              <w:rFonts w:ascii="Arial" w:hAnsi="Arial"/>
              <w:b/>
              <w:sz w:val="18"/>
            </w:rPr>
            <w:t xml:space="preserve"> / </w:t>
          </w:r>
          <w:r w:rsidR="00811431">
            <w:rPr>
              <w:rStyle w:val="Numrodepage"/>
              <w:rFonts w:ascii="Arial" w:hAnsi="Arial"/>
              <w:b/>
              <w:sz w:val="18"/>
            </w:rPr>
            <w:fldChar w:fldCharType="begin"/>
          </w:r>
          <w:r w:rsidR="005040DB">
            <w:rPr>
              <w:rStyle w:val="Numrodepage"/>
              <w:rFonts w:ascii="Arial" w:hAnsi="Arial"/>
              <w:b/>
              <w:sz w:val="18"/>
            </w:rPr>
            <w:instrText>NUMPAGES</w:instrText>
          </w:r>
          <w:r w:rsidR="00811431">
            <w:rPr>
              <w:rStyle w:val="Numrodepage"/>
              <w:rFonts w:ascii="Arial" w:hAnsi="Arial"/>
              <w:b/>
              <w:sz w:val="18"/>
            </w:rPr>
            <w:fldChar w:fldCharType="separate"/>
          </w:r>
          <w:r w:rsidR="00690C00">
            <w:rPr>
              <w:rStyle w:val="Numrodepage"/>
              <w:rFonts w:ascii="Arial" w:hAnsi="Arial"/>
              <w:b/>
              <w:noProof/>
              <w:sz w:val="18"/>
            </w:rPr>
            <w:t>7</w:t>
          </w:r>
          <w:r w:rsidR="00811431">
            <w:rPr>
              <w:rStyle w:val="Numrodepage"/>
              <w:rFonts w:ascii="Arial" w:hAnsi="Arial"/>
              <w:b/>
              <w:sz w:val="18"/>
            </w:rPr>
            <w:fldChar w:fldCharType="end"/>
          </w:r>
        </w:p>
      </w:tc>
    </w:tr>
  </w:tbl>
  <w:p w:rsidR="00C655BE" w:rsidRDefault="00C655BE">
    <w:pPr>
      <w:rPr>
        <w:sz w:val="22"/>
      </w:rPr>
    </w:pPr>
    <w:bookmarkStart w:id="44" w:name="_Toc464004133"/>
    <w:bookmarkStart w:id="45" w:name="_Toc504295969"/>
    <w:bookmarkEnd w:id="43"/>
    <w:bookmarkEnd w:id="44"/>
    <w:bookmarkEnd w:id="4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115" w:rsidRDefault="00647115">
      <w:r>
        <w:separator/>
      </w:r>
    </w:p>
  </w:footnote>
  <w:footnote w:type="continuationSeparator" w:id="1">
    <w:p w:rsidR="00647115" w:rsidRDefault="00647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1701"/>
    </w:tblGrid>
    <w:tr w:rsidR="00C655BE">
      <w:trPr>
        <w:trHeight w:val="432"/>
      </w:trPr>
      <w:tc>
        <w:tcPr>
          <w:tcW w:w="1701" w:type="dxa"/>
        </w:tcPr>
        <w:p w:rsidR="00C655BE" w:rsidRDefault="00C655BE">
          <w:pPr>
            <w:pStyle w:val="En-tte"/>
            <w:rPr>
              <w:rFonts w:ascii="Arial" w:hAnsi="Arial"/>
            </w:rPr>
          </w:pPr>
          <w:r>
            <w:rPr>
              <w:rFonts w:ascii="Arial" w:hAnsi="Arial"/>
            </w:rPr>
            <w:t xml:space="preserve">Page : </w:t>
          </w:r>
          <w:r w:rsidR="00811431">
            <w:rPr>
              <w:rFonts w:ascii="Arial" w:hAnsi="Arial"/>
            </w:rPr>
            <w:fldChar w:fldCharType="begin"/>
          </w:r>
          <w:r w:rsidR="005040DB">
            <w:rPr>
              <w:rFonts w:ascii="Arial" w:hAnsi="Arial"/>
            </w:rPr>
            <w:instrText>PAGE</w:instrText>
          </w:r>
          <w:r w:rsidR="00811431">
            <w:rPr>
              <w:rFonts w:ascii="Arial" w:hAnsi="Arial"/>
            </w:rPr>
            <w:fldChar w:fldCharType="separate"/>
          </w:r>
          <w:r>
            <w:rPr>
              <w:rFonts w:ascii="Arial" w:hAnsi="Arial"/>
              <w:noProof/>
            </w:rPr>
            <w:t>2</w:t>
          </w:r>
          <w:r w:rsidR="00811431"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/ </w:t>
          </w:r>
          <w:fldSimple w:instr=" NUMPAGES  \* MERGEFORMAT ">
            <w:r w:rsidR="00A86DC9" w:rsidRPr="00A86DC9">
              <w:rPr>
                <w:rFonts w:ascii="Arial" w:hAnsi="Arial"/>
                <w:noProof/>
              </w:rPr>
              <w:t>8</w:t>
            </w:r>
          </w:fldSimple>
        </w:p>
      </w:tc>
      <w:tc>
        <w:tcPr>
          <w:tcW w:w="5783" w:type="dxa"/>
        </w:tcPr>
        <w:p w:rsidR="00C655BE" w:rsidRDefault="00C655BE">
          <w:pPr>
            <w:pStyle w:val="En-tte"/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Sommaire</w:t>
          </w:r>
        </w:p>
      </w:tc>
      <w:tc>
        <w:tcPr>
          <w:tcW w:w="1701" w:type="dxa"/>
        </w:tcPr>
        <w:p w:rsidR="00C655BE" w:rsidRDefault="00C655BE">
          <w:pPr>
            <w:pStyle w:val="En-tte"/>
            <w:rPr>
              <w:rFonts w:ascii="Arial" w:hAnsi="Arial"/>
            </w:rPr>
          </w:pPr>
        </w:p>
      </w:tc>
    </w:tr>
  </w:tbl>
  <w:p w:rsidR="00C655BE" w:rsidRDefault="00C655BE">
    <w:pPr>
      <w:pStyle w:val="En-tte"/>
      <w:rPr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2225"/>
    </w:tblGrid>
    <w:tr w:rsidR="00C655BE">
      <w:trPr>
        <w:trHeight w:val="432"/>
      </w:trPr>
      <w:tc>
        <w:tcPr>
          <w:tcW w:w="1701" w:type="dxa"/>
        </w:tcPr>
        <w:p w:rsidR="00C655BE" w:rsidRDefault="00C655BE">
          <w:pPr>
            <w:pStyle w:val="En-tte"/>
            <w:rPr>
              <w:rFonts w:ascii="Arial" w:hAnsi="Arial"/>
            </w:rPr>
          </w:pPr>
        </w:p>
      </w:tc>
      <w:tc>
        <w:tcPr>
          <w:tcW w:w="5783" w:type="dxa"/>
        </w:tcPr>
        <w:p w:rsidR="00C655BE" w:rsidRDefault="00C655BE">
          <w:pPr>
            <w:pStyle w:val="En-tte"/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Sommaire</w:t>
          </w:r>
        </w:p>
      </w:tc>
      <w:tc>
        <w:tcPr>
          <w:tcW w:w="2225" w:type="dxa"/>
        </w:tcPr>
        <w:p w:rsidR="00C655BE" w:rsidRDefault="00C655BE">
          <w:pPr>
            <w:pStyle w:val="En-tte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 xml:space="preserve">Page : </w:t>
          </w:r>
          <w:r w:rsidR="00811431">
            <w:rPr>
              <w:rFonts w:ascii="Arial" w:hAnsi="Arial"/>
              <w:i/>
            </w:rPr>
            <w:fldChar w:fldCharType="begin"/>
          </w:r>
          <w:r w:rsidR="005040DB">
            <w:rPr>
              <w:rFonts w:ascii="Arial" w:hAnsi="Arial"/>
              <w:i/>
            </w:rPr>
            <w:instrText>PAGE</w:instrText>
          </w:r>
          <w:r w:rsidR="00811431">
            <w:rPr>
              <w:rFonts w:ascii="Arial" w:hAnsi="Arial"/>
              <w:i/>
            </w:rPr>
            <w:fldChar w:fldCharType="separate"/>
          </w:r>
          <w:r>
            <w:rPr>
              <w:rFonts w:ascii="Arial" w:hAnsi="Arial"/>
              <w:i/>
              <w:noProof/>
            </w:rPr>
            <w:t>7</w:t>
          </w:r>
          <w:r w:rsidR="00811431">
            <w:rPr>
              <w:rFonts w:ascii="Arial" w:hAnsi="Arial"/>
              <w:i/>
            </w:rPr>
            <w:fldChar w:fldCharType="end"/>
          </w:r>
          <w:r>
            <w:rPr>
              <w:rFonts w:ascii="Arial" w:hAnsi="Arial"/>
            </w:rPr>
            <w:t xml:space="preserve"> / </w:t>
          </w:r>
          <w:fldSimple w:instr=" NUMPAGES  \* MERGEFORMAT ">
            <w:r w:rsidR="00A86DC9" w:rsidRPr="00A86DC9">
              <w:rPr>
                <w:rFonts w:ascii="Arial" w:hAnsi="Arial"/>
                <w:noProof/>
              </w:rPr>
              <w:t>8</w:t>
            </w:r>
          </w:fldSimple>
        </w:p>
      </w:tc>
    </w:tr>
  </w:tbl>
  <w:p w:rsidR="00C655BE" w:rsidRDefault="00C655BE">
    <w:pPr>
      <w:pStyle w:val="En-tte"/>
      <w:rPr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808080"/>
      </w:tblBorders>
      <w:tblLayout w:type="fixed"/>
      <w:tblCellMar>
        <w:left w:w="70" w:type="dxa"/>
        <w:right w:w="70" w:type="dxa"/>
      </w:tblCellMar>
      <w:tblLook w:val="0000"/>
    </w:tblPr>
    <w:tblGrid>
      <w:gridCol w:w="2905"/>
      <w:gridCol w:w="3402"/>
      <w:gridCol w:w="3188"/>
    </w:tblGrid>
    <w:tr w:rsidR="00C655BE" w:rsidRPr="00313EF7">
      <w:trPr>
        <w:trHeight w:val="567"/>
      </w:trPr>
      <w:tc>
        <w:tcPr>
          <w:tcW w:w="2905" w:type="dxa"/>
        </w:tcPr>
        <w:p w:rsidR="00C655BE" w:rsidRDefault="00B12232">
          <w:pPr>
            <w:tabs>
              <w:tab w:val="left" w:pos="1843"/>
              <w:tab w:val="left" w:pos="3969"/>
              <w:tab w:val="right" w:pos="9356"/>
            </w:tabs>
            <w:ind w:right="-71"/>
            <w:jc w:val="left"/>
            <w:rPr>
              <w:rFonts w:ascii="Arial" w:hAnsi="Arial"/>
              <w:b/>
              <w:color w:val="000000"/>
              <w:sz w:val="20"/>
            </w:rPr>
          </w:pPr>
          <w:r>
            <w:rPr>
              <w:rFonts w:ascii="Arial" w:hAnsi="Arial"/>
              <w:b/>
              <w:noProof/>
              <w:color w:val="000000"/>
              <w:sz w:val="20"/>
            </w:rPr>
            <w:drawing>
              <wp:inline distT="0" distB="0" distL="0" distR="0">
                <wp:extent cx="771525" cy="473202"/>
                <wp:effectExtent l="19050" t="0" r="0" b="0"/>
                <wp:docPr id="1" name="Image 0" descr="TMS-150x9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MS-150x9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69" cy="476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C655BE" w:rsidRDefault="00C655BE">
          <w:pPr>
            <w:tabs>
              <w:tab w:val="left" w:pos="1843"/>
              <w:tab w:val="left" w:pos="3969"/>
              <w:tab w:val="right" w:pos="9356"/>
            </w:tabs>
            <w:ind w:right="-71"/>
            <w:jc w:val="center"/>
            <w:rPr>
              <w:rFonts w:ascii="Verdana" w:hAnsi="Verdana"/>
              <w:b/>
              <w:sz w:val="18"/>
            </w:rPr>
          </w:pPr>
          <w:r>
            <w:rPr>
              <w:rFonts w:ascii="Verdana" w:hAnsi="Verdana"/>
              <w:b/>
              <w:sz w:val="18"/>
            </w:rPr>
            <w:t>Compte rendu de réunion</w:t>
          </w:r>
        </w:p>
      </w:tc>
      <w:tc>
        <w:tcPr>
          <w:tcW w:w="3188" w:type="dxa"/>
          <w:vAlign w:val="center"/>
        </w:tcPr>
        <w:p w:rsidR="006738E6" w:rsidRPr="00313EF7" w:rsidRDefault="001235A9" w:rsidP="001235A9">
          <w:pPr>
            <w:tabs>
              <w:tab w:val="left" w:pos="1843"/>
              <w:tab w:val="left" w:pos="3969"/>
              <w:tab w:val="right" w:pos="9356"/>
            </w:tabs>
            <w:ind w:right="-71"/>
            <w:jc w:val="center"/>
            <w:rPr>
              <w:rFonts w:ascii="Verdana" w:hAnsi="Verdana"/>
              <w:b/>
              <w:sz w:val="18"/>
              <w:lang w:val="en-GB"/>
            </w:rPr>
          </w:pPr>
          <w:r>
            <w:rPr>
              <w:rFonts w:ascii="Verdana" w:hAnsi="Verdana"/>
              <w:b/>
              <w:sz w:val="18"/>
            </w:rPr>
            <w:t>Organisation &amp; Gestion</w:t>
          </w:r>
        </w:p>
      </w:tc>
    </w:tr>
  </w:tbl>
  <w:p w:rsidR="00C655BE" w:rsidRPr="00313EF7" w:rsidRDefault="00C655BE">
    <w:pPr>
      <w:tabs>
        <w:tab w:val="left" w:pos="1843"/>
        <w:tab w:val="left" w:pos="3969"/>
        <w:tab w:val="right" w:pos="9356"/>
      </w:tabs>
      <w:ind w:right="-71"/>
      <w:jc w:val="left"/>
      <w:rPr>
        <w:sz w:val="22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FEE21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60474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AA1A0C"/>
    <w:multiLevelType w:val="singleLevel"/>
    <w:tmpl w:val="5260A924"/>
    <w:lvl w:ilvl="0">
      <w:start w:val="1"/>
      <w:numFmt w:val="bullet"/>
      <w:pStyle w:val="PucesS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AE3036"/>
    <w:multiLevelType w:val="hybridMultilevel"/>
    <w:tmpl w:val="CE3213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55546"/>
    <w:multiLevelType w:val="hybridMultilevel"/>
    <w:tmpl w:val="A072BFEA"/>
    <w:lvl w:ilvl="0" w:tplc="F858D046">
      <w:start w:val="16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6C2EBC"/>
    <w:multiLevelType w:val="singleLevel"/>
    <w:tmpl w:val="FEA827A0"/>
    <w:lvl w:ilvl="0">
      <w:start w:val="1"/>
      <w:numFmt w:val="bullet"/>
      <w:pStyle w:val="Listepuces3"/>
      <w:lvlText w:val="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</w:rPr>
    </w:lvl>
  </w:abstractNum>
  <w:abstractNum w:abstractNumId="6">
    <w:nsid w:val="2583398E"/>
    <w:multiLevelType w:val="hybridMultilevel"/>
    <w:tmpl w:val="6C4C0B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025CE"/>
    <w:multiLevelType w:val="hybridMultilevel"/>
    <w:tmpl w:val="2D207D14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C1C7697"/>
    <w:multiLevelType w:val="hybridMultilevel"/>
    <w:tmpl w:val="8AE03B8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4365FB"/>
    <w:multiLevelType w:val="hybridMultilevel"/>
    <w:tmpl w:val="51CC5472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33667E83"/>
    <w:multiLevelType w:val="hybridMultilevel"/>
    <w:tmpl w:val="7E9204A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95EBC"/>
    <w:multiLevelType w:val="hybridMultilevel"/>
    <w:tmpl w:val="251603A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CE14E9F"/>
    <w:multiLevelType w:val="hybridMultilevel"/>
    <w:tmpl w:val="D9E8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40B0C"/>
    <w:multiLevelType w:val="hybridMultilevel"/>
    <w:tmpl w:val="1D940BA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4D64B7"/>
    <w:multiLevelType w:val="hybridMultilevel"/>
    <w:tmpl w:val="3EEA0F10"/>
    <w:lvl w:ilvl="0" w:tplc="040C000F">
      <w:start w:val="1"/>
      <w:numFmt w:val="decimal"/>
      <w:lvlText w:val="%1."/>
      <w:lvlJc w:val="left"/>
      <w:pPr>
        <w:tabs>
          <w:tab w:val="num" w:pos="2490"/>
        </w:tabs>
        <w:ind w:left="249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5">
    <w:nsid w:val="47F67809"/>
    <w:multiLevelType w:val="hybridMultilevel"/>
    <w:tmpl w:val="9AFA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419A4"/>
    <w:multiLevelType w:val="multilevel"/>
    <w:tmpl w:val="4B1AA562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284"/>
        </w:tabs>
        <w:ind w:left="284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3261"/>
        </w:tabs>
        <w:ind w:left="3261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7">
    <w:nsid w:val="52CE6E29"/>
    <w:multiLevelType w:val="hybridMultilevel"/>
    <w:tmpl w:val="B8AE677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DF6105"/>
    <w:multiLevelType w:val="hybridMultilevel"/>
    <w:tmpl w:val="960EFB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E50FCE"/>
    <w:multiLevelType w:val="hybridMultilevel"/>
    <w:tmpl w:val="F0F694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B64425"/>
    <w:multiLevelType w:val="hybridMultilevel"/>
    <w:tmpl w:val="FC6C6982"/>
    <w:lvl w:ilvl="0" w:tplc="25FA333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  <w:color w:val="FF9900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8825"/>
        </w:tabs>
        <w:ind w:left="8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9545"/>
        </w:tabs>
        <w:ind w:left="9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0265"/>
        </w:tabs>
        <w:ind w:left="1026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0985"/>
        </w:tabs>
        <w:ind w:left="10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1705"/>
        </w:tabs>
        <w:ind w:left="11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2425"/>
        </w:tabs>
        <w:ind w:left="1242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3145"/>
        </w:tabs>
        <w:ind w:left="13145" w:hanging="360"/>
      </w:pPr>
      <w:rPr>
        <w:rFonts w:ascii="Wingdings" w:hAnsi="Wingdings" w:hint="default"/>
      </w:rPr>
    </w:lvl>
  </w:abstractNum>
  <w:abstractNum w:abstractNumId="21">
    <w:nsid w:val="71A04E7A"/>
    <w:multiLevelType w:val="singleLevel"/>
    <w:tmpl w:val="4920A8F2"/>
    <w:lvl w:ilvl="0">
      <w:start w:val="1"/>
      <w:numFmt w:val="bullet"/>
      <w:pStyle w:val="Listepuces2bis"/>
      <w:lvlText w:val="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45E0FF9"/>
    <w:multiLevelType w:val="hybridMultilevel"/>
    <w:tmpl w:val="CADA8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00E3A"/>
    <w:multiLevelType w:val="hybridMultilevel"/>
    <w:tmpl w:val="7E8EB518"/>
    <w:lvl w:ilvl="0" w:tplc="B5540F26">
      <w:start w:val="6"/>
      <w:numFmt w:val="bullet"/>
      <w:lvlText w:val="-"/>
      <w:lvlJc w:val="left"/>
      <w:pPr>
        <w:ind w:left="1069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922518F"/>
    <w:multiLevelType w:val="hybridMultilevel"/>
    <w:tmpl w:val="29F63C2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95723E"/>
    <w:multiLevelType w:val="hybridMultilevel"/>
    <w:tmpl w:val="2904D21A"/>
    <w:lvl w:ilvl="0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CF91E4B"/>
    <w:multiLevelType w:val="hybridMultilevel"/>
    <w:tmpl w:val="117C02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FC6E8D"/>
    <w:multiLevelType w:val="hybridMultilevel"/>
    <w:tmpl w:val="77520EEA"/>
    <w:lvl w:ilvl="0" w:tplc="25FA3330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16"/>
  </w:num>
  <w:num w:numId="6">
    <w:abstractNumId w:val="21"/>
  </w:num>
  <w:num w:numId="7">
    <w:abstractNumId w:val="27"/>
  </w:num>
  <w:num w:numId="8">
    <w:abstractNumId w:val="20"/>
  </w:num>
  <w:num w:numId="9">
    <w:abstractNumId w:val="26"/>
  </w:num>
  <w:num w:numId="10">
    <w:abstractNumId w:val="19"/>
  </w:num>
  <w:num w:numId="11">
    <w:abstractNumId w:val="14"/>
  </w:num>
  <w:num w:numId="12">
    <w:abstractNumId w:val="22"/>
  </w:num>
  <w:num w:numId="13">
    <w:abstractNumId w:val="8"/>
  </w:num>
  <w:num w:numId="14">
    <w:abstractNumId w:val="12"/>
  </w:num>
  <w:num w:numId="15">
    <w:abstractNumId w:val="23"/>
  </w:num>
  <w:num w:numId="16">
    <w:abstractNumId w:val="9"/>
  </w:num>
  <w:num w:numId="17">
    <w:abstractNumId w:val="3"/>
  </w:num>
  <w:num w:numId="18">
    <w:abstractNumId w:val="17"/>
  </w:num>
  <w:num w:numId="19">
    <w:abstractNumId w:val="18"/>
  </w:num>
  <w:num w:numId="20">
    <w:abstractNumId w:val="13"/>
  </w:num>
  <w:num w:numId="21">
    <w:abstractNumId w:val="10"/>
  </w:num>
  <w:num w:numId="22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25"/>
  </w:num>
  <w:num w:numId="26">
    <w:abstractNumId w:val="15"/>
  </w:num>
  <w:num w:numId="27">
    <w:abstractNumId w:val="6"/>
  </w:num>
  <w:num w:numId="28">
    <w:abstractNumId w:val="24"/>
  </w:num>
  <w:num w:numId="29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1506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C44042"/>
    <w:rsid w:val="000039E8"/>
    <w:rsid w:val="00004493"/>
    <w:rsid w:val="000123BF"/>
    <w:rsid w:val="0002528A"/>
    <w:rsid w:val="00025525"/>
    <w:rsid w:val="00026096"/>
    <w:rsid w:val="00032323"/>
    <w:rsid w:val="00032F8A"/>
    <w:rsid w:val="0004263D"/>
    <w:rsid w:val="00043705"/>
    <w:rsid w:val="00043D44"/>
    <w:rsid w:val="00045EBC"/>
    <w:rsid w:val="00050472"/>
    <w:rsid w:val="00050794"/>
    <w:rsid w:val="0005461A"/>
    <w:rsid w:val="00055C4F"/>
    <w:rsid w:val="000603E1"/>
    <w:rsid w:val="000635F0"/>
    <w:rsid w:val="0007686C"/>
    <w:rsid w:val="00076A7B"/>
    <w:rsid w:val="000836B6"/>
    <w:rsid w:val="00087824"/>
    <w:rsid w:val="00090486"/>
    <w:rsid w:val="000A35A6"/>
    <w:rsid w:val="000B28C2"/>
    <w:rsid w:val="000C04F5"/>
    <w:rsid w:val="000C0525"/>
    <w:rsid w:val="000C0EB4"/>
    <w:rsid w:val="000C4A33"/>
    <w:rsid w:val="000C689A"/>
    <w:rsid w:val="000C68BC"/>
    <w:rsid w:val="000D4AF7"/>
    <w:rsid w:val="000E1969"/>
    <w:rsid w:val="000E1BAD"/>
    <w:rsid w:val="000E500C"/>
    <w:rsid w:val="000F2742"/>
    <w:rsid w:val="00101C95"/>
    <w:rsid w:val="00101E1B"/>
    <w:rsid w:val="00103D42"/>
    <w:rsid w:val="0011152E"/>
    <w:rsid w:val="00111C97"/>
    <w:rsid w:val="00112757"/>
    <w:rsid w:val="00113ABF"/>
    <w:rsid w:val="00114A81"/>
    <w:rsid w:val="001175FC"/>
    <w:rsid w:val="00117623"/>
    <w:rsid w:val="00121A82"/>
    <w:rsid w:val="001235A9"/>
    <w:rsid w:val="001335E5"/>
    <w:rsid w:val="001343B0"/>
    <w:rsid w:val="00135436"/>
    <w:rsid w:val="00137094"/>
    <w:rsid w:val="00140DBA"/>
    <w:rsid w:val="00140E86"/>
    <w:rsid w:val="0014332D"/>
    <w:rsid w:val="00143865"/>
    <w:rsid w:val="001447E3"/>
    <w:rsid w:val="001447E5"/>
    <w:rsid w:val="001464E2"/>
    <w:rsid w:val="00146D04"/>
    <w:rsid w:val="00150797"/>
    <w:rsid w:val="00155645"/>
    <w:rsid w:val="0016184E"/>
    <w:rsid w:val="00162CA9"/>
    <w:rsid w:val="00171627"/>
    <w:rsid w:val="00182FD8"/>
    <w:rsid w:val="001835F0"/>
    <w:rsid w:val="0018608C"/>
    <w:rsid w:val="00191B5F"/>
    <w:rsid w:val="00192D82"/>
    <w:rsid w:val="001A06C7"/>
    <w:rsid w:val="001A55F8"/>
    <w:rsid w:val="001B0F4B"/>
    <w:rsid w:val="001B6138"/>
    <w:rsid w:val="001C0D07"/>
    <w:rsid w:val="001C2AE2"/>
    <w:rsid w:val="001C46D3"/>
    <w:rsid w:val="001C629A"/>
    <w:rsid w:val="001C6C9D"/>
    <w:rsid w:val="001C6D3B"/>
    <w:rsid w:val="001D025B"/>
    <w:rsid w:val="001D0ABA"/>
    <w:rsid w:val="001E2342"/>
    <w:rsid w:val="001E7BC7"/>
    <w:rsid w:val="001F2DAF"/>
    <w:rsid w:val="001F339A"/>
    <w:rsid w:val="001F47CB"/>
    <w:rsid w:val="001F4E94"/>
    <w:rsid w:val="001F660F"/>
    <w:rsid w:val="001F6ED0"/>
    <w:rsid w:val="00200282"/>
    <w:rsid w:val="00202B78"/>
    <w:rsid w:val="002059C1"/>
    <w:rsid w:val="00207B58"/>
    <w:rsid w:val="0021435B"/>
    <w:rsid w:val="00215023"/>
    <w:rsid w:val="00221790"/>
    <w:rsid w:val="0022220D"/>
    <w:rsid w:val="0022466C"/>
    <w:rsid w:val="00227F70"/>
    <w:rsid w:val="002317E2"/>
    <w:rsid w:val="00234173"/>
    <w:rsid w:val="00235351"/>
    <w:rsid w:val="00240CD0"/>
    <w:rsid w:val="00247378"/>
    <w:rsid w:val="00250040"/>
    <w:rsid w:val="002526B6"/>
    <w:rsid w:val="00253BEB"/>
    <w:rsid w:val="00256893"/>
    <w:rsid w:val="00256DFB"/>
    <w:rsid w:val="00257B54"/>
    <w:rsid w:val="0026119B"/>
    <w:rsid w:val="00261539"/>
    <w:rsid w:val="00263D26"/>
    <w:rsid w:val="0026403C"/>
    <w:rsid w:val="00271106"/>
    <w:rsid w:val="00290728"/>
    <w:rsid w:val="002940B1"/>
    <w:rsid w:val="002A413E"/>
    <w:rsid w:val="002A699E"/>
    <w:rsid w:val="002A737C"/>
    <w:rsid w:val="002B2171"/>
    <w:rsid w:val="002B4146"/>
    <w:rsid w:val="002B6485"/>
    <w:rsid w:val="002B7C7B"/>
    <w:rsid w:val="002C0495"/>
    <w:rsid w:val="002C1237"/>
    <w:rsid w:val="002C13C8"/>
    <w:rsid w:val="002C42EB"/>
    <w:rsid w:val="002D4A0A"/>
    <w:rsid w:val="002D5185"/>
    <w:rsid w:val="002E0D39"/>
    <w:rsid w:val="002E3AA1"/>
    <w:rsid w:val="002E3C35"/>
    <w:rsid w:val="002E519D"/>
    <w:rsid w:val="002F4F20"/>
    <w:rsid w:val="003018A0"/>
    <w:rsid w:val="0030301D"/>
    <w:rsid w:val="0030383B"/>
    <w:rsid w:val="003100F3"/>
    <w:rsid w:val="0031299B"/>
    <w:rsid w:val="00313EF7"/>
    <w:rsid w:val="00322A58"/>
    <w:rsid w:val="00323B85"/>
    <w:rsid w:val="00323D84"/>
    <w:rsid w:val="0032646A"/>
    <w:rsid w:val="00332E42"/>
    <w:rsid w:val="0033408B"/>
    <w:rsid w:val="003350A6"/>
    <w:rsid w:val="00337724"/>
    <w:rsid w:val="00347C3F"/>
    <w:rsid w:val="00347C49"/>
    <w:rsid w:val="0035004C"/>
    <w:rsid w:val="00350FA3"/>
    <w:rsid w:val="0035199C"/>
    <w:rsid w:val="00353DCA"/>
    <w:rsid w:val="00371305"/>
    <w:rsid w:val="0037178E"/>
    <w:rsid w:val="0037561B"/>
    <w:rsid w:val="003822CE"/>
    <w:rsid w:val="00391325"/>
    <w:rsid w:val="00392071"/>
    <w:rsid w:val="003A4AF6"/>
    <w:rsid w:val="003A58A3"/>
    <w:rsid w:val="003A742F"/>
    <w:rsid w:val="003B28DF"/>
    <w:rsid w:val="003B3A89"/>
    <w:rsid w:val="003B44B0"/>
    <w:rsid w:val="003C1FE0"/>
    <w:rsid w:val="003C4BAE"/>
    <w:rsid w:val="003C5437"/>
    <w:rsid w:val="003C61EF"/>
    <w:rsid w:val="003C6DC4"/>
    <w:rsid w:val="003D6D04"/>
    <w:rsid w:val="003E03D3"/>
    <w:rsid w:val="003E0471"/>
    <w:rsid w:val="003E05F0"/>
    <w:rsid w:val="003F05C6"/>
    <w:rsid w:val="003F1CAF"/>
    <w:rsid w:val="003F1F54"/>
    <w:rsid w:val="003F587F"/>
    <w:rsid w:val="00400C27"/>
    <w:rsid w:val="0040195F"/>
    <w:rsid w:val="00412636"/>
    <w:rsid w:val="00412BA4"/>
    <w:rsid w:val="004136DC"/>
    <w:rsid w:val="00414059"/>
    <w:rsid w:val="00416FF6"/>
    <w:rsid w:val="00441469"/>
    <w:rsid w:val="00442063"/>
    <w:rsid w:val="00443A06"/>
    <w:rsid w:val="004664C3"/>
    <w:rsid w:val="004704DE"/>
    <w:rsid w:val="00474B90"/>
    <w:rsid w:val="00474C86"/>
    <w:rsid w:val="00480333"/>
    <w:rsid w:val="00484529"/>
    <w:rsid w:val="00492351"/>
    <w:rsid w:val="00492606"/>
    <w:rsid w:val="004928CD"/>
    <w:rsid w:val="0049329F"/>
    <w:rsid w:val="00495487"/>
    <w:rsid w:val="004A22E1"/>
    <w:rsid w:val="004A249F"/>
    <w:rsid w:val="004A7FB8"/>
    <w:rsid w:val="004C04A8"/>
    <w:rsid w:val="004C5009"/>
    <w:rsid w:val="004C5EB7"/>
    <w:rsid w:val="004D393D"/>
    <w:rsid w:val="004D6D51"/>
    <w:rsid w:val="004E0798"/>
    <w:rsid w:val="004E0966"/>
    <w:rsid w:val="004E416C"/>
    <w:rsid w:val="004F71A7"/>
    <w:rsid w:val="00502DBA"/>
    <w:rsid w:val="00502F49"/>
    <w:rsid w:val="005040DB"/>
    <w:rsid w:val="00511527"/>
    <w:rsid w:val="00512B46"/>
    <w:rsid w:val="0051400D"/>
    <w:rsid w:val="0051725D"/>
    <w:rsid w:val="00520633"/>
    <w:rsid w:val="00525FCE"/>
    <w:rsid w:val="00530EF7"/>
    <w:rsid w:val="00533B05"/>
    <w:rsid w:val="0053417E"/>
    <w:rsid w:val="00540933"/>
    <w:rsid w:val="005420F9"/>
    <w:rsid w:val="00542DCA"/>
    <w:rsid w:val="00544756"/>
    <w:rsid w:val="00546829"/>
    <w:rsid w:val="00547EEB"/>
    <w:rsid w:val="005519D1"/>
    <w:rsid w:val="0055586B"/>
    <w:rsid w:val="00556C35"/>
    <w:rsid w:val="00562677"/>
    <w:rsid w:val="005720D3"/>
    <w:rsid w:val="00574DB2"/>
    <w:rsid w:val="005750BE"/>
    <w:rsid w:val="005806AB"/>
    <w:rsid w:val="00581827"/>
    <w:rsid w:val="00590C22"/>
    <w:rsid w:val="005913D1"/>
    <w:rsid w:val="00592520"/>
    <w:rsid w:val="0059572D"/>
    <w:rsid w:val="005B7591"/>
    <w:rsid w:val="005B7B3F"/>
    <w:rsid w:val="005C3676"/>
    <w:rsid w:val="005C3ACD"/>
    <w:rsid w:val="005C4906"/>
    <w:rsid w:val="005E14EF"/>
    <w:rsid w:val="005E68E5"/>
    <w:rsid w:val="005F487F"/>
    <w:rsid w:val="005F7489"/>
    <w:rsid w:val="00605570"/>
    <w:rsid w:val="0061237B"/>
    <w:rsid w:val="0061428C"/>
    <w:rsid w:val="00623BEA"/>
    <w:rsid w:val="00630D5F"/>
    <w:rsid w:val="00631810"/>
    <w:rsid w:val="00636A6B"/>
    <w:rsid w:val="00640126"/>
    <w:rsid w:val="00643322"/>
    <w:rsid w:val="00644005"/>
    <w:rsid w:val="00646BFE"/>
    <w:rsid w:val="00647115"/>
    <w:rsid w:val="00651BCE"/>
    <w:rsid w:val="00655718"/>
    <w:rsid w:val="00660EA0"/>
    <w:rsid w:val="00664AB1"/>
    <w:rsid w:val="0066663D"/>
    <w:rsid w:val="00671D64"/>
    <w:rsid w:val="006738E6"/>
    <w:rsid w:val="00676221"/>
    <w:rsid w:val="006805E5"/>
    <w:rsid w:val="00681639"/>
    <w:rsid w:val="00690C00"/>
    <w:rsid w:val="00691992"/>
    <w:rsid w:val="00691D45"/>
    <w:rsid w:val="00693400"/>
    <w:rsid w:val="006940A8"/>
    <w:rsid w:val="00696555"/>
    <w:rsid w:val="006A0CDC"/>
    <w:rsid w:val="006A654B"/>
    <w:rsid w:val="006A65C8"/>
    <w:rsid w:val="006A74D6"/>
    <w:rsid w:val="006A7960"/>
    <w:rsid w:val="006B37EC"/>
    <w:rsid w:val="006B4C30"/>
    <w:rsid w:val="006B5B64"/>
    <w:rsid w:val="006B69C5"/>
    <w:rsid w:val="006B6B6B"/>
    <w:rsid w:val="006C0B45"/>
    <w:rsid w:val="006C62DF"/>
    <w:rsid w:val="006D02CB"/>
    <w:rsid w:val="006D10DA"/>
    <w:rsid w:val="006D1AA7"/>
    <w:rsid w:val="006D5457"/>
    <w:rsid w:val="007034A6"/>
    <w:rsid w:val="007200CB"/>
    <w:rsid w:val="0072339E"/>
    <w:rsid w:val="00726AED"/>
    <w:rsid w:val="00730F96"/>
    <w:rsid w:val="007322E1"/>
    <w:rsid w:val="00736E41"/>
    <w:rsid w:val="007409C9"/>
    <w:rsid w:val="00743610"/>
    <w:rsid w:val="00755675"/>
    <w:rsid w:val="00756901"/>
    <w:rsid w:val="007608BC"/>
    <w:rsid w:val="0076273E"/>
    <w:rsid w:val="00762B68"/>
    <w:rsid w:val="00767311"/>
    <w:rsid w:val="00773218"/>
    <w:rsid w:val="0077424B"/>
    <w:rsid w:val="00774E18"/>
    <w:rsid w:val="00776EF6"/>
    <w:rsid w:val="00777086"/>
    <w:rsid w:val="00783331"/>
    <w:rsid w:val="00785EC0"/>
    <w:rsid w:val="0078636D"/>
    <w:rsid w:val="00787B1F"/>
    <w:rsid w:val="0079424D"/>
    <w:rsid w:val="007A0FAC"/>
    <w:rsid w:val="007A0FC2"/>
    <w:rsid w:val="007A2601"/>
    <w:rsid w:val="007A37E5"/>
    <w:rsid w:val="007A41B5"/>
    <w:rsid w:val="007B11D4"/>
    <w:rsid w:val="007B1FD3"/>
    <w:rsid w:val="007B3D7A"/>
    <w:rsid w:val="007B5E82"/>
    <w:rsid w:val="007C0895"/>
    <w:rsid w:val="007C0962"/>
    <w:rsid w:val="007C0AB9"/>
    <w:rsid w:val="007C193D"/>
    <w:rsid w:val="007C196B"/>
    <w:rsid w:val="007D093E"/>
    <w:rsid w:val="007D26F7"/>
    <w:rsid w:val="007D4285"/>
    <w:rsid w:val="007E18D9"/>
    <w:rsid w:val="007E4524"/>
    <w:rsid w:val="007E4BAC"/>
    <w:rsid w:val="007E7247"/>
    <w:rsid w:val="007F02BD"/>
    <w:rsid w:val="007F0677"/>
    <w:rsid w:val="007F218B"/>
    <w:rsid w:val="007F28CB"/>
    <w:rsid w:val="007F3FBF"/>
    <w:rsid w:val="007F408F"/>
    <w:rsid w:val="00804BFC"/>
    <w:rsid w:val="00807A27"/>
    <w:rsid w:val="00807F44"/>
    <w:rsid w:val="00811431"/>
    <w:rsid w:val="00811FBD"/>
    <w:rsid w:val="008120E5"/>
    <w:rsid w:val="00813B61"/>
    <w:rsid w:val="008144DE"/>
    <w:rsid w:val="00817628"/>
    <w:rsid w:val="008240ED"/>
    <w:rsid w:val="0082526F"/>
    <w:rsid w:val="00825587"/>
    <w:rsid w:val="008258D4"/>
    <w:rsid w:val="00827049"/>
    <w:rsid w:val="0083180A"/>
    <w:rsid w:val="0083762D"/>
    <w:rsid w:val="00842670"/>
    <w:rsid w:val="0085213E"/>
    <w:rsid w:val="008614F2"/>
    <w:rsid w:val="00863B9E"/>
    <w:rsid w:val="00872F8A"/>
    <w:rsid w:val="008766B2"/>
    <w:rsid w:val="00877954"/>
    <w:rsid w:val="0088119F"/>
    <w:rsid w:val="00886A9F"/>
    <w:rsid w:val="0088745A"/>
    <w:rsid w:val="008A2D4B"/>
    <w:rsid w:val="008A5188"/>
    <w:rsid w:val="008B001A"/>
    <w:rsid w:val="008B03E6"/>
    <w:rsid w:val="008B3320"/>
    <w:rsid w:val="008B4C42"/>
    <w:rsid w:val="008C4B37"/>
    <w:rsid w:val="008C7F3E"/>
    <w:rsid w:val="008D5E94"/>
    <w:rsid w:val="008E0F8D"/>
    <w:rsid w:val="008E150F"/>
    <w:rsid w:val="008F2737"/>
    <w:rsid w:val="008F2A0C"/>
    <w:rsid w:val="008F43DE"/>
    <w:rsid w:val="008F4589"/>
    <w:rsid w:val="008F5CC8"/>
    <w:rsid w:val="00902EF1"/>
    <w:rsid w:val="009142EC"/>
    <w:rsid w:val="0092309F"/>
    <w:rsid w:val="00932878"/>
    <w:rsid w:val="009350BB"/>
    <w:rsid w:val="0094151D"/>
    <w:rsid w:val="00943486"/>
    <w:rsid w:val="00944A13"/>
    <w:rsid w:val="00944AE8"/>
    <w:rsid w:val="009475C0"/>
    <w:rsid w:val="0095205A"/>
    <w:rsid w:val="00964ECB"/>
    <w:rsid w:val="009658DC"/>
    <w:rsid w:val="00965ED1"/>
    <w:rsid w:val="00966003"/>
    <w:rsid w:val="009719AA"/>
    <w:rsid w:val="00972CAD"/>
    <w:rsid w:val="00976000"/>
    <w:rsid w:val="009824A1"/>
    <w:rsid w:val="00983654"/>
    <w:rsid w:val="00984B07"/>
    <w:rsid w:val="00997F84"/>
    <w:rsid w:val="009A2BF6"/>
    <w:rsid w:val="009A5122"/>
    <w:rsid w:val="009B5C54"/>
    <w:rsid w:val="009B67C7"/>
    <w:rsid w:val="009B6D5B"/>
    <w:rsid w:val="009C3DCA"/>
    <w:rsid w:val="009C581F"/>
    <w:rsid w:val="009C5E8F"/>
    <w:rsid w:val="009C7F39"/>
    <w:rsid w:val="009D0439"/>
    <w:rsid w:val="009D2E15"/>
    <w:rsid w:val="009D4D75"/>
    <w:rsid w:val="009E460D"/>
    <w:rsid w:val="009F059B"/>
    <w:rsid w:val="00A0182F"/>
    <w:rsid w:val="00A02CEF"/>
    <w:rsid w:val="00A0424E"/>
    <w:rsid w:val="00A10E71"/>
    <w:rsid w:val="00A153F3"/>
    <w:rsid w:val="00A15E41"/>
    <w:rsid w:val="00A16F05"/>
    <w:rsid w:val="00A332CB"/>
    <w:rsid w:val="00A37E8E"/>
    <w:rsid w:val="00A55F71"/>
    <w:rsid w:val="00A56279"/>
    <w:rsid w:val="00A56587"/>
    <w:rsid w:val="00A64F0B"/>
    <w:rsid w:val="00A65505"/>
    <w:rsid w:val="00A65FB2"/>
    <w:rsid w:val="00A81D53"/>
    <w:rsid w:val="00A82B15"/>
    <w:rsid w:val="00A86DC9"/>
    <w:rsid w:val="00A93C5A"/>
    <w:rsid w:val="00A97AFF"/>
    <w:rsid w:val="00AA28A2"/>
    <w:rsid w:val="00AA5B07"/>
    <w:rsid w:val="00AB4188"/>
    <w:rsid w:val="00AB4C6F"/>
    <w:rsid w:val="00AC0178"/>
    <w:rsid w:val="00AC300C"/>
    <w:rsid w:val="00AC3B67"/>
    <w:rsid w:val="00AC660B"/>
    <w:rsid w:val="00AC75CB"/>
    <w:rsid w:val="00AD2052"/>
    <w:rsid w:val="00AD28C6"/>
    <w:rsid w:val="00AD54C7"/>
    <w:rsid w:val="00AE0917"/>
    <w:rsid w:val="00AF4D07"/>
    <w:rsid w:val="00AF5106"/>
    <w:rsid w:val="00B06320"/>
    <w:rsid w:val="00B07956"/>
    <w:rsid w:val="00B12232"/>
    <w:rsid w:val="00B1514F"/>
    <w:rsid w:val="00B20A89"/>
    <w:rsid w:val="00B21A79"/>
    <w:rsid w:val="00B31923"/>
    <w:rsid w:val="00B33EDD"/>
    <w:rsid w:val="00B41EB2"/>
    <w:rsid w:val="00B44735"/>
    <w:rsid w:val="00B44B15"/>
    <w:rsid w:val="00B5460B"/>
    <w:rsid w:val="00B551C6"/>
    <w:rsid w:val="00B563EC"/>
    <w:rsid w:val="00B564B0"/>
    <w:rsid w:val="00B603BC"/>
    <w:rsid w:val="00B7002F"/>
    <w:rsid w:val="00B71CCE"/>
    <w:rsid w:val="00B81592"/>
    <w:rsid w:val="00B82418"/>
    <w:rsid w:val="00B82862"/>
    <w:rsid w:val="00B83E5C"/>
    <w:rsid w:val="00B854D4"/>
    <w:rsid w:val="00B907B5"/>
    <w:rsid w:val="00B90C5E"/>
    <w:rsid w:val="00B91C08"/>
    <w:rsid w:val="00B93A8C"/>
    <w:rsid w:val="00B95F36"/>
    <w:rsid w:val="00BA3305"/>
    <w:rsid w:val="00BA5FCB"/>
    <w:rsid w:val="00BA60A1"/>
    <w:rsid w:val="00BA68D3"/>
    <w:rsid w:val="00BA7663"/>
    <w:rsid w:val="00BB402E"/>
    <w:rsid w:val="00BB7478"/>
    <w:rsid w:val="00BC3798"/>
    <w:rsid w:val="00BC71C1"/>
    <w:rsid w:val="00BD2B2E"/>
    <w:rsid w:val="00BD75A1"/>
    <w:rsid w:val="00BD7F89"/>
    <w:rsid w:val="00BE0334"/>
    <w:rsid w:val="00BE438F"/>
    <w:rsid w:val="00BE4A1D"/>
    <w:rsid w:val="00C028F6"/>
    <w:rsid w:val="00C05251"/>
    <w:rsid w:val="00C14BF7"/>
    <w:rsid w:val="00C1576E"/>
    <w:rsid w:val="00C16A71"/>
    <w:rsid w:val="00C21259"/>
    <w:rsid w:val="00C21325"/>
    <w:rsid w:val="00C21F5E"/>
    <w:rsid w:val="00C21F95"/>
    <w:rsid w:val="00C235A3"/>
    <w:rsid w:val="00C32FF8"/>
    <w:rsid w:val="00C33F05"/>
    <w:rsid w:val="00C40877"/>
    <w:rsid w:val="00C44042"/>
    <w:rsid w:val="00C463FD"/>
    <w:rsid w:val="00C46BC6"/>
    <w:rsid w:val="00C527F9"/>
    <w:rsid w:val="00C545C3"/>
    <w:rsid w:val="00C55407"/>
    <w:rsid w:val="00C56993"/>
    <w:rsid w:val="00C57A7C"/>
    <w:rsid w:val="00C655BE"/>
    <w:rsid w:val="00C80328"/>
    <w:rsid w:val="00C8262F"/>
    <w:rsid w:val="00C82D49"/>
    <w:rsid w:val="00C903AF"/>
    <w:rsid w:val="00CA09BB"/>
    <w:rsid w:val="00CA6295"/>
    <w:rsid w:val="00CB2D84"/>
    <w:rsid w:val="00CC13C9"/>
    <w:rsid w:val="00CC28C5"/>
    <w:rsid w:val="00CD247F"/>
    <w:rsid w:val="00CD3257"/>
    <w:rsid w:val="00CD385F"/>
    <w:rsid w:val="00CE0A14"/>
    <w:rsid w:val="00CE28F6"/>
    <w:rsid w:val="00CE29F0"/>
    <w:rsid w:val="00CE68EE"/>
    <w:rsid w:val="00CF0E1C"/>
    <w:rsid w:val="00CF4F74"/>
    <w:rsid w:val="00D0111A"/>
    <w:rsid w:val="00D04A4C"/>
    <w:rsid w:val="00D07041"/>
    <w:rsid w:val="00D104A7"/>
    <w:rsid w:val="00D113AE"/>
    <w:rsid w:val="00D133F8"/>
    <w:rsid w:val="00D14BFB"/>
    <w:rsid w:val="00D37096"/>
    <w:rsid w:val="00D41EAB"/>
    <w:rsid w:val="00D42CC9"/>
    <w:rsid w:val="00D44BA1"/>
    <w:rsid w:val="00D45887"/>
    <w:rsid w:val="00D54675"/>
    <w:rsid w:val="00D54E27"/>
    <w:rsid w:val="00D55DEF"/>
    <w:rsid w:val="00D60DDA"/>
    <w:rsid w:val="00D6259D"/>
    <w:rsid w:val="00D64589"/>
    <w:rsid w:val="00D64BD9"/>
    <w:rsid w:val="00D65A9D"/>
    <w:rsid w:val="00D71F53"/>
    <w:rsid w:val="00D741A6"/>
    <w:rsid w:val="00D76534"/>
    <w:rsid w:val="00D81E1F"/>
    <w:rsid w:val="00D8586A"/>
    <w:rsid w:val="00D875B8"/>
    <w:rsid w:val="00D911FE"/>
    <w:rsid w:val="00DA227E"/>
    <w:rsid w:val="00DA3FE2"/>
    <w:rsid w:val="00DA40CC"/>
    <w:rsid w:val="00DB07DA"/>
    <w:rsid w:val="00DB0BA0"/>
    <w:rsid w:val="00DB289D"/>
    <w:rsid w:val="00DB29E1"/>
    <w:rsid w:val="00DB53CF"/>
    <w:rsid w:val="00DB5634"/>
    <w:rsid w:val="00DC5E36"/>
    <w:rsid w:val="00DD0280"/>
    <w:rsid w:val="00DD24AD"/>
    <w:rsid w:val="00DD2BBA"/>
    <w:rsid w:val="00DD432E"/>
    <w:rsid w:val="00DD640C"/>
    <w:rsid w:val="00DD7227"/>
    <w:rsid w:val="00DD7301"/>
    <w:rsid w:val="00DE082B"/>
    <w:rsid w:val="00DE130D"/>
    <w:rsid w:val="00DE3A2F"/>
    <w:rsid w:val="00DE49C3"/>
    <w:rsid w:val="00DE4F8E"/>
    <w:rsid w:val="00DE4FB3"/>
    <w:rsid w:val="00DE576A"/>
    <w:rsid w:val="00DE6008"/>
    <w:rsid w:val="00DF5A54"/>
    <w:rsid w:val="00E03923"/>
    <w:rsid w:val="00E139E7"/>
    <w:rsid w:val="00E150A2"/>
    <w:rsid w:val="00E16995"/>
    <w:rsid w:val="00E20FAB"/>
    <w:rsid w:val="00E21E86"/>
    <w:rsid w:val="00E268D4"/>
    <w:rsid w:val="00E274D2"/>
    <w:rsid w:val="00E312C6"/>
    <w:rsid w:val="00E34FD1"/>
    <w:rsid w:val="00E5002E"/>
    <w:rsid w:val="00E5007B"/>
    <w:rsid w:val="00E56C8D"/>
    <w:rsid w:val="00E6215F"/>
    <w:rsid w:val="00E63437"/>
    <w:rsid w:val="00E674C0"/>
    <w:rsid w:val="00E7158E"/>
    <w:rsid w:val="00E7172B"/>
    <w:rsid w:val="00E834D0"/>
    <w:rsid w:val="00E86202"/>
    <w:rsid w:val="00E86994"/>
    <w:rsid w:val="00E93E3D"/>
    <w:rsid w:val="00EA00A1"/>
    <w:rsid w:val="00EA2138"/>
    <w:rsid w:val="00EA6867"/>
    <w:rsid w:val="00EC2855"/>
    <w:rsid w:val="00EC7F60"/>
    <w:rsid w:val="00ED1320"/>
    <w:rsid w:val="00EE2829"/>
    <w:rsid w:val="00EE6325"/>
    <w:rsid w:val="00EE672F"/>
    <w:rsid w:val="00EF02CA"/>
    <w:rsid w:val="00EF084C"/>
    <w:rsid w:val="00EF12B8"/>
    <w:rsid w:val="00EF2636"/>
    <w:rsid w:val="00EF38C5"/>
    <w:rsid w:val="00EF5440"/>
    <w:rsid w:val="00F01E11"/>
    <w:rsid w:val="00F02963"/>
    <w:rsid w:val="00F108D2"/>
    <w:rsid w:val="00F1292C"/>
    <w:rsid w:val="00F14325"/>
    <w:rsid w:val="00F14DF8"/>
    <w:rsid w:val="00F16168"/>
    <w:rsid w:val="00F20E79"/>
    <w:rsid w:val="00F23221"/>
    <w:rsid w:val="00F25F81"/>
    <w:rsid w:val="00F331A7"/>
    <w:rsid w:val="00F35605"/>
    <w:rsid w:val="00F402A6"/>
    <w:rsid w:val="00F41954"/>
    <w:rsid w:val="00F441DD"/>
    <w:rsid w:val="00F44374"/>
    <w:rsid w:val="00F458D8"/>
    <w:rsid w:val="00F51767"/>
    <w:rsid w:val="00F53E15"/>
    <w:rsid w:val="00F54574"/>
    <w:rsid w:val="00F54CF5"/>
    <w:rsid w:val="00F650A7"/>
    <w:rsid w:val="00F652E2"/>
    <w:rsid w:val="00F72F9A"/>
    <w:rsid w:val="00F73B86"/>
    <w:rsid w:val="00F7639F"/>
    <w:rsid w:val="00F76C9C"/>
    <w:rsid w:val="00F85CE3"/>
    <w:rsid w:val="00F87727"/>
    <w:rsid w:val="00F93422"/>
    <w:rsid w:val="00F979EF"/>
    <w:rsid w:val="00FA0282"/>
    <w:rsid w:val="00FA225E"/>
    <w:rsid w:val="00FA4161"/>
    <w:rsid w:val="00FA4EF0"/>
    <w:rsid w:val="00FA69BB"/>
    <w:rsid w:val="00FB4C26"/>
    <w:rsid w:val="00FC2E96"/>
    <w:rsid w:val="00FC31C7"/>
    <w:rsid w:val="00FC62A6"/>
    <w:rsid w:val="00FD1C56"/>
    <w:rsid w:val="00FD48BB"/>
    <w:rsid w:val="00FD67E0"/>
    <w:rsid w:val="00FD6B06"/>
    <w:rsid w:val="00FE0302"/>
    <w:rsid w:val="00FE0734"/>
    <w:rsid w:val="00FE3393"/>
    <w:rsid w:val="00FE5810"/>
    <w:rsid w:val="00FF1F70"/>
    <w:rsid w:val="00FF3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 fill="f" fillcolor="white" stroke="f">
      <v:fill color="white" on="f"/>
      <v:stroke on="f"/>
    </o:shapedefaults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8144DE"/>
    <w:pPr>
      <w:widowControl w:val="0"/>
      <w:jc w:val="both"/>
    </w:pPr>
    <w:rPr>
      <w:sz w:val="24"/>
      <w:szCs w:val="24"/>
    </w:rPr>
  </w:style>
  <w:style w:type="paragraph" w:styleId="Titre1">
    <w:name w:val="heading 1"/>
    <w:aliases w:val="Titre 11,t1.T1.Titre 1,t1,t1.T1,H1,Contrat 1,TITRE1,heading 1,Titre 1ed,t1.T1.Titre 1Annexe,Titre 1 sans saut de page,stydde,&quot;Thierry&quot;,level 1,Level 1 Head,1titre,1titre1,1titre2,1titre3,1titre4,1titre5,1titre6,caro1,t,h1,Level 1 Topic Heading"/>
    <w:basedOn w:val="Normal"/>
    <w:next w:val="Normal"/>
    <w:qFormat/>
    <w:rsid w:val="008144DE"/>
    <w:pPr>
      <w:keepNext/>
      <w:keepLines/>
      <w:pageBreakBefore/>
      <w:numPr>
        <w:numId w:val="5"/>
      </w:numPr>
      <w:pBdr>
        <w:top w:val="single" w:sz="6" w:space="12" w:color="C0C0C0" w:shadow="1"/>
        <w:left w:val="single" w:sz="6" w:space="12" w:color="C0C0C0" w:shadow="1"/>
        <w:bottom w:val="single" w:sz="6" w:space="12" w:color="C0C0C0" w:shadow="1"/>
        <w:right w:val="single" w:sz="6" w:space="12" w:color="C0C0C0" w:shadow="1"/>
      </w:pBdr>
      <w:shd w:val="pct10" w:color="auto" w:fill="auto"/>
      <w:spacing w:before="240" w:after="240"/>
      <w:ind w:right="284"/>
      <w:outlineLvl w:val="0"/>
    </w:pPr>
    <w:rPr>
      <w:rFonts w:ascii="Arial" w:hAnsi="Arial" w:cs="Arial"/>
      <w:b/>
      <w:bCs/>
      <w:caps/>
      <w:sz w:val="28"/>
      <w:szCs w:val="28"/>
    </w:rPr>
  </w:style>
  <w:style w:type="paragraph" w:styleId="Titre2">
    <w:name w:val="heading 2"/>
    <w:aliases w:val="Titre 21,t2.T2,H2,paragraphe,Contrat 2,Ctt,heading 2,t2.T2.Titre 2,TITRE 2,Titre 2ed,l2,Titre 2 SQ,T2,A,h2,Header 2,Level 2 Head,2,caro2,Level 2,Level Heading 2,chapitre 1.1,Titre2,I2,tt,Fonctionnalité,Table2,Heading 2 Hidden,chn"/>
    <w:basedOn w:val="Normal"/>
    <w:next w:val="Normal"/>
    <w:qFormat/>
    <w:rsid w:val="008144DE"/>
    <w:pPr>
      <w:keepNext/>
      <w:keepLines/>
      <w:numPr>
        <w:ilvl w:val="1"/>
        <w:numId w:val="5"/>
      </w:numPr>
      <w:pBdr>
        <w:bottom w:val="single" w:sz="12" w:space="1" w:color="C0C0C0"/>
      </w:pBdr>
      <w:spacing w:before="480" w:after="360"/>
      <w:outlineLvl w:val="1"/>
    </w:pPr>
    <w:rPr>
      <w:rFonts w:ascii="Arial" w:hAnsi="Arial" w:cs="Arial"/>
      <w:b/>
      <w:bCs/>
      <w:smallCaps/>
      <w:sz w:val="28"/>
      <w:szCs w:val="28"/>
    </w:rPr>
  </w:style>
  <w:style w:type="paragraph" w:styleId="Titre3">
    <w:name w:val="heading 3"/>
    <w:aliases w:val="Titre 31,t3.T3,TITRE 3,Section,t3,Contrat 3,H3,Titre 3 SQ,Titre 3 SQ1,Titre 3 SQ2,Titre 3 SQ3,Titre 3 SQ4,Titre 3 SQ5,Titre 3 SQ6,Titre 3 SQ7,Titre3,heading 3,Titre 3+,l3,CT,3,t3.T3.Titre 3,Level 3 Head,h3,caro3,Heading 31,T3,ttt,h31"/>
    <w:basedOn w:val="Normal"/>
    <w:next w:val="Normal"/>
    <w:qFormat/>
    <w:rsid w:val="008144DE"/>
    <w:pPr>
      <w:keepNext/>
      <w:keepLines/>
      <w:numPr>
        <w:ilvl w:val="2"/>
        <w:numId w:val="5"/>
      </w:numPr>
      <w:pBdr>
        <w:bottom w:val="single" w:sz="6" w:space="1" w:color="C0C0C0"/>
      </w:pBdr>
      <w:spacing w:before="480" w:after="240"/>
      <w:outlineLvl w:val="2"/>
    </w:pPr>
    <w:rPr>
      <w:b/>
      <w:bCs/>
      <w:sz w:val="28"/>
      <w:szCs w:val="28"/>
    </w:rPr>
  </w:style>
  <w:style w:type="paragraph" w:styleId="Titre4">
    <w:name w:val="heading 4"/>
    <w:aliases w:val="Titre 41,t4.T4,b,t4,Titre 4 SQ,Contrat 4,H4,t4.T4.Titre 4,(Shift Ctrl 4),Ref Heading 1,rh1,Heading sql,h4,First Subheading,Krav,Tempo Heading 4,(Alt+4),Unterunterabschnitt,l4,I4,paragraphe 1,(annexe),Map Title,Heading 41"/>
    <w:basedOn w:val="Normal"/>
    <w:next w:val="Normal"/>
    <w:qFormat/>
    <w:rsid w:val="008144DE"/>
    <w:pPr>
      <w:keepNext/>
      <w:keepLines/>
      <w:numPr>
        <w:ilvl w:val="3"/>
        <w:numId w:val="5"/>
      </w:numPr>
      <w:spacing w:before="480" w:after="240"/>
      <w:outlineLvl w:val="3"/>
    </w:pPr>
    <w:rPr>
      <w:rFonts w:ascii="Verdana" w:hAnsi="Verdana"/>
      <w:b/>
      <w:bCs/>
      <w:i/>
      <w:iCs/>
      <w:sz w:val="22"/>
      <w:szCs w:val="22"/>
      <w:u w:val="single"/>
    </w:rPr>
  </w:style>
  <w:style w:type="paragraph" w:styleId="Titre5">
    <w:name w:val="heading 5"/>
    <w:aliases w:val="H5,Contrat 5,h5,Second Subheading,Roman list,Tempo Heading 5,Schedule A to X,Heading 51,(Shift Ctrl 5),Article,Lev 5,5 sub-bullet,sb,4,Titre 1.1111,Aston T5,DO NOT USE_h5,Chapitre 1.1.1.1."/>
    <w:basedOn w:val="Normal"/>
    <w:next w:val="R1"/>
    <w:qFormat/>
    <w:rsid w:val="008144DE"/>
    <w:pPr>
      <w:keepNext/>
      <w:keepLines/>
      <w:numPr>
        <w:ilvl w:val="4"/>
        <w:numId w:val="5"/>
      </w:numPr>
      <w:spacing w:before="120" w:after="120"/>
      <w:outlineLvl w:val="4"/>
    </w:pPr>
    <w:rPr>
      <w:i/>
      <w:iCs/>
      <w:sz w:val="22"/>
      <w:szCs w:val="22"/>
      <w:u w:val="single"/>
    </w:rPr>
  </w:style>
  <w:style w:type="paragraph" w:styleId="Titre6">
    <w:name w:val="heading 6"/>
    <w:aliases w:val="H6,Ref Heading 3,rh3,Ref Heading 31,rh31,H61,h6,Third Subheading,Bullet list,sub-dash,sd,5,Heading 6  Appendix Y &amp; Z,Annexe 1,Annexe 11,Annexe 12,Annexe 13,Annexe 14,Annexe 15,Annexe 16,Annexe 17,6"/>
    <w:basedOn w:val="Normal"/>
    <w:next w:val="R1"/>
    <w:qFormat/>
    <w:rsid w:val="008144DE"/>
    <w:pPr>
      <w:keepNext/>
      <w:keepLines/>
      <w:numPr>
        <w:ilvl w:val="5"/>
        <w:numId w:val="5"/>
      </w:numPr>
      <w:spacing w:before="120" w:after="120"/>
      <w:jc w:val="left"/>
      <w:outlineLvl w:val="5"/>
    </w:pPr>
  </w:style>
  <w:style w:type="paragraph" w:styleId="Titre7">
    <w:name w:val="heading 7"/>
    <w:aliases w:val="Annexe 2,Annexe 21,Annexe 22,Annexe 23,Annexe 24,Annexe 25,Annexe 26,Annexe 27,Annexe2"/>
    <w:basedOn w:val="Normal"/>
    <w:next w:val="Retraitnormal"/>
    <w:qFormat/>
    <w:rsid w:val="008144DE"/>
    <w:pPr>
      <w:keepNext/>
      <w:keepLines/>
      <w:numPr>
        <w:ilvl w:val="6"/>
        <w:numId w:val="5"/>
      </w:numPr>
      <w:outlineLvl w:val="6"/>
    </w:pPr>
    <w:rPr>
      <w:i/>
      <w:iCs/>
      <w:sz w:val="20"/>
      <w:szCs w:val="20"/>
    </w:rPr>
  </w:style>
  <w:style w:type="paragraph" w:styleId="Titre8">
    <w:name w:val="heading 8"/>
    <w:aliases w:val="Annexe 3,Annexe 31,Annexe 32,Annexe 33,Annexe 34,Annexe 35,Annexe 36,Annexe 37"/>
    <w:basedOn w:val="Normal"/>
    <w:next w:val="Retraitnormal"/>
    <w:qFormat/>
    <w:rsid w:val="008144DE"/>
    <w:pPr>
      <w:keepNext/>
      <w:keepLines/>
      <w:numPr>
        <w:ilvl w:val="7"/>
        <w:numId w:val="5"/>
      </w:numPr>
      <w:outlineLvl w:val="7"/>
    </w:pPr>
    <w:rPr>
      <w:i/>
      <w:iCs/>
      <w:sz w:val="20"/>
      <w:szCs w:val="20"/>
    </w:rPr>
  </w:style>
  <w:style w:type="paragraph" w:styleId="Titre9">
    <w:name w:val="heading 9"/>
    <w:aliases w:val="titre l1c1,titre l1c11,titre l1c12,titre l1c13,titre l1c14,Titre 10,Annexe 4,Annexe 41,Annexe 42,Annexe 43,Annexe 44,Annexe 45,Annexe 46,Annexe 47"/>
    <w:basedOn w:val="Normal"/>
    <w:next w:val="Retraitnormal"/>
    <w:qFormat/>
    <w:rsid w:val="008144DE"/>
    <w:pPr>
      <w:keepNext/>
      <w:keepLines/>
      <w:numPr>
        <w:ilvl w:val="8"/>
        <w:numId w:val="5"/>
      </w:numPr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1">
    <w:name w:val="R1"/>
    <w:basedOn w:val="Normal"/>
    <w:rsid w:val="008144DE"/>
    <w:pPr>
      <w:ind w:left="1135"/>
    </w:pPr>
  </w:style>
  <w:style w:type="paragraph" w:styleId="Retraitnormal">
    <w:name w:val="Normal Indent"/>
    <w:basedOn w:val="Normal"/>
    <w:next w:val="R1"/>
    <w:rsid w:val="008144DE"/>
    <w:pPr>
      <w:ind w:left="1418"/>
    </w:pPr>
  </w:style>
  <w:style w:type="paragraph" w:styleId="TM8">
    <w:name w:val="toc 8"/>
    <w:basedOn w:val="Normal"/>
    <w:next w:val="Normal"/>
    <w:autoRedefine/>
    <w:semiHidden/>
    <w:rsid w:val="008144DE"/>
    <w:pPr>
      <w:ind w:left="144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semiHidden/>
    <w:rsid w:val="008144DE"/>
    <w:pPr>
      <w:ind w:left="120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semiHidden/>
    <w:rsid w:val="008144DE"/>
    <w:pPr>
      <w:ind w:left="96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semiHidden/>
    <w:rsid w:val="008144DE"/>
    <w:pPr>
      <w:ind w:left="720"/>
      <w:jc w:val="left"/>
    </w:pPr>
    <w:rPr>
      <w:sz w:val="20"/>
      <w:szCs w:val="20"/>
    </w:rPr>
  </w:style>
  <w:style w:type="paragraph" w:styleId="TM4">
    <w:name w:val="toc 4"/>
    <w:basedOn w:val="Normal"/>
    <w:next w:val="Normal"/>
    <w:autoRedefine/>
    <w:semiHidden/>
    <w:rsid w:val="008144DE"/>
    <w:pPr>
      <w:tabs>
        <w:tab w:val="left" w:pos="2552"/>
        <w:tab w:val="right" w:leader="dot" w:pos="9345"/>
      </w:tabs>
      <w:ind w:left="1560"/>
      <w:jc w:val="left"/>
    </w:pPr>
    <w:rPr>
      <w:rFonts w:ascii="Verdana" w:hAnsi="Verdana"/>
      <w:noProof/>
      <w:sz w:val="20"/>
      <w:szCs w:val="20"/>
    </w:rPr>
  </w:style>
  <w:style w:type="paragraph" w:styleId="TM3">
    <w:name w:val="toc 3"/>
    <w:basedOn w:val="Normal"/>
    <w:next w:val="Normal"/>
    <w:autoRedefine/>
    <w:semiHidden/>
    <w:rsid w:val="008144DE"/>
    <w:pPr>
      <w:tabs>
        <w:tab w:val="left" w:pos="1560"/>
        <w:tab w:val="right" w:leader="dot" w:pos="9345"/>
      </w:tabs>
      <w:ind w:left="709"/>
      <w:jc w:val="left"/>
    </w:pPr>
    <w:rPr>
      <w:rFonts w:ascii="Verdana" w:hAnsi="Verdana"/>
      <w:noProof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8144DE"/>
    <w:pPr>
      <w:spacing w:before="240"/>
      <w:jc w:val="left"/>
    </w:pPr>
    <w:rPr>
      <w:b/>
      <w:bCs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8144DE"/>
    <w:pPr>
      <w:spacing w:before="360"/>
      <w:jc w:val="left"/>
    </w:pPr>
    <w:rPr>
      <w:rFonts w:ascii="Arial" w:hAnsi="Arial" w:cs="Arial"/>
      <w:b/>
      <w:bCs/>
      <w:caps/>
    </w:rPr>
  </w:style>
  <w:style w:type="paragraph" w:styleId="Index7">
    <w:name w:val="index 7"/>
    <w:basedOn w:val="Normal"/>
    <w:next w:val="Normal"/>
    <w:autoRedefine/>
    <w:semiHidden/>
    <w:rsid w:val="008144DE"/>
    <w:pPr>
      <w:ind w:left="1698"/>
    </w:pPr>
  </w:style>
  <w:style w:type="paragraph" w:styleId="Index6">
    <w:name w:val="index 6"/>
    <w:basedOn w:val="Normal"/>
    <w:next w:val="Normal"/>
    <w:autoRedefine/>
    <w:semiHidden/>
    <w:rsid w:val="008144DE"/>
    <w:pPr>
      <w:ind w:left="1415"/>
    </w:pPr>
  </w:style>
  <w:style w:type="paragraph" w:styleId="Index5">
    <w:name w:val="index 5"/>
    <w:basedOn w:val="Normal"/>
    <w:next w:val="Normal"/>
    <w:autoRedefine/>
    <w:semiHidden/>
    <w:rsid w:val="008144DE"/>
    <w:pPr>
      <w:ind w:left="1132"/>
    </w:pPr>
  </w:style>
  <w:style w:type="paragraph" w:styleId="Index4">
    <w:name w:val="index 4"/>
    <w:basedOn w:val="Normal"/>
    <w:next w:val="Normal"/>
    <w:autoRedefine/>
    <w:semiHidden/>
    <w:rsid w:val="008144DE"/>
    <w:pPr>
      <w:ind w:left="849"/>
    </w:pPr>
  </w:style>
  <w:style w:type="paragraph" w:styleId="Index3">
    <w:name w:val="index 3"/>
    <w:basedOn w:val="Normal"/>
    <w:next w:val="Normal"/>
    <w:autoRedefine/>
    <w:semiHidden/>
    <w:rsid w:val="008144DE"/>
    <w:pPr>
      <w:ind w:left="566"/>
    </w:pPr>
  </w:style>
  <w:style w:type="paragraph" w:styleId="Index2">
    <w:name w:val="index 2"/>
    <w:basedOn w:val="Normal"/>
    <w:next w:val="Normal"/>
    <w:autoRedefine/>
    <w:semiHidden/>
    <w:rsid w:val="008144DE"/>
    <w:pPr>
      <w:ind w:left="283"/>
    </w:pPr>
  </w:style>
  <w:style w:type="paragraph" w:styleId="Index1">
    <w:name w:val="index 1"/>
    <w:basedOn w:val="Normal"/>
    <w:next w:val="Normal"/>
    <w:autoRedefine/>
    <w:semiHidden/>
    <w:rsid w:val="008144DE"/>
    <w:pPr>
      <w:jc w:val="left"/>
    </w:pPr>
  </w:style>
  <w:style w:type="character" w:styleId="Numrodeligne">
    <w:name w:val="line number"/>
    <w:basedOn w:val="Policepardfaut"/>
    <w:rsid w:val="008144DE"/>
  </w:style>
  <w:style w:type="paragraph" w:styleId="Titreindex">
    <w:name w:val="index heading"/>
    <w:basedOn w:val="Normal"/>
    <w:next w:val="Index1"/>
    <w:semiHidden/>
    <w:rsid w:val="008144DE"/>
  </w:style>
  <w:style w:type="paragraph" w:styleId="Pieddepage">
    <w:name w:val="footer"/>
    <w:basedOn w:val="Normal"/>
    <w:rsid w:val="008144DE"/>
    <w:pPr>
      <w:keepLines/>
      <w:widowControl/>
      <w:pBdr>
        <w:top w:val="single" w:sz="6" w:space="1" w:color="auto"/>
        <w:between w:val="single" w:sz="6" w:space="1" w:color="auto"/>
      </w:pBdr>
      <w:tabs>
        <w:tab w:val="center" w:pos="4820"/>
        <w:tab w:val="right" w:pos="9639"/>
      </w:tabs>
      <w:spacing w:before="120" w:after="120"/>
      <w:jc w:val="left"/>
    </w:pPr>
    <w:rPr>
      <w:b/>
      <w:bCs/>
      <w:i/>
      <w:iCs/>
      <w:sz w:val="22"/>
      <w:szCs w:val="22"/>
    </w:rPr>
  </w:style>
  <w:style w:type="paragraph" w:styleId="En-tte">
    <w:name w:val="header"/>
    <w:basedOn w:val="Normal"/>
    <w:rsid w:val="008144DE"/>
    <w:pPr>
      <w:tabs>
        <w:tab w:val="center" w:pos="4819"/>
        <w:tab w:val="right" w:pos="9071"/>
      </w:tabs>
    </w:pPr>
  </w:style>
  <w:style w:type="character" w:styleId="Appelnotedebasdep">
    <w:name w:val="footnote reference"/>
    <w:semiHidden/>
    <w:rsid w:val="008144DE"/>
    <w:rPr>
      <w:position w:val="6"/>
      <w:sz w:val="16"/>
      <w:szCs w:val="16"/>
    </w:rPr>
  </w:style>
  <w:style w:type="paragraph" w:styleId="Notedebasdepage">
    <w:name w:val="footnote text"/>
    <w:basedOn w:val="Normal"/>
    <w:semiHidden/>
    <w:rsid w:val="008144DE"/>
    <w:rPr>
      <w:sz w:val="20"/>
      <w:szCs w:val="20"/>
    </w:rPr>
  </w:style>
  <w:style w:type="paragraph" w:customStyle="1" w:styleId="R2">
    <w:name w:val="R2"/>
    <w:basedOn w:val="Normal"/>
    <w:rsid w:val="008144DE"/>
    <w:pPr>
      <w:ind w:left="1985"/>
    </w:pPr>
  </w:style>
  <w:style w:type="paragraph" w:customStyle="1" w:styleId="R3">
    <w:name w:val="R3"/>
    <w:basedOn w:val="Normal"/>
    <w:rsid w:val="008144DE"/>
    <w:pPr>
      <w:ind w:left="2552"/>
    </w:pPr>
  </w:style>
  <w:style w:type="paragraph" w:customStyle="1" w:styleId="R4">
    <w:name w:val="R4"/>
    <w:basedOn w:val="Normal"/>
    <w:rsid w:val="008144DE"/>
    <w:pPr>
      <w:ind w:left="3119"/>
    </w:pPr>
  </w:style>
  <w:style w:type="paragraph" w:customStyle="1" w:styleId="R5">
    <w:name w:val="R5"/>
    <w:basedOn w:val="Normal"/>
    <w:rsid w:val="008144DE"/>
    <w:pPr>
      <w:ind w:left="3686"/>
    </w:pPr>
  </w:style>
  <w:style w:type="paragraph" w:customStyle="1" w:styleId="R6">
    <w:name w:val="R6"/>
    <w:basedOn w:val="Normal"/>
    <w:rsid w:val="008144DE"/>
    <w:pPr>
      <w:tabs>
        <w:tab w:val="center" w:pos="4536"/>
      </w:tabs>
      <w:ind w:left="4253"/>
    </w:pPr>
  </w:style>
  <w:style w:type="paragraph" w:customStyle="1" w:styleId="L1">
    <w:name w:val="L1"/>
    <w:basedOn w:val="Normal"/>
    <w:rsid w:val="008144DE"/>
    <w:pPr>
      <w:ind w:left="1418" w:hanging="284"/>
    </w:pPr>
  </w:style>
  <w:style w:type="paragraph" w:customStyle="1" w:styleId="L2">
    <w:name w:val="L2"/>
    <w:basedOn w:val="Normal"/>
    <w:rsid w:val="008144DE"/>
    <w:pPr>
      <w:ind w:left="1985" w:hanging="284"/>
    </w:pPr>
  </w:style>
  <w:style w:type="paragraph" w:customStyle="1" w:styleId="L3">
    <w:name w:val="L3"/>
    <w:basedOn w:val="Normal"/>
    <w:rsid w:val="008144DE"/>
    <w:pPr>
      <w:ind w:left="2552" w:hanging="284"/>
    </w:pPr>
  </w:style>
  <w:style w:type="paragraph" w:customStyle="1" w:styleId="L4">
    <w:name w:val="L4"/>
    <w:basedOn w:val="Normal"/>
    <w:rsid w:val="008144DE"/>
    <w:pPr>
      <w:ind w:left="3119" w:hanging="284"/>
    </w:pPr>
  </w:style>
  <w:style w:type="paragraph" w:customStyle="1" w:styleId="L5">
    <w:name w:val="L5"/>
    <w:basedOn w:val="Normal"/>
    <w:rsid w:val="008144DE"/>
    <w:pPr>
      <w:ind w:left="3686" w:hanging="284"/>
    </w:pPr>
  </w:style>
  <w:style w:type="paragraph" w:customStyle="1" w:styleId="L6">
    <w:name w:val="L6"/>
    <w:basedOn w:val="Normal"/>
    <w:rsid w:val="008144DE"/>
    <w:pPr>
      <w:tabs>
        <w:tab w:val="center" w:pos="4536"/>
      </w:tabs>
      <w:ind w:left="4253" w:hanging="284"/>
    </w:pPr>
  </w:style>
  <w:style w:type="paragraph" w:customStyle="1" w:styleId="Retrait1">
    <w:name w:val="Retrait 1"/>
    <w:basedOn w:val="Normal"/>
    <w:rsid w:val="008144DE"/>
    <w:pPr>
      <w:ind w:left="567"/>
    </w:pPr>
  </w:style>
  <w:style w:type="paragraph" w:customStyle="1" w:styleId="Retrait2">
    <w:name w:val="Retrait 2"/>
    <w:basedOn w:val="Normal"/>
    <w:rsid w:val="008144DE"/>
    <w:pPr>
      <w:ind w:left="1135"/>
    </w:pPr>
  </w:style>
  <w:style w:type="paragraph" w:customStyle="1" w:styleId="Retrait5">
    <w:name w:val="Retrait 5"/>
    <w:basedOn w:val="Normal"/>
    <w:rsid w:val="008144DE"/>
    <w:pPr>
      <w:ind w:left="3686"/>
    </w:pPr>
  </w:style>
  <w:style w:type="paragraph" w:customStyle="1" w:styleId="Retrait3">
    <w:name w:val="Retrait 3"/>
    <w:basedOn w:val="Normal"/>
    <w:rsid w:val="008144DE"/>
    <w:pPr>
      <w:ind w:left="2552"/>
    </w:pPr>
  </w:style>
  <w:style w:type="paragraph" w:customStyle="1" w:styleId="Retrait4">
    <w:name w:val="Retrait 4"/>
    <w:basedOn w:val="Normal"/>
    <w:rsid w:val="008144DE"/>
    <w:pPr>
      <w:ind w:left="3119"/>
    </w:pPr>
  </w:style>
  <w:style w:type="paragraph" w:customStyle="1" w:styleId="Retrait6">
    <w:name w:val="Retrait 6"/>
    <w:basedOn w:val="Normal"/>
    <w:rsid w:val="008144DE"/>
    <w:pPr>
      <w:tabs>
        <w:tab w:val="center" w:pos="4536"/>
      </w:tabs>
      <w:ind w:left="4253"/>
    </w:pPr>
  </w:style>
  <w:style w:type="paragraph" w:customStyle="1" w:styleId="Liste1">
    <w:name w:val="Liste 1"/>
    <w:basedOn w:val="Normal"/>
    <w:rsid w:val="008144DE"/>
    <w:pPr>
      <w:ind w:left="1418" w:hanging="284"/>
    </w:pPr>
  </w:style>
  <w:style w:type="paragraph" w:styleId="Liste2">
    <w:name w:val="List 2"/>
    <w:basedOn w:val="Normal"/>
    <w:rsid w:val="008144DE"/>
    <w:pPr>
      <w:ind w:left="1985" w:hanging="284"/>
    </w:pPr>
  </w:style>
  <w:style w:type="paragraph" w:styleId="Liste3">
    <w:name w:val="List 3"/>
    <w:basedOn w:val="Normal"/>
    <w:rsid w:val="008144DE"/>
    <w:pPr>
      <w:ind w:left="2552" w:hanging="284"/>
    </w:pPr>
  </w:style>
  <w:style w:type="paragraph" w:styleId="Liste4">
    <w:name w:val="List 4"/>
    <w:basedOn w:val="Normal"/>
    <w:rsid w:val="008144DE"/>
    <w:pPr>
      <w:ind w:left="3119" w:hanging="284"/>
    </w:pPr>
  </w:style>
  <w:style w:type="paragraph" w:styleId="Liste5">
    <w:name w:val="List 5"/>
    <w:basedOn w:val="Normal"/>
    <w:rsid w:val="008144DE"/>
    <w:pPr>
      <w:ind w:left="3686" w:hanging="284"/>
    </w:pPr>
  </w:style>
  <w:style w:type="paragraph" w:customStyle="1" w:styleId="Liste6">
    <w:name w:val="Liste 6"/>
    <w:basedOn w:val="Normal"/>
    <w:rsid w:val="008144DE"/>
    <w:pPr>
      <w:tabs>
        <w:tab w:val="center" w:pos="4536"/>
        <w:tab w:val="right" w:pos="9072"/>
      </w:tabs>
      <w:ind w:left="4253" w:hanging="284"/>
    </w:pPr>
  </w:style>
  <w:style w:type="paragraph" w:customStyle="1" w:styleId="Normal2">
    <w:name w:val="Normal 2"/>
    <w:basedOn w:val="Normal"/>
    <w:rsid w:val="008144DE"/>
    <w:pPr>
      <w:tabs>
        <w:tab w:val="left" w:pos="-720"/>
        <w:tab w:val="left" w:pos="0"/>
      </w:tabs>
      <w:jc w:val="left"/>
    </w:pPr>
    <w:rPr>
      <w:sz w:val="20"/>
      <w:szCs w:val="20"/>
    </w:rPr>
  </w:style>
  <w:style w:type="paragraph" w:customStyle="1" w:styleId="Ligne">
    <w:name w:val="Ligne"/>
    <w:basedOn w:val="Normal"/>
    <w:rsid w:val="008144DE"/>
    <w:pPr>
      <w:pBdr>
        <w:bottom w:val="single" w:sz="12" w:space="10" w:color="auto"/>
      </w:pBdr>
      <w:spacing w:after="240"/>
      <w:ind w:right="5645"/>
      <w:jc w:val="left"/>
    </w:pPr>
    <w:rPr>
      <w:b/>
      <w:bCs/>
      <w:smallCaps/>
    </w:rPr>
  </w:style>
  <w:style w:type="paragraph" w:customStyle="1" w:styleId="liste">
    <w:name w:val="liste"/>
    <w:basedOn w:val="Normal"/>
    <w:rsid w:val="008144DE"/>
    <w:pPr>
      <w:ind w:left="851" w:hanging="284"/>
      <w:jc w:val="left"/>
    </w:pPr>
    <w:rPr>
      <w:rFonts w:ascii="BR-TMS" w:hAnsi="BR-TMS"/>
    </w:rPr>
  </w:style>
  <w:style w:type="paragraph" w:styleId="TM9">
    <w:name w:val="toc 9"/>
    <w:basedOn w:val="Normal"/>
    <w:next w:val="Normal"/>
    <w:autoRedefine/>
    <w:semiHidden/>
    <w:rsid w:val="008144DE"/>
    <w:pPr>
      <w:ind w:left="1680"/>
      <w:jc w:val="left"/>
    </w:pPr>
    <w:rPr>
      <w:sz w:val="20"/>
      <w:szCs w:val="20"/>
    </w:rPr>
  </w:style>
  <w:style w:type="paragraph" w:customStyle="1" w:styleId="pieddepage1">
    <w:name w:val="pied de page 1"/>
    <w:basedOn w:val="Pieddepage"/>
    <w:rsid w:val="008144DE"/>
    <w:pPr>
      <w:pBdr>
        <w:between w:val="none" w:sz="0" w:space="0" w:color="auto"/>
      </w:pBdr>
      <w:ind w:right="-284"/>
    </w:pPr>
    <w:rPr>
      <w:b w:val="0"/>
      <w:bCs w:val="0"/>
    </w:rPr>
  </w:style>
  <w:style w:type="paragraph" w:customStyle="1" w:styleId="Standard">
    <w:name w:val="Standard"/>
    <w:basedOn w:val="Normal"/>
    <w:rsid w:val="008144DE"/>
    <w:pPr>
      <w:keepNext/>
      <w:spacing w:before="60" w:after="120"/>
    </w:pPr>
  </w:style>
  <w:style w:type="paragraph" w:styleId="Titre">
    <w:name w:val="Title"/>
    <w:basedOn w:val="Normal"/>
    <w:qFormat/>
    <w:rsid w:val="008144DE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Sous-titre">
    <w:name w:val="Subtitle"/>
    <w:basedOn w:val="Normal"/>
    <w:qFormat/>
    <w:rsid w:val="008144DE"/>
    <w:pPr>
      <w:spacing w:after="60"/>
      <w:jc w:val="center"/>
    </w:pPr>
    <w:rPr>
      <w:rFonts w:ascii="Arial" w:hAnsi="Arial" w:cs="Arial"/>
      <w:i/>
      <w:iCs/>
    </w:rPr>
  </w:style>
  <w:style w:type="paragraph" w:customStyle="1" w:styleId="Paragraphe1">
    <w:name w:val="Paragraphe 1"/>
    <w:rsid w:val="008144DE"/>
    <w:pPr>
      <w:tabs>
        <w:tab w:val="left" w:pos="252"/>
        <w:tab w:val="left" w:pos="414"/>
        <w:tab w:val="left" w:pos="810"/>
        <w:tab w:val="left" w:pos="1392"/>
        <w:tab w:val="left" w:pos="1950"/>
        <w:tab w:val="left" w:pos="2490"/>
        <w:tab w:val="left" w:pos="3090"/>
        <w:tab w:val="left" w:pos="3654"/>
        <w:tab w:val="left" w:pos="4212"/>
        <w:tab w:val="left" w:pos="4794"/>
        <w:tab w:val="left" w:pos="5352"/>
      </w:tabs>
      <w:suppressAutoHyphens/>
      <w:ind w:left="414" w:hanging="414"/>
      <w:jc w:val="both"/>
    </w:pPr>
    <w:rPr>
      <w:spacing w:val="-3"/>
      <w:sz w:val="24"/>
      <w:szCs w:val="24"/>
      <w:lang w:val="en-US"/>
    </w:rPr>
  </w:style>
  <w:style w:type="paragraph" w:styleId="Corpsdetexte">
    <w:name w:val="Body Text"/>
    <w:basedOn w:val="Normal"/>
    <w:rsid w:val="008144DE"/>
    <w:pPr>
      <w:spacing w:after="120"/>
      <w:jc w:val="left"/>
    </w:pPr>
  </w:style>
  <w:style w:type="paragraph" w:styleId="Retraitcorpsdetexte">
    <w:name w:val="Body Text Indent"/>
    <w:basedOn w:val="Normal"/>
    <w:rsid w:val="008144DE"/>
    <w:pPr>
      <w:spacing w:after="120"/>
      <w:ind w:left="283"/>
      <w:jc w:val="left"/>
    </w:pPr>
  </w:style>
  <w:style w:type="paragraph" w:customStyle="1" w:styleId="footer-g">
    <w:name w:val="footer-g"/>
    <w:basedOn w:val="Normal"/>
    <w:rsid w:val="008144DE"/>
    <w:rPr>
      <w:rFonts w:ascii="Century Gothic" w:hAnsi="Century Gothic"/>
      <w:sz w:val="16"/>
      <w:szCs w:val="16"/>
    </w:rPr>
  </w:style>
  <w:style w:type="paragraph" w:customStyle="1" w:styleId="Titrecouverture">
    <w:name w:val="Titre couverture"/>
    <w:basedOn w:val="Normal"/>
    <w:next w:val="Sous-titrecouverture"/>
    <w:rsid w:val="008144DE"/>
    <w:pPr>
      <w:keepNext/>
      <w:keepLines/>
      <w:spacing w:before="720" w:after="160"/>
      <w:jc w:val="center"/>
    </w:pPr>
    <w:rPr>
      <w:rFonts w:ascii="Arial" w:hAnsi="Arial" w:cs="Arial"/>
      <w:b/>
      <w:bCs/>
      <w:kern w:val="28"/>
      <w:sz w:val="48"/>
      <w:szCs w:val="48"/>
    </w:rPr>
  </w:style>
  <w:style w:type="paragraph" w:customStyle="1" w:styleId="Sous-titrecouverture">
    <w:name w:val="Sous-titre couverture"/>
    <w:basedOn w:val="Normal"/>
    <w:next w:val="Corpsdetexte"/>
    <w:rsid w:val="008144DE"/>
    <w:pPr>
      <w:keepNext/>
      <w:spacing w:before="240" w:after="160"/>
      <w:jc w:val="center"/>
    </w:pPr>
    <w:rPr>
      <w:rFonts w:ascii="Arial" w:hAnsi="Arial" w:cs="Arial"/>
      <w:i/>
      <w:iCs/>
      <w:kern w:val="28"/>
      <w:sz w:val="36"/>
      <w:szCs w:val="36"/>
    </w:rPr>
  </w:style>
  <w:style w:type="paragraph" w:styleId="Lgende">
    <w:name w:val="caption"/>
    <w:basedOn w:val="Normal"/>
    <w:next w:val="Corpsdetexte"/>
    <w:qFormat/>
    <w:rsid w:val="008144DE"/>
    <w:pPr>
      <w:spacing w:before="120" w:after="160"/>
      <w:jc w:val="left"/>
    </w:pPr>
    <w:rPr>
      <w:i/>
      <w:iCs/>
      <w:sz w:val="18"/>
      <w:szCs w:val="18"/>
    </w:rPr>
  </w:style>
  <w:style w:type="paragraph" w:styleId="Listepuces4">
    <w:name w:val="List Bullet 4"/>
    <w:basedOn w:val="Normal"/>
    <w:autoRedefine/>
    <w:rsid w:val="008144DE"/>
    <w:pPr>
      <w:tabs>
        <w:tab w:val="left" w:pos="-720"/>
        <w:tab w:val="left" w:pos="1134"/>
      </w:tabs>
      <w:suppressAutoHyphens/>
      <w:ind w:left="1132" w:hanging="283"/>
    </w:pPr>
    <w:rPr>
      <w:spacing w:val="-2"/>
    </w:rPr>
  </w:style>
  <w:style w:type="character" w:styleId="Marquedecommentaire">
    <w:name w:val="annotation reference"/>
    <w:semiHidden/>
    <w:rsid w:val="008144DE"/>
    <w:rPr>
      <w:sz w:val="16"/>
      <w:szCs w:val="16"/>
    </w:rPr>
  </w:style>
  <w:style w:type="paragraph" w:styleId="Commentaire">
    <w:name w:val="annotation text"/>
    <w:basedOn w:val="Normal"/>
    <w:semiHidden/>
    <w:rsid w:val="008144DE"/>
    <w:rPr>
      <w:sz w:val="20"/>
      <w:szCs w:val="20"/>
    </w:rPr>
  </w:style>
  <w:style w:type="paragraph" w:customStyle="1" w:styleId="p5">
    <w:name w:val="p5"/>
    <w:basedOn w:val="Normal"/>
    <w:rsid w:val="008144DE"/>
    <w:pPr>
      <w:widowControl/>
      <w:tabs>
        <w:tab w:val="left" w:pos="1180"/>
      </w:tabs>
      <w:spacing w:line="240" w:lineRule="atLeast"/>
      <w:ind w:left="288" w:hanging="432"/>
      <w:jc w:val="left"/>
    </w:pPr>
  </w:style>
  <w:style w:type="paragraph" w:styleId="Corpsdetexte2">
    <w:name w:val="Body Text 2"/>
    <w:basedOn w:val="Normal"/>
    <w:rsid w:val="008144DE"/>
    <w:pPr>
      <w:spacing w:line="240" w:lineRule="atLeast"/>
      <w:jc w:val="center"/>
    </w:pPr>
    <w:rPr>
      <w:rFonts w:ascii="Arial" w:hAnsi="Arial" w:cs="Arial"/>
      <w:i/>
      <w:iCs/>
      <w:sz w:val="48"/>
      <w:szCs w:val="48"/>
    </w:rPr>
  </w:style>
  <w:style w:type="paragraph" w:styleId="Corpsdetexte3">
    <w:name w:val="Body Text 3"/>
    <w:basedOn w:val="Normal"/>
    <w:rsid w:val="008144DE"/>
    <w:rPr>
      <w:b/>
      <w:bCs/>
    </w:rPr>
  </w:style>
  <w:style w:type="paragraph" w:customStyle="1" w:styleId="CartoucheTte">
    <w:name w:val="CartoucheTête"/>
    <w:basedOn w:val="Normal"/>
    <w:rsid w:val="008144DE"/>
    <w:pPr>
      <w:widowControl/>
      <w:spacing w:line="360" w:lineRule="atLeast"/>
      <w:jc w:val="left"/>
    </w:pPr>
    <w:rPr>
      <w:rFonts w:ascii="Technical" w:hAnsi="Technical"/>
      <w:sz w:val="36"/>
      <w:szCs w:val="36"/>
    </w:rPr>
  </w:style>
  <w:style w:type="paragraph" w:styleId="Retraitcorpsdetexte2">
    <w:name w:val="Body Text Indent 2"/>
    <w:basedOn w:val="Normal"/>
    <w:rsid w:val="008144DE"/>
    <w:pPr>
      <w:ind w:left="708"/>
    </w:pPr>
    <w:rPr>
      <w:sz w:val="22"/>
      <w:szCs w:val="22"/>
    </w:rPr>
  </w:style>
  <w:style w:type="paragraph" w:styleId="Retraitcorpsdetexte3">
    <w:name w:val="Body Text Indent 3"/>
    <w:basedOn w:val="Normal"/>
    <w:rsid w:val="008144DE"/>
    <w:pPr>
      <w:ind w:left="1068" w:hanging="360"/>
    </w:pPr>
    <w:rPr>
      <w:rFonts w:ascii="Arial" w:hAnsi="Arial" w:cs="Arial"/>
      <w:sz w:val="20"/>
      <w:szCs w:val="20"/>
    </w:rPr>
  </w:style>
  <w:style w:type="paragraph" w:customStyle="1" w:styleId="Normal20">
    <w:name w:val="Normal 2"/>
    <w:basedOn w:val="Normal"/>
    <w:rsid w:val="008144DE"/>
    <w:pPr>
      <w:tabs>
        <w:tab w:val="left" w:pos="-720"/>
        <w:tab w:val="left" w:pos="0"/>
      </w:tabs>
      <w:jc w:val="left"/>
    </w:pPr>
    <w:rPr>
      <w:sz w:val="20"/>
      <w:szCs w:val="20"/>
    </w:rPr>
  </w:style>
  <w:style w:type="paragraph" w:customStyle="1" w:styleId="BodyText21">
    <w:name w:val="Body Text 21"/>
    <w:basedOn w:val="Normal"/>
    <w:rsid w:val="008144DE"/>
    <w:pPr>
      <w:spacing w:after="120"/>
      <w:ind w:left="283"/>
      <w:jc w:val="left"/>
    </w:pPr>
  </w:style>
  <w:style w:type="paragraph" w:customStyle="1" w:styleId="Titreprincipal">
    <w:name w:val="Titre_principal"/>
    <w:basedOn w:val="Normal"/>
    <w:rsid w:val="008144DE"/>
    <w:pPr>
      <w:widowControl/>
      <w:pBdr>
        <w:top w:val="single" w:sz="24" w:space="1" w:color="auto" w:shadow="1"/>
        <w:left w:val="single" w:sz="24" w:space="1" w:color="auto" w:shadow="1"/>
        <w:bottom w:val="single" w:sz="24" w:space="1" w:color="auto" w:shadow="1"/>
        <w:right w:val="single" w:sz="24" w:space="1" w:color="auto" w:shadow="1"/>
      </w:pBdr>
      <w:shd w:val="pct20" w:color="auto" w:fill="auto"/>
      <w:spacing w:before="120"/>
      <w:ind w:left="1418" w:right="1418"/>
      <w:jc w:val="center"/>
    </w:pPr>
    <w:rPr>
      <w:b/>
      <w:bCs/>
      <w:sz w:val="32"/>
      <w:szCs w:val="32"/>
    </w:rPr>
  </w:style>
  <w:style w:type="paragraph" w:customStyle="1" w:styleId="ClauseY2K">
    <w:name w:val="ClauseY2K"/>
    <w:basedOn w:val="Normal"/>
    <w:rsid w:val="008144DE"/>
    <w:pPr>
      <w:widowControl/>
      <w:tabs>
        <w:tab w:val="left" w:pos="-720"/>
      </w:tabs>
      <w:suppressAutoHyphens/>
      <w:spacing w:after="60"/>
    </w:pPr>
    <w:rPr>
      <w:rFonts w:ascii="Arial" w:hAnsi="Arial" w:cs="Arial"/>
      <w:spacing w:val="-2"/>
      <w:sz w:val="12"/>
      <w:szCs w:val="12"/>
    </w:rPr>
  </w:style>
  <w:style w:type="paragraph" w:customStyle="1" w:styleId="P1">
    <w:name w:val="P1"/>
    <w:basedOn w:val="Normal"/>
    <w:rsid w:val="008144DE"/>
    <w:pPr>
      <w:widowControl/>
      <w:tabs>
        <w:tab w:val="left" w:pos="426"/>
        <w:tab w:val="left" w:pos="720"/>
      </w:tabs>
      <w:spacing w:before="240"/>
      <w:ind w:left="851" w:right="567"/>
    </w:pPr>
    <w:rPr>
      <w:rFonts w:ascii="Arial" w:hAnsi="Arial" w:cs="Arial"/>
      <w:sz w:val="22"/>
      <w:szCs w:val="22"/>
    </w:rPr>
  </w:style>
  <w:style w:type="paragraph" w:styleId="Normalcentr">
    <w:name w:val="Block Text"/>
    <w:basedOn w:val="Normal"/>
    <w:rsid w:val="008144DE"/>
    <w:pPr>
      <w:widowControl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hd w:val="pct10" w:color="auto" w:fill="auto"/>
      <w:tabs>
        <w:tab w:val="left" w:pos="8931"/>
      </w:tabs>
      <w:ind w:left="1701" w:right="1701" w:firstLine="423"/>
      <w:jc w:val="center"/>
    </w:pPr>
    <w:rPr>
      <w:rFonts w:ascii="Arial" w:hAnsi="Arial" w:cs="Arial"/>
      <w:b/>
      <w:bCs/>
    </w:rPr>
  </w:style>
  <w:style w:type="paragraph" w:customStyle="1" w:styleId="niveau3">
    <w:name w:val="niveau3"/>
    <w:basedOn w:val="Normal"/>
    <w:rsid w:val="008144DE"/>
    <w:pPr>
      <w:widowControl/>
      <w:spacing w:before="120" w:after="120"/>
      <w:ind w:left="851"/>
    </w:pPr>
  </w:style>
  <w:style w:type="character" w:styleId="Numrodepage">
    <w:name w:val="page number"/>
    <w:basedOn w:val="Policepardfaut"/>
    <w:rsid w:val="008144DE"/>
  </w:style>
  <w:style w:type="paragraph" w:styleId="Explorateurdedocuments">
    <w:name w:val="Document Map"/>
    <w:basedOn w:val="Normal"/>
    <w:semiHidden/>
    <w:rsid w:val="008144DE"/>
    <w:pPr>
      <w:widowControl/>
      <w:shd w:val="clear" w:color="auto" w:fill="000080"/>
      <w:jc w:val="left"/>
    </w:pPr>
    <w:rPr>
      <w:rFonts w:ascii="Tahoma" w:hAnsi="Tahoma" w:cs="Tahoma"/>
      <w:sz w:val="20"/>
      <w:szCs w:val="20"/>
    </w:rPr>
  </w:style>
  <w:style w:type="paragraph" w:customStyle="1" w:styleId="Normalaprstbl">
    <w:name w:val="Normal après tbl"/>
    <w:basedOn w:val="Normal"/>
    <w:rsid w:val="008144DE"/>
    <w:pPr>
      <w:widowControl/>
      <w:spacing w:before="180" w:after="60"/>
    </w:pPr>
    <w:rPr>
      <w:sz w:val="22"/>
      <w:szCs w:val="22"/>
    </w:rPr>
  </w:style>
  <w:style w:type="paragraph" w:customStyle="1" w:styleId="S1">
    <w:name w:val="S1"/>
    <w:rsid w:val="008144DE"/>
    <w:pPr>
      <w:keepLines/>
      <w:spacing w:after="240" w:line="240" w:lineRule="atLeast"/>
      <w:jc w:val="both"/>
    </w:pPr>
    <w:rPr>
      <w:rFonts w:ascii="AVANT GARDE" w:hAnsi="AVANT GARDE"/>
      <w:sz w:val="24"/>
      <w:szCs w:val="24"/>
    </w:rPr>
  </w:style>
  <w:style w:type="paragraph" w:customStyle="1" w:styleId="BodyText31">
    <w:name w:val="Body Text 31"/>
    <w:basedOn w:val="Normal"/>
    <w:rsid w:val="008144DE"/>
    <w:pPr>
      <w:widowControl/>
    </w:pPr>
    <w:rPr>
      <w:b/>
      <w:bCs/>
    </w:rPr>
  </w:style>
  <w:style w:type="paragraph" w:customStyle="1" w:styleId="Normalavttbl">
    <w:name w:val="Normal avt tbl"/>
    <w:basedOn w:val="Normal"/>
    <w:rsid w:val="008144DE"/>
    <w:pPr>
      <w:widowControl/>
      <w:spacing w:before="60" w:after="180"/>
    </w:pPr>
    <w:rPr>
      <w:sz w:val="22"/>
      <w:szCs w:val="22"/>
    </w:rPr>
  </w:style>
  <w:style w:type="paragraph" w:customStyle="1" w:styleId="TitreTableauInterne">
    <w:name w:val="TitreTableauInterne"/>
    <w:basedOn w:val="Normal"/>
    <w:rsid w:val="008144DE"/>
    <w:pPr>
      <w:widowControl/>
    </w:pPr>
    <w:rPr>
      <w:b/>
      <w:bCs/>
      <w:sz w:val="20"/>
      <w:szCs w:val="20"/>
    </w:rPr>
  </w:style>
  <w:style w:type="paragraph" w:customStyle="1" w:styleId="Bullet3">
    <w:name w:val="Bullet 3"/>
    <w:basedOn w:val="Normal"/>
    <w:rsid w:val="008144DE"/>
    <w:pPr>
      <w:tabs>
        <w:tab w:val="left" w:pos="360"/>
      </w:tabs>
      <w:ind w:left="360" w:hanging="360"/>
      <w:jc w:val="left"/>
    </w:pPr>
    <w:rPr>
      <w:rFonts w:ascii="Arial" w:hAnsi="Arial" w:cs="Arial"/>
      <w:sz w:val="20"/>
      <w:szCs w:val="20"/>
    </w:rPr>
  </w:style>
  <w:style w:type="paragraph" w:customStyle="1" w:styleId="SousChapitre">
    <w:name w:val="Sous Chapitre"/>
    <w:basedOn w:val="Normal"/>
    <w:rsid w:val="008144DE"/>
    <w:pPr>
      <w:widowControl/>
      <w:jc w:val="left"/>
    </w:pPr>
    <w:rPr>
      <w:sz w:val="20"/>
      <w:szCs w:val="20"/>
    </w:rPr>
  </w:style>
  <w:style w:type="paragraph" w:customStyle="1" w:styleId="puce2">
    <w:name w:val="puce 2"/>
    <w:basedOn w:val="Normal"/>
    <w:rsid w:val="008144DE"/>
    <w:pPr>
      <w:widowControl/>
      <w:tabs>
        <w:tab w:val="num" w:pos="360"/>
      </w:tabs>
      <w:spacing w:before="20" w:after="60"/>
      <w:ind w:left="360" w:hanging="360"/>
    </w:pPr>
    <w:rPr>
      <w:sz w:val="22"/>
      <w:szCs w:val="22"/>
    </w:rPr>
  </w:style>
  <w:style w:type="paragraph" w:customStyle="1" w:styleId="puces1">
    <w:name w:val="puces1"/>
    <w:basedOn w:val="Normal"/>
    <w:rsid w:val="008144DE"/>
    <w:pPr>
      <w:widowControl/>
      <w:tabs>
        <w:tab w:val="num" w:pos="644"/>
      </w:tabs>
      <w:spacing w:before="60"/>
      <w:ind w:left="624" w:hanging="340"/>
    </w:pPr>
    <w:rPr>
      <w:rFonts w:ascii="Arial" w:hAnsi="Arial" w:cs="Arial"/>
      <w:sz w:val="22"/>
      <w:szCs w:val="22"/>
    </w:rPr>
  </w:style>
  <w:style w:type="paragraph" w:customStyle="1" w:styleId="Exemple">
    <w:name w:val="Exemple"/>
    <w:basedOn w:val="Normal"/>
    <w:rsid w:val="008144DE"/>
    <w:pPr>
      <w:widowControl/>
      <w:spacing w:before="60" w:after="60"/>
      <w:ind w:left="284"/>
    </w:pPr>
    <w:rPr>
      <w:i/>
      <w:iCs/>
      <w:sz w:val="22"/>
      <w:szCs w:val="22"/>
    </w:rPr>
  </w:style>
  <w:style w:type="paragraph" w:customStyle="1" w:styleId="TableHeading">
    <w:name w:val="Table Heading"/>
    <w:basedOn w:val="Normal"/>
    <w:rsid w:val="008144DE"/>
    <w:pPr>
      <w:widowControl/>
      <w:spacing w:before="40" w:after="40"/>
      <w:jc w:val="center"/>
    </w:pPr>
    <w:rPr>
      <w:b/>
      <w:bCs/>
      <w:sz w:val="20"/>
      <w:szCs w:val="20"/>
      <w:lang w:val="en-GB"/>
    </w:rPr>
  </w:style>
  <w:style w:type="paragraph" w:customStyle="1" w:styleId="a">
    <w:name w:val="a"/>
    <w:basedOn w:val="Normal"/>
    <w:rsid w:val="008144DE"/>
    <w:pPr>
      <w:widowControl/>
      <w:spacing w:before="200"/>
    </w:pPr>
  </w:style>
  <w:style w:type="paragraph" w:customStyle="1" w:styleId="puces1gras">
    <w:name w:val="puces1gras"/>
    <w:basedOn w:val="puces1"/>
    <w:rsid w:val="008144DE"/>
    <w:pPr>
      <w:tabs>
        <w:tab w:val="clear" w:pos="644"/>
      </w:tabs>
      <w:spacing w:before="80"/>
      <w:ind w:left="283" w:hanging="283"/>
    </w:pPr>
    <w:rPr>
      <w:b/>
      <w:bCs/>
    </w:rPr>
  </w:style>
  <w:style w:type="paragraph" w:customStyle="1" w:styleId="PucesSG">
    <w:name w:val="Puces SG"/>
    <w:basedOn w:val="Normal"/>
    <w:rsid w:val="008144DE"/>
    <w:pPr>
      <w:numPr>
        <w:numId w:val="4"/>
      </w:numPr>
    </w:pPr>
  </w:style>
  <w:style w:type="paragraph" w:customStyle="1" w:styleId="Cellule-E1">
    <w:name w:val="Cellule - E1"/>
    <w:basedOn w:val="Normal"/>
    <w:rsid w:val="008144DE"/>
    <w:pPr>
      <w:widowControl/>
      <w:tabs>
        <w:tab w:val="num" w:pos="360"/>
      </w:tabs>
      <w:spacing w:before="120" w:line="240" w:lineRule="atLeast"/>
      <w:ind w:left="151" w:hanging="141"/>
      <w:jc w:val="left"/>
    </w:pPr>
    <w:rPr>
      <w:color w:val="000000"/>
      <w:sz w:val="20"/>
      <w:szCs w:val="20"/>
    </w:rPr>
  </w:style>
  <w:style w:type="character" w:styleId="Lienhypertexte">
    <w:name w:val="Hyperlink"/>
    <w:uiPriority w:val="99"/>
    <w:rsid w:val="008144DE"/>
    <w:rPr>
      <w:color w:val="0000FF"/>
      <w:u w:val="single"/>
    </w:rPr>
  </w:style>
  <w:style w:type="paragraph" w:customStyle="1" w:styleId="t2">
    <w:name w:val="t2"/>
    <w:basedOn w:val="Normal"/>
    <w:next w:val="Normal"/>
    <w:rsid w:val="008144DE"/>
    <w:pPr>
      <w:widowControl/>
      <w:spacing w:line="360" w:lineRule="atLeast"/>
      <w:ind w:left="851"/>
    </w:pPr>
    <w:rPr>
      <w:color w:val="000000"/>
    </w:rPr>
  </w:style>
  <w:style w:type="paragraph" w:customStyle="1" w:styleId="Ret1">
    <w:name w:val="Ret 1"/>
    <w:basedOn w:val="Normal"/>
    <w:rsid w:val="008144DE"/>
    <w:pPr>
      <w:widowControl/>
      <w:tabs>
        <w:tab w:val="left" w:pos="1418"/>
      </w:tabs>
      <w:spacing w:line="360" w:lineRule="atLeast"/>
      <w:ind w:left="1418" w:hanging="284"/>
    </w:pPr>
    <w:rPr>
      <w:color w:val="000000"/>
    </w:rPr>
  </w:style>
  <w:style w:type="paragraph" w:styleId="Notedefin">
    <w:name w:val="endnote text"/>
    <w:basedOn w:val="Normal"/>
    <w:semiHidden/>
    <w:rsid w:val="008144DE"/>
    <w:rPr>
      <w:sz w:val="20"/>
      <w:szCs w:val="20"/>
    </w:rPr>
  </w:style>
  <w:style w:type="character" w:styleId="Appeldenotedefin">
    <w:name w:val="endnote reference"/>
    <w:semiHidden/>
    <w:rsid w:val="008144DE"/>
    <w:rPr>
      <w:vertAlign w:val="superscript"/>
    </w:rPr>
  </w:style>
  <w:style w:type="paragraph" w:customStyle="1" w:styleId="OPERAText1">
    <w:name w:val="OPERA Text 1"/>
    <w:rsid w:val="008144DE"/>
    <w:rPr>
      <w:rFonts w:ascii="Arial" w:hAnsi="Arial" w:cs="Arial"/>
      <w:noProof/>
      <w:sz w:val="22"/>
      <w:szCs w:val="22"/>
    </w:rPr>
  </w:style>
  <w:style w:type="paragraph" w:customStyle="1" w:styleId="OPERAText3">
    <w:name w:val="OPERA Text 3"/>
    <w:basedOn w:val="Normal"/>
    <w:rsid w:val="008144DE"/>
    <w:pPr>
      <w:widowControl/>
      <w:ind w:left="864"/>
      <w:jc w:val="left"/>
    </w:pPr>
    <w:rPr>
      <w:rFonts w:ascii="Arial" w:hAnsi="Arial" w:cs="Arial"/>
      <w:noProof/>
      <w:sz w:val="22"/>
      <w:szCs w:val="22"/>
    </w:rPr>
  </w:style>
  <w:style w:type="paragraph" w:customStyle="1" w:styleId="Table">
    <w:name w:val="Table"/>
    <w:basedOn w:val="Normal"/>
    <w:rsid w:val="008144DE"/>
    <w:pPr>
      <w:keepNext/>
      <w:widowControl/>
      <w:tabs>
        <w:tab w:val="left" w:pos="851"/>
        <w:tab w:val="left" w:pos="1134"/>
      </w:tabs>
      <w:overflowPunct w:val="0"/>
      <w:autoSpaceDE w:val="0"/>
      <w:autoSpaceDN w:val="0"/>
      <w:adjustRightInd w:val="0"/>
      <w:spacing w:before="40"/>
      <w:ind w:left="34"/>
      <w:jc w:val="left"/>
      <w:textAlignment w:val="baseline"/>
    </w:pPr>
    <w:rPr>
      <w:rFonts w:ascii="Arial" w:hAnsi="Arial" w:cs="Arial"/>
      <w:sz w:val="20"/>
      <w:szCs w:val="20"/>
      <w:lang w:val="en-GB"/>
    </w:rPr>
  </w:style>
  <w:style w:type="paragraph" w:customStyle="1" w:styleId="interligne9pts">
    <w:name w:val="interligne9pts"/>
    <w:basedOn w:val="Normal"/>
    <w:rsid w:val="008144DE"/>
    <w:pPr>
      <w:widowControl/>
      <w:spacing w:line="180" w:lineRule="exact"/>
    </w:pPr>
    <w:rPr>
      <w:sz w:val="20"/>
      <w:szCs w:val="20"/>
    </w:rPr>
  </w:style>
  <w:style w:type="paragraph" w:styleId="Listepuces3">
    <w:name w:val="List Bullet 3"/>
    <w:basedOn w:val="Normal"/>
    <w:autoRedefine/>
    <w:rsid w:val="008144DE"/>
    <w:pPr>
      <w:numPr>
        <w:numId w:val="3"/>
      </w:numPr>
      <w:tabs>
        <w:tab w:val="clear" w:pos="2345"/>
        <w:tab w:val="left" w:pos="1418"/>
        <w:tab w:val="left" w:pos="1701"/>
      </w:tabs>
      <w:spacing w:before="120"/>
      <w:ind w:left="1702" w:hanging="284"/>
    </w:pPr>
    <w:rPr>
      <w:kern w:val="28"/>
    </w:rPr>
  </w:style>
  <w:style w:type="paragraph" w:styleId="Listepuces">
    <w:name w:val="List Bullet"/>
    <w:basedOn w:val="Normal"/>
    <w:autoRedefine/>
    <w:rsid w:val="008144DE"/>
    <w:pPr>
      <w:numPr>
        <w:numId w:val="1"/>
      </w:numPr>
      <w:tabs>
        <w:tab w:val="clear" w:pos="360"/>
        <w:tab w:val="left" w:pos="284"/>
        <w:tab w:val="num" w:pos="1211"/>
      </w:tabs>
      <w:spacing w:before="240"/>
      <w:ind w:left="284" w:hanging="284"/>
    </w:pPr>
    <w:rPr>
      <w:kern w:val="28"/>
    </w:rPr>
  </w:style>
  <w:style w:type="paragraph" w:styleId="Listepuces2">
    <w:name w:val="List Bullet 2"/>
    <w:basedOn w:val="Normal"/>
    <w:autoRedefine/>
    <w:rsid w:val="008144DE"/>
    <w:pPr>
      <w:numPr>
        <w:numId w:val="2"/>
      </w:numPr>
      <w:tabs>
        <w:tab w:val="clear" w:pos="643"/>
        <w:tab w:val="left" w:pos="851"/>
        <w:tab w:val="left" w:pos="1134"/>
        <w:tab w:val="left" w:pos="1418"/>
        <w:tab w:val="num" w:pos="1778"/>
      </w:tabs>
      <w:spacing w:before="120"/>
      <w:ind w:left="851" w:hanging="284"/>
    </w:pPr>
    <w:rPr>
      <w:kern w:val="28"/>
    </w:rPr>
  </w:style>
  <w:style w:type="paragraph" w:customStyle="1" w:styleId="TexteListepuces">
    <w:name w:val="Texte Liste à puces"/>
    <w:basedOn w:val="Normal"/>
    <w:rsid w:val="008144DE"/>
    <w:pPr>
      <w:spacing w:before="120"/>
      <w:ind w:left="284"/>
    </w:pPr>
    <w:rPr>
      <w:kern w:val="28"/>
    </w:rPr>
  </w:style>
  <w:style w:type="paragraph" w:customStyle="1" w:styleId="TexteListepuces2">
    <w:name w:val="Texte Liste à puces 2"/>
    <w:basedOn w:val="Normal"/>
    <w:rsid w:val="008144DE"/>
    <w:pPr>
      <w:spacing w:before="120"/>
      <w:ind w:left="851"/>
    </w:pPr>
    <w:rPr>
      <w:kern w:val="28"/>
    </w:rPr>
  </w:style>
  <w:style w:type="paragraph" w:customStyle="1" w:styleId="Corpstitre1">
    <w:name w:val="Corpstitre1"/>
    <w:basedOn w:val="Corpsdetexte"/>
    <w:rsid w:val="008144DE"/>
    <w:pPr>
      <w:widowControl/>
      <w:spacing w:after="0"/>
    </w:pPr>
  </w:style>
  <w:style w:type="paragraph" w:customStyle="1" w:styleId="Corpstitre3">
    <w:name w:val="Corpstitre3"/>
    <w:basedOn w:val="Normal"/>
    <w:rsid w:val="008144DE"/>
    <w:pPr>
      <w:widowControl/>
      <w:ind w:left="993" w:right="-1"/>
    </w:pPr>
    <w:rPr>
      <w:color w:val="000000"/>
    </w:rPr>
  </w:style>
  <w:style w:type="paragraph" w:customStyle="1" w:styleId="Corpstitre2">
    <w:name w:val="Corpstitre2"/>
    <w:basedOn w:val="Normal"/>
    <w:rsid w:val="008144DE"/>
    <w:pPr>
      <w:widowControl/>
      <w:ind w:left="709" w:right="8"/>
    </w:pPr>
  </w:style>
  <w:style w:type="paragraph" w:customStyle="1" w:styleId="TableText">
    <w:name w:val="Table Text"/>
    <w:basedOn w:val="Normal"/>
    <w:rsid w:val="008144DE"/>
    <w:pPr>
      <w:widowControl/>
      <w:spacing w:before="40" w:after="20"/>
    </w:pPr>
    <w:rPr>
      <w:rFonts w:ascii="Verdana" w:hAnsi="Verdana"/>
      <w:sz w:val="20"/>
      <w:szCs w:val="20"/>
      <w:lang w:val="en-GB"/>
    </w:rPr>
  </w:style>
  <w:style w:type="paragraph" w:customStyle="1" w:styleId="Adressedest">
    <w:name w:val="Adresse dest."/>
    <w:basedOn w:val="Normal"/>
    <w:rsid w:val="008144DE"/>
    <w:pPr>
      <w:widowControl/>
      <w:spacing w:before="60" w:after="60"/>
    </w:pPr>
    <w:rPr>
      <w:rFonts w:ascii="Verdana" w:hAnsi="Verdana"/>
      <w:sz w:val="22"/>
      <w:szCs w:val="22"/>
    </w:rPr>
  </w:style>
  <w:style w:type="paragraph" w:customStyle="1" w:styleId="Tableau">
    <w:name w:val="Tableau"/>
    <w:basedOn w:val="Normal"/>
    <w:rsid w:val="008144DE"/>
    <w:pPr>
      <w:widowControl/>
      <w:ind w:left="57" w:right="57"/>
      <w:jc w:val="center"/>
    </w:pPr>
    <w:rPr>
      <w:rFonts w:ascii="Verdana" w:hAnsi="Verdana"/>
      <w:sz w:val="22"/>
      <w:szCs w:val="20"/>
    </w:rPr>
  </w:style>
  <w:style w:type="paragraph" w:customStyle="1" w:styleId="Paragraphe">
    <w:name w:val="Paragraphe"/>
    <w:basedOn w:val="Normal"/>
    <w:rsid w:val="008144DE"/>
    <w:pPr>
      <w:tabs>
        <w:tab w:val="left" w:pos="567"/>
      </w:tabs>
      <w:spacing w:before="240"/>
      <w:ind w:left="567"/>
    </w:pPr>
  </w:style>
  <w:style w:type="paragraph" w:customStyle="1" w:styleId="Listepuces2bis">
    <w:name w:val="Liste à puces 2 bis"/>
    <w:basedOn w:val="Normal"/>
    <w:rsid w:val="008144DE"/>
    <w:pPr>
      <w:numPr>
        <w:numId w:val="6"/>
      </w:numPr>
      <w:tabs>
        <w:tab w:val="clear" w:pos="360"/>
      </w:tabs>
      <w:ind w:left="1135" w:hanging="284"/>
    </w:pPr>
    <w:rPr>
      <w:rFonts w:cs="Sendnya"/>
      <w:kern w:val="28"/>
      <w:sz w:val="20"/>
      <w:szCs w:val="20"/>
    </w:rPr>
  </w:style>
  <w:style w:type="paragraph" w:customStyle="1" w:styleId="Texte">
    <w:name w:val="Texte"/>
    <w:basedOn w:val="Normal"/>
    <w:rsid w:val="008144DE"/>
    <w:pPr>
      <w:widowControl/>
      <w:spacing w:before="40" w:after="80"/>
    </w:pPr>
    <w:rPr>
      <w:rFonts w:ascii="Arial" w:hAnsi="Arial" w:cs="Arial"/>
      <w:sz w:val="22"/>
      <w:szCs w:val="22"/>
      <w:lang w:eastAsia="en-US"/>
    </w:rPr>
  </w:style>
  <w:style w:type="paragraph" w:styleId="Textedebulles">
    <w:name w:val="Balloon Text"/>
    <w:basedOn w:val="Normal"/>
    <w:semiHidden/>
    <w:rsid w:val="005206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E3AA1"/>
    <w:pPr>
      <w:widowControl/>
      <w:spacing w:line="160" w:lineRule="atLeast"/>
      <w:ind w:left="720"/>
      <w:contextualSpacing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ontact@tms-consulting.pr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 O&amp;G Audit Management</vt:lpstr>
    </vt:vector>
  </TitlesOfParts>
  <Company>CAPGEMINI</Company>
  <LinksUpToDate>false</LinksUpToDate>
  <CharactersWithSpaces>5270</CharactersWithSpaces>
  <SharedDoc>false</SharedDoc>
  <HLinks>
    <vt:vector size="78" baseType="variant">
      <vt:variant>
        <vt:i4>1310731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_Toc266385730</vt:lpwstr>
      </vt:variant>
      <vt:variant>
        <vt:i4>1376258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_Toc266385729</vt:lpwstr>
      </vt:variant>
      <vt:variant>
        <vt:i4>1376259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_Toc266385728</vt:lpwstr>
      </vt:variant>
      <vt:variant>
        <vt:i4>1376268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_Toc266385727</vt:lpwstr>
      </vt:variant>
      <vt:variant>
        <vt:i4>1376269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_Toc266385726</vt:lpwstr>
      </vt:variant>
      <vt:variant>
        <vt:i4>1376270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_Toc266385725</vt:lpwstr>
      </vt:variant>
      <vt:variant>
        <vt:i4>1376271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_Toc266385724</vt:lpwstr>
      </vt:variant>
      <vt:variant>
        <vt:i4>1376264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_Toc266385723</vt:lpwstr>
      </vt:variant>
      <vt:variant>
        <vt:i4>1376265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_Toc266385722</vt:lpwstr>
      </vt:variant>
      <vt:variant>
        <vt:i4>1376266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_Toc266385721</vt:lpwstr>
      </vt:variant>
      <vt:variant>
        <vt:i4>1376267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_Toc266385720</vt:lpwstr>
      </vt:variant>
      <vt:variant>
        <vt:i4>11</vt:i4>
      </vt:variant>
      <vt:variant>
        <vt:i4>-1</vt:i4>
      </vt:variant>
      <vt:variant>
        <vt:i4>2070</vt:i4>
      </vt:variant>
      <vt:variant>
        <vt:i4>1</vt:i4>
      </vt:variant>
      <vt:variant>
        <vt:lpwstr>logo</vt:lpwstr>
      </vt:variant>
      <vt:variant>
        <vt:lpwstr/>
      </vt:variant>
      <vt:variant>
        <vt:i4>11</vt:i4>
      </vt:variant>
      <vt:variant>
        <vt:i4>-1</vt:i4>
      </vt:variant>
      <vt:variant>
        <vt:i4>3638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 O&amp;G Audit Management</dc:title>
  <dc:subject>TMS Consulting</dc:subject>
  <dc:creator>Michel RAZAFINDRAMALO</dc:creator>
  <cp:lastModifiedBy>Windows User</cp:lastModifiedBy>
  <cp:revision>13</cp:revision>
  <cp:lastPrinted>2014-03-25T09:24:00Z</cp:lastPrinted>
  <dcterms:created xsi:type="dcterms:W3CDTF">2014-03-19T14:58:00Z</dcterms:created>
  <dcterms:modified xsi:type="dcterms:W3CDTF">2014-04-18T12:59:00Z</dcterms:modified>
</cp:coreProperties>
</file>