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89CF" w14:textId="739CB027" w:rsidR="009911E9" w:rsidRDefault="009911E9" w:rsidP="009911E9">
      <w:pPr>
        <w:pStyle w:val="Heading1"/>
        <w:jc w:val="both"/>
      </w:pPr>
      <w:r>
        <w:t>TicTech</w:t>
      </w:r>
    </w:p>
    <w:p w14:paraId="4B55263B" w14:textId="082F4054" w:rsidR="00964649" w:rsidRPr="008972BE" w:rsidRDefault="00964649" w:rsidP="00964649">
      <w:pPr>
        <w:spacing w:after="0"/>
        <w:jc w:val="both"/>
        <w:rPr>
          <w:i/>
          <w:iCs/>
        </w:rPr>
      </w:pPr>
      <w:r>
        <w:rPr>
          <w:i/>
          <w:iCs/>
        </w:rPr>
        <w:t>Autor: Aster Santana</w:t>
      </w:r>
    </w:p>
    <w:p w14:paraId="1CA893BB" w14:textId="1F728A45" w:rsidR="00964649" w:rsidRDefault="00964649" w:rsidP="00964649">
      <w:pPr>
        <w:jc w:val="both"/>
        <w:rPr>
          <w:i/>
          <w:iCs/>
        </w:rPr>
      </w:pPr>
      <w:r>
        <w:rPr>
          <w:i/>
          <w:iCs/>
        </w:rPr>
        <w:t>Julho 2020</w:t>
      </w:r>
    </w:p>
    <w:p w14:paraId="5D1EABE5" w14:textId="0BA1CD87" w:rsidR="009911E9" w:rsidRPr="009911E9" w:rsidRDefault="00074A9F" w:rsidP="009911E9">
      <w:pPr>
        <w:jc w:val="both"/>
      </w:pPr>
      <w:bookmarkStart w:id="0" w:name="_Hlk52010719"/>
      <w:r>
        <w:t xml:space="preserve">Esta é a documentação do </w:t>
      </w:r>
      <w:r w:rsidR="008972BE">
        <w:t xml:space="preserve">estudo de </w:t>
      </w:r>
      <w:r w:rsidR="009A5505">
        <w:t>caso</w:t>
      </w:r>
      <w:r>
        <w:t xml:space="preserve"> </w:t>
      </w:r>
      <w:r w:rsidR="009911E9" w:rsidRPr="0057463B">
        <w:rPr>
          <w:i/>
          <w:iCs/>
        </w:rPr>
        <w:t>TicTech</w:t>
      </w:r>
      <w:r w:rsidR="009911E9">
        <w:t>,</w:t>
      </w:r>
      <w:r>
        <w:t xml:space="preserve"> que faz parte do projeto</w:t>
      </w:r>
      <w:r w:rsidR="009911E9">
        <w:t xml:space="preserve"> </w:t>
      </w:r>
      <w:hyperlink r:id="rId7" w:history="1">
        <w:r w:rsidR="009911E9" w:rsidRPr="00571F97">
          <w:rPr>
            <w:rStyle w:val="Hyperlink"/>
          </w:rPr>
          <w:t>Learning Mip</w:t>
        </w:r>
      </w:hyperlink>
      <w:r w:rsidR="009911E9">
        <w:t xml:space="preserve"> </w:t>
      </w:r>
      <w:r>
        <w:t>mantido por</w:t>
      </w:r>
      <w:r w:rsidR="009911E9">
        <w:t xml:space="preserve"> </w:t>
      </w:r>
      <w:r w:rsidR="009911E9" w:rsidRPr="00571F97">
        <w:t>Mip Master</w:t>
      </w:r>
      <w:r w:rsidR="009911E9">
        <w:t>.</w:t>
      </w:r>
    </w:p>
    <w:bookmarkEnd w:id="0"/>
    <w:p w14:paraId="2347BA38" w14:textId="25A957B8" w:rsidR="009911E9" w:rsidRDefault="009911E9" w:rsidP="009911E9">
      <w:pPr>
        <w:pStyle w:val="Heading2"/>
        <w:jc w:val="both"/>
      </w:pPr>
      <w:r>
        <w:t>Con</w:t>
      </w:r>
      <w:r w:rsidR="00C247DA">
        <w:t>ceitos</w:t>
      </w:r>
    </w:p>
    <w:p w14:paraId="11BFBF07" w14:textId="4E5A7399" w:rsidR="009911E9" w:rsidRDefault="00074A9F" w:rsidP="009911E9">
      <w:pPr>
        <w:pStyle w:val="ListParagraph"/>
        <w:numPr>
          <w:ilvl w:val="0"/>
          <w:numId w:val="7"/>
        </w:numPr>
        <w:jc w:val="both"/>
      </w:pPr>
      <w:r>
        <w:t>Os três passos para solução de um problema;</w:t>
      </w:r>
    </w:p>
    <w:p w14:paraId="04102A5E" w14:textId="7F119995" w:rsidR="009911E9" w:rsidRDefault="00074A9F" w:rsidP="009911E9">
      <w:pPr>
        <w:pStyle w:val="ListParagraph"/>
        <w:numPr>
          <w:ilvl w:val="0"/>
          <w:numId w:val="7"/>
        </w:numPr>
        <w:jc w:val="both"/>
      </w:pPr>
      <w:r>
        <w:t>As três componentes de uma formulação;</w:t>
      </w:r>
    </w:p>
    <w:p w14:paraId="7B35FBD0" w14:textId="0777AD22" w:rsidR="009911E9" w:rsidRPr="0039121E" w:rsidRDefault="00074A9F" w:rsidP="009911E9">
      <w:pPr>
        <w:pStyle w:val="ListParagraph"/>
        <w:numPr>
          <w:ilvl w:val="0"/>
          <w:numId w:val="7"/>
        </w:numPr>
        <w:jc w:val="both"/>
      </w:pPr>
      <w:r>
        <w:t xml:space="preserve">Modelagem com variáveis de decisão </w:t>
      </w:r>
      <w:r w:rsidR="0057463B">
        <w:t>bin</w:t>
      </w:r>
      <w:r>
        <w:t>árias</w:t>
      </w:r>
      <w:r w:rsidR="00D83A5C">
        <w:t>;</w:t>
      </w:r>
    </w:p>
    <w:p w14:paraId="610A4615" w14:textId="6E098C1B" w:rsidR="009911E9" w:rsidRDefault="00074A9F" w:rsidP="009911E9">
      <w:pPr>
        <w:pStyle w:val="ListParagraph"/>
        <w:numPr>
          <w:ilvl w:val="0"/>
          <w:numId w:val="7"/>
        </w:numPr>
        <w:jc w:val="both"/>
      </w:pPr>
      <w:r>
        <w:t xml:space="preserve">Chamando um </w:t>
      </w:r>
      <w:r w:rsidR="009911E9" w:rsidRPr="00074A9F">
        <w:rPr>
          <w:i/>
          <w:iCs/>
        </w:rPr>
        <w:t>solver</w:t>
      </w:r>
      <w:r>
        <w:t xml:space="preserve"> MIP</w:t>
      </w:r>
      <w:r w:rsidR="00D83A5C">
        <w:t>.</w:t>
      </w:r>
    </w:p>
    <w:p w14:paraId="622F86A4" w14:textId="428BBAD4" w:rsidR="009911E9" w:rsidRPr="006205CF" w:rsidRDefault="00C247DA" w:rsidP="009911E9">
      <w:pPr>
        <w:pStyle w:val="Heading2"/>
        <w:jc w:val="both"/>
      </w:pPr>
      <w:bookmarkStart w:id="1" w:name="_Hlk52029691"/>
      <w:r>
        <w:t>Enunciado do p</w:t>
      </w:r>
      <w:r w:rsidR="009911E9">
        <w:t>roblem</w:t>
      </w:r>
      <w:r>
        <w:t>a</w:t>
      </w:r>
    </w:p>
    <w:bookmarkEnd w:id="1"/>
    <w:p w14:paraId="31D6135B" w14:textId="6FB2A3D5" w:rsidR="009911E9" w:rsidRDefault="009911E9" w:rsidP="009911E9">
      <w:pPr>
        <w:jc w:val="both"/>
      </w:pPr>
      <w:r>
        <w:t xml:space="preserve">Mr. Mip </w:t>
      </w:r>
      <w:r w:rsidR="00074A9F">
        <w:t xml:space="preserve">foi contatado pela </w:t>
      </w:r>
      <w:r w:rsidRPr="00D01897">
        <w:rPr>
          <w:i/>
          <w:iCs/>
        </w:rPr>
        <w:t>TicTech</w:t>
      </w:r>
      <w:r>
        <w:t>,</w:t>
      </w:r>
      <w:r w:rsidR="00074A9F">
        <w:t xml:space="preserve"> uma empresa que está passando por</w:t>
      </w:r>
      <w:r w:rsidR="00D83A5C">
        <w:t xml:space="preserve"> </w:t>
      </w:r>
      <w:r w:rsidR="00074A9F">
        <w:t xml:space="preserve">uma </w:t>
      </w:r>
      <w:r w:rsidR="008972BE">
        <w:t xml:space="preserve">fase de </w:t>
      </w:r>
      <w:r w:rsidR="00074A9F">
        <w:t>transformação digital e precisa tomar uma importante decisão</w:t>
      </w:r>
      <w:r>
        <w:t xml:space="preserve">. </w:t>
      </w:r>
      <w:r w:rsidR="00D83A5C">
        <w:t xml:space="preserve">Eles precisam decidir o tipo correto de tecnologia que irá </w:t>
      </w:r>
      <w:r w:rsidR="0007083D">
        <w:t xml:space="preserve">ajuda-los a tomar decisões complexas </w:t>
      </w:r>
      <w:r w:rsidR="008972BE">
        <w:t>a medida que o</w:t>
      </w:r>
      <w:r w:rsidR="0007083D">
        <w:t xml:space="preserve"> seu negócio cresce</w:t>
      </w:r>
      <w:r>
        <w:t>.</w:t>
      </w:r>
    </w:p>
    <w:p w14:paraId="7CB16312" w14:textId="28D1F7A4" w:rsidR="009911E9" w:rsidRDefault="0007083D" w:rsidP="009911E9">
      <w:pPr>
        <w:jc w:val="both"/>
      </w:pPr>
      <w:r>
        <w:t>Depois de ler um</w:t>
      </w:r>
      <w:r w:rsidR="009911E9">
        <w:t xml:space="preserve"> </w:t>
      </w:r>
      <w:hyperlink r:id="rId8" w:history="1">
        <w:r w:rsidR="009911E9" w:rsidRPr="0007083D">
          <w:rPr>
            <w:rStyle w:val="Hyperlink"/>
            <w:i/>
            <w:iCs/>
          </w:rPr>
          <w:t>blog</w:t>
        </w:r>
      </w:hyperlink>
      <w:r w:rsidR="009911E9">
        <w:t xml:space="preserve"> </w:t>
      </w:r>
      <w:r>
        <w:t>sobre tecnologias para tomada de decisão, Mr. Mip chegou a três opções</w:t>
      </w:r>
      <w:r w:rsidR="009911E9">
        <w:t>:</w:t>
      </w:r>
    </w:p>
    <w:p w14:paraId="3C32A1A6" w14:textId="36BF5C1E" w:rsidR="009911E9" w:rsidRDefault="0007083D" w:rsidP="009911E9">
      <w:pPr>
        <w:pStyle w:val="ListParagraph"/>
        <w:numPr>
          <w:ilvl w:val="0"/>
          <w:numId w:val="1"/>
        </w:numPr>
        <w:jc w:val="both"/>
      </w:pPr>
      <w:r>
        <w:t>Serviços de Consultoria</w:t>
      </w:r>
    </w:p>
    <w:p w14:paraId="7D703DBC" w14:textId="66CF5A47" w:rsidR="009911E9" w:rsidRDefault="0007083D" w:rsidP="009911E9">
      <w:pPr>
        <w:pStyle w:val="ListParagraph"/>
        <w:numPr>
          <w:ilvl w:val="0"/>
          <w:numId w:val="1"/>
        </w:numPr>
        <w:jc w:val="both"/>
      </w:pPr>
      <w:r w:rsidRPr="0007083D">
        <w:rPr>
          <w:i/>
          <w:iCs/>
        </w:rPr>
        <w:t>Software</w:t>
      </w:r>
      <w:r>
        <w:t xml:space="preserve"> à pronta-entrega</w:t>
      </w:r>
    </w:p>
    <w:p w14:paraId="55FD4CBB" w14:textId="3EFE6195" w:rsidR="009911E9" w:rsidRDefault="0007083D" w:rsidP="009911E9">
      <w:pPr>
        <w:pStyle w:val="ListParagraph"/>
        <w:numPr>
          <w:ilvl w:val="0"/>
          <w:numId w:val="1"/>
        </w:numPr>
        <w:jc w:val="both"/>
      </w:pPr>
      <w:r>
        <w:t>Aplicativos web</w:t>
      </w:r>
      <w:r w:rsidR="009911E9">
        <w:t xml:space="preserve"> (</w:t>
      </w:r>
      <w:r w:rsidR="009911E9" w:rsidRPr="0007083D">
        <w:rPr>
          <w:i/>
          <w:iCs/>
        </w:rPr>
        <w:t>Apps</w:t>
      </w:r>
      <w:r w:rsidR="009911E9">
        <w:t>)</w:t>
      </w:r>
    </w:p>
    <w:p w14:paraId="463388E8" w14:textId="705DA066" w:rsidR="009911E9" w:rsidRDefault="0007083D" w:rsidP="009911E9">
      <w:pPr>
        <w:jc w:val="both"/>
      </w:pPr>
      <w:r>
        <w:t xml:space="preserve">Ao analisar os prós e contras de cada tecnologia no contexto da </w:t>
      </w:r>
      <w:r w:rsidR="009911E9" w:rsidRPr="0007083D">
        <w:rPr>
          <w:i/>
          <w:iCs/>
        </w:rPr>
        <w:t>TicTech</w:t>
      </w:r>
      <w:r w:rsidR="009911E9">
        <w:t xml:space="preserve">, Mr. Mip </w:t>
      </w:r>
      <w:r>
        <w:t xml:space="preserve">chegou na conclusão - em colaboração com </w:t>
      </w:r>
      <w:r w:rsidR="008972BE">
        <w:t>o cliente</w:t>
      </w:r>
      <w:r>
        <w:t xml:space="preserve"> - que </w:t>
      </w:r>
      <w:r w:rsidR="002E01C7">
        <w:t xml:space="preserve">o </w:t>
      </w:r>
      <w:r w:rsidR="002E01C7" w:rsidRPr="002E01C7">
        <w:rPr>
          <w:i/>
          <w:iCs/>
        </w:rPr>
        <w:t>score</w:t>
      </w:r>
      <w:r w:rsidR="002E01C7">
        <w:rPr>
          <w:i/>
          <w:iCs/>
        </w:rPr>
        <w:t xml:space="preserve"> </w:t>
      </w:r>
      <w:r w:rsidR="002E01C7">
        <w:t xml:space="preserve">de </w:t>
      </w:r>
      <w:r>
        <w:t>cada tecnologia seria</w:t>
      </w:r>
      <w:r w:rsidR="0057463B">
        <w:t>m</w:t>
      </w:r>
      <w:r>
        <w:t xml:space="preserve"> </w:t>
      </w:r>
      <w:r w:rsidR="0057463B">
        <w:t>os</w:t>
      </w:r>
      <w:r>
        <w:t xml:space="preserve"> seguinte</w:t>
      </w:r>
      <w:r w:rsidR="0057463B">
        <w:t>s</w:t>
      </w:r>
      <w:r>
        <w:t>:</w:t>
      </w:r>
      <w:r w:rsidR="009911E9">
        <w:t xml:space="preserve"> 12</w:t>
      </w:r>
      <w:r>
        <w:t xml:space="preserve"> </w:t>
      </w:r>
      <w:r w:rsidR="009911E9">
        <w:t>-</w:t>
      </w:r>
      <w:r>
        <w:t xml:space="preserve"> Consultoria</w:t>
      </w:r>
      <w:r w:rsidR="009911E9">
        <w:t>, 17</w:t>
      </w:r>
      <w:r>
        <w:t xml:space="preserve"> </w:t>
      </w:r>
      <w:r w:rsidR="009911E9">
        <w:t>-</w:t>
      </w:r>
      <w:r>
        <w:t xml:space="preserve"> </w:t>
      </w:r>
      <w:r w:rsidR="009911E9" w:rsidRPr="0007083D">
        <w:rPr>
          <w:i/>
          <w:iCs/>
        </w:rPr>
        <w:t>Software</w:t>
      </w:r>
      <w:r w:rsidR="009911E9">
        <w:t>, 25</w:t>
      </w:r>
      <w:r>
        <w:t xml:space="preserve"> </w:t>
      </w:r>
      <w:r w:rsidR="009911E9">
        <w:t>-</w:t>
      </w:r>
      <w:r>
        <w:t xml:space="preserve"> </w:t>
      </w:r>
      <w:r w:rsidR="009911E9" w:rsidRPr="0007083D">
        <w:rPr>
          <w:i/>
          <w:iCs/>
        </w:rPr>
        <w:t>Apps</w:t>
      </w:r>
      <w:r w:rsidR="009911E9">
        <w:t xml:space="preserve">. </w:t>
      </w:r>
      <w:r>
        <w:t xml:space="preserve">Qual tecnologia deve ser </w:t>
      </w:r>
      <w:r w:rsidR="008972BE">
        <w:t>escolhida</w:t>
      </w:r>
      <w:r w:rsidR="009911E9">
        <w:t>?</w:t>
      </w:r>
    </w:p>
    <w:p w14:paraId="30A98E2C" w14:textId="7992E332" w:rsidR="009911E9" w:rsidRDefault="00FB70CA" w:rsidP="009911E9">
      <w:pPr>
        <w:jc w:val="both"/>
      </w:pPr>
      <w:r>
        <w:t>Assumindo que</w:t>
      </w:r>
      <w:r w:rsidR="009911E9">
        <w:t xml:space="preserve"> Mr. Mip </w:t>
      </w:r>
      <w:r>
        <w:t xml:space="preserve">poderá recomendar somente uma tecnologia e a meta é maximizar </w:t>
      </w:r>
      <w:r w:rsidR="002E01C7">
        <w:t xml:space="preserve">o </w:t>
      </w:r>
      <w:r w:rsidR="002E01C7" w:rsidRPr="002E01C7">
        <w:rPr>
          <w:i/>
          <w:iCs/>
        </w:rPr>
        <w:t>score</w:t>
      </w:r>
      <w:r w:rsidR="009911E9">
        <w:t>,</w:t>
      </w:r>
      <w:r>
        <w:t xml:space="preserve"> </w:t>
      </w:r>
      <w:r w:rsidR="008972BE">
        <w:t>fica</w:t>
      </w:r>
      <w:r>
        <w:t xml:space="preserve"> óbvio que a</w:t>
      </w:r>
      <w:r w:rsidR="009911E9">
        <w:t xml:space="preserve"> </w:t>
      </w:r>
      <w:r w:rsidR="009911E9" w:rsidRPr="00FB70CA">
        <w:rPr>
          <w:i/>
          <w:iCs/>
        </w:rPr>
        <w:t>TicTech</w:t>
      </w:r>
      <w:r w:rsidR="009911E9">
        <w:t xml:space="preserve"> </w:t>
      </w:r>
      <w:r>
        <w:t xml:space="preserve">deve escolher </w:t>
      </w:r>
      <w:r w:rsidR="008972BE">
        <w:t>a tecnologia de</w:t>
      </w:r>
      <w:r>
        <w:t xml:space="preserve"> </w:t>
      </w:r>
      <w:r w:rsidRPr="00FB70CA">
        <w:rPr>
          <w:i/>
          <w:iCs/>
        </w:rPr>
        <w:t>Apps</w:t>
      </w:r>
      <w:r w:rsidR="009911E9">
        <w:t xml:space="preserve">. </w:t>
      </w:r>
      <w:r>
        <w:t xml:space="preserve">Contudo, </w:t>
      </w:r>
      <w:r w:rsidR="009911E9">
        <w:t xml:space="preserve">Mr. Mip </w:t>
      </w:r>
      <w:r>
        <w:t xml:space="preserve">é um fanático por </w:t>
      </w:r>
      <w:r w:rsidR="009911E9">
        <w:t xml:space="preserve">MIP! </w:t>
      </w:r>
      <w:r>
        <w:t>E em algumas</w:t>
      </w:r>
      <w:r w:rsidR="008972BE">
        <w:t xml:space="preserve"> </w:t>
      </w:r>
      <w:r>
        <w:t xml:space="preserve">ocasiões </w:t>
      </w:r>
      <w:r w:rsidR="008972BE">
        <w:t>ele usa</w:t>
      </w:r>
      <w:r>
        <w:t xml:space="preserve"> MIP por pura diversão</w:t>
      </w:r>
      <w:r w:rsidR="0057463B">
        <w:t>,</w:t>
      </w:r>
      <w:r w:rsidR="009911E9">
        <w:t xml:space="preserve"> </w:t>
      </w:r>
      <w:r w:rsidR="0057463B">
        <w:t>e</w:t>
      </w:r>
      <w:r>
        <w:t xml:space="preserve"> de vez em quando só para ensinar outras pessoas a usar essa fantástica tecnologia!</w:t>
      </w:r>
      <w:r w:rsidR="009911E9">
        <w:t xml:space="preserve"> </w:t>
      </w:r>
      <w:r>
        <w:t xml:space="preserve">Então, vamos ver como ele resolveu </w:t>
      </w:r>
      <w:r w:rsidR="008972BE">
        <w:t>esse</w:t>
      </w:r>
      <w:r>
        <w:t xml:space="preserve"> problema usando MIP</w:t>
      </w:r>
      <w:r w:rsidR="009911E9">
        <w:t>.</w:t>
      </w:r>
    </w:p>
    <w:p w14:paraId="73C00AF8" w14:textId="3DB079F7" w:rsidR="009911E9" w:rsidRDefault="009911E9" w:rsidP="009911E9">
      <w:pPr>
        <w:jc w:val="both"/>
      </w:pPr>
      <w:r>
        <w:t xml:space="preserve">Mr. Mip </w:t>
      </w:r>
      <w:r w:rsidR="00FB70CA">
        <w:t>sempre segmenta os problemas em três passos</w:t>
      </w:r>
      <w:r w:rsidR="00FB70CA" w:rsidRPr="00FB70CA">
        <w:t xml:space="preserve"> </w:t>
      </w:r>
      <w:r w:rsidR="00FB70CA">
        <w:t>principais</w:t>
      </w:r>
      <w:r>
        <w:t>:</w:t>
      </w:r>
    </w:p>
    <w:p w14:paraId="2971B5E5" w14:textId="62716A9E" w:rsidR="009911E9" w:rsidRPr="0051256D" w:rsidRDefault="00FB70CA" w:rsidP="009911E9">
      <w:pPr>
        <w:pStyle w:val="ListParagraph"/>
        <w:numPr>
          <w:ilvl w:val="0"/>
          <w:numId w:val="3"/>
        </w:numPr>
        <w:jc w:val="both"/>
      </w:pPr>
      <w:r>
        <w:rPr>
          <w:u w:val="single"/>
        </w:rPr>
        <w:t>Entende</w:t>
      </w:r>
      <w:r w:rsidR="008972BE">
        <w:rPr>
          <w:u w:val="single"/>
        </w:rPr>
        <w:t>r</w:t>
      </w:r>
      <w:r>
        <w:rPr>
          <w:u w:val="single"/>
        </w:rPr>
        <w:t xml:space="preserve"> o problema</w:t>
      </w:r>
      <w:r w:rsidR="009911E9">
        <w:t xml:space="preserve">: </w:t>
      </w:r>
      <w:r>
        <w:t xml:space="preserve">Identificando todos os requerimentos dos problemas, incluindo </w:t>
      </w:r>
      <w:r w:rsidR="008972BE">
        <w:t xml:space="preserve">os </w:t>
      </w:r>
      <w:r>
        <w:t>dados</w:t>
      </w:r>
      <w:r w:rsidR="0057463B">
        <w:t>;</w:t>
      </w:r>
    </w:p>
    <w:p w14:paraId="0A5BD7F4" w14:textId="3D6359FC" w:rsidR="009911E9" w:rsidRDefault="00FB70CA" w:rsidP="009911E9">
      <w:pPr>
        <w:pStyle w:val="ListParagraph"/>
        <w:numPr>
          <w:ilvl w:val="0"/>
          <w:numId w:val="3"/>
        </w:numPr>
        <w:jc w:val="both"/>
      </w:pPr>
      <w:r>
        <w:rPr>
          <w:u w:val="single"/>
        </w:rPr>
        <w:t>Formulação Matemática</w:t>
      </w:r>
      <w:r w:rsidR="009911E9">
        <w:t xml:space="preserve">: </w:t>
      </w:r>
      <w:r w:rsidR="007D7DF9">
        <w:t>Escreve</w:t>
      </w:r>
      <w:r w:rsidR="0057463B">
        <w:t>r</w:t>
      </w:r>
      <w:r w:rsidR="007D7DF9">
        <w:t xml:space="preserve"> uma representação matemática do problema</w:t>
      </w:r>
      <w:r w:rsidR="0057463B">
        <w:t>;</w:t>
      </w:r>
    </w:p>
    <w:p w14:paraId="0078633E" w14:textId="6B9BB7EE" w:rsidR="009911E9" w:rsidRDefault="007D7DF9" w:rsidP="009911E9">
      <w:pPr>
        <w:pStyle w:val="ListParagraph"/>
        <w:numPr>
          <w:ilvl w:val="0"/>
          <w:numId w:val="3"/>
        </w:numPr>
        <w:jc w:val="both"/>
      </w:pPr>
      <w:r>
        <w:rPr>
          <w:u w:val="single"/>
        </w:rPr>
        <w:t>Otimização e Implementação do Modelo</w:t>
      </w:r>
      <w:r w:rsidR="009911E9">
        <w:t xml:space="preserve">: </w:t>
      </w:r>
      <w:r>
        <w:t xml:space="preserve">Codificar a formulação como um modelo de otimização e utilizar um </w:t>
      </w:r>
      <w:r w:rsidRPr="007D7DF9">
        <w:rPr>
          <w:i/>
          <w:iCs/>
        </w:rPr>
        <w:t>solver</w:t>
      </w:r>
      <w:r>
        <w:t xml:space="preserve"> para computar a melhor solução</w:t>
      </w:r>
      <w:r w:rsidR="009911E9">
        <w:t>.</w:t>
      </w:r>
    </w:p>
    <w:p w14:paraId="2583EC76" w14:textId="2529F470" w:rsidR="009911E9" w:rsidRDefault="009911E9" w:rsidP="009911E9">
      <w:pPr>
        <w:pStyle w:val="Heading2"/>
      </w:pPr>
      <w:bookmarkStart w:id="2" w:name="_Hlk52014447"/>
      <w:r>
        <w:t>Formula</w:t>
      </w:r>
      <w:r w:rsidR="007D7DF9">
        <w:t>ção</w:t>
      </w:r>
    </w:p>
    <w:bookmarkEnd w:id="2"/>
    <w:p w14:paraId="5113216A" w14:textId="0DB3FE8B" w:rsidR="009911E9" w:rsidRDefault="007D7DF9" w:rsidP="009911E9">
      <w:pPr>
        <w:jc w:val="both"/>
      </w:pPr>
      <w:r>
        <w:t>Para</w:t>
      </w:r>
      <w:r w:rsidR="009911E9">
        <w:t xml:space="preserve"> Mr. Mip, </w:t>
      </w:r>
      <w:r w:rsidR="00A54C95">
        <w:t xml:space="preserve">a formulação é nada mais que a </w:t>
      </w:r>
      <w:r w:rsidR="0057463B">
        <w:t>representação</w:t>
      </w:r>
      <w:r w:rsidR="00A54C95">
        <w:t xml:space="preserve"> precisa de um problema </w:t>
      </w:r>
      <w:r w:rsidR="008972BE">
        <w:t>real</w:t>
      </w:r>
      <w:r w:rsidR="00A54C95">
        <w:t xml:space="preserve"> em terminologia matemática</w:t>
      </w:r>
      <w:r w:rsidR="009911E9">
        <w:t>.</w:t>
      </w:r>
    </w:p>
    <w:p w14:paraId="65F5CDD6" w14:textId="4ECB72D9" w:rsidR="009911E9" w:rsidRDefault="00A54C95" w:rsidP="009911E9">
      <w:pPr>
        <w:jc w:val="both"/>
      </w:pPr>
      <w:r>
        <w:t>Tipicamente, sua</w:t>
      </w:r>
      <w:r w:rsidR="0057463B">
        <w:t>s</w:t>
      </w:r>
      <w:r>
        <w:t xml:space="preserve"> formulaç</w:t>
      </w:r>
      <w:r w:rsidR="0057463B">
        <w:t>ões têm</w:t>
      </w:r>
      <w:r>
        <w:t xml:space="preserve"> três componentes</w:t>
      </w:r>
      <w:r w:rsidR="008972BE">
        <w:t xml:space="preserve"> </w:t>
      </w:r>
      <w:r w:rsidR="008972BE">
        <w:t>principais</w:t>
      </w:r>
      <w:r w:rsidR="009911E9">
        <w:t>:</w:t>
      </w:r>
    </w:p>
    <w:p w14:paraId="21E689AC" w14:textId="3220CF9E" w:rsidR="009911E9" w:rsidRPr="0007382B" w:rsidRDefault="00A54C95" w:rsidP="009911E9">
      <w:pPr>
        <w:pStyle w:val="ListParagraph"/>
        <w:numPr>
          <w:ilvl w:val="0"/>
          <w:numId w:val="2"/>
        </w:numPr>
        <w:jc w:val="both"/>
      </w:pPr>
      <w:r>
        <w:t>Variáveis de decisão</w:t>
      </w:r>
      <w:r w:rsidR="0057463B">
        <w:t>;</w:t>
      </w:r>
    </w:p>
    <w:p w14:paraId="243C59C9" w14:textId="2FC9BCA3" w:rsidR="009911E9" w:rsidRPr="0007382B" w:rsidRDefault="00A54C95" w:rsidP="009911E9">
      <w:pPr>
        <w:pStyle w:val="ListParagraph"/>
        <w:numPr>
          <w:ilvl w:val="0"/>
          <w:numId w:val="2"/>
        </w:numPr>
        <w:jc w:val="both"/>
      </w:pPr>
      <w:r>
        <w:t>Restrições</w:t>
      </w:r>
      <w:r w:rsidR="0057463B">
        <w:t>;</w:t>
      </w:r>
    </w:p>
    <w:p w14:paraId="3A4D46BE" w14:textId="695683B1" w:rsidR="009911E9" w:rsidRPr="0007382B" w:rsidRDefault="00A54C95" w:rsidP="009911E9">
      <w:pPr>
        <w:pStyle w:val="ListParagraph"/>
        <w:numPr>
          <w:ilvl w:val="0"/>
          <w:numId w:val="2"/>
        </w:numPr>
        <w:jc w:val="both"/>
      </w:pPr>
      <w:r>
        <w:lastRenderedPageBreak/>
        <w:t>Função Objetivo</w:t>
      </w:r>
      <w:r w:rsidR="0057463B">
        <w:t>.</w:t>
      </w:r>
    </w:p>
    <w:p w14:paraId="419FAEE1" w14:textId="0442EBED" w:rsidR="009911E9" w:rsidRDefault="00A54C95" w:rsidP="009911E9">
      <w:pPr>
        <w:pStyle w:val="Heading3"/>
      </w:pPr>
      <w:r>
        <w:t>Variáveis de Decisão</w:t>
      </w:r>
    </w:p>
    <w:p w14:paraId="2604CEFF" w14:textId="51256394" w:rsidR="009911E9" w:rsidRDefault="008972BE" w:rsidP="009911E9">
      <w:pPr>
        <w:jc w:val="both"/>
      </w:pPr>
      <w:r>
        <w:t xml:space="preserve">Ainda que existam muitas </w:t>
      </w:r>
      <w:r w:rsidR="00A54C95">
        <w:t>maneiras de</w:t>
      </w:r>
      <w:r>
        <w:t xml:space="preserve"> se</w:t>
      </w:r>
      <w:r w:rsidR="00A54C95">
        <w:t xml:space="preserve"> definir variáveis de decisão</w:t>
      </w:r>
      <w:r w:rsidR="009911E9">
        <w:t>,</w:t>
      </w:r>
      <w:r w:rsidR="00A54C95">
        <w:t xml:space="preserve"> escolher um bom conjunto </w:t>
      </w:r>
      <w:r>
        <w:t>de</w:t>
      </w:r>
      <w:r w:rsidR="00A54C95">
        <w:t xml:space="preserve"> variáveis é crucial</w:t>
      </w:r>
      <w:r w:rsidR="009911E9">
        <w:t xml:space="preserve">. </w:t>
      </w:r>
      <w:r w:rsidR="00A54C95">
        <w:t>Pois, uma vez que essas variáveis são definidas,</w:t>
      </w:r>
      <w:r w:rsidR="009911E9">
        <w:t xml:space="preserve"> </w:t>
      </w:r>
      <w:r w:rsidR="0057463B">
        <w:t xml:space="preserve">as </w:t>
      </w:r>
      <w:r w:rsidR="00A54C95">
        <w:t xml:space="preserve">restrições e </w:t>
      </w:r>
      <w:r>
        <w:t>a função</w:t>
      </w:r>
      <w:r w:rsidR="00A54C95">
        <w:t xml:space="preserve"> objetivo são definid</w:t>
      </w:r>
      <w:r>
        <w:t>a</w:t>
      </w:r>
      <w:r w:rsidR="00A54C95">
        <w:t xml:space="preserve">s </w:t>
      </w:r>
      <w:r>
        <w:t>em</w:t>
      </w:r>
      <w:r w:rsidR="00A54C95">
        <w:t xml:space="preserve"> função delas</w:t>
      </w:r>
      <w:r w:rsidR="009911E9">
        <w:t>.</w:t>
      </w:r>
    </w:p>
    <w:p w14:paraId="2185DDA3" w14:textId="7E20CD24" w:rsidR="009911E9" w:rsidRDefault="00A54C95" w:rsidP="009911E9">
      <w:pPr>
        <w:jc w:val="both"/>
      </w:pPr>
      <w:r>
        <w:t xml:space="preserve">Para esse problema, </w:t>
      </w:r>
      <w:r w:rsidR="009911E9">
        <w:t xml:space="preserve">Mr. Mip </w:t>
      </w:r>
      <w:r>
        <w:t>definiu três variáveis binárias</w:t>
      </w:r>
      <w:r w:rsidR="009911E9">
        <w:t>.</w:t>
      </w:r>
    </w:p>
    <w:p w14:paraId="27947741" w14:textId="1A5269CD" w:rsidR="009911E9" w:rsidRPr="0085181C" w:rsidRDefault="00A54C95" w:rsidP="009911E9">
      <w:pPr>
        <w:ind w:left="360"/>
        <w:jc w:val="both"/>
        <w:rPr>
          <w:color w:val="44546A" w:themeColor="text2"/>
        </w:rPr>
      </w:pPr>
      <w:r>
        <w:rPr>
          <w:color w:val="44546A" w:themeColor="text2"/>
        </w:rPr>
        <w:t>Variáveis de Decisão</w:t>
      </w:r>
      <w:r w:rsidR="009911E9" w:rsidRPr="0085181C">
        <w:rPr>
          <w:color w:val="44546A" w:themeColor="text2"/>
        </w:rPr>
        <w:t>:</w:t>
      </w:r>
    </w:p>
    <w:p w14:paraId="05AFC592" w14:textId="5AF40877" w:rsidR="009911E9" w:rsidRPr="0085181C" w:rsidRDefault="00621615" w:rsidP="009911E9">
      <w:pPr>
        <w:ind w:left="1080"/>
        <w:jc w:val="both"/>
        <w:rPr>
          <w:color w:val="44546A" w:themeColor="text2"/>
        </w:rPr>
      </w:pPr>
      <m:oMath>
        <m:sSub>
          <m:sSubPr>
            <m:ctrlPr>
              <w:rPr>
                <w:rFonts w:ascii="Cambria Math" w:hAnsi="Cambria Math"/>
                <w:i/>
                <w:color w:val="44546A" w:themeColor="text2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</w:rPr>
              <m:t>x</m:t>
            </m:r>
          </m:e>
          <m:sub>
            <m:r>
              <w:rPr>
                <w:rFonts w:ascii="Cambria Math" w:hAnsi="Cambria Math"/>
                <w:color w:val="44546A" w:themeColor="text2"/>
              </w:rPr>
              <m:t>1</m:t>
            </m:r>
          </m:sub>
        </m:sSub>
      </m:oMath>
      <w:r w:rsidR="009911E9" w:rsidRPr="0085181C">
        <w:rPr>
          <w:rFonts w:eastAsiaTheme="minorEastAsia"/>
          <w:color w:val="44546A" w:themeColor="text2"/>
        </w:rPr>
        <w:tab/>
      </w:r>
      <w:r w:rsidR="00A54C95">
        <w:rPr>
          <w:rFonts w:eastAsiaTheme="minorEastAsia"/>
          <w:color w:val="44546A" w:themeColor="text2"/>
        </w:rPr>
        <w:t>é igual a</w:t>
      </w:r>
      <w:r w:rsidR="009911E9" w:rsidRPr="0085181C">
        <w:rPr>
          <w:rFonts w:eastAsiaTheme="minorEastAsia"/>
          <w:color w:val="44546A" w:themeColor="text2"/>
        </w:rPr>
        <w:t xml:space="preserve"> </w:t>
      </w:r>
      <m:oMath>
        <m:r>
          <w:rPr>
            <w:rFonts w:ascii="Cambria Math" w:eastAsiaTheme="minorEastAsia" w:hAnsi="Cambria Math"/>
            <w:color w:val="44546A" w:themeColor="text2"/>
          </w:rPr>
          <m:t>1</m:t>
        </m:r>
      </m:oMath>
      <w:r w:rsidR="009911E9" w:rsidRPr="0085181C">
        <w:rPr>
          <w:rFonts w:eastAsiaTheme="minorEastAsia"/>
          <w:color w:val="44546A" w:themeColor="text2"/>
        </w:rPr>
        <w:t xml:space="preserve"> </w:t>
      </w:r>
      <w:r w:rsidR="00A54C95">
        <w:rPr>
          <w:rFonts w:eastAsiaTheme="minorEastAsia"/>
          <w:color w:val="44546A" w:themeColor="text2"/>
        </w:rPr>
        <w:t>se consultoria for escolhida</w:t>
      </w:r>
      <w:r w:rsidR="009911E9" w:rsidRPr="0085181C">
        <w:rPr>
          <w:rFonts w:eastAsiaTheme="minorEastAsia"/>
          <w:color w:val="44546A" w:themeColor="text2"/>
        </w:rPr>
        <w:t xml:space="preserve">, </w:t>
      </w:r>
      <m:oMath>
        <m:r>
          <w:rPr>
            <w:rFonts w:ascii="Cambria Math" w:eastAsiaTheme="minorEastAsia" w:hAnsi="Cambria Math"/>
            <w:color w:val="44546A" w:themeColor="text2"/>
          </w:rPr>
          <m:t>0</m:t>
        </m:r>
      </m:oMath>
      <w:r w:rsidR="009911E9" w:rsidRPr="0085181C">
        <w:rPr>
          <w:rFonts w:eastAsiaTheme="minorEastAsia"/>
          <w:color w:val="44546A" w:themeColor="text2"/>
        </w:rPr>
        <w:t xml:space="preserve"> </w:t>
      </w:r>
      <w:r w:rsidR="00A54C95">
        <w:rPr>
          <w:rFonts w:eastAsiaTheme="minorEastAsia"/>
          <w:color w:val="44546A" w:themeColor="text2"/>
        </w:rPr>
        <w:t>do contrário</w:t>
      </w:r>
    </w:p>
    <w:p w14:paraId="433B140F" w14:textId="446CE420" w:rsidR="009911E9" w:rsidRPr="0085181C" w:rsidRDefault="00621615" w:rsidP="009911E9">
      <w:pPr>
        <w:ind w:left="1080"/>
        <w:jc w:val="both"/>
        <w:rPr>
          <w:color w:val="44546A" w:themeColor="text2"/>
        </w:rPr>
      </w:pPr>
      <m:oMath>
        <m:sSub>
          <m:sSubPr>
            <m:ctrlPr>
              <w:rPr>
                <w:rFonts w:ascii="Cambria Math" w:hAnsi="Cambria Math"/>
                <w:i/>
                <w:color w:val="44546A" w:themeColor="text2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</w:rPr>
              <m:t>x</m:t>
            </m:r>
          </m:e>
          <m:sub>
            <m:r>
              <w:rPr>
                <w:rFonts w:ascii="Cambria Math" w:hAnsi="Cambria Math"/>
                <w:color w:val="44546A" w:themeColor="text2"/>
              </w:rPr>
              <m:t>2</m:t>
            </m:r>
          </m:sub>
        </m:sSub>
      </m:oMath>
      <w:r w:rsidR="009911E9" w:rsidRPr="0085181C">
        <w:rPr>
          <w:rFonts w:eastAsiaTheme="minorEastAsia"/>
          <w:color w:val="44546A" w:themeColor="text2"/>
        </w:rPr>
        <w:tab/>
      </w:r>
      <w:r w:rsidR="00A54C95">
        <w:rPr>
          <w:rFonts w:eastAsiaTheme="minorEastAsia"/>
          <w:color w:val="44546A" w:themeColor="text2"/>
        </w:rPr>
        <w:t>é igual a</w:t>
      </w:r>
      <w:r w:rsidR="00A54C95" w:rsidRPr="0085181C">
        <w:rPr>
          <w:rFonts w:eastAsiaTheme="minorEastAsia"/>
          <w:color w:val="44546A" w:themeColor="text2"/>
        </w:rPr>
        <w:t xml:space="preserve"> </w:t>
      </w:r>
      <m:oMath>
        <m:r>
          <w:rPr>
            <w:rFonts w:ascii="Cambria Math" w:eastAsiaTheme="minorEastAsia" w:hAnsi="Cambria Math"/>
            <w:color w:val="44546A" w:themeColor="text2"/>
          </w:rPr>
          <m:t>1</m:t>
        </m:r>
      </m:oMath>
      <w:r w:rsidR="00A54C95" w:rsidRPr="0085181C">
        <w:rPr>
          <w:rFonts w:eastAsiaTheme="minorEastAsia"/>
          <w:color w:val="44546A" w:themeColor="text2"/>
        </w:rPr>
        <w:t xml:space="preserve"> </w:t>
      </w:r>
      <w:r w:rsidR="00A54C95">
        <w:rPr>
          <w:rFonts w:eastAsiaTheme="minorEastAsia"/>
          <w:color w:val="44546A" w:themeColor="text2"/>
        </w:rPr>
        <w:t xml:space="preserve">se </w:t>
      </w:r>
      <w:r w:rsidR="008972BE">
        <w:rPr>
          <w:rFonts w:eastAsiaTheme="minorEastAsia"/>
          <w:color w:val="44546A" w:themeColor="text2"/>
        </w:rPr>
        <w:t>software</w:t>
      </w:r>
      <w:r w:rsidR="00A54C95">
        <w:rPr>
          <w:rFonts w:eastAsiaTheme="minorEastAsia"/>
          <w:color w:val="44546A" w:themeColor="text2"/>
        </w:rPr>
        <w:t xml:space="preserve"> for escolhid</w:t>
      </w:r>
      <w:r w:rsidR="008972BE">
        <w:rPr>
          <w:rFonts w:eastAsiaTheme="minorEastAsia"/>
          <w:color w:val="44546A" w:themeColor="text2"/>
        </w:rPr>
        <w:t>o</w:t>
      </w:r>
      <w:r w:rsidR="00A54C95" w:rsidRPr="0085181C">
        <w:rPr>
          <w:rFonts w:eastAsiaTheme="minorEastAsia"/>
          <w:color w:val="44546A" w:themeColor="text2"/>
        </w:rPr>
        <w:t xml:space="preserve">, </w:t>
      </w:r>
      <m:oMath>
        <m:r>
          <w:rPr>
            <w:rFonts w:ascii="Cambria Math" w:eastAsiaTheme="minorEastAsia" w:hAnsi="Cambria Math"/>
            <w:color w:val="44546A" w:themeColor="text2"/>
          </w:rPr>
          <m:t>0</m:t>
        </m:r>
      </m:oMath>
      <w:r w:rsidR="00A54C95" w:rsidRPr="0085181C">
        <w:rPr>
          <w:rFonts w:eastAsiaTheme="minorEastAsia"/>
          <w:color w:val="44546A" w:themeColor="text2"/>
        </w:rPr>
        <w:t xml:space="preserve"> </w:t>
      </w:r>
      <w:r w:rsidR="00A54C95">
        <w:rPr>
          <w:rFonts w:eastAsiaTheme="minorEastAsia"/>
          <w:color w:val="44546A" w:themeColor="text2"/>
        </w:rPr>
        <w:t>do contrário</w:t>
      </w:r>
    </w:p>
    <w:p w14:paraId="4C7D48C2" w14:textId="5BAB3C3B" w:rsidR="009911E9" w:rsidRDefault="00621615" w:rsidP="009911E9">
      <w:pPr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  <w:color w:val="44546A" w:themeColor="text2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</w:rPr>
              <m:t>x</m:t>
            </m:r>
          </m:e>
          <m:sub>
            <m:r>
              <w:rPr>
                <w:rFonts w:ascii="Cambria Math" w:hAnsi="Cambria Math"/>
                <w:color w:val="44546A" w:themeColor="text2"/>
              </w:rPr>
              <m:t>3</m:t>
            </m:r>
          </m:sub>
        </m:sSub>
      </m:oMath>
      <w:r w:rsidR="009911E9" w:rsidRPr="0085181C">
        <w:rPr>
          <w:rFonts w:eastAsiaTheme="minorEastAsia"/>
          <w:color w:val="44546A" w:themeColor="text2"/>
        </w:rPr>
        <w:tab/>
      </w:r>
      <w:r w:rsidR="00A54C95">
        <w:rPr>
          <w:rFonts w:eastAsiaTheme="minorEastAsia"/>
          <w:color w:val="44546A" w:themeColor="text2"/>
        </w:rPr>
        <w:t>é igual a</w:t>
      </w:r>
      <w:r w:rsidR="00A54C95" w:rsidRPr="0085181C">
        <w:rPr>
          <w:rFonts w:eastAsiaTheme="minorEastAsia"/>
          <w:color w:val="44546A" w:themeColor="text2"/>
        </w:rPr>
        <w:t xml:space="preserve"> </w:t>
      </w:r>
      <m:oMath>
        <m:r>
          <w:rPr>
            <w:rFonts w:ascii="Cambria Math" w:eastAsiaTheme="minorEastAsia" w:hAnsi="Cambria Math"/>
            <w:color w:val="44546A" w:themeColor="text2"/>
          </w:rPr>
          <m:t>1</m:t>
        </m:r>
      </m:oMath>
      <w:r w:rsidR="00A54C95" w:rsidRPr="0085181C">
        <w:rPr>
          <w:rFonts w:eastAsiaTheme="minorEastAsia"/>
          <w:color w:val="44546A" w:themeColor="text2"/>
        </w:rPr>
        <w:t xml:space="preserve"> </w:t>
      </w:r>
      <w:r w:rsidR="00A54C95">
        <w:rPr>
          <w:rFonts w:eastAsiaTheme="minorEastAsia"/>
          <w:color w:val="44546A" w:themeColor="text2"/>
        </w:rPr>
        <w:t>se ap</w:t>
      </w:r>
      <w:r w:rsidR="008972BE">
        <w:rPr>
          <w:rFonts w:eastAsiaTheme="minorEastAsia"/>
          <w:color w:val="44546A" w:themeColor="text2"/>
        </w:rPr>
        <w:t>ps</w:t>
      </w:r>
      <w:r w:rsidR="00A54C95">
        <w:rPr>
          <w:rFonts w:eastAsiaTheme="minorEastAsia"/>
          <w:color w:val="44546A" w:themeColor="text2"/>
        </w:rPr>
        <w:t xml:space="preserve"> for</w:t>
      </w:r>
      <w:r w:rsidR="0057463B">
        <w:rPr>
          <w:rFonts w:eastAsiaTheme="minorEastAsia"/>
          <w:color w:val="44546A" w:themeColor="text2"/>
        </w:rPr>
        <w:t>em</w:t>
      </w:r>
      <w:r w:rsidR="00A54C95">
        <w:rPr>
          <w:rFonts w:eastAsiaTheme="minorEastAsia"/>
          <w:color w:val="44546A" w:themeColor="text2"/>
        </w:rPr>
        <w:t xml:space="preserve"> escolhido</w:t>
      </w:r>
      <w:r w:rsidR="0057463B">
        <w:rPr>
          <w:rFonts w:eastAsiaTheme="minorEastAsia"/>
          <w:color w:val="44546A" w:themeColor="text2"/>
        </w:rPr>
        <w:t>s</w:t>
      </w:r>
      <w:r w:rsidR="00A54C95" w:rsidRPr="0085181C">
        <w:rPr>
          <w:rFonts w:eastAsiaTheme="minorEastAsia"/>
          <w:color w:val="44546A" w:themeColor="text2"/>
        </w:rPr>
        <w:t xml:space="preserve">, </w:t>
      </w:r>
      <m:oMath>
        <m:r>
          <w:rPr>
            <w:rFonts w:ascii="Cambria Math" w:eastAsiaTheme="minorEastAsia" w:hAnsi="Cambria Math"/>
            <w:color w:val="44546A" w:themeColor="text2"/>
          </w:rPr>
          <m:t>0</m:t>
        </m:r>
      </m:oMath>
      <w:r w:rsidR="00A54C95" w:rsidRPr="0085181C">
        <w:rPr>
          <w:rFonts w:eastAsiaTheme="minorEastAsia"/>
          <w:color w:val="44546A" w:themeColor="text2"/>
        </w:rPr>
        <w:t xml:space="preserve"> </w:t>
      </w:r>
      <w:r w:rsidR="00A54C95">
        <w:rPr>
          <w:rFonts w:eastAsiaTheme="minorEastAsia"/>
          <w:color w:val="44546A" w:themeColor="text2"/>
        </w:rPr>
        <w:t>do contrário</w:t>
      </w:r>
    </w:p>
    <w:p w14:paraId="7D5D14FD" w14:textId="77777777" w:rsidR="009911E9" w:rsidRDefault="009911E9" w:rsidP="009911E9">
      <w:pPr>
        <w:pStyle w:val="Heading3"/>
      </w:pPr>
      <w:r>
        <w:t>Constraints</w:t>
      </w:r>
    </w:p>
    <w:p w14:paraId="76FB17EE" w14:textId="621F456E" w:rsidR="009911E9" w:rsidRDefault="00A54C95" w:rsidP="009911E9">
      <w:pPr>
        <w:jc w:val="both"/>
      </w:pPr>
      <w:r>
        <w:t xml:space="preserve">Nesse </w:t>
      </w:r>
      <w:r w:rsidR="008972BE">
        <w:t xml:space="preserve">estudo de </w:t>
      </w:r>
      <w:r>
        <w:t xml:space="preserve">caso, existe </w:t>
      </w:r>
      <w:r w:rsidR="008972BE">
        <w:t xml:space="preserve">apenas </w:t>
      </w:r>
      <w:r>
        <w:t>um</w:t>
      </w:r>
      <w:r w:rsidR="008972BE">
        <w:t>a</w:t>
      </w:r>
      <w:r>
        <w:t xml:space="preserve"> </w:t>
      </w:r>
      <w:r w:rsidR="006C0EDB">
        <w:t>condi</w:t>
      </w:r>
      <w:r w:rsidR="008972BE">
        <w:t>ção</w:t>
      </w:r>
      <w:r>
        <w:t>: Uma</w:t>
      </w:r>
      <w:r w:rsidR="008972BE">
        <w:t>,</w:t>
      </w:r>
      <w:r>
        <w:t xml:space="preserve"> e somente uma</w:t>
      </w:r>
      <w:r w:rsidR="008972BE">
        <w:t>,</w:t>
      </w:r>
      <w:r>
        <w:t xml:space="preserve"> tecnologia pode ser escolhida</w:t>
      </w:r>
      <w:r w:rsidR="009911E9">
        <w:t>.</w:t>
      </w:r>
    </w:p>
    <w:p w14:paraId="19D20691" w14:textId="14B650E1" w:rsidR="009911E9" w:rsidRDefault="009911E9" w:rsidP="009911E9">
      <w:pPr>
        <w:jc w:val="both"/>
      </w:pPr>
      <w:r>
        <w:t xml:space="preserve">Mr. Mip </w:t>
      </w:r>
      <w:r w:rsidR="00A54C95">
        <w:t>formulou ess</w:t>
      </w:r>
      <w:r w:rsidR="008972BE">
        <w:t>a</w:t>
      </w:r>
      <w:r w:rsidR="00A54C95">
        <w:t xml:space="preserve"> </w:t>
      </w:r>
      <w:r w:rsidR="006C0EDB">
        <w:t>condição</w:t>
      </w:r>
      <w:r w:rsidR="00A54C95">
        <w:t xml:space="preserve"> usando </w:t>
      </w:r>
      <w:r w:rsidR="006C0EDB">
        <w:t xml:space="preserve">apenas </w:t>
      </w:r>
      <w:r w:rsidR="00A54C95">
        <w:t>uma restrição</w:t>
      </w:r>
      <w:r>
        <w:t>.</w:t>
      </w:r>
    </w:p>
    <w:p w14:paraId="29529AF4" w14:textId="06FF2B84" w:rsidR="009911E9" w:rsidRPr="0085181C" w:rsidRDefault="00A54C95" w:rsidP="009911E9">
      <w:pPr>
        <w:ind w:left="360"/>
        <w:jc w:val="both"/>
        <w:rPr>
          <w:color w:val="44546A" w:themeColor="text2"/>
        </w:rPr>
      </w:pPr>
      <w:r>
        <w:rPr>
          <w:color w:val="44546A" w:themeColor="text2"/>
        </w:rPr>
        <w:t>Restrições</w:t>
      </w:r>
      <w:r w:rsidR="009911E9">
        <w:rPr>
          <w:color w:val="44546A" w:themeColor="text2"/>
        </w:rPr>
        <w:t xml:space="preserve"> – </w:t>
      </w:r>
      <w:r>
        <w:rPr>
          <w:color w:val="44546A" w:themeColor="text2"/>
        </w:rPr>
        <w:t>Exatamente uma tecnologia</w:t>
      </w:r>
      <w:r w:rsidR="009911E9" w:rsidRPr="0085181C">
        <w:rPr>
          <w:color w:val="44546A" w:themeColor="text2"/>
        </w:rPr>
        <w:t>:</w:t>
      </w:r>
    </w:p>
    <w:p w14:paraId="610F57E8" w14:textId="77777777" w:rsidR="009911E9" w:rsidRPr="00C54992" w:rsidRDefault="00621615" w:rsidP="009911E9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1</m:t>
              </m:r>
            </m:sub>
          </m:sSub>
          <m:r>
            <w:rPr>
              <w:rFonts w:ascii="Cambria Math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2</m:t>
              </m:r>
            </m:sub>
          </m:sSub>
          <m:r>
            <w:rPr>
              <w:rFonts w:ascii="Cambria Math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3</m:t>
              </m:r>
            </m:sub>
          </m:sSub>
          <m:r>
            <w:rPr>
              <w:rFonts w:ascii="Cambria Math" w:hAnsi="Cambria Math"/>
              <w:color w:val="44546A" w:themeColor="text2"/>
            </w:rPr>
            <m:t>=1.</m:t>
          </m:r>
        </m:oMath>
      </m:oMathPara>
    </w:p>
    <w:p w14:paraId="24AC543F" w14:textId="672F5FF0" w:rsidR="009911E9" w:rsidRDefault="00F57892" w:rsidP="009911E9">
      <w:pPr>
        <w:jc w:val="both"/>
        <w:rPr>
          <w:rFonts w:eastAsiaTheme="minorEastAsia"/>
        </w:rPr>
      </w:pPr>
      <w:r>
        <w:rPr>
          <w:rFonts w:eastAsiaTheme="minorEastAsia"/>
        </w:rPr>
        <w:t>Você consegue ver</w:t>
      </w:r>
      <w:r w:rsidR="002E01C7">
        <w:rPr>
          <w:rFonts w:eastAsiaTheme="minorEastAsia"/>
        </w:rPr>
        <w:t xml:space="preserve"> porqu</w:t>
      </w:r>
      <w:r>
        <w:rPr>
          <w:rFonts w:eastAsiaTheme="minorEastAsia"/>
        </w:rPr>
        <w:t>e</w:t>
      </w:r>
      <w:r w:rsidR="002E01C7">
        <w:rPr>
          <w:rFonts w:eastAsiaTheme="minorEastAsia"/>
        </w:rPr>
        <w:t xml:space="preserve"> essa equação </w:t>
      </w:r>
      <w:r>
        <w:rPr>
          <w:rFonts w:eastAsiaTheme="minorEastAsia"/>
        </w:rPr>
        <w:t>modela a condição de que apenas uma tecnologia deve ser escolhida</w:t>
      </w:r>
      <w:r w:rsidRPr="00F57892">
        <w:rPr>
          <w:rFonts w:eastAsiaTheme="minorEastAsia"/>
        </w:rPr>
        <w:t>?</w:t>
      </w:r>
    </w:p>
    <w:p w14:paraId="0228BD1F" w14:textId="47F71917" w:rsidR="009911E9" w:rsidRDefault="002E01C7" w:rsidP="009911E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Você consegue pensar </w:t>
      </w:r>
      <w:r w:rsidR="00F57892">
        <w:rPr>
          <w:rFonts w:eastAsiaTheme="minorEastAsia"/>
        </w:rPr>
        <w:t>uma forma</w:t>
      </w:r>
      <w:r>
        <w:rPr>
          <w:rFonts w:eastAsiaTheme="minorEastAsia"/>
        </w:rPr>
        <w:t xml:space="preserve"> alternativ</w:t>
      </w:r>
      <w:r w:rsidR="00F57892">
        <w:rPr>
          <w:rFonts w:eastAsiaTheme="minorEastAsia"/>
        </w:rPr>
        <w:t>a de modelar a mesma condição</w:t>
      </w:r>
      <w:r>
        <w:rPr>
          <w:rFonts w:eastAsiaTheme="minorEastAsia"/>
        </w:rPr>
        <w:t xml:space="preserve">? </w:t>
      </w:r>
      <w:r w:rsidR="00F57892">
        <w:rPr>
          <w:rFonts w:eastAsiaTheme="minorEastAsia"/>
        </w:rPr>
        <w:t>Tem</w:t>
      </w:r>
      <w:r>
        <w:rPr>
          <w:rFonts w:eastAsiaTheme="minorEastAsia"/>
        </w:rPr>
        <w:t xml:space="preserve"> uma dica</w:t>
      </w:r>
      <w:r w:rsidR="009911E9"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 no rodapé da página se </w:t>
      </w:r>
      <w:r w:rsidR="00F57892">
        <w:rPr>
          <w:rFonts w:eastAsiaTheme="minorEastAsia"/>
        </w:rPr>
        <w:t xml:space="preserve">você </w:t>
      </w:r>
      <w:r>
        <w:rPr>
          <w:rFonts w:eastAsiaTheme="minorEastAsia"/>
        </w:rPr>
        <w:t>precisar</w:t>
      </w:r>
      <w:r w:rsidR="009911E9">
        <w:rPr>
          <w:rFonts w:eastAsiaTheme="minorEastAsia"/>
        </w:rPr>
        <w:t>.</w:t>
      </w:r>
    </w:p>
    <w:p w14:paraId="6FEC05A2" w14:textId="52E1FC25" w:rsidR="009911E9" w:rsidRDefault="009911E9" w:rsidP="009911E9">
      <w:pPr>
        <w:pStyle w:val="Heading3"/>
        <w:rPr>
          <w:rFonts w:eastAsiaTheme="minorEastAsia"/>
        </w:rPr>
      </w:pPr>
      <w:r>
        <w:rPr>
          <w:rFonts w:eastAsiaTheme="minorEastAsia"/>
        </w:rPr>
        <w:t>Objetiv</w:t>
      </w:r>
      <w:r w:rsidR="002E01C7">
        <w:rPr>
          <w:rFonts w:eastAsiaTheme="minorEastAsia"/>
        </w:rPr>
        <w:t>o</w:t>
      </w:r>
    </w:p>
    <w:p w14:paraId="4CA0FA9C" w14:textId="3E88F168" w:rsidR="009911E9" w:rsidRDefault="002E01C7" w:rsidP="009911E9">
      <w:pPr>
        <w:jc w:val="both"/>
      </w:pPr>
      <w:r>
        <w:t xml:space="preserve">O objetivo desse problema é maximizar o </w:t>
      </w:r>
      <w:r w:rsidRPr="002E01C7">
        <w:rPr>
          <w:i/>
          <w:iCs/>
        </w:rPr>
        <w:t>score</w:t>
      </w:r>
      <w:r>
        <w:t xml:space="preserve">, que o </w:t>
      </w:r>
      <w:r w:rsidR="009911E9">
        <w:t xml:space="preserve">Mr. Mip </w:t>
      </w:r>
      <w:r>
        <w:t xml:space="preserve">formulou </w:t>
      </w:r>
      <w:r w:rsidR="00F57892">
        <w:t>d</w:t>
      </w:r>
      <w:r>
        <w:t>a segui</w:t>
      </w:r>
      <w:r w:rsidR="00F57892">
        <w:t>nte forma</w:t>
      </w:r>
      <w:r>
        <w:t>:</w:t>
      </w:r>
    </w:p>
    <w:p w14:paraId="56BB0CA9" w14:textId="7E4DD495" w:rsidR="009911E9" w:rsidRPr="0085181C" w:rsidRDefault="009911E9" w:rsidP="009911E9">
      <w:pPr>
        <w:ind w:left="360"/>
        <w:jc w:val="both"/>
        <w:rPr>
          <w:color w:val="44546A" w:themeColor="text2"/>
        </w:rPr>
      </w:pPr>
      <w:r w:rsidRPr="0085181C">
        <w:rPr>
          <w:color w:val="44546A" w:themeColor="text2"/>
        </w:rPr>
        <w:t>Obje</w:t>
      </w:r>
      <w:r w:rsidR="002E01C7">
        <w:rPr>
          <w:color w:val="44546A" w:themeColor="text2"/>
        </w:rPr>
        <w:t>tivo</w:t>
      </w:r>
      <w:r w:rsidRPr="0085181C">
        <w:rPr>
          <w:color w:val="44546A" w:themeColor="text2"/>
        </w:rPr>
        <w:t>:</w:t>
      </w:r>
    </w:p>
    <w:p w14:paraId="60E18F00" w14:textId="77777777" w:rsidR="009911E9" w:rsidRPr="009A5792" w:rsidRDefault="00621615" w:rsidP="009911E9">
      <w:pPr>
        <w:ind w:left="36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</w:rPr>
                <m:t>max</m:t>
              </m:r>
            </m:fName>
            <m:e>
              <m:r>
                <w:rPr>
                  <w:rFonts w:ascii="Cambria Math" w:hAnsi="Cambria Math"/>
                  <w:color w:val="44546A" w:themeColor="text2"/>
                </w:rPr>
                <m:t xml:space="preserve">12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546A" w:themeColor="text2"/>
                </w:rPr>
                <m:t xml:space="preserve">+17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4546A" w:themeColor="text2"/>
                </w:rPr>
                <m:t xml:space="preserve">+25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44546A" w:themeColor="text2"/>
            </w:rPr>
            <m:t>.</m:t>
          </m:r>
        </m:oMath>
      </m:oMathPara>
    </w:p>
    <w:p w14:paraId="22303C85" w14:textId="04EB190E" w:rsidR="002E01C7" w:rsidRDefault="00F57892" w:rsidP="002E01C7">
      <w:pPr>
        <w:jc w:val="both"/>
        <w:rPr>
          <w:rFonts w:eastAsiaTheme="minorEastAsia"/>
        </w:rPr>
      </w:pPr>
      <w:r>
        <w:rPr>
          <w:rFonts w:eastAsiaTheme="minorEastAsia"/>
        </w:rPr>
        <w:t>Pare um</w:t>
      </w:r>
      <w:r w:rsidR="002E01C7">
        <w:rPr>
          <w:rFonts w:eastAsiaTheme="minorEastAsia"/>
        </w:rPr>
        <w:t xml:space="preserve"> momento para </w:t>
      </w:r>
      <w:r>
        <w:rPr>
          <w:rFonts w:eastAsiaTheme="minorEastAsia"/>
        </w:rPr>
        <w:t>entender</w:t>
      </w:r>
      <w:r w:rsidR="002E01C7">
        <w:rPr>
          <w:rFonts w:eastAsiaTheme="minorEastAsia"/>
        </w:rPr>
        <w:t xml:space="preserve"> porqu</w:t>
      </w:r>
      <w:r>
        <w:rPr>
          <w:rFonts w:eastAsiaTheme="minorEastAsia"/>
        </w:rPr>
        <w:t>e</w:t>
      </w:r>
      <w:r w:rsidR="002E01C7">
        <w:rPr>
          <w:rFonts w:eastAsiaTheme="minorEastAsia"/>
        </w:rPr>
        <w:t xml:space="preserve"> essa </w:t>
      </w:r>
      <w:r>
        <w:rPr>
          <w:rFonts w:eastAsiaTheme="minorEastAsia"/>
        </w:rPr>
        <w:t>expres</w:t>
      </w:r>
      <w:r w:rsidR="002E01C7">
        <w:rPr>
          <w:rFonts w:eastAsiaTheme="minorEastAsia"/>
        </w:rPr>
        <w:t xml:space="preserve">ão </w:t>
      </w:r>
      <w:r>
        <w:rPr>
          <w:rFonts w:eastAsiaTheme="minorEastAsia"/>
        </w:rPr>
        <w:t xml:space="preserve">modela </w:t>
      </w:r>
      <w:r w:rsidR="0057463B">
        <w:rPr>
          <w:rFonts w:eastAsiaTheme="minorEastAsia"/>
        </w:rPr>
        <w:t>o</w:t>
      </w:r>
      <w:r w:rsidR="002E01C7">
        <w:rPr>
          <w:rFonts w:eastAsiaTheme="minorEastAsia"/>
        </w:rPr>
        <w:t xml:space="preserve"> nosso propósito.</w:t>
      </w:r>
    </w:p>
    <w:p w14:paraId="242C7291" w14:textId="6070CDF2" w:rsidR="009911E9" w:rsidRDefault="009911E9" w:rsidP="009911E9">
      <w:pPr>
        <w:pStyle w:val="Heading3"/>
      </w:pPr>
      <w:r>
        <w:t>Formula</w:t>
      </w:r>
      <w:r w:rsidR="002E01C7">
        <w:t>ção final</w:t>
      </w:r>
    </w:p>
    <w:p w14:paraId="5833E962" w14:textId="601CCBF6" w:rsidR="009911E9" w:rsidRDefault="002E01C7" w:rsidP="009911E9">
      <w:pPr>
        <w:jc w:val="both"/>
      </w:pPr>
      <w:r>
        <w:t xml:space="preserve">Juntando todas as </w:t>
      </w:r>
      <w:r w:rsidR="00F57892">
        <w:t>partes</w:t>
      </w:r>
      <w:r>
        <w:t xml:space="preserve">, </w:t>
      </w:r>
      <w:r w:rsidR="009911E9">
        <w:t xml:space="preserve">Mr. Mip </w:t>
      </w:r>
      <w:r>
        <w:t>chegou à seguinte formulação</w:t>
      </w:r>
      <w:r w:rsidR="009911E9">
        <w:t>.</w:t>
      </w:r>
    </w:p>
    <w:p w14:paraId="5A8D4418" w14:textId="6EEE50BD" w:rsidR="009911E9" w:rsidRPr="0085181C" w:rsidRDefault="009911E9" w:rsidP="009911E9">
      <w:pPr>
        <w:ind w:left="360"/>
        <w:jc w:val="both"/>
        <w:rPr>
          <w:color w:val="44546A" w:themeColor="text2"/>
        </w:rPr>
      </w:pPr>
      <w:r w:rsidRPr="0085181C">
        <w:rPr>
          <w:color w:val="44546A" w:themeColor="text2"/>
        </w:rPr>
        <w:t>Formula</w:t>
      </w:r>
      <w:r w:rsidR="002E01C7">
        <w:rPr>
          <w:color w:val="44546A" w:themeColor="text2"/>
        </w:rPr>
        <w:t>ção final</w:t>
      </w:r>
      <w:r w:rsidRPr="0085181C">
        <w:rPr>
          <w:color w:val="44546A" w:themeColor="text2"/>
        </w:rPr>
        <w:t>:</w:t>
      </w:r>
    </w:p>
    <w:p w14:paraId="787A3158" w14:textId="17547793" w:rsidR="009911E9" w:rsidRPr="0085181C" w:rsidRDefault="00621615" w:rsidP="009911E9">
      <w:pPr>
        <w:jc w:val="both"/>
        <w:rPr>
          <w:rFonts w:eastAsiaTheme="minorEastAsia"/>
          <w:color w:val="44546A" w:themeColor="text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44546A" w:themeColor="text2"/>
                  </w:rPr>
                  <m:t>max</m:t>
                </m:r>
              </m:e>
              <m:e>
                <m:r>
                  <w:rPr>
                    <w:rFonts w:ascii="Cambria Math" w:hAnsi="Cambria Math"/>
                    <w:color w:val="44546A" w:themeColor="text2"/>
                  </w:rPr>
                  <m:t xml:space="preserve">12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 xml:space="preserve">+17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 xml:space="preserve">+25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color w:val="44546A" w:themeColor="text2"/>
                  </w:rPr>
                  <m:t>sujeito à: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=1</m:t>
                </m:r>
              </m:e>
            </m:mr>
            <m:mr>
              <m:e>
                <m:r>
                  <w:rPr>
                    <w:rFonts w:ascii="Cambria Math" w:hAnsi="Cambria Math"/>
                    <w:color w:val="44546A" w:themeColor="text2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546A" w:themeColor="text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546A" w:themeColor="text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546A" w:themeColor="text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546A" w:themeColor="text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546A" w:themeColor="text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546A" w:themeColor="text2"/>
                  </w:rPr>
                  <m:t>∈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color w:val="44546A" w:themeColor="text2"/>
                  </w:rPr>
                  <m:t>{</m:t>
                </m:r>
                <m:r>
                  <w:rPr>
                    <w:rFonts w:ascii="Cambria Math" w:eastAsiaTheme="minorEastAsia" w:hAnsi="Cambria Math"/>
                    <w:color w:val="44546A" w:themeColor="text2"/>
                  </w:rPr>
                  <m:t>0,1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color w:val="44546A" w:themeColor="text2"/>
                  </w:rPr>
                  <m:t>}</m:t>
                </m:r>
                <m:r>
                  <w:rPr>
                    <w:rFonts w:ascii="Cambria Math" w:eastAsiaTheme="minorEastAsia" w:hAnsi="Cambria Math"/>
                    <w:color w:val="44546A" w:themeColor="text2"/>
                  </w:rPr>
                  <m:t>.</m:t>
                </m:r>
              </m:e>
            </m:mr>
          </m:m>
        </m:oMath>
      </m:oMathPara>
    </w:p>
    <w:p w14:paraId="02C3FB01" w14:textId="58E949F7" w:rsidR="009911E9" w:rsidRDefault="009911E9" w:rsidP="009911E9">
      <w:pPr>
        <w:pStyle w:val="Heading2"/>
      </w:pPr>
      <w:r>
        <w:lastRenderedPageBreak/>
        <w:t>Implementa</w:t>
      </w:r>
      <w:r w:rsidR="002E01C7">
        <w:t>ção e otimização</w:t>
      </w:r>
    </w:p>
    <w:p w14:paraId="39F7625D" w14:textId="2E2FCA3B" w:rsidR="009911E9" w:rsidRDefault="002E01C7" w:rsidP="009911E9">
      <w:pPr>
        <w:jc w:val="both"/>
      </w:pPr>
      <w:r>
        <w:t xml:space="preserve">Para </w:t>
      </w:r>
      <w:r w:rsidR="009911E9">
        <w:t xml:space="preserve">Mr. Mip, </w:t>
      </w:r>
      <w:r>
        <w:t xml:space="preserve">a implementação é a tradução da formulação matemática em uma linguagem </w:t>
      </w:r>
      <w:r w:rsidR="00F57892">
        <w:t>que</w:t>
      </w:r>
      <w:r>
        <w:t xml:space="preserve"> o computador</w:t>
      </w:r>
      <w:r w:rsidR="00F57892">
        <w:t xml:space="preserve"> pode interpretar</w:t>
      </w:r>
      <w:r w:rsidR="009911E9">
        <w:t xml:space="preserve">. </w:t>
      </w:r>
      <w:r>
        <w:t xml:space="preserve">Enquanto existem muitas linguagens </w:t>
      </w:r>
      <w:r w:rsidR="0087381F">
        <w:t>de programação por aí com esse propósito</w:t>
      </w:r>
      <w:r w:rsidR="009911E9">
        <w:t xml:space="preserve">, </w:t>
      </w:r>
      <w:r w:rsidR="0087381F">
        <w:t>um dos favoritos d</w:t>
      </w:r>
      <w:r w:rsidR="00F57892">
        <w:t>o</w:t>
      </w:r>
      <w:r w:rsidR="0087381F">
        <w:t xml:space="preserve"> </w:t>
      </w:r>
      <w:r w:rsidR="009911E9">
        <w:t>Mr. Mip</w:t>
      </w:r>
      <w:r w:rsidR="0087381F">
        <w:t xml:space="preserve"> é o </w:t>
      </w:r>
      <w:r w:rsidR="0087381F" w:rsidRPr="0087381F">
        <w:rPr>
          <w:i/>
          <w:iCs/>
        </w:rPr>
        <w:t>gurobipy</w:t>
      </w:r>
      <w:r w:rsidR="009911E9">
        <w:t xml:space="preserve">, </w:t>
      </w:r>
      <w:r w:rsidR="0087381F">
        <w:t xml:space="preserve">a interface em </w:t>
      </w:r>
      <w:r w:rsidR="009911E9" w:rsidRPr="0087381F">
        <w:rPr>
          <w:i/>
          <w:iCs/>
        </w:rPr>
        <w:t>Python</w:t>
      </w:r>
      <w:r w:rsidR="009911E9">
        <w:t xml:space="preserve"> </w:t>
      </w:r>
      <w:r w:rsidR="0087381F">
        <w:t xml:space="preserve">do </w:t>
      </w:r>
      <w:r w:rsidR="0087381F" w:rsidRPr="0087381F">
        <w:rPr>
          <w:i/>
          <w:iCs/>
        </w:rPr>
        <w:t>solver</w:t>
      </w:r>
      <w:r w:rsidR="0087381F">
        <w:t xml:space="preserve"> </w:t>
      </w:r>
      <w:r w:rsidR="009911E9">
        <w:t xml:space="preserve">Gurobi. </w:t>
      </w:r>
      <w:r w:rsidR="0087381F">
        <w:t xml:space="preserve">O que ele mais gosta no </w:t>
      </w:r>
      <w:r w:rsidR="009911E9" w:rsidRPr="0087381F">
        <w:rPr>
          <w:i/>
          <w:iCs/>
        </w:rPr>
        <w:t>gurobipy</w:t>
      </w:r>
      <w:r w:rsidR="009911E9">
        <w:t xml:space="preserve">, </w:t>
      </w:r>
      <w:r w:rsidR="0087381F">
        <w:t xml:space="preserve">além de ser em </w:t>
      </w:r>
      <w:r w:rsidR="009911E9" w:rsidRPr="0087381F">
        <w:rPr>
          <w:i/>
          <w:iCs/>
        </w:rPr>
        <w:t>Python</w:t>
      </w:r>
      <w:r w:rsidR="009911E9">
        <w:t xml:space="preserve">, </w:t>
      </w:r>
      <w:r w:rsidR="000A248F">
        <w:t xml:space="preserve">é </w:t>
      </w:r>
      <w:r w:rsidR="00F57892">
        <w:t>que</w:t>
      </w:r>
      <w:r w:rsidR="0087381F">
        <w:t xml:space="preserve"> </w:t>
      </w:r>
      <w:r w:rsidR="00F57892">
        <w:t xml:space="preserve">a </w:t>
      </w:r>
      <w:r w:rsidR="0087381F">
        <w:t>implementação em código se</w:t>
      </w:r>
      <w:r w:rsidR="000A248F">
        <w:t xml:space="preserve"> </w:t>
      </w:r>
      <w:r w:rsidR="00F57892">
        <w:t xml:space="preserve">parece muito com própria </w:t>
      </w:r>
      <w:r w:rsidR="0087381F">
        <w:t>formulação</w:t>
      </w:r>
      <w:r w:rsidR="009911E9">
        <w:t>.</w:t>
      </w:r>
    </w:p>
    <w:p w14:paraId="6285669F" w14:textId="067F59E8" w:rsidR="009911E9" w:rsidRDefault="00844F11" w:rsidP="009911E9">
      <w:pPr>
        <w:spacing w:after="0"/>
        <w:jc w:val="both"/>
      </w:pPr>
      <w:r>
        <w:t xml:space="preserve">O próximo passo é a </w:t>
      </w:r>
      <w:r w:rsidR="009911E9">
        <w:t>implementa</w:t>
      </w:r>
      <w:r>
        <w:t>ção</w:t>
      </w:r>
      <w:r w:rsidR="009911E9">
        <w:t xml:space="preserve"> </w:t>
      </w:r>
      <w:r>
        <w:t>da formulação que vimos a pouco</w:t>
      </w:r>
      <w:r w:rsidR="009911E9">
        <w:t>.</w:t>
      </w:r>
      <w:r>
        <w:t xml:space="preserve"> O </w:t>
      </w:r>
      <w:r w:rsidR="00F57892">
        <w:t>código</w:t>
      </w:r>
      <w:r>
        <w:t xml:space="preserve"> está disponível no repositório do </w:t>
      </w:r>
      <w:r w:rsidR="00F57892">
        <w:t xml:space="preserve">“Mip Master” </w:t>
      </w:r>
      <w:r w:rsidR="00F57892">
        <w:t xml:space="preserve">no </w:t>
      </w:r>
      <w:r>
        <w:t xml:space="preserve">GitHub </w:t>
      </w:r>
      <w:r w:rsidR="009911E9">
        <w:t>[</w:t>
      </w:r>
      <w:hyperlink r:id="rId9" w:history="1">
        <w:r w:rsidR="009911E9" w:rsidRPr="003548D7">
          <w:rPr>
            <w:rStyle w:val="Hyperlink"/>
          </w:rPr>
          <w:t>link</w:t>
        </w:r>
      </w:hyperlink>
      <w:r w:rsidR="009911E9">
        <w:t>]</w:t>
      </w:r>
      <w:r w:rsidR="009911E9" w:rsidRPr="003548D7">
        <w:t>.</w:t>
      </w:r>
    </w:p>
    <w:bookmarkStart w:id="3" w:name="_MON_1652962022"/>
    <w:bookmarkEnd w:id="3"/>
    <w:p w14:paraId="32BEBDA0" w14:textId="7158BB71" w:rsidR="009911E9" w:rsidRDefault="000A248F" w:rsidP="009911E9">
      <w:pPr>
        <w:spacing w:before="240"/>
        <w:jc w:val="both"/>
      </w:pPr>
      <w:r>
        <w:object w:dxaOrig="9360" w:dyaOrig="4531" w14:anchorId="371560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6.7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3648674" r:id="rId11"/>
        </w:object>
      </w:r>
    </w:p>
    <w:p w14:paraId="5A7D7120" w14:textId="61A83C0C" w:rsidR="009911E9" w:rsidRDefault="00844F11" w:rsidP="009911E9">
      <w:pPr>
        <w:jc w:val="both"/>
      </w:pPr>
      <w:r>
        <w:t xml:space="preserve">Esse </w:t>
      </w:r>
      <w:r w:rsidR="00F57892">
        <w:t>código</w:t>
      </w:r>
      <w:r>
        <w:t xml:space="preserve"> </w:t>
      </w:r>
      <w:r w:rsidR="00F57892">
        <w:t>é</w:t>
      </w:r>
      <w:r>
        <w:t xml:space="preserve"> bem legível</w:t>
      </w:r>
      <w:r w:rsidR="009911E9">
        <w:t>,</w:t>
      </w:r>
      <w:r>
        <w:t xml:space="preserve"> mas deixe-me explicar cada linha</w:t>
      </w:r>
      <w:r w:rsidR="009911E9">
        <w:t>:</w:t>
      </w:r>
    </w:p>
    <w:p w14:paraId="1969B5D7" w14:textId="0A73F6CA" w:rsidR="009911E9" w:rsidRDefault="00844F11" w:rsidP="009911E9">
      <w:pPr>
        <w:pStyle w:val="ListParagraph"/>
        <w:numPr>
          <w:ilvl w:val="0"/>
          <w:numId w:val="6"/>
        </w:numPr>
        <w:jc w:val="both"/>
      </w:pPr>
      <w:r>
        <w:t>Na</w:t>
      </w:r>
      <w:r w:rsidR="009911E9">
        <w:t xml:space="preserve"> Lin</w:t>
      </w:r>
      <w:r>
        <w:t>ha</w:t>
      </w:r>
      <w:r w:rsidR="009911E9">
        <w:t xml:space="preserve"> 1, Mr. Mip </w:t>
      </w:r>
      <w:r>
        <w:t xml:space="preserve">importou o pacote do </w:t>
      </w:r>
      <w:r w:rsidR="009911E9" w:rsidRPr="00844F11">
        <w:rPr>
          <w:i/>
          <w:iCs/>
        </w:rPr>
        <w:t>gurobipy</w:t>
      </w:r>
      <w:r w:rsidR="000A248F" w:rsidRPr="000A248F">
        <w:t>;</w:t>
      </w:r>
    </w:p>
    <w:p w14:paraId="0771AB16" w14:textId="354CD2B7" w:rsidR="009911E9" w:rsidRDefault="00844F11" w:rsidP="009911E9">
      <w:pPr>
        <w:pStyle w:val="ListParagraph"/>
        <w:numPr>
          <w:ilvl w:val="0"/>
          <w:numId w:val="6"/>
        </w:numPr>
        <w:jc w:val="both"/>
      </w:pPr>
      <w:r>
        <w:t xml:space="preserve">Na Linha </w:t>
      </w:r>
      <w:r w:rsidR="009911E9">
        <w:t xml:space="preserve">4, </w:t>
      </w:r>
      <w:r>
        <w:t>ele inicializa uma instância do modelo e a nomeia</w:t>
      </w:r>
      <w:r w:rsidR="000A248F">
        <w:t>;</w:t>
      </w:r>
    </w:p>
    <w:p w14:paraId="2EBD2463" w14:textId="4D4674B9" w:rsidR="009911E9" w:rsidRPr="009D7655" w:rsidRDefault="00844F11" w:rsidP="009911E9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t xml:space="preserve">Na Linha 7, ele adiciona três variáveis de decisão </w:t>
      </w:r>
      <w:r w:rsidR="000A248F">
        <w:t>simultaneamente</w:t>
      </w:r>
      <w:r>
        <w:t xml:space="preserve"> de uma lista de índices e a nomeia</w:t>
      </w:r>
      <w:r w:rsidR="000A248F">
        <w:rPr>
          <w:rFonts w:eastAsiaTheme="minorEastAsia"/>
        </w:rPr>
        <w:t>;</w:t>
      </w:r>
    </w:p>
    <w:p w14:paraId="2929C90D" w14:textId="288BAD37" w:rsidR="009911E9" w:rsidRPr="009D7655" w:rsidRDefault="00844F11" w:rsidP="009911E9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t xml:space="preserve">Na Linha </w:t>
      </w:r>
      <w:r w:rsidR="009911E9" w:rsidRPr="009D7655">
        <w:rPr>
          <w:rFonts w:eastAsiaTheme="minorEastAsia"/>
        </w:rPr>
        <w:t xml:space="preserve">10, </w:t>
      </w:r>
      <w:r>
        <w:rPr>
          <w:rFonts w:eastAsiaTheme="minorEastAsia"/>
        </w:rPr>
        <w:t xml:space="preserve">ele </w:t>
      </w:r>
      <w:r>
        <w:t xml:space="preserve">adiciona uma única restrição </w:t>
      </w:r>
      <w:r w:rsidR="000A248F">
        <w:t>a</w:t>
      </w:r>
      <w:r>
        <w:t>o modelo e a nomeia</w:t>
      </w:r>
      <w:r>
        <w:rPr>
          <w:rFonts w:eastAsiaTheme="minorEastAsia"/>
        </w:rPr>
        <w:t xml:space="preserve"> também</w:t>
      </w:r>
      <w:r w:rsidR="000A248F">
        <w:rPr>
          <w:rFonts w:eastAsiaTheme="minorEastAsia"/>
        </w:rPr>
        <w:t>;</w:t>
      </w:r>
    </w:p>
    <w:p w14:paraId="4312BE75" w14:textId="76938FF1" w:rsidR="009911E9" w:rsidRDefault="00844F11" w:rsidP="009911E9">
      <w:pPr>
        <w:pStyle w:val="ListParagraph"/>
        <w:numPr>
          <w:ilvl w:val="0"/>
          <w:numId w:val="6"/>
        </w:numPr>
        <w:jc w:val="both"/>
      </w:pPr>
      <w:bookmarkStart w:id="4" w:name="_Hlk52007957"/>
      <w:r>
        <w:t xml:space="preserve">Na Linha </w:t>
      </w:r>
      <w:bookmarkEnd w:id="4"/>
      <w:r w:rsidR="009911E9">
        <w:t xml:space="preserve">13, </w:t>
      </w:r>
      <w:r>
        <w:t xml:space="preserve">ele </w:t>
      </w:r>
      <w:r w:rsidR="00BE78E3">
        <w:t>adiciona</w:t>
      </w:r>
      <w:r w:rsidR="00CB44A2">
        <w:t xml:space="preserve"> a função objetivo</w:t>
      </w:r>
      <w:r w:rsidR="009A5505">
        <w:t>;</w:t>
      </w:r>
    </w:p>
    <w:p w14:paraId="412153F6" w14:textId="6024196D" w:rsidR="009911E9" w:rsidRDefault="00CB44A2" w:rsidP="009911E9">
      <w:pPr>
        <w:pStyle w:val="ListParagraph"/>
        <w:numPr>
          <w:ilvl w:val="0"/>
          <w:numId w:val="6"/>
        </w:numPr>
        <w:jc w:val="both"/>
      </w:pPr>
      <w:r>
        <w:t xml:space="preserve">Na Linha </w:t>
      </w:r>
      <w:r w:rsidR="009911E9">
        <w:t xml:space="preserve">16, </w:t>
      </w:r>
      <w:r>
        <w:t xml:space="preserve">quando o modelo está completamente populado, </w:t>
      </w:r>
      <w:r w:rsidR="009911E9">
        <w:t xml:space="preserve">Mr. Mip </w:t>
      </w:r>
      <w:r>
        <w:t xml:space="preserve">chama o </w:t>
      </w:r>
      <w:r w:rsidR="00BE78E3" w:rsidRPr="00BE78E3">
        <w:rPr>
          <w:i/>
          <w:iCs/>
        </w:rPr>
        <w:t>solver</w:t>
      </w:r>
      <w:r w:rsidR="009911E9">
        <w:t>.</w:t>
      </w:r>
    </w:p>
    <w:p w14:paraId="369EECD1" w14:textId="54288F9C" w:rsidR="009911E9" w:rsidRDefault="00CB44A2" w:rsidP="009911E9">
      <w:pPr>
        <w:pStyle w:val="ListParagraph"/>
        <w:numPr>
          <w:ilvl w:val="0"/>
          <w:numId w:val="6"/>
        </w:numPr>
        <w:jc w:val="both"/>
      </w:pPr>
      <w:r>
        <w:t>Finalmente</w:t>
      </w:r>
      <w:r w:rsidR="009911E9">
        <w:t xml:space="preserve">, </w:t>
      </w:r>
      <w:r>
        <w:t>na</w:t>
      </w:r>
      <w:r w:rsidR="009A5505">
        <w:t>s</w:t>
      </w:r>
      <w:r>
        <w:t xml:space="preserve"> linha</w:t>
      </w:r>
      <w:r w:rsidR="009A5505">
        <w:t>s</w:t>
      </w:r>
      <w:r>
        <w:t xml:space="preserve"> </w:t>
      </w:r>
      <w:r w:rsidR="009911E9">
        <w:t xml:space="preserve">21 </w:t>
      </w:r>
      <w:r>
        <w:t>e</w:t>
      </w:r>
      <w:r w:rsidR="009911E9">
        <w:t xml:space="preserve"> 22, </w:t>
      </w:r>
      <w:r>
        <w:t xml:space="preserve">ele </w:t>
      </w:r>
      <w:r w:rsidR="000A248F">
        <w:t>extrai</w:t>
      </w:r>
      <w:r>
        <w:t xml:space="preserve"> e</w:t>
      </w:r>
      <w:r w:rsidR="00AB73CB">
        <w:t xml:space="preserve"> </w:t>
      </w:r>
      <w:r w:rsidR="00AB73CB" w:rsidRPr="000A248F">
        <w:rPr>
          <w:i/>
          <w:iCs/>
        </w:rPr>
        <w:t>printa</w:t>
      </w:r>
      <w:r w:rsidR="00AB73CB">
        <w:t xml:space="preserve"> a solução.</w:t>
      </w:r>
    </w:p>
    <w:p w14:paraId="09EFEFB6" w14:textId="3105CB54" w:rsidR="009911E9" w:rsidRDefault="00AB73CB" w:rsidP="009911E9">
      <w:pPr>
        <w:jc w:val="both"/>
      </w:pPr>
      <w:r>
        <w:t>A saída é um dicionário que tem essa estrutura</w:t>
      </w:r>
      <w:r w:rsidR="009911E9">
        <w:t>:</w:t>
      </w:r>
    </w:p>
    <w:p w14:paraId="54CBCE2A" w14:textId="77777777" w:rsidR="009911E9" w:rsidRPr="00EC07FD" w:rsidRDefault="009911E9" w:rsidP="009911E9">
      <w:pPr>
        <w:shd w:val="clear" w:color="auto" w:fill="FFFFFF"/>
        <w:spacing w:before="240" w:line="240" w:lineRule="auto"/>
        <w:jc w:val="center"/>
        <w:rPr>
          <w:rFonts w:eastAsiaTheme="minorEastAsia"/>
        </w:rPr>
      </w:pPr>
      <w:bookmarkStart w:id="5" w:name="_Hlk44677315"/>
      <w:r w:rsidRPr="00EC07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C07F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C07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C07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07FD">
        <w:rPr>
          <w:rFonts w:ascii="Courier New" w:eastAsia="Times New Roman" w:hAnsi="Courier New" w:cs="Courier New"/>
          <w:color w:val="FF0000"/>
          <w:sz w:val="20"/>
          <w:szCs w:val="20"/>
        </w:rPr>
        <w:t>0.0</w:t>
      </w:r>
      <w:r w:rsidRPr="00EC07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07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07F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EC07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C07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07FD">
        <w:rPr>
          <w:rFonts w:ascii="Courier New" w:eastAsia="Times New Roman" w:hAnsi="Courier New" w:cs="Courier New"/>
          <w:color w:val="FF0000"/>
          <w:sz w:val="20"/>
          <w:szCs w:val="20"/>
        </w:rPr>
        <w:t>0.0</w:t>
      </w:r>
      <w:r w:rsidRPr="00EC07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07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07FD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EC07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C07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07FD">
        <w:rPr>
          <w:rFonts w:ascii="Courier New" w:eastAsia="Times New Roman" w:hAnsi="Courier New" w:cs="Courier New"/>
          <w:color w:val="FF0000"/>
          <w:sz w:val="20"/>
          <w:szCs w:val="20"/>
        </w:rPr>
        <w:t>1.0</w:t>
      </w:r>
      <w:r w:rsidRPr="00EC07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bookmarkEnd w:id="5"/>
      <w:r w:rsidRPr="00DF4637">
        <w:t>.</w:t>
      </w:r>
    </w:p>
    <w:p w14:paraId="29B1122D" w14:textId="14EE3DCF" w:rsidR="009911E9" w:rsidRDefault="00AB73CB" w:rsidP="009911E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Assim, </w:t>
      </w:r>
      <w:r w:rsidR="009911E9">
        <w:rPr>
          <w:rFonts w:eastAsiaTheme="minorEastAsia"/>
        </w:rPr>
        <w:t xml:space="preserve">Mr. Mip </w:t>
      </w:r>
      <w:r>
        <w:rPr>
          <w:rFonts w:eastAsiaTheme="minorEastAsia"/>
        </w:rPr>
        <w:t>conclui que a solução ótima é</w:t>
      </w:r>
      <w:r w:rsidR="009911E9">
        <w:rPr>
          <w:rFonts w:eastAsiaTheme="minorEastAsia"/>
        </w:rPr>
        <w:t>:</w:t>
      </w:r>
    </w:p>
    <w:p w14:paraId="091317ED" w14:textId="77777777" w:rsidR="009911E9" w:rsidRPr="00EC07FD" w:rsidRDefault="00621615" w:rsidP="009911E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</m:oMath>
      </m:oMathPara>
    </w:p>
    <w:p w14:paraId="3C898ED4" w14:textId="1E73E66B" w:rsidR="009911E9" w:rsidRDefault="00AB73CB" w:rsidP="009911E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Que significa que a </w:t>
      </w:r>
      <w:r w:rsidR="00BE78E3">
        <w:rPr>
          <w:rFonts w:eastAsiaTheme="minorEastAsia"/>
        </w:rPr>
        <w:t>tecnologia de</w:t>
      </w:r>
      <w:r>
        <w:rPr>
          <w:rFonts w:eastAsiaTheme="minorEastAsia"/>
        </w:rPr>
        <w:t xml:space="preserve"> </w:t>
      </w:r>
      <w:r w:rsidRPr="00AB73CB">
        <w:rPr>
          <w:rFonts w:eastAsiaTheme="minorEastAsia"/>
          <w:i/>
          <w:iCs/>
        </w:rPr>
        <w:t>app</w:t>
      </w:r>
      <w:r>
        <w:rPr>
          <w:rFonts w:eastAsiaTheme="minorEastAsia"/>
          <w:i/>
          <w:iCs/>
        </w:rPr>
        <w:t xml:space="preserve">s </w:t>
      </w:r>
      <w:r>
        <w:rPr>
          <w:rFonts w:eastAsiaTheme="minorEastAsia"/>
        </w:rPr>
        <w:t xml:space="preserve">é a </w:t>
      </w:r>
      <w:r w:rsidR="00BE78E3">
        <w:rPr>
          <w:rFonts w:eastAsiaTheme="minorEastAsia"/>
        </w:rPr>
        <w:t>mais</w:t>
      </w:r>
      <w:r>
        <w:rPr>
          <w:rFonts w:eastAsiaTheme="minorEastAsia"/>
        </w:rPr>
        <w:t xml:space="preserve"> adequada para </w:t>
      </w:r>
      <w:r w:rsidR="009911E9" w:rsidRPr="00AB73CB">
        <w:rPr>
          <w:rFonts w:eastAsiaTheme="minorEastAsia"/>
          <w:i/>
          <w:iCs/>
        </w:rPr>
        <w:t>TicTech</w:t>
      </w:r>
      <w:r w:rsidR="009911E9">
        <w:rPr>
          <w:rFonts w:eastAsiaTheme="minorEastAsia"/>
        </w:rPr>
        <w:t xml:space="preserve">, </w:t>
      </w:r>
      <w:r>
        <w:rPr>
          <w:rFonts w:eastAsiaTheme="minorEastAsia"/>
        </w:rPr>
        <w:t>como já sabíamos</w:t>
      </w:r>
      <w:r w:rsidR="009911E9">
        <w:rPr>
          <w:rFonts w:eastAsiaTheme="minorEastAsia"/>
        </w:rPr>
        <w:t>.</w:t>
      </w:r>
    </w:p>
    <w:p w14:paraId="0439298B" w14:textId="54A4A6CB" w:rsidR="009911E9" w:rsidRPr="00D23733" w:rsidRDefault="00AB73CB" w:rsidP="009911E9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Desafie-se</w:t>
      </w:r>
    </w:p>
    <w:p w14:paraId="1FFB7AC3" w14:textId="0396EF1C" w:rsidR="009911E9" w:rsidRDefault="00AB73CB" w:rsidP="009911E9">
      <w:pPr>
        <w:pStyle w:val="ListParagraph"/>
        <w:numPr>
          <w:ilvl w:val="0"/>
          <w:numId w:val="4"/>
        </w:numPr>
        <w:jc w:val="both"/>
      </w:pPr>
      <w:r>
        <w:t xml:space="preserve">Convença a si mesmo de que as seguintes formulações também estão corretas para esse </w:t>
      </w:r>
      <w:r w:rsidR="00BE78E3">
        <w:t xml:space="preserve">studo de </w:t>
      </w:r>
      <w:r>
        <w:t>caso</w:t>
      </w:r>
      <w:r w:rsidR="00C359E8">
        <w:t>;</w:t>
      </w:r>
    </w:p>
    <w:p w14:paraId="0DA14656" w14:textId="008FEBD6" w:rsidR="009911E9" w:rsidRPr="00702687" w:rsidRDefault="00621615" w:rsidP="009911E9">
      <w:pPr>
        <w:jc w:val="both"/>
        <w:rPr>
          <w:rFonts w:asciiTheme="majorHAnsi" w:eastAsiaTheme="minorEastAsia" w:hAnsiTheme="majorHAnsi" w:cstheme="majorBidi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(I)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12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+17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+25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sujeito à: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aln/>
                        </m:rPr>
                        <w:rPr>
                          <w:rFonts w:ascii="Cambria Math" w:eastAsiaTheme="minorEastAsia" w:hAnsi="Cambria Math"/>
                        </w:rPr>
                        <m:t>∈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{</m:t>
                      </m:r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}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mr>
          </m:m>
          <m:r>
            <w:rPr>
              <w:rFonts w:ascii="Cambria Math" w:hAnsi="Cambria Math"/>
            </w:rPr>
            <m:t xml:space="preserve">               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(II)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12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+17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+25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sujeito à: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 xml:space="preserve">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≤1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≤1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∈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</w:rPr>
                              <m:t>{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0,1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</w:rPr>
                              <m:t>}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.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7F140D42" w14:textId="2BE45DE5" w:rsidR="009911E9" w:rsidRDefault="009911E9" w:rsidP="009911E9">
      <w:pPr>
        <w:pStyle w:val="ListParagraph"/>
        <w:numPr>
          <w:ilvl w:val="0"/>
          <w:numId w:val="4"/>
        </w:numPr>
        <w:jc w:val="both"/>
      </w:pPr>
      <w:r>
        <w:t>Implement</w:t>
      </w:r>
      <w:r w:rsidR="00AB73CB">
        <w:t xml:space="preserve">e as duas novas formulações em 1 para conferir se obtém </w:t>
      </w:r>
      <w:r w:rsidR="00BE78E3">
        <w:t>o</w:t>
      </w:r>
      <w:r w:rsidR="00AB73CB">
        <w:t xml:space="preserve"> mesm</w:t>
      </w:r>
      <w:r w:rsidR="00BE78E3">
        <w:t>o</w:t>
      </w:r>
      <w:r w:rsidR="00AB73CB">
        <w:t xml:space="preserve"> </w:t>
      </w:r>
      <w:r w:rsidR="00BE78E3">
        <w:t>resultado</w:t>
      </w:r>
      <w:r w:rsidR="00C359E8">
        <w:t>;</w:t>
      </w:r>
    </w:p>
    <w:p w14:paraId="3F4D89C6" w14:textId="7CC298E7" w:rsidR="009911E9" w:rsidRDefault="00AB73CB" w:rsidP="009911E9">
      <w:pPr>
        <w:pStyle w:val="ListParagraph"/>
        <w:numPr>
          <w:ilvl w:val="0"/>
          <w:numId w:val="4"/>
        </w:numPr>
        <w:jc w:val="both"/>
      </w:pPr>
      <w:r>
        <w:t>Em sua implementação</w:t>
      </w:r>
      <w:r w:rsidR="009911E9">
        <w:t xml:space="preserve">, </w:t>
      </w:r>
      <w:r>
        <w:t xml:space="preserve">tente </w:t>
      </w:r>
      <w:r w:rsidR="00BE78E3">
        <w:t>extrair o resultado</w:t>
      </w:r>
      <w:r>
        <w:t xml:space="preserve"> usando esses métodos alternativos:</w:t>
      </w:r>
    </w:p>
    <w:bookmarkStart w:id="6" w:name="_MON_1654151478"/>
    <w:bookmarkEnd w:id="6"/>
    <w:p w14:paraId="1CAB40E1" w14:textId="6C29DB1F" w:rsidR="009911E9" w:rsidRDefault="00BE78E3" w:rsidP="009911E9">
      <w:pPr>
        <w:pStyle w:val="ListParagraph"/>
        <w:jc w:val="both"/>
      </w:pPr>
      <w:r>
        <w:object w:dxaOrig="9360" w:dyaOrig="680" w14:anchorId="4A231843">
          <v:shape id="_x0000_i1030" type="#_x0000_t75" style="width:376.4pt;height:33.85pt" o:ole="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663648675" r:id="rId13"/>
        </w:object>
      </w:r>
    </w:p>
    <w:bookmarkStart w:id="7" w:name="_MON_1655290544"/>
    <w:bookmarkEnd w:id="7"/>
    <w:p w14:paraId="70E4CA4E" w14:textId="0E9D5D27" w:rsidR="009911E9" w:rsidRDefault="00BE78E3" w:rsidP="009911E9">
      <w:pPr>
        <w:pStyle w:val="ListParagraph"/>
        <w:jc w:val="both"/>
      </w:pPr>
      <w:r>
        <w:object w:dxaOrig="9360" w:dyaOrig="680" w14:anchorId="3F66AA6A">
          <v:shape id="_x0000_i1033" type="#_x0000_t75" style="width:376.4pt;height:33.85pt" o:ole="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663648676" r:id="rId15"/>
        </w:object>
      </w:r>
    </w:p>
    <w:p w14:paraId="143218FC" w14:textId="74998FCC" w:rsidR="009911E9" w:rsidRDefault="009A5505" w:rsidP="009911E9">
      <w:pPr>
        <w:pStyle w:val="Heading2"/>
      </w:pPr>
      <w:r>
        <w:t>Resumo</w:t>
      </w:r>
    </w:p>
    <w:p w14:paraId="60F53EC2" w14:textId="65B40093" w:rsidR="009911E9" w:rsidRDefault="00C359E8" w:rsidP="009911E9">
      <w:pPr>
        <w:pStyle w:val="ListParagraph"/>
        <w:numPr>
          <w:ilvl w:val="0"/>
          <w:numId w:val="5"/>
        </w:numPr>
        <w:jc w:val="both"/>
      </w:pPr>
      <w:r>
        <w:t xml:space="preserve">Existem três passos importantes para solucionar </w:t>
      </w:r>
      <w:r w:rsidR="009911E9">
        <w:t>problem</w:t>
      </w:r>
      <w:r>
        <w:t>a</w:t>
      </w:r>
      <w:r w:rsidR="009911E9">
        <w:t>s us</w:t>
      </w:r>
      <w:r>
        <w:t>ando</w:t>
      </w:r>
      <w:r w:rsidR="009911E9">
        <w:t xml:space="preserve"> MIP:</w:t>
      </w:r>
    </w:p>
    <w:p w14:paraId="3B756FB2" w14:textId="1A3A0834" w:rsidR="009911E9" w:rsidRDefault="00C359E8" w:rsidP="009911E9">
      <w:pPr>
        <w:pStyle w:val="ListParagraph"/>
        <w:numPr>
          <w:ilvl w:val="1"/>
          <w:numId w:val="5"/>
        </w:numPr>
        <w:jc w:val="both"/>
      </w:pPr>
      <w:r>
        <w:t>Entender</w:t>
      </w:r>
      <w:r w:rsidR="009911E9">
        <w:t xml:space="preserve"> </w:t>
      </w:r>
      <w:r>
        <w:t xml:space="preserve">o </w:t>
      </w:r>
      <w:r w:rsidR="009911E9">
        <w:t>problem</w:t>
      </w:r>
      <w:r>
        <w:t>a;</w:t>
      </w:r>
    </w:p>
    <w:p w14:paraId="234AC3A0" w14:textId="6B0752A2" w:rsidR="009911E9" w:rsidRDefault="00C359E8" w:rsidP="009911E9">
      <w:pPr>
        <w:pStyle w:val="ListParagraph"/>
        <w:numPr>
          <w:ilvl w:val="1"/>
          <w:numId w:val="5"/>
        </w:numPr>
        <w:jc w:val="both"/>
      </w:pPr>
      <w:r>
        <w:t>Escrever uma formulação matemática;</w:t>
      </w:r>
    </w:p>
    <w:p w14:paraId="063FA14D" w14:textId="20F33906" w:rsidR="009911E9" w:rsidRDefault="00C359E8" w:rsidP="009911E9">
      <w:pPr>
        <w:pStyle w:val="ListParagraph"/>
        <w:numPr>
          <w:ilvl w:val="1"/>
          <w:numId w:val="5"/>
        </w:numPr>
        <w:jc w:val="both"/>
      </w:pPr>
      <w:r>
        <w:t>Implementar e solucionar o modelo de otimização</w:t>
      </w:r>
      <w:r w:rsidR="009911E9">
        <w:t>.</w:t>
      </w:r>
    </w:p>
    <w:p w14:paraId="521BC816" w14:textId="35E51CC0" w:rsidR="009911E9" w:rsidRDefault="00C359E8" w:rsidP="009911E9">
      <w:pPr>
        <w:pStyle w:val="ListParagraph"/>
        <w:numPr>
          <w:ilvl w:val="0"/>
          <w:numId w:val="5"/>
        </w:numPr>
        <w:jc w:val="both"/>
      </w:pPr>
      <w:r>
        <w:t>Uma formulação típica tem três componentes</w:t>
      </w:r>
      <w:r w:rsidR="009911E9">
        <w:t>:</w:t>
      </w:r>
    </w:p>
    <w:p w14:paraId="0ED7C7EA" w14:textId="69A373CD" w:rsidR="009911E9" w:rsidRDefault="00C359E8" w:rsidP="009911E9">
      <w:pPr>
        <w:pStyle w:val="ListParagraph"/>
        <w:numPr>
          <w:ilvl w:val="1"/>
          <w:numId w:val="5"/>
        </w:numPr>
        <w:jc w:val="both"/>
      </w:pPr>
      <w:r>
        <w:t>Variáveis de decisão;</w:t>
      </w:r>
    </w:p>
    <w:p w14:paraId="0EDADF1C" w14:textId="3E9E81D9" w:rsidR="00C359E8" w:rsidRDefault="00C359E8" w:rsidP="00C359E8">
      <w:pPr>
        <w:pStyle w:val="ListParagraph"/>
        <w:numPr>
          <w:ilvl w:val="1"/>
          <w:numId w:val="5"/>
        </w:numPr>
        <w:jc w:val="both"/>
      </w:pPr>
      <w:r>
        <w:t>Restrições;</w:t>
      </w:r>
    </w:p>
    <w:p w14:paraId="036BBCC1" w14:textId="76892A17" w:rsidR="009911E9" w:rsidRDefault="00C359E8" w:rsidP="009911E9">
      <w:pPr>
        <w:pStyle w:val="ListParagraph"/>
        <w:numPr>
          <w:ilvl w:val="1"/>
          <w:numId w:val="5"/>
        </w:numPr>
        <w:jc w:val="both"/>
      </w:pPr>
      <w:r>
        <w:t>Função Objetiv</w:t>
      </w:r>
      <w:r w:rsidR="009A5505">
        <w:t>o</w:t>
      </w:r>
      <w:r>
        <w:t>.</w:t>
      </w:r>
    </w:p>
    <w:p w14:paraId="5734E8BE" w14:textId="5B3B6E34" w:rsidR="009911E9" w:rsidRDefault="00C359E8" w:rsidP="009911E9">
      <w:pPr>
        <w:pStyle w:val="ListParagraph"/>
        <w:numPr>
          <w:ilvl w:val="0"/>
          <w:numId w:val="5"/>
        </w:numPr>
        <w:jc w:val="both"/>
      </w:pPr>
      <w:r>
        <w:t>Podem haver múltiplas maneiras de formular e solucionar o mesmo problema</w:t>
      </w:r>
      <w:r w:rsidR="009911E9">
        <w:t>.</w:t>
      </w:r>
    </w:p>
    <w:p w14:paraId="23D19672" w14:textId="142B5C0F" w:rsidR="009911E9" w:rsidRDefault="00C359E8" w:rsidP="009911E9">
      <w:pPr>
        <w:pStyle w:val="ListParagraph"/>
        <w:numPr>
          <w:ilvl w:val="0"/>
          <w:numId w:val="5"/>
        </w:numPr>
        <w:jc w:val="both"/>
      </w:pPr>
      <w:r>
        <w:t>É fáci</w:t>
      </w:r>
      <w:r w:rsidR="00085558">
        <w:t xml:space="preserve">l programar e solucionar um modelo de otimização com um </w:t>
      </w:r>
      <w:r w:rsidR="00085558" w:rsidRPr="00085558">
        <w:rPr>
          <w:i/>
          <w:iCs/>
        </w:rPr>
        <w:t>solver</w:t>
      </w:r>
      <w:r w:rsidR="009911E9">
        <w:t>!</w:t>
      </w:r>
    </w:p>
    <w:p w14:paraId="27DD5988" w14:textId="77777777" w:rsidR="00B4741D" w:rsidRDefault="00B4741D" w:rsidP="009911E9">
      <w:pPr>
        <w:jc w:val="both"/>
      </w:pPr>
    </w:p>
    <w:sectPr w:rsidR="00B4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F4396" w14:textId="77777777" w:rsidR="00621615" w:rsidRDefault="00621615" w:rsidP="009911E9">
      <w:pPr>
        <w:spacing w:after="0" w:line="240" w:lineRule="auto"/>
      </w:pPr>
      <w:r>
        <w:separator/>
      </w:r>
    </w:p>
  </w:endnote>
  <w:endnote w:type="continuationSeparator" w:id="0">
    <w:p w14:paraId="7C5F3320" w14:textId="77777777" w:rsidR="00621615" w:rsidRDefault="00621615" w:rsidP="0099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AE8F8" w14:textId="77777777" w:rsidR="00621615" w:rsidRDefault="00621615" w:rsidP="009911E9">
      <w:pPr>
        <w:spacing w:after="0" w:line="240" w:lineRule="auto"/>
      </w:pPr>
      <w:r>
        <w:separator/>
      </w:r>
    </w:p>
  </w:footnote>
  <w:footnote w:type="continuationSeparator" w:id="0">
    <w:p w14:paraId="1C4B8022" w14:textId="77777777" w:rsidR="00621615" w:rsidRDefault="00621615" w:rsidP="009911E9">
      <w:pPr>
        <w:spacing w:after="0" w:line="240" w:lineRule="auto"/>
      </w:pPr>
      <w:r>
        <w:continuationSeparator/>
      </w:r>
    </w:p>
  </w:footnote>
  <w:footnote w:id="1">
    <w:p w14:paraId="3A854996" w14:textId="6AA46FCC" w:rsidR="00C359E8" w:rsidRDefault="00C359E8" w:rsidP="009911E9">
      <w:pPr>
        <w:pStyle w:val="FootnoteText"/>
      </w:pPr>
      <w:r>
        <w:rPr>
          <w:rStyle w:val="FootnoteReference"/>
        </w:rPr>
        <w:footnoteRef/>
      </w:r>
      <w:r>
        <w:t xml:space="preserve"> Que tal usar três restrições, envolvendo duas variáveis ao mesmo tempo</w:t>
      </w:r>
      <w:r>
        <w:rPr>
          <w:rFonts w:eastAsiaTheme="minorEastAsia"/>
        </w:rPr>
        <w:t>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857"/>
    <w:multiLevelType w:val="hybridMultilevel"/>
    <w:tmpl w:val="63064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15867"/>
    <w:multiLevelType w:val="hybridMultilevel"/>
    <w:tmpl w:val="BDFCFC1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B2078"/>
    <w:multiLevelType w:val="hybridMultilevel"/>
    <w:tmpl w:val="4978F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55B73"/>
    <w:multiLevelType w:val="hybridMultilevel"/>
    <w:tmpl w:val="D5B8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4295B4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80AC7"/>
    <w:multiLevelType w:val="hybridMultilevel"/>
    <w:tmpl w:val="CFBE5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C0C"/>
    <w:multiLevelType w:val="hybridMultilevel"/>
    <w:tmpl w:val="696E07DE"/>
    <w:lvl w:ilvl="0" w:tplc="21B0E562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2AF2"/>
    <w:multiLevelType w:val="hybridMultilevel"/>
    <w:tmpl w:val="12C8E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E9"/>
    <w:rsid w:val="0007083D"/>
    <w:rsid w:val="00074A9F"/>
    <w:rsid w:val="00085558"/>
    <w:rsid w:val="000A248F"/>
    <w:rsid w:val="001912B1"/>
    <w:rsid w:val="002E01C7"/>
    <w:rsid w:val="00314E26"/>
    <w:rsid w:val="0057463B"/>
    <w:rsid w:val="005F1528"/>
    <w:rsid w:val="00621615"/>
    <w:rsid w:val="006C0EDB"/>
    <w:rsid w:val="00703975"/>
    <w:rsid w:val="00713ABA"/>
    <w:rsid w:val="007D7DF9"/>
    <w:rsid w:val="00844F11"/>
    <w:rsid w:val="0087381F"/>
    <w:rsid w:val="008972BE"/>
    <w:rsid w:val="00964649"/>
    <w:rsid w:val="009911E9"/>
    <w:rsid w:val="009A5505"/>
    <w:rsid w:val="00A54C95"/>
    <w:rsid w:val="00AB73CB"/>
    <w:rsid w:val="00B4741D"/>
    <w:rsid w:val="00BE78E3"/>
    <w:rsid w:val="00C247DA"/>
    <w:rsid w:val="00C359E8"/>
    <w:rsid w:val="00CB17CF"/>
    <w:rsid w:val="00CB44A2"/>
    <w:rsid w:val="00D83A5C"/>
    <w:rsid w:val="00F57892"/>
    <w:rsid w:val="00FB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8C3C"/>
  <w15:chartTrackingRefBased/>
  <w15:docId w15:val="{F3336EF2-071C-4D72-B934-ACBAE350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1E9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1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1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911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1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911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1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11E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1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E0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opex-analytics/purpose-built-apps-for-enterprise-decision-making-31ccadad362d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mip-master.github.io/learning_mip/" TargetMode="Externa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mip-master/learning_mip/tree/master/tictech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 Santana</dc:creator>
  <cp:keywords/>
  <dc:description/>
  <cp:lastModifiedBy>Aster Santana</cp:lastModifiedBy>
  <cp:revision>4</cp:revision>
  <dcterms:created xsi:type="dcterms:W3CDTF">2020-09-26T23:53:00Z</dcterms:created>
  <dcterms:modified xsi:type="dcterms:W3CDTF">2020-10-08T10:51:00Z</dcterms:modified>
</cp:coreProperties>
</file>