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2268" w:hanging="144"/>
        <w:spacing w:after="0" w:line="360" w:lineRule="auto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rPr>
          <w:bCs/>
          <w:color w:val="auto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<wp:simplePos x="0" y="0"/>
                <wp:positionH relativeFrom="margin">
                  <wp:posOffset>-236220</wp:posOffset>
                </wp:positionH>
                <wp:positionV relativeFrom="paragraph">
                  <wp:posOffset>0</wp:posOffset>
                </wp:positionV>
                <wp:extent cx="923810" cy="923810"/>
                <wp:effectExtent l="0" t="0" r="0" b="0"/>
                <wp:wrapTight wrapText="bothSides">
                  <wp:wrapPolygon edited="1">
                    <wp:start x="0" y="0"/>
                    <wp:lineTo x="0" y="20946"/>
                    <wp:lineTo x="20946" y="20946"/>
                    <wp:lineTo x="20946" y="0"/>
                    <wp:lineTo x="0" y="0"/>
                  </wp:wrapPolygon>
                </wp:wrapTight>
                <wp:docPr id="1" name="Рисунок 1" descr="Изображение выглядит как логотип, Шрифт, символ, Цвет электрик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424476" name="Рисунок 1" descr="Изображение выглядит как логотип, Шрифт, символ, Цвет электрик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923810" cy="923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251658240;o:allowoverlap:true;o:allowincell:true;mso-position-horizontal-relative:margin;margin-left:-18.60pt;mso-position-horizontal:absolute;mso-position-vertical-relative:text;margin-top:0.00pt;mso-position-vertical:absolute;width:72.74pt;height:72.74pt;mso-wrap-distance-left:9.00pt;mso-wrap-distance-top:0.00pt;mso-wrap-distance-right:9.00pt;mso-wrap-distance-bottom:0.00pt;" wrapcoords="0 0 0 96972 96972 96972 96972 0 0 0" stroked="false">
                <v:path textboxrect="0,0,0,0"/>
                <w10:wrap type="tight"/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bCs/>
          <w:color w:val="auto"/>
          <w:sz w:val="28"/>
          <w:szCs w:val="28"/>
        </w:rPr>
        <w:t xml:space="preserve">Санкт-Петербургское государственное бюджетное</w:t>
      </w:r>
      <w:r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профессиональное образовательное учреждение</w:t>
      </w:r>
      <w:r>
        <w:rPr>
          <w:rFonts w:ascii="Times New Roman" w:hAnsi="Times New Roman" w:cs="Times New Roman"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Cs/>
          <w:color w:val="auto"/>
          <w:sz w:val="28"/>
          <w:szCs w:val="28"/>
        </w:rPr>
      </w:r>
    </w:p>
    <w:p>
      <w:pPr>
        <w:ind w:left="708"/>
        <w:jc w:val="center"/>
        <w:spacing w:after="0" w:line="360" w:lineRule="auto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Cs/>
          <w:color w:val="auto"/>
          <w:sz w:val="28"/>
          <w:szCs w:val="28"/>
        </w:rPr>
        <w:t xml:space="preserve">«Колледж судостроения, информационных и прикладных технологий»</w:t>
      </w:r>
      <w:r>
        <w:rPr>
          <w:rFonts w:ascii="Times New Roman" w:hAnsi="Times New Roman" w:cs="Times New Roman"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Cs/>
          <w:color w:val="auto"/>
          <w:sz w:val="28"/>
          <w:szCs w:val="28"/>
        </w:rPr>
      </w:r>
    </w:p>
    <w:p>
      <w:pPr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>
      <w:pPr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>
      <w:pPr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>
      <w:pPr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>
      <w:pPr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>
      <w:pPr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b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color w:val="auto"/>
          <w:sz w:val="32"/>
          <w:szCs w:val="32"/>
        </w:rPr>
        <w:t xml:space="preserve">ОТЧЕТ</w:t>
      </w:r>
      <w:r>
        <w:rPr>
          <w:rFonts w:ascii="Times New Roman" w:hAnsi="Times New Roman" w:cs="Times New Roman"/>
          <w:b/>
          <w:color w:val="auto"/>
          <w:sz w:val="32"/>
          <w:szCs w:val="32"/>
        </w:rPr>
      </w:r>
      <w:r>
        <w:rPr>
          <w:rFonts w:ascii="Times New Roman" w:hAnsi="Times New Roman" w:cs="Times New Roman"/>
          <w:b/>
          <w:color w:val="auto"/>
          <w:sz w:val="32"/>
          <w:szCs w:val="32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b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color w:val="auto"/>
          <w:sz w:val="32"/>
          <w:szCs w:val="32"/>
        </w:rPr>
        <w:t xml:space="preserve">по практической работе №</w:t>
      </w:r>
      <w:r>
        <w:rPr>
          <w:rFonts w:ascii="Times New Roman" w:hAnsi="Times New Roman" w:cs="Times New Roman"/>
          <w:b/>
          <w:color w:val="auto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color w:val="auto"/>
          <w:sz w:val="32"/>
          <w:szCs w:val="32"/>
        </w:rPr>
        <w:t xml:space="preserve">1</w:t>
      </w:r>
      <w:r>
        <w:rPr>
          <w:rFonts w:ascii="Times New Roman" w:hAnsi="Times New Roman" w:cs="Times New Roman"/>
          <w:b/>
          <w:color w:val="auto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color w:val="auto"/>
          <w:sz w:val="32"/>
          <w:szCs w:val="32"/>
        </w:rPr>
      </w:r>
      <w:r>
        <w:rPr>
          <w:rFonts w:ascii="Times New Roman" w:hAnsi="Times New Roman" w:cs="Times New Roman"/>
          <w:b/>
          <w:color w:val="auto"/>
          <w:sz w:val="32"/>
          <w:szCs w:val="32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на тему «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white"/>
        </w:rPr>
        <w:t xml:space="preserve">Из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white"/>
        </w:rPr>
        <w:t xml:space="preserve">учение баз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white"/>
        </w:rPr>
        <w:t xml:space="preserve">овых команд Linux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»</w:t>
      </w:r>
      <w:r>
        <w:rPr>
          <w:rFonts w:ascii="Times New Roman" w:hAnsi="Times New Roman" w:cs="Times New Roman"/>
          <w:b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color w:val="auto"/>
          <w:sz w:val="28"/>
          <w:szCs w:val="28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дисциплина  Обеспечение безопасности веб-приложений</w:t>
      </w:r>
      <w:r>
        <w:rPr>
          <w:rFonts w:ascii="Times New Roman" w:hAnsi="Times New Roman" w:cs="Times New Roman"/>
          <w:b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color w:val="auto"/>
          <w:sz w:val="28"/>
          <w:szCs w:val="28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color w:val="auto"/>
          <w:spacing w:val="-4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pacing w:val="-4"/>
          <w:sz w:val="28"/>
          <w:szCs w:val="28"/>
        </w:rPr>
        <w:t xml:space="preserve">специальность 09.02.07 «Информационные системы и программирование»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</w:r>
    </w:p>
    <w:p>
      <w:pPr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>
      <w:pPr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>
      <w:pPr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>
      <w:p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>
      <w:pPr>
        <w:ind w:left="4956"/>
        <w:spacing w:after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Выполнил: студент группы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ИВ1-23-1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>
      <w:pPr>
        <w:ind w:left="4956"/>
        <w:spacing w:after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Токарев Г.О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>
      <w:pPr>
        <w:ind w:left="10620"/>
        <w:spacing w:after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>
      <w:pPr>
        <w:ind w:left="4956"/>
        <w:spacing w:after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Преподаватель: Гордеев Н.Н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</w:r>
      <w:r>
        <w:rPr>
          <w:rFonts w:ascii="Times New Roman" w:hAnsi="Times New Roman" w:cs="Times New Roman"/>
          <w:color w:val="auto"/>
          <w:sz w:val="24"/>
          <w:szCs w:val="24"/>
        </w:rPr>
      </w:r>
      <w:r>
        <w:rPr>
          <w:rFonts w:ascii="Times New Roman" w:hAnsi="Times New Roman" w:cs="Times New Roman"/>
          <w:color w:val="auto"/>
          <w:sz w:val="24"/>
          <w:szCs w:val="24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</w:r>
      <w:r>
        <w:rPr>
          <w:rFonts w:ascii="Times New Roman" w:hAnsi="Times New Roman" w:cs="Times New Roman"/>
          <w:color w:val="auto"/>
          <w:sz w:val="24"/>
          <w:szCs w:val="24"/>
        </w:rPr>
      </w:r>
      <w:r>
        <w:rPr>
          <w:rFonts w:ascii="Times New Roman" w:hAnsi="Times New Roman" w:cs="Times New Roman"/>
          <w:color w:val="auto"/>
          <w:sz w:val="24"/>
          <w:szCs w:val="24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</w:r>
      <w:r>
        <w:rPr>
          <w:rFonts w:ascii="Times New Roman" w:hAnsi="Times New Roman" w:cs="Times New Roman"/>
          <w:color w:val="auto"/>
          <w:sz w:val="24"/>
          <w:szCs w:val="24"/>
        </w:rPr>
      </w:r>
      <w:r>
        <w:rPr>
          <w:rFonts w:ascii="Times New Roman" w:hAnsi="Times New Roman" w:cs="Times New Roman"/>
          <w:color w:val="auto"/>
          <w:sz w:val="24"/>
          <w:szCs w:val="24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</w:r>
      <w:r>
        <w:rPr>
          <w:rFonts w:ascii="Times New Roman" w:hAnsi="Times New Roman" w:cs="Times New Roman"/>
          <w:color w:val="auto"/>
          <w:sz w:val="24"/>
          <w:szCs w:val="24"/>
        </w:rPr>
      </w:r>
      <w:r>
        <w:rPr>
          <w:rFonts w:ascii="Times New Roman" w:hAnsi="Times New Roman" w:cs="Times New Roman"/>
          <w:color w:val="auto"/>
          <w:sz w:val="24"/>
          <w:szCs w:val="24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Санкт-Петербург 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>
      <w:pPr>
        <w:jc w:val="center"/>
        <w:spacing w:after="0" w:line="360" w:lineRule="auto"/>
        <w:rPr>
          <w:rFonts w:ascii="Times New Roman" w:hAnsi="Times New Roman" w:cs="Times New Roman" w:eastAsiaTheme="minorHAnsi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2026</w:t>
      </w:r>
      <w:r>
        <w:rPr>
          <w:rFonts w:ascii="Times New Roman" w:hAnsi="Times New Roman" w:eastAsiaTheme="minorHAnsi"/>
          <w:color w:val="auto"/>
          <w:sz w:val="24"/>
          <w:szCs w:val="24"/>
        </w:rPr>
      </w:r>
    </w:p>
    <w:p>
      <w:pPr>
        <w:jc w:val="center"/>
        <w:spacing w:after="0" w:line="360" w:lineRule="auto"/>
        <w:rPr>
          <w:rFonts w:ascii="Times New Roman" w:hAnsi="Times New Roman" w:eastAsiaTheme="minorHAnsi"/>
          <w:color w:val="auto"/>
          <w:sz w:val="24"/>
          <w:szCs w:val="24"/>
        </w:rPr>
      </w:pPr>
      <w:r>
        <w:rPr>
          <w:rFonts w:ascii="Times New Roman" w:hAnsi="Times New Roman" w:eastAsiaTheme="minorHAnsi"/>
          <w:color w:val="auto"/>
          <w:sz w:val="24"/>
        </w:rPr>
        <w:br w:type="page" w:clear="all"/>
      </w:r>
      <w:r>
        <w:rPr>
          <w:rFonts w:ascii="Times New Roman" w:hAnsi="Times New Roman" w:eastAsiaTheme="minorHAnsi"/>
          <w:color w:val="auto"/>
          <w:sz w:val="24"/>
        </w:rPr>
      </w:r>
      <w:r/>
    </w:p>
    <w:p>
      <w:pPr>
        <w:ind w:left="0" w:right="0" w:firstLine="0"/>
        <w:jc w:val="both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34343c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Тема: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«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Из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учение баз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овых команд Linux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b w:val="0"/>
          <w:bCs w:val="0"/>
          <w:color w:val="34343c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34343c"/>
          <w:sz w:val="28"/>
          <w:szCs w:val="28"/>
          <w:highlight w:val="none"/>
        </w:rPr>
      </w:r>
    </w:p>
    <w:p>
      <w:pPr>
        <w:ind w:left="0" w:right="0" w:firstLine="0"/>
        <w:jc w:val="both"/>
        <w:shd w:val="clear" w:color="ffffff" w:fill="ffffff"/>
        <w:rPr>
          <w:rFonts w:ascii="Times New Roman" w:hAnsi="Times New Roman" w:cs="Times New Roman"/>
          <w:color w:val="34343c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34343c"/>
          <w:sz w:val="28"/>
          <w:szCs w:val="28"/>
        </w:rPr>
        <w:t xml:space="preserve">Цель:</w:t>
      </w:r>
      <w:r>
        <w:rPr>
          <w:rFonts w:ascii="Times New Roman" w:hAnsi="Times New Roman" w:eastAsia="Times New Roman" w:cs="Times New Roman"/>
          <w:color w:val="34343c"/>
          <w:sz w:val="28"/>
          <w:szCs w:val="28"/>
        </w:rPr>
        <w:t xml:space="preserve"> Первичное знакомство с командным интерпретатором. Изучение базовых команд </w:t>
      </w:r>
      <w:r>
        <w:rPr>
          <w:rFonts w:ascii="Times New Roman" w:hAnsi="Times New Roman" w:eastAsia="Times New Roman" w:cs="Times New Roman"/>
          <w:color w:val="34343c"/>
          <w:sz w:val="28"/>
          <w:szCs w:val="28"/>
        </w:rPr>
        <w:t xml:space="preserve">операционной системы Linux.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color w:val="34343c"/>
          <w:sz w:val="28"/>
          <w:szCs w:val="28"/>
          <w:highlight w:val="none"/>
        </w:rPr>
      </w:r>
    </w:p>
    <w:p>
      <w:pPr>
        <w:jc w:val="both"/>
        <w:spacing w:after="0" w:line="360" w:lineRule="auto"/>
        <w:rPr>
          <w:rFonts w:ascii="Times New Roman" w:hAnsi="Times New Roman" w:eastAsiaTheme="minorHAnsi"/>
          <w:b/>
          <w:bCs/>
          <w:color w:val="auto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eastAsiaTheme="minorHAnsi"/>
          <w:b/>
          <w:bCs/>
          <w:color w:val="auto"/>
          <w:sz w:val="28"/>
          <w:szCs w:val="28"/>
        </w:rPr>
        <w:t xml:space="preserve">Задания:</w:t>
        <mc:AlternateContent>
          <mc:Choice Requires="wpg">
            <w:drawing>
              <wp:inline xmlns:wp="http://schemas.openxmlformats.org/drawingml/2006/wordprocessingDrawing" distT="0" distB="0" distL="0" distR="0">
                <wp:extent cx="6301740" cy="204126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44521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301739" cy="20412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96.20pt;height:160.73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b/>
          <w:bCs/>
          <w:sz w:val="28"/>
          <w:szCs w:val="28"/>
        </w:rPr>
      </w:r>
    </w:p>
    <w:p>
      <w:pPr>
        <w:jc w:val="both"/>
        <w:spacing w:after="0" w:line="360" w:lineRule="auto"/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</w:rPr>
      </w:pP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</w:rPr>
        <w:t xml:space="preserve">1-8 задания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</w:rPr>
      </w:r>
    </w:p>
    <w:p>
      <w:pPr>
        <w:jc w:val="both"/>
        <w:spacing w:after="0" w:line="360" w:lineRule="auto"/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</w:rPr>
      </w:pP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</w:rPr>
        <w:t xml:space="preserve">Команды 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</w:rPr>
        <w:t xml:space="preserve">m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</w:rPr>
        <w:t xml:space="preserve">a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</w:rPr>
        <w:t xml:space="preserve">n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</w:rPr>
        <w:t xml:space="preserve">r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</w:rPr>
        <w:t xml:space="preserve">w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</w:rPr>
        <w:t xml:space="preserve">d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</w:rPr>
        <w:t xml:space="preserve">c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</w:rPr>
        <w:t xml:space="preserve">d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</w:rPr>
        <w:t xml:space="preserve">l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</w:rPr>
        <w:t xml:space="preserve">;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</w:rPr>
      </w:r>
    </w:p>
    <w:p>
      <w:pPr>
        <w:jc w:val="both"/>
        <w:spacing w:after="0" w:line="360" w:lineRule="auto"/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</w:rPr>
      </w:pP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01740" cy="396739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77204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301739" cy="39673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96.20pt;height:312.39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</w:rPr>
      </w:r>
      <w:r/>
    </w:p>
    <w:p>
      <w:pPr>
        <w:jc w:val="both"/>
        <w:spacing w:after="0" w:line="360" w:lineRule="auto"/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pP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9-20 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з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д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я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</w:rPr>
      </w:r>
    </w:p>
    <w:p>
      <w:pPr>
        <w:jc w:val="both"/>
        <w:spacing w:after="0" w:line="360" w:lineRule="auto"/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</w:pP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Команды 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m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k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d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r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u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c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h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m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v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c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p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;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r>
    </w:p>
    <w:p>
      <w:pPr>
        <w:jc w:val="both"/>
        <w:spacing w:after="0" w:line="360" w:lineRule="auto"/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pP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01740" cy="172670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8626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301739" cy="17267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96.20pt;height:135.96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r>
    </w:p>
    <w:p>
      <w:pPr>
        <w:jc w:val="both"/>
        <w:spacing w:after="0" w:line="360" w:lineRule="auto"/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pP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21-25 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з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д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я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r>
    </w:p>
    <w:p>
      <w:pPr>
        <w:jc w:val="both"/>
        <w:spacing w:after="0" w:line="360" w:lineRule="auto"/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</w:pP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Команда 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;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r>
    </w:p>
    <w:p>
      <w:pPr>
        <w:jc w:val="both"/>
        <w:spacing w:after="0" w:line="360" w:lineRule="auto"/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pP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01740" cy="200039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99918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301739" cy="20003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96.20pt;height:157.51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r>
    </w:p>
    <w:p>
      <w:pPr>
        <w:jc w:val="both"/>
        <w:spacing w:after="0" w:line="360" w:lineRule="auto"/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pP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26-27 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з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д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я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r>
    </w:p>
    <w:p>
      <w:pPr>
        <w:jc w:val="both"/>
        <w:spacing w:after="0" w:line="360" w:lineRule="auto"/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</w:pP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Команда 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r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m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;</w:t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r>
    </w:p>
    <w:p>
      <w:pPr>
        <w:jc w:val="both"/>
        <w:spacing w:after="0" w:line="360" w:lineRule="auto"/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pP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r>
    </w:p>
    <w:p>
      <w:pPr>
        <w:jc w:val="both"/>
        <w:spacing w:after="0" w:line="360" w:lineRule="auto"/>
        <w:rPr>
          <w:rFonts w:ascii="Times New Roman" w:hAnsi="Times New Roman" w:eastAsiaTheme="minorHAnsi"/>
          <w:b/>
          <w:bCs/>
          <w:color w:val="auto"/>
          <w:sz w:val="28"/>
          <w:szCs w:val="28"/>
          <w:highlight w:val="none"/>
          <w:lang w:val="ru-RU"/>
        </w:rPr>
      </w:pPr>
      <w:r>
        <w:rPr>
          <w:rFonts w:ascii="Times New Roman" w:hAnsi="Times New Roman" w:eastAsiaTheme="minorHAnsi"/>
          <w:b/>
          <w:bCs/>
          <w:color w:val="auto"/>
          <w:sz w:val="28"/>
          <w:szCs w:val="28"/>
          <w:highlight w:val="none"/>
          <w:lang w:val="ru-RU"/>
        </w:rPr>
        <w:t xml:space="preserve">Контрольные вопросы:</w:t>
      </w:r>
      <w:r>
        <w:rPr>
          <w:rFonts w:ascii="Times New Roman" w:hAnsi="Times New Roman" w:eastAsiaTheme="minorHAnsi"/>
          <w:b/>
          <w:bCs/>
          <w:color w:val="auto"/>
          <w:sz w:val="28"/>
          <w:szCs w:val="28"/>
          <w:highlight w:val="none"/>
          <w:lang w:val="en-US"/>
        </w:rPr>
      </w:r>
    </w:p>
    <w:p>
      <w:pPr>
        <w:pStyle w:val="881"/>
        <w:numPr>
          <w:ilvl w:val="0"/>
          <w:numId w:val="4"/>
        </w:numPr>
        <w:ind w:left="567" w:right="0" w:hanging="567"/>
        <w:jc w:val="both"/>
        <w:spacing w:after="0" w:line="36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Чем отличается вывод команд ls -F и ls -la?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</w:rPr>
      </w:r>
    </w:p>
    <w:p>
      <w:pPr>
        <w:ind w:left="567" w:right="0" w:firstLine="0"/>
        <w:jc w:val="both"/>
        <w:spacing w:after="0" w:line="360" w:lineRule="auto"/>
        <w:rPr>
          <w:rFonts w:ascii="Times New Roman" w:hAnsi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ls -F 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ы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д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ё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б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з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ч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п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ф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й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а;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r>
    </w:p>
    <w:p>
      <w:pPr>
        <w:ind w:left="567" w:right="0" w:firstLine="0"/>
        <w:jc w:val="both"/>
        <w:spacing w:after="0" w:line="36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ls –la 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ы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д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ё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р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ж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м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д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у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п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,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м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я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д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ь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ц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,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р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з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м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р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б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й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х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,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д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у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р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м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я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п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д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г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з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м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я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r>
    </w:p>
    <w:p>
      <w:pPr>
        <w:pStyle w:val="881"/>
        <w:numPr>
          <w:ilvl w:val="0"/>
          <w:numId w:val="4"/>
        </w:numPr>
        <w:ind w:left="567" w:right="0" w:hanging="567"/>
        <w:jc w:val="both"/>
        <w:spacing w:after="0" w:line="36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С помощью какой команды и как можно переместить файл в другой каталог?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r>
    </w:p>
    <w:p>
      <w:pPr>
        <w:ind w:left="567" w:right="0" w:firstLine="0"/>
        <w:jc w:val="both"/>
        <w:spacing w:after="0" w:line="36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П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ереместить файл в другой каталог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м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ж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н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п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р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и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п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м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щ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и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к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м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а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н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д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ы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m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v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Например 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m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v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t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e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x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t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t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x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t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d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i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r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1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/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 перенесёт файл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  <w:lang w:val="ru-RU"/>
        </w:rPr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t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e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x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t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t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x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t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 в каталог 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d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i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r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1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/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 , если 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файл и директория существуют.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  <w:lang w:val="ru-RU"/>
        </w:rPr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r>
    </w:p>
    <w:p>
      <w:pPr>
        <w:pStyle w:val="881"/>
        <w:numPr>
          <w:ilvl w:val="0"/>
          <w:numId w:val="4"/>
        </w:numPr>
        <w:ind w:left="567" w:right="0" w:hanging="567"/>
        <w:jc w:val="both"/>
        <w:spacing w:after="0" w:line="36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Какие действия вы совершаете, нажимая на кнопки «стрелка вверх» и «стрелка вниз»?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r>
    </w:p>
    <w:p>
      <w:pPr>
        <w:ind w:left="567" w:right="0" w:firstLine="0"/>
        <w:jc w:val="both"/>
        <w:spacing w:after="0" w:line="36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При помощи стрелок 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«</w:t>
      </w:r>
      <w:r/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вверх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»</w:t>
      </w:r>
      <w:r/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«</w:t>
      </w:r>
      <w:r/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вниз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»</w:t>
      </w:r>
      <w:r/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ru-RU"/>
        </w:rPr>
        <w:t xml:space="preserve"> происходит перемещение по истории использованных команд.</w:t>
      </w:r>
      <w:r>
        <w:rPr>
          <w:rFonts w:ascii="Times New Roman" w:hAnsi="Times New Roman" w:eastAsia="Times New Roman" w:cs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r>
    </w:p>
    <w:p>
      <w:pPr>
        <w:pStyle w:val="881"/>
        <w:numPr>
          <w:ilvl w:val="0"/>
          <w:numId w:val="4"/>
        </w:numPr>
        <w:ind w:left="567" w:right="0" w:hanging="567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</w:rPr>
        <w:t xml:space="preserve">Куда вы переходите, выполнив команду cd без параметров?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567" w:right="0" w:firstLine="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34343c"/>
          <w:sz w:val="28"/>
          <w:szCs w:val="28"/>
        </w:rPr>
        <w:t xml:space="preserve">Команда cd без параметров отправляет 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в домашний каталог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</w:r>
    </w:p>
    <w:p>
      <w:pPr>
        <w:pStyle w:val="881"/>
        <w:numPr>
          <w:ilvl w:val="0"/>
          <w:numId w:val="4"/>
        </w:numPr>
        <w:ind w:left="567" w:right="0" w:hanging="567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</w:rPr>
        <w:t xml:space="preserve">Как посмотреть, какие еще параметры можно задать команде ls?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567" w:right="0" w:firstLine="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  <w:lang w:val="ru-RU"/>
        </w:rPr>
        <w:t xml:space="preserve">Выполнив команду 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  <w:lang w:val="ru-RU"/>
        </w:rPr>
        <w:t xml:space="preserve">m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  <w:lang w:val="ru-RU"/>
        </w:rPr>
        <w:t xml:space="preserve">a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  <w:lang w:val="ru-RU"/>
        </w:rPr>
        <w:t xml:space="preserve"> (название команды)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  <w:lang w:val="ru-RU"/>
        </w:rPr>
        <w:t xml:space="preserve"> можно увидеть все возможные параметры команды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</w:r>
    </w:p>
    <w:p>
      <w:pPr>
        <w:pStyle w:val="881"/>
        <w:numPr>
          <w:ilvl w:val="0"/>
          <w:numId w:val="4"/>
        </w:numPr>
        <w:ind w:left="567" w:right="0" w:hanging="567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</w:rPr>
        <w:t xml:space="preserve">Что такое «жесткая ссылка»?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567" w:right="0" w:firstLine="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</w:r>
    </w:p>
    <w:p>
      <w:pPr>
        <w:pStyle w:val="881"/>
        <w:numPr>
          <w:ilvl w:val="0"/>
          <w:numId w:val="4"/>
        </w:numPr>
        <w:ind w:left="567" w:right="0" w:hanging="567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</w:rPr>
        <w:t xml:space="preserve">Что такое «символическая ссылка»?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1"/>
        <w:numPr>
          <w:ilvl w:val="0"/>
          <w:numId w:val="4"/>
        </w:numPr>
        <w:ind w:left="567" w:right="0" w:hanging="567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</w:rPr>
        <w:t xml:space="preserve">Как осуществить просмотр подкаталогов и их содержимого 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1"/>
        <w:numPr>
          <w:ilvl w:val="0"/>
          <w:numId w:val="4"/>
        </w:numPr>
        <w:ind w:left="567" w:right="0" w:hanging="567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</w:rPr>
        <w:t xml:space="preserve">Как осуществить вывод содержимого каталога с запятыми в качестве разделителя?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1"/>
        <w:numPr>
          <w:ilvl w:val="0"/>
          <w:numId w:val="4"/>
        </w:numPr>
        <w:ind w:left="567" w:right="0" w:hanging="567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</w:rPr>
        <w:t xml:space="preserve">Как осуществить просмотр скрытых файлов в домашнем каталоге?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1"/>
        <w:numPr>
          <w:ilvl w:val="0"/>
          <w:numId w:val="4"/>
        </w:numPr>
        <w:ind w:left="567" w:right="0" w:hanging="567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</w:rPr>
        <w:t xml:space="preserve">Как осуществить создание нового каталога и необходимых подкаталогов рекурсивно?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1"/>
        <w:numPr>
          <w:ilvl w:val="0"/>
          <w:numId w:val="4"/>
        </w:numPr>
        <w:ind w:left="567" w:right="0" w:hanging="567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</w:rPr>
        <w:t xml:space="preserve">Как осуществить рекурсивное копирование всех файлов из одного каталога в другой?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1"/>
        <w:numPr>
          <w:ilvl w:val="0"/>
          <w:numId w:val="4"/>
        </w:numPr>
        <w:ind w:left="567" w:right="0" w:hanging="567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</w:rPr>
        <w:t xml:space="preserve">Как осуществить рекурсивное копирование всех файлов и подкаталогов из одного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34343c"/>
          <w:sz w:val="28"/>
          <w:szCs w:val="28"/>
        </w:rPr>
        <w:t xml:space="preserve">каталога в другой?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81"/>
        <w:numPr>
          <w:ilvl w:val="0"/>
          <w:numId w:val="4"/>
        </w:numPr>
        <w:ind w:left="567" w:right="0" w:hanging="567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</w:rPr>
        <w:t xml:space="preserve">Как рекурсивно удалить все файлы и подкаталоги в определенном каталоге?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after="0" w:line="360" w:lineRule="auto"/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pP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r>
      <w:r>
        <w:rPr>
          <w:rFonts w:ascii="Times New Roman" w:hAnsi="Times New Roman" w:eastAsiaTheme="minorHAnsi"/>
          <w:b w:val="0"/>
          <w:bCs w:val="0"/>
          <w:color w:val="auto"/>
          <w:sz w:val="28"/>
          <w:szCs w:val="28"/>
          <w:highlight w:val="none"/>
          <w:lang w:val="en-US"/>
        </w:rPr>
      </w:r>
    </w:p>
    <w:sectPr>
      <w:footerReference w:type="default" r:id="rId9"/>
      <w:footerReference w:type="even" r:id="rId10"/>
      <w:footnotePr/>
      <w:endnotePr/>
      <w:type w:val="nextPage"/>
      <w:pgSz w:w="11909" w:h="16834" w:orient="portrait"/>
      <w:pgMar w:top="1134" w:right="567" w:bottom="1134" w:left="1418" w:header="283" w:footer="227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ISOCPEUR">
    <w:panose1 w:val="02000603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4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4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−"/>
      <w:lvlJc w:val="left"/>
      <w:pPr>
        <w:ind w:left="1429" w:hanging="360"/>
      </w:pPr>
      <w:rPr>
        <w:rFonts w:hint="default" w:ascii="Times New Roman" w:hAnsi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 w:val="true"/>
  <w:trackRevisions w:val="false"/>
  <w:documentProtection/>
  <w:defaultTabStop w:val="708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0">
    <w:name w:val="Heading 1 Char"/>
    <w:basedOn w:val="705"/>
    <w:link w:val="696"/>
    <w:uiPriority w:val="9"/>
    <w:rPr>
      <w:rFonts w:ascii="Arial" w:hAnsi="Arial" w:eastAsia="Arial" w:cs="Arial"/>
      <w:sz w:val="40"/>
      <w:szCs w:val="40"/>
    </w:rPr>
  </w:style>
  <w:style w:type="character" w:styleId="681">
    <w:name w:val="Heading 2 Char"/>
    <w:basedOn w:val="705"/>
    <w:link w:val="697"/>
    <w:uiPriority w:val="9"/>
    <w:rPr>
      <w:rFonts w:ascii="Arial" w:hAnsi="Arial" w:eastAsia="Arial" w:cs="Arial"/>
      <w:sz w:val="34"/>
    </w:rPr>
  </w:style>
  <w:style w:type="character" w:styleId="682">
    <w:name w:val="Heading 3 Char"/>
    <w:basedOn w:val="705"/>
    <w:link w:val="698"/>
    <w:uiPriority w:val="9"/>
    <w:rPr>
      <w:rFonts w:ascii="Arial" w:hAnsi="Arial" w:eastAsia="Arial" w:cs="Arial"/>
      <w:sz w:val="30"/>
      <w:szCs w:val="30"/>
    </w:rPr>
  </w:style>
  <w:style w:type="character" w:styleId="683">
    <w:name w:val="Heading 4 Char"/>
    <w:basedOn w:val="705"/>
    <w:link w:val="699"/>
    <w:uiPriority w:val="9"/>
    <w:rPr>
      <w:rFonts w:ascii="Arial" w:hAnsi="Arial" w:eastAsia="Arial" w:cs="Arial"/>
      <w:b/>
      <w:bCs/>
      <w:sz w:val="26"/>
      <w:szCs w:val="26"/>
    </w:rPr>
  </w:style>
  <w:style w:type="character" w:styleId="684">
    <w:name w:val="Heading 5 Char"/>
    <w:basedOn w:val="705"/>
    <w:link w:val="700"/>
    <w:uiPriority w:val="9"/>
    <w:rPr>
      <w:rFonts w:ascii="Arial" w:hAnsi="Arial" w:eastAsia="Arial" w:cs="Arial"/>
      <w:b/>
      <w:bCs/>
      <w:sz w:val="24"/>
      <w:szCs w:val="24"/>
    </w:rPr>
  </w:style>
  <w:style w:type="character" w:styleId="685">
    <w:name w:val="Heading 6 Char"/>
    <w:basedOn w:val="705"/>
    <w:link w:val="701"/>
    <w:uiPriority w:val="9"/>
    <w:rPr>
      <w:rFonts w:ascii="Arial" w:hAnsi="Arial" w:eastAsia="Arial" w:cs="Arial"/>
      <w:b/>
      <w:bCs/>
      <w:sz w:val="22"/>
      <w:szCs w:val="22"/>
    </w:rPr>
  </w:style>
  <w:style w:type="character" w:styleId="686">
    <w:name w:val="Heading 7 Char"/>
    <w:basedOn w:val="705"/>
    <w:link w:val="70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87">
    <w:name w:val="Heading 8 Char"/>
    <w:basedOn w:val="705"/>
    <w:link w:val="703"/>
    <w:uiPriority w:val="9"/>
    <w:rPr>
      <w:rFonts w:ascii="Arial" w:hAnsi="Arial" w:eastAsia="Arial" w:cs="Arial"/>
      <w:i/>
      <w:iCs/>
      <w:sz w:val="22"/>
      <w:szCs w:val="22"/>
    </w:rPr>
  </w:style>
  <w:style w:type="character" w:styleId="688">
    <w:name w:val="Heading 9 Char"/>
    <w:basedOn w:val="705"/>
    <w:link w:val="704"/>
    <w:uiPriority w:val="9"/>
    <w:rPr>
      <w:rFonts w:ascii="Arial" w:hAnsi="Arial" w:eastAsia="Arial" w:cs="Arial"/>
      <w:i/>
      <w:iCs/>
      <w:sz w:val="21"/>
      <w:szCs w:val="21"/>
    </w:rPr>
  </w:style>
  <w:style w:type="character" w:styleId="689">
    <w:name w:val="Title Char"/>
    <w:basedOn w:val="705"/>
    <w:link w:val="718"/>
    <w:uiPriority w:val="10"/>
    <w:rPr>
      <w:sz w:val="48"/>
      <w:szCs w:val="48"/>
    </w:rPr>
  </w:style>
  <w:style w:type="character" w:styleId="690">
    <w:name w:val="Subtitle Char"/>
    <w:basedOn w:val="705"/>
    <w:link w:val="720"/>
    <w:uiPriority w:val="11"/>
    <w:rPr>
      <w:sz w:val="24"/>
      <w:szCs w:val="24"/>
    </w:rPr>
  </w:style>
  <w:style w:type="character" w:styleId="691">
    <w:name w:val="Quote Char"/>
    <w:link w:val="722"/>
    <w:uiPriority w:val="29"/>
    <w:rPr>
      <w:i/>
    </w:rPr>
  </w:style>
  <w:style w:type="character" w:styleId="692">
    <w:name w:val="Intense Quote Char"/>
    <w:link w:val="724"/>
    <w:uiPriority w:val="30"/>
    <w:rPr>
      <w:i/>
    </w:rPr>
  </w:style>
  <w:style w:type="character" w:styleId="693">
    <w:name w:val="Footnote Text Char"/>
    <w:link w:val="855"/>
    <w:uiPriority w:val="99"/>
    <w:rPr>
      <w:sz w:val="18"/>
    </w:rPr>
  </w:style>
  <w:style w:type="character" w:styleId="694">
    <w:name w:val="Endnote Text Char"/>
    <w:link w:val="858"/>
    <w:uiPriority w:val="99"/>
    <w:rPr>
      <w:sz w:val="20"/>
    </w:rPr>
  </w:style>
  <w:style w:type="paragraph" w:styleId="695" w:default="1">
    <w:name w:val="Normal"/>
    <w:qFormat/>
  </w:style>
  <w:style w:type="paragraph" w:styleId="696">
    <w:name w:val="Heading 1"/>
    <w:basedOn w:val="695"/>
    <w:next w:val="695"/>
    <w:link w:val="708"/>
    <w:uiPriority w:val="9"/>
    <w:qFormat/>
    <w:pPr>
      <w:keepLines/>
      <w:keepNext/>
      <w:spacing w:before="480"/>
      <w:outlineLvl w:val="0"/>
    </w:pPr>
    <w:rPr>
      <w:rFonts w:ascii="Arial" w:hAnsi="Arial" w:eastAsia="Arial" w:cs="Arial"/>
      <w:sz w:val="40"/>
      <w:szCs w:val="40"/>
    </w:rPr>
  </w:style>
  <w:style w:type="paragraph" w:styleId="697">
    <w:name w:val="Heading 2"/>
    <w:basedOn w:val="695"/>
    <w:next w:val="695"/>
    <w:link w:val="709"/>
    <w:uiPriority w:val="9"/>
    <w:unhideWhenUsed/>
    <w:qFormat/>
    <w:pPr>
      <w:keepLines/>
      <w:keepNext/>
      <w:spacing w:before="360"/>
      <w:outlineLvl w:val="1"/>
    </w:pPr>
    <w:rPr>
      <w:rFonts w:ascii="Arial" w:hAnsi="Arial" w:eastAsia="Arial" w:cs="Arial"/>
      <w:sz w:val="34"/>
    </w:rPr>
  </w:style>
  <w:style w:type="paragraph" w:styleId="698">
    <w:name w:val="Heading 3"/>
    <w:basedOn w:val="695"/>
    <w:next w:val="695"/>
    <w:link w:val="710"/>
    <w:uiPriority w:val="9"/>
    <w:unhideWhenUsed/>
    <w:qFormat/>
    <w:pPr>
      <w:keepLines/>
      <w:keepNext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699">
    <w:name w:val="Heading 4"/>
    <w:basedOn w:val="695"/>
    <w:next w:val="695"/>
    <w:link w:val="711"/>
    <w:uiPriority w:val="9"/>
    <w:unhideWhenUsed/>
    <w:qFormat/>
    <w:pPr>
      <w:keepLines/>
      <w:keepNext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00">
    <w:name w:val="Heading 5"/>
    <w:basedOn w:val="695"/>
    <w:next w:val="695"/>
    <w:link w:val="712"/>
    <w:uiPriority w:val="9"/>
    <w:unhideWhenUsed/>
    <w:qFormat/>
    <w:pPr>
      <w:keepLines/>
      <w:keepNext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01">
    <w:name w:val="Heading 6"/>
    <w:basedOn w:val="695"/>
    <w:next w:val="695"/>
    <w:link w:val="713"/>
    <w:uiPriority w:val="9"/>
    <w:unhideWhenUsed/>
    <w:qFormat/>
    <w:pPr>
      <w:keepLines/>
      <w:keepNext/>
      <w:spacing w:before="320"/>
      <w:outlineLvl w:val="5"/>
    </w:pPr>
    <w:rPr>
      <w:rFonts w:ascii="Arial" w:hAnsi="Arial" w:eastAsia="Arial" w:cs="Arial"/>
      <w:b/>
      <w:bCs/>
    </w:rPr>
  </w:style>
  <w:style w:type="paragraph" w:styleId="702">
    <w:name w:val="Heading 7"/>
    <w:basedOn w:val="695"/>
    <w:next w:val="695"/>
    <w:link w:val="714"/>
    <w:uiPriority w:val="9"/>
    <w:unhideWhenUsed/>
    <w:qFormat/>
    <w:pPr>
      <w:keepLines/>
      <w:keepNext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703">
    <w:name w:val="Heading 8"/>
    <w:basedOn w:val="695"/>
    <w:next w:val="695"/>
    <w:link w:val="715"/>
    <w:uiPriority w:val="9"/>
    <w:unhideWhenUsed/>
    <w:qFormat/>
    <w:pPr>
      <w:keepLines/>
      <w:keepNext/>
      <w:spacing w:before="320"/>
      <w:outlineLvl w:val="7"/>
    </w:pPr>
    <w:rPr>
      <w:rFonts w:ascii="Arial" w:hAnsi="Arial" w:eastAsia="Arial" w:cs="Arial"/>
      <w:i/>
      <w:iCs/>
    </w:rPr>
  </w:style>
  <w:style w:type="paragraph" w:styleId="704">
    <w:name w:val="Heading 9"/>
    <w:basedOn w:val="695"/>
    <w:next w:val="695"/>
    <w:link w:val="716"/>
    <w:uiPriority w:val="9"/>
    <w:unhideWhenUsed/>
    <w:qFormat/>
    <w:pPr>
      <w:keepLines/>
      <w:keepNext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5" w:default="1">
    <w:name w:val="Default Paragraph Font"/>
    <w:uiPriority w:val="1"/>
    <w:unhideWhenUsed/>
  </w:style>
  <w:style w:type="table" w:styleId="70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07" w:default="1">
    <w:name w:val="No List"/>
    <w:uiPriority w:val="99"/>
    <w:semiHidden/>
    <w:unhideWhenUsed/>
  </w:style>
  <w:style w:type="character" w:styleId="708" w:customStyle="1">
    <w:name w:val="Заголовок 1 Знак"/>
    <w:basedOn w:val="705"/>
    <w:link w:val="696"/>
    <w:uiPriority w:val="9"/>
    <w:rPr>
      <w:rFonts w:ascii="Arial" w:hAnsi="Arial" w:eastAsia="Arial" w:cs="Arial"/>
      <w:sz w:val="40"/>
      <w:szCs w:val="40"/>
    </w:rPr>
  </w:style>
  <w:style w:type="character" w:styleId="709" w:customStyle="1">
    <w:name w:val="Заголовок 2 Знак"/>
    <w:basedOn w:val="705"/>
    <w:link w:val="697"/>
    <w:uiPriority w:val="9"/>
    <w:rPr>
      <w:rFonts w:ascii="Arial" w:hAnsi="Arial" w:eastAsia="Arial" w:cs="Arial"/>
      <w:sz w:val="34"/>
    </w:rPr>
  </w:style>
  <w:style w:type="character" w:styleId="710" w:customStyle="1">
    <w:name w:val="Заголовок 3 Знак"/>
    <w:basedOn w:val="705"/>
    <w:link w:val="698"/>
    <w:uiPriority w:val="9"/>
    <w:rPr>
      <w:rFonts w:ascii="Arial" w:hAnsi="Arial" w:eastAsia="Arial" w:cs="Arial"/>
      <w:sz w:val="30"/>
      <w:szCs w:val="30"/>
    </w:rPr>
  </w:style>
  <w:style w:type="character" w:styleId="711" w:customStyle="1">
    <w:name w:val="Заголовок 4 Знак"/>
    <w:basedOn w:val="705"/>
    <w:link w:val="699"/>
    <w:uiPriority w:val="9"/>
    <w:rPr>
      <w:rFonts w:ascii="Arial" w:hAnsi="Arial" w:eastAsia="Arial" w:cs="Arial"/>
      <w:b/>
      <w:bCs/>
      <w:sz w:val="26"/>
      <w:szCs w:val="26"/>
    </w:rPr>
  </w:style>
  <w:style w:type="character" w:styleId="712" w:customStyle="1">
    <w:name w:val="Заголовок 5 Знак"/>
    <w:basedOn w:val="705"/>
    <w:link w:val="700"/>
    <w:uiPriority w:val="9"/>
    <w:rPr>
      <w:rFonts w:ascii="Arial" w:hAnsi="Arial" w:eastAsia="Arial" w:cs="Arial"/>
      <w:b/>
      <w:bCs/>
      <w:sz w:val="24"/>
      <w:szCs w:val="24"/>
    </w:rPr>
  </w:style>
  <w:style w:type="character" w:styleId="713" w:customStyle="1">
    <w:name w:val="Заголовок 6 Знак"/>
    <w:basedOn w:val="705"/>
    <w:link w:val="701"/>
    <w:uiPriority w:val="9"/>
    <w:rPr>
      <w:rFonts w:ascii="Arial" w:hAnsi="Arial" w:eastAsia="Arial" w:cs="Arial"/>
      <w:b/>
      <w:bCs/>
      <w:sz w:val="22"/>
      <w:szCs w:val="22"/>
    </w:rPr>
  </w:style>
  <w:style w:type="character" w:styleId="714" w:customStyle="1">
    <w:name w:val="Заголовок 7 Знак"/>
    <w:basedOn w:val="705"/>
    <w:link w:val="70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15" w:customStyle="1">
    <w:name w:val="Заголовок 8 Знак"/>
    <w:basedOn w:val="705"/>
    <w:link w:val="703"/>
    <w:uiPriority w:val="9"/>
    <w:rPr>
      <w:rFonts w:ascii="Arial" w:hAnsi="Arial" w:eastAsia="Arial" w:cs="Arial"/>
      <w:i/>
      <w:iCs/>
      <w:sz w:val="22"/>
      <w:szCs w:val="22"/>
    </w:rPr>
  </w:style>
  <w:style w:type="character" w:styleId="716" w:customStyle="1">
    <w:name w:val="Заголовок 9 Знак"/>
    <w:basedOn w:val="705"/>
    <w:link w:val="704"/>
    <w:uiPriority w:val="9"/>
    <w:rPr>
      <w:rFonts w:ascii="Arial" w:hAnsi="Arial" w:eastAsia="Arial" w:cs="Arial"/>
      <w:i/>
      <w:iCs/>
      <w:sz w:val="21"/>
      <w:szCs w:val="21"/>
    </w:rPr>
  </w:style>
  <w:style w:type="paragraph" w:styleId="717">
    <w:name w:val="No Spacing"/>
    <w:uiPriority w:val="1"/>
    <w:qFormat/>
    <w:pPr>
      <w:spacing w:after="0" w:line="240" w:lineRule="auto"/>
    </w:pPr>
  </w:style>
  <w:style w:type="paragraph" w:styleId="718">
    <w:name w:val="Title"/>
    <w:basedOn w:val="695"/>
    <w:next w:val="695"/>
    <w:link w:val="719"/>
    <w:uiPriority w:val="10"/>
    <w:qFormat/>
    <w:pPr>
      <w:contextualSpacing/>
      <w:spacing w:before="300"/>
    </w:pPr>
    <w:rPr>
      <w:sz w:val="48"/>
      <w:szCs w:val="48"/>
    </w:rPr>
  </w:style>
  <w:style w:type="character" w:styleId="719" w:customStyle="1">
    <w:name w:val="Заголовок Знак"/>
    <w:basedOn w:val="705"/>
    <w:link w:val="718"/>
    <w:uiPriority w:val="10"/>
    <w:rPr>
      <w:sz w:val="48"/>
      <w:szCs w:val="48"/>
    </w:rPr>
  </w:style>
  <w:style w:type="paragraph" w:styleId="720">
    <w:name w:val="Subtitle"/>
    <w:basedOn w:val="695"/>
    <w:next w:val="695"/>
    <w:link w:val="721"/>
    <w:uiPriority w:val="11"/>
    <w:qFormat/>
    <w:pPr>
      <w:spacing w:before="200"/>
    </w:pPr>
    <w:rPr>
      <w:sz w:val="24"/>
      <w:szCs w:val="24"/>
    </w:rPr>
  </w:style>
  <w:style w:type="character" w:styleId="721" w:customStyle="1">
    <w:name w:val="Подзаголовок Знак"/>
    <w:basedOn w:val="705"/>
    <w:link w:val="720"/>
    <w:uiPriority w:val="11"/>
    <w:rPr>
      <w:sz w:val="24"/>
      <w:szCs w:val="24"/>
    </w:rPr>
  </w:style>
  <w:style w:type="paragraph" w:styleId="722">
    <w:name w:val="Quote"/>
    <w:basedOn w:val="695"/>
    <w:next w:val="695"/>
    <w:link w:val="723"/>
    <w:uiPriority w:val="29"/>
    <w:qFormat/>
    <w:pPr>
      <w:ind w:left="720" w:right="720"/>
    </w:pPr>
    <w:rPr>
      <w:i/>
    </w:rPr>
  </w:style>
  <w:style w:type="character" w:styleId="723" w:customStyle="1">
    <w:name w:val="Цитата 2 Знак"/>
    <w:link w:val="722"/>
    <w:uiPriority w:val="29"/>
    <w:rPr>
      <w:i/>
    </w:rPr>
  </w:style>
  <w:style w:type="paragraph" w:styleId="724">
    <w:name w:val="Intense Quote"/>
    <w:basedOn w:val="695"/>
    <w:next w:val="695"/>
    <w:link w:val="725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5" w:customStyle="1">
    <w:name w:val="Выделенная цитата Знак"/>
    <w:link w:val="724"/>
    <w:uiPriority w:val="30"/>
    <w:rPr>
      <w:i/>
    </w:rPr>
  </w:style>
  <w:style w:type="character" w:styleId="726" w:customStyle="1">
    <w:name w:val="Header Char"/>
    <w:basedOn w:val="705"/>
    <w:uiPriority w:val="99"/>
  </w:style>
  <w:style w:type="character" w:styleId="727" w:customStyle="1">
    <w:name w:val="Footer Char"/>
    <w:basedOn w:val="705"/>
    <w:uiPriority w:val="99"/>
  </w:style>
  <w:style w:type="paragraph" w:styleId="728">
    <w:name w:val="Caption"/>
    <w:basedOn w:val="695"/>
    <w:next w:val="695"/>
    <w:link w:val="729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styleId="729" w:customStyle="1">
    <w:name w:val="Caption Char"/>
    <w:uiPriority w:val="99"/>
  </w:style>
  <w:style w:type="table" w:styleId="730" w:customStyle="1">
    <w:name w:val="Table Grid Light"/>
    <w:basedOn w:val="706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31">
    <w:name w:val="Plain Table 1"/>
    <w:basedOn w:val="706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2">
    <w:name w:val="Plain Table 2"/>
    <w:basedOn w:val="706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3">
    <w:name w:val="Plain Table 3"/>
    <w:basedOn w:val="70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4">
    <w:name w:val="Plain Table 4"/>
    <w:basedOn w:val="70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Plain Table 5"/>
    <w:basedOn w:val="70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6">
    <w:name w:val="Grid Table 1 Light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 w:customStyle="1">
    <w:name w:val="Grid Table 1 Light - Accent 1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 w:customStyle="1">
    <w:name w:val="Grid Table 1 Light - Accent 2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 w:customStyle="1">
    <w:name w:val="Grid Table 1 Light - Accent 3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 w:customStyle="1">
    <w:name w:val="Grid Table 1 Light - Accent 4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 w:customStyle="1">
    <w:name w:val="Grid Table 1 Light - Accent 5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 w:customStyle="1">
    <w:name w:val="Grid Table 1 Light - Accent 6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Grid Table 2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 w:customStyle="1">
    <w:name w:val="Grid Table 2 - Accent 1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 w:customStyle="1">
    <w:name w:val="Grid Table 2 - Accent 2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 w:customStyle="1">
    <w:name w:val="Grid Table 2 - Accent 3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Grid Table 2 - Accent 4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Grid Table 2 - Accent 5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Grid Table 2 - Accent 6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Grid Table 3 - Accent 1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Grid Table 3 - Accent 2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Grid Table 3 - Accent 3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Grid Table 3 - Accent 4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 w:customStyle="1">
    <w:name w:val="Grid Table 3 - Accent 5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3 - Accent 6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4"/>
    <w:basedOn w:val="706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8" w:customStyle="1">
    <w:name w:val="Grid Table 4 - Accent 1"/>
    <w:basedOn w:val="706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759" w:customStyle="1">
    <w:name w:val="Grid Table 4 - Accent 2"/>
    <w:basedOn w:val="706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760" w:customStyle="1">
    <w:name w:val="Grid Table 4 - Accent 3"/>
    <w:basedOn w:val="706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761" w:customStyle="1">
    <w:name w:val="Grid Table 4 - Accent 4"/>
    <w:basedOn w:val="706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762" w:customStyle="1">
    <w:name w:val="Grid Table 4 - Accent 5"/>
    <w:basedOn w:val="706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763" w:customStyle="1">
    <w:name w:val="Grid Table 4 - Accent 6"/>
    <w:basedOn w:val="706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764">
    <w:name w:val="Grid Table 5 Dark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65" w:customStyle="1">
    <w:name w:val="Grid Table 5 Dark- Accent 1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766" w:customStyle="1">
    <w:name w:val="Grid Table 5 Dark - Accent 2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767" w:customStyle="1">
    <w:name w:val="Grid Table 5 Dark - Accent 3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768" w:customStyle="1">
    <w:name w:val="Grid Table 5 Dark- Accent 4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769" w:customStyle="1">
    <w:name w:val="Grid Table 5 Dark - Accent 5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770" w:customStyle="1">
    <w:name w:val="Grid Table 5 Dark - Accent 6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771">
    <w:name w:val="Grid Table 6 Colorful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72" w:customStyle="1">
    <w:name w:val="Grid Table 6 Colorful - Accent 1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773" w:customStyle="1">
    <w:name w:val="Grid Table 6 Colorful - Accent 2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774" w:customStyle="1">
    <w:name w:val="Grid Table 6 Colorful - Accent 3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775" w:customStyle="1">
    <w:name w:val="Grid Table 6 Colorful - Accent 4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776" w:customStyle="1">
    <w:name w:val="Grid Table 6 Colorful - Accent 5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77" w:customStyle="1">
    <w:name w:val="Grid Table 6 Colorful - Accent 6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78">
    <w:name w:val="Grid Table 7 Colorful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 w:customStyle="1">
    <w:name w:val="Grid Table 7 Colorful - Accent 1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 w:customStyle="1">
    <w:name w:val="Grid Table 7 Colorful - Accent 2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 w:customStyle="1">
    <w:name w:val="Grid Table 7 Colorful - Accent 3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7 Colorful - Accent 4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7 Colorful - Accent 5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7 Colorful - Accent 6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"/>
    <w:basedOn w:val="70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List Table 1 Light - Accent 1"/>
    <w:basedOn w:val="70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List Table 1 Light - Accent 2"/>
    <w:basedOn w:val="70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List Table 1 Light - Accent 3"/>
    <w:basedOn w:val="70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List Table 1 Light - Accent 4"/>
    <w:basedOn w:val="70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List Table 1 Light - Accent 5"/>
    <w:basedOn w:val="70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1 Light - Accent 6"/>
    <w:basedOn w:val="70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List Table 2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93" w:customStyle="1">
    <w:name w:val="List Table 2 - Accent 1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794" w:customStyle="1">
    <w:name w:val="List Table 2 - Accent 2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795" w:customStyle="1">
    <w:name w:val="List Table 2 - Accent 3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796" w:customStyle="1">
    <w:name w:val="List Table 2 - Accent 4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797" w:customStyle="1">
    <w:name w:val="List Table 2 - Accent 5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798" w:customStyle="1">
    <w:name w:val="List Table 2 - Accent 6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799">
    <w:name w:val="List Table 3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 w:customStyle="1">
    <w:name w:val="List Table 3 - Accent 1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 w:customStyle="1">
    <w:name w:val="List Table 3 - Accent 2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 w:customStyle="1">
    <w:name w:val="List Table 3 - Accent 3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 w:customStyle="1">
    <w:name w:val="List Table 3 - Accent 4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 w:customStyle="1">
    <w:name w:val="List Table 3 - Accent 5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List Table 3 - Accent 6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 w:customStyle="1">
    <w:name w:val="List Table 4 - Accent 1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List Table 4 - Accent 2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 w:customStyle="1">
    <w:name w:val="List Table 4 - Accent 3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List Table 4 - Accent 4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List Table 4 - Accent 5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List Table 4 - Accent 6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5 Dark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4" w:customStyle="1">
    <w:name w:val="List Table 5 Dark - Accent 1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5" w:customStyle="1">
    <w:name w:val="List Table 5 Dark - Accent 2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6" w:customStyle="1">
    <w:name w:val="List Table 5 Dark - Accent 3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7" w:customStyle="1">
    <w:name w:val="List Table 5 Dark - Accent 4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8" w:customStyle="1">
    <w:name w:val="List Table 5 Dark - Accent 5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9" w:customStyle="1">
    <w:name w:val="List Table 5 Dark - Accent 6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0">
    <w:name w:val="List Table 6 Colorful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21" w:customStyle="1">
    <w:name w:val="List Table 6 Colorful - Accent 1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22" w:customStyle="1">
    <w:name w:val="List Table 6 Colorful - Accent 2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23" w:customStyle="1">
    <w:name w:val="List Table 6 Colorful - Accent 3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24" w:customStyle="1">
    <w:name w:val="List Table 6 Colorful - Accent 4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25" w:customStyle="1">
    <w:name w:val="List Table 6 Colorful - Accent 5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26" w:customStyle="1">
    <w:name w:val="List Table 6 Colorful - Accent 6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27">
    <w:name w:val="List Table 7 Colorful"/>
    <w:basedOn w:val="70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7 Colorful - Accent 1"/>
    <w:basedOn w:val="70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7 Colorful - Accent 2"/>
    <w:basedOn w:val="70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List Table 7 Colorful - Accent 3"/>
    <w:basedOn w:val="70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List Table 7 Colorful - Accent 4"/>
    <w:basedOn w:val="70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List Table 7 Colorful - Accent 5"/>
    <w:basedOn w:val="70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List Table 7 Colorful - Accent 6"/>
    <w:basedOn w:val="70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Lined - Accent"/>
    <w:basedOn w:val="706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35" w:customStyle="1">
    <w:name w:val="Lined - Accent 1"/>
    <w:basedOn w:val="706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36" w:customStyle="1">
    <w:name w:val="Lined - Accent 2"/>
    <w:basedOn w:val="706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37" w:customStyle="1">
    <w:name w:val="Lined - Accent 3"/>
    <w:basedOn w:val="706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38" w:customStyle="1">
    <w:name w:val="Lined - Accent 4"/>
    <w:basedOn w:val="706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39" w:customStyle="1">
    <w:name w:val="Lined - Accent 5"/>
    <w:basedOn w:val="706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40" w:customStyle="1">
    <w:name w:val="Lined - Accent 6"/>
    <w:basedOn w:val="706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41" w:customStyle="1">
    <w:name w:val="Bordered &amp; Lined - Accent"/>
    <w:basedOn w:val="706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2" w:customStyle="1">
    <w:name w:val="Bordered &amp; Lined - Accent 1"/>
    <w:basedOn w:val="706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43" w:customStyle="1">
    <w:name w:val="Bordered &amp; Lined - Accent 2"/>
    <w:basedOn w:val="706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44" w:customStyle="1">
    <w:name w:val="Bordered &amp; Lined - Accent 3"/>
    <w:basedOn w:val="706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45" w:customStyle="1">
    <w:name w:val="Bordered &amp; Lined - Accent 4"/>
    <w:basedOn w:val="706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46" w:customStyle="1">
    <w:name w:val="Bordered &amp; Lined - Accent 5"/>
    <w:basedOn w:val="706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47" w:customStyle="1">
    <w:name w:val="Bordered &amp; Lined - Accent 6"/>
    <w:basedOn w:val="706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48" w:customStyle="1">
    <w:name w:val="Bordered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49" w:customStyle="1">
    <w:name w:val="Bordered - Accent 1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850" w:customStyle="1">
    <w:name w:val="Bordered - Accent 2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851" w:customStyle="1">
    <w:name w:val="Bordered - Accent 3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852" w:customStyle="1">
    <w:name w:val="Bordered - Accent 4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853" w:customStyle="1">
    <w:name w:val="Bordered - Accent 5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854" w:customStyle="1">
    <w:name w:val="Bordered - Accent 6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855">
    <w:name w:val="footnote text"/>
    <w:basedOn w:val="695"/>
    <w:link w:val="856"/>
    <w:uiPriority w:val="99"/>
    <w:semiHidden/>
    <w:unhideWhenUsed/>
    <w:pPr>
      <w:spacing w:after="40" w:line="240" w:lineRule="auto"/>
    </w:pPr>
    <w:rPr>
      <w:sz w:val="18"/>
    </w:rPr>
  </w:style>
  <w:style w:type="character" w:styleId="856" w:customStyle="1">
    <w:name w:val="Текст сноски Знак"/>
    <w:link w:val="855"/>
    <w:uiPriority w:val="99"/>
    <w:rPr>
      <w:sz w:val="18"/>
    </w:rPr>
  </w:style>
  <w:style w:type="character" w:styleId="857">
    <w:name w:val="footnote reference"/>
    <w:basedOn w:val="705"/>
    <w:uiPriority w:val="99"/>
    <w:unhideWhenUsed/>
    <w:rPr>
      <w:vertAlign w:val="superscript"/>
    </w:rPr>
  </w:style>
  <w:style w:type="paragraph" w:styleId="858">
    <w:name w:val="endnote text"/>
    <w:basedOn w:val="695"/>
    <w:link w:val="859"/>
    <w:uiPriority w:val="99"/>
    <w:semiHidden/>
    <w:unhideWhenUsed/>
    <w:pPr>
      <w:spacing w:after="0" w:line="240" w:lineRule="auto"/>
    </w:pPr>
    <w:rPr>
      <w:sz w:val="20"/>
    </w:rPr>
  </w:style>
  <w:style w:type="character" w:styleId="859" w:customStyle="1">
    <w:name w:val="Текст концевой сноски Знак"/>
    <w:link w:val="858"/>
    <w:uiPriority w:val="99"/>
    <w:rPr>
      <w:sz w:val="20"/>
    </w:rPr>
  </w:style>
  <w:style w:type="character" w:styleId="860">
    <w:name w:val="endnote reference"/>
    <w:basedOn w:val="705"/>
    <w:uiPriority w:val="99"/>
    <w:semiHidden/>
    <w:unhideWhenUsed/>
    <w:rPr>
      <w:vertAlign w:val="superscript"/>
    </w:rPr>
  </w:style>
  <w:style w:type="paragraph" w:styleId="861">
    <w:name w:val="toc 1"/>
    <w:basedOn w:val="695"/>
    <w:next w:val="695"/>
    <w:uiPriority w:val="39"/>
    <w:unhideWhenUsed/>
    <w:pPr>
      <w:spacing w:after="57"/>
    </w:pPr>
  </w:style>
  <w:style w:type="paragraph" w:styleId="862">
    <w:name w:val="toc 2"/>
    <w:basedOn w:val="695"/>
    <w:next w:val="695"/>
    <w:uiPriority w:val="39"/>
    <w:unhideWhenUsed/>
    <w:pPr>
      <w:ind w:left="283"/>
      <w:spacing w:after="57"/>
    </w:pPr>
  </w:style>
  <w:style w:type="paragraph" w:styleId="863">
    <w:name w:val="toc 3"/>
    <w:basedOn w:val="695"/>
    <w:next w:val="695"/>
    <w:uiPriority w:val="39"/>
    <w:unhideWhenUsed/>
    <w:pPr>
      <w:ind w:left="567"/>
      <w:spacing w:after="57"/>
    </w:pPr>
  </w:style>
  <w:style w:type="paragraph" w:styleId="864">
    <w:name w:val="toc 4"/>
    <w:basedOn w:val="695"/>
    <w:next w:val="695"/>
    <w:uiPriority w:val="39"/>
    <w:unhideWhenUsed/>
    <w:pPr>
      <w:ind w:left="850"/>
      <w:spacing w:after="57"/>
    </w:pPr>
  </w:style>
  <w:style w:type="paragraph" w:styleId="865">
    <w:name w:val="toc 5"/>
    <w:basedOn w:val="695"/>
    <w:next w:val="695"/>
    <w:uiPriority w:val="39"/>
    <w:unhideWhenUsed/>
    <w:pPr>
      <w:ind w:left="1134"/>
      <w:spacing w:after="57"/>
    </w:pPr>
  </w:style>
  <w:style w:type="paragraph" w:styleId="866">
    <w:name w:val="toc 6"/>
    <w:basedOn w:val="695"/>
    <w:next w:val="695"/>
    <w:uiPriority w:val="39"/>
    <w:unhideWhenUsed/>
    <w:pPr>
      <w:ind w:left="1417"/>
      <w:spacing w:after="57"/>
    </w:pPr>
  </w:style>
  <w:style w:type="paragraph" w:styleId="867">
    <w:name w:val="toc 7"/>
    <w:basedOn w:val="695"/>
    <w:next w:val="695"/>
    <w:uiPriority w:val="39"/>
    <w:unhideWhenUsed/>
    <w:pPr>
      <w:ind w:left="1701"/>
      <w:spacing w:after="57"/>
    </w:pPr>
  </w:style>
  <w:style w:type="paragraph" w:styleId="868">
    <w:name w:val="toc 8"/>
    <w:basedOn w:val="695"/>
    <w:next w:val="695"/>
    <w:uiPriority w:val="39"/>
    <w:unhideWhenUsed/>
    <w:pPr>
      <w:ind w:left="1984"/>
      <w:spacing w:after="57"/>
    </w:pPr>
  </w:style>
  <w:style w:type="paragraph" w:styleId="869">
    <w:name w:val="toc 9"/>
    <w:basedOn w:val="695"/>
    <w:next w:val="695"/>
    <w:uiPriority w:val="39"/>
    <w:unhideWhenUsed/>
    <w:pPr>
      <w:ind w:left="2268"/>
      <w:spacing w:after="57"/>
    </w:pPr>
  </w:style>
  <w:style w:type="paragraph" w:styleId="870">
    <w:name w:val="TOC Heading"/>
    <w:uiPriority w:val="39"/>
    <w:unhideWhenUsed/>
  </w:style>
  <w:style w:type="paragraph" w:styleId="871">
    <w:name w:val="table of figures"/>
    <w:basedOn w:val="695"/>
    <w:next w:val="695"/>
    <w:uiPriority w:val="99"/>
    <w:unhideWhenUsed/>
    <w:pPr>
      <w:spacing w:after="0"/>
    </w:pPr>
  </w:style>
  <w:style w:type="paragraph" w:styleId="872">
    <w:name w:val="Header"/>
    <w:basedOn w:val="695"/>
    <w:link w:val="873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73" w:customStyle="1">
    <w:name w:val="Верхний колонтитул Знак"/>
    <w:basedOn w:val="705"/>
    <w:link w:val="872"/>
    <w:uiPriority w:val="99"/>
  </w:style>
  <w:style w:type="paragraph" w:styleId="874">
    <w:name w:val="Footer"/>
    <w:basedOn w:val="695"/>
    <w:link w:val="875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75" w:customStyle="1">
    <w:name w:val="Нижний колонтитул Знак"/>
    <w:basedOn w:val="705"/>
    <w:link w:val="874"/>
    <w:uiPriority w:val="99"/>
  </w:style>
  <w:style w:type="paragraph" w:styleId="876" w:customStyle="1">
    <w:name w:val="Чертежный"/>
    <w:pPr>
      <w:jc w:val="both"/>
      <w:spacing w:after="0" w:line="240" w:lineRule="auto"/>
    </w:pPr>
    <w:rPr>
      <w:rFonts w:ascii="ISOCPEUR" w:hAnsi="ISOCPEUR" w:eastAsia="Times New Roman" w:cs="Times New Roman"/>
      <w:i/>
      <w:sz w:val="28"/>
      <w:szCs w:val="20"/>
      <w:lang w:val="uk-UA"/>
    </w:rPr>
  </w:style>
  <w:style w:type="table" w:styleId="877">
    <w:name w:val="Table Grid"/>
    <w:basedOn w:val="706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78">
    <w:name w:val="Hyperlink"/>
    <w:basedOn w:val="705"/>
    <w:uiPriority w:val="99"/>
    <w:unhideWhenUsed/>
    <w:rPr>
      <w:color w:val="0000ff" w:themeColor="hyperlink"/>
      <w:u w:val="single"/>
    </w:rPr>
  </w:style>
  <w:style w:type="character" w:styleId="879">
    <w:name w:val="FollowedHyperlink"/>
    <w:basedOn w:val="705"/>
    <w:uiPriority w:val="99"/>
    <w:semiHidden/>
    <w:unhideWhenUsed/>
    <w:rPr>
      <w:color w:val="800080" w:themeColor="followedHyperlink"/>
      <w:u w:val="single"/>
    </w:rPr>
  </w:style>
  <w:style w:type="table" w:styleId="880" w:customStyle="1">
    <w:name w:val="Сетка таблицы1"/>
    <w:basedOn w:val="706"/>
    <w:next w:val="877"/>
    <w:uiPriority w:val="39"/>
    <w:pPr>
      <w:spacing w:after="0" w:line="240" w:lineRule="auto"/>
    </w:pPr>
    <w:rPr>
      <w:rFonts w:eastAsiaTheme="minorHAnsi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1">
    <w:name w:val="List Paragraph"/>
    <w:basedOn w:val="695"/>
    <w:uiPriority w:val="34"/>
    <w:qFormat/>
    <w:pPr>
      <w:contextualSpacing/>
      <w:ind w:left="720"/>
    </w:pPr>
  </w:style>
  <w:style w:type="table" w:styleId="882" w:customStyle="1">
    <w:name w:val="Сетка таблицы2"/>
    <w:basedOn w:val="706"/>
    <w:next w:val="877"/>
    <w:uiPriority w:val="39"/>
    <w:pPr>
      <w:spacing w:after="0" w:line="240" w:lineRule="auto"/>
    </w:pPr>
    <w:rPr>
      <w:rFonts w:eastAsiaTheme="minorHAnsi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02295E5B-23A8-46E7-BACD-FC9EE1A1A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Р7-Офис/2025.1.1.763</Application>
  <Company>365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Виталий</dc:creator>
  <cp:lastModifiedBy>demoexam</cp:lastModifiedBy>
  <cp:revision>4</cp:revision>
  <dcterms:created xsi:type="dcterms:W3CDTF">2025-09-11T04:40:00Z</dcterms:created>
  <dcterms:modified xsi:type="dcterms:W3CDTF">2026-01-16T09:38:22Z</dcterms:modified>
</cp:coreProperties>
</file>