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B0FA2" w14:textId="77777777" w:rsidR="00693CEF" w:rsidRDefault="00693CEF" w:rsidP="00693CEF">
      <w:pPr>
        <w:ind w:left="1440"/>
        <w:rPr>
          <w:rFonts w:ascii="Georgia" w:hAnsi="Georgia" w:cs="Georgia"/>
          <w:b/>
          <w:i/>
          <w:sz w:val="52"/>
          <w:szCs w:val="52"/>
          <w:u w:val="single"/>
        </w:rPr>
      </w:pPr>
      <w:r>
        <w:rPr>
          <w:rFonts w:ascii="Georgia" w:hAnsi="Georgia" w:cs="Georgia"/>
          <w:b/>
          <w:i/>
          <w:sz w:val="52"/>
          <w:szCs w:val="52"/>
          <w:u w:val="single"/>
        </w:rPr>
        <w:t>PAAREES PERFUMES</w:t>
      </w:r>
    </w:p>
    <w:p w14:paraId="3C53AF44" w14:textId="77777777" w:rsidR="00693CEF" w:rsidRPr="00A65200" w:rsidRDefault="00693CEF" w:rsidP="00693CEF">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Christian Diors</w:t>
        </w:r>
        <w:bookmarkStart w:id="0" w:name="_GoBack"/>
        <w:bookmarkEnd w:id="0"/>
      </w:hyperlink>
    </w:p>
    <w:p w14:paraId="71778F74" w14:textId="77777777" w:rsidR="00693CEF" w:rsidRDefault="00693CEF" w:rsidP="00693CEF">
      <w:pPr>
        <w:jc w:val="center"/>
        <w:rPr>
          <w:rFonts w:ascii="Georgia" w:hAnsi="Georgia" w:cs="Georgia"/>
          <w:b/>
          <w:i/>
          <w:sz w:val="28"/>
          <w:szCs w:val="28"/>
        </w:rPr>
      </w:pPr>
      <w:r>
        <w:rPr>
          <w:rFonts w:ascii="Georgia" w:hAnsi="Georgia" w:cs="Georgia"/>
          <w:b/>
          <w:i/>
          <w:sz w:val="28"/>
          <w:szCs w:val="28"/>
        </w:rPr>
        <w:t>FOR MEN</w:t>
      </w:r>
    </w:p>
    <w:p w14:paraId="12C7477C" w14:textId="77777777" w:rsidR="00693CEF" w:rsidRDefault="00693CEF" w:rsidP="00693CEF">
      <w:pPr>
        <w:jc w:val="center"/>
        <w:rPr>
          <w:rFonts w:asciiTheme="majorHAnsi" w:hAnsiTheme="majorHAnsi"/>
          <w:noProof/>
        </w:rPr>
      </w:pPr>
      <w:r w:rsidRPr="000967B3">
        <w:rPr>
          <w:rFonts w:asciiTheme="majorHAnsi" w:hAnsiTheme="majorHAnsi"/>
          <w:noProof/>
        </w:rPr>
        <w:drawing>
          <wp:inline distT="0" distB="0" distL="0" distR="0" wp14:anchorId="4A9883A9" wp14:editId="78A1B5C0">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020E1AB8" w14:textId="77777777" w:rsidR="00693CEF" w:rsidRDefault="00693CEF" w:rsidP="00693CEF">
      <w:pPr>
        <w:tabs>
          <w:tab w:val="left" w:pos="6195"/>
        </w:tabs>
        <w:rPr>
          <w:rFonts w:asciiTheme="majorHAnsi" w:hAnsiTheme="majorHAnsi"/>
        </w:rPr>
      </w:pPr>
    </w:p>
    <w:p w14:paraId="7223C0EF" w14:textId="23BCCFF2" w:rsidR="00693CEF" w:rsidRPr="00154073" w:rsidRDefault="00693CEF" w:rsidP="00693CEF">
      <w:pPr>
        <w:pStyle w:val="Heading1"/>
        <w:shd w:val="clear" w:color="auto" w:fill="FFFFFF"/>
        <w:spacing w:before="0" w:beforeAutospacing="0"/>
        <w:rPr>
          <w:rFonts w:ascii="Georgia" w:eastAsiaTheme="minorHAnsi" w:hAnsi="Georgia" w:cs="Georgia"/>
          <w:i/>
          <w:iCs/>
          <w:kern w:val="0"/>
          <w:sz w:val="36"/>
          <w:szCs w:val="36"/>
        </w:rPr>
      </w:pPr>
      <w:r>
        <w:rPr>
          <w:rFonts w:ascii="Georgia" w:eastAsiaTheme="minorHAnsi" w:hAnsi="Georgia" w:cs="Georgia"/>
          <w:i/>
          <w:iCs/>
          <w:kern w:val="0"/>
          <w:sz w:val="36"/>
          <w:szCs w:val="36"/>
        </w:rPr>
        <w:t xml:space="preserve">                                     </w:t>
      </w:r>
      <w:r w:rsidR="00673A5B" w:rsidRPr="00673A5B">
        <w:rPr>
          <w:rFonts w:ascii="Georgia" w:eastAsiaTheme="minorHAnsi" w:hAnsi="Georgia" w:cs="Georgia"/>
          <w:i/>
          <w:iCs/>
          <w:kern w:val="0"/>
          <w:sz w:val="36"/>
          <w:szCs w:val="36"/>
        </w:rPr>
        <w:t>Fahrenheit 32</w:t>
      </w:r>
    </w:p>
    <w:p w14:paraId="60AD8497" w14:textId="77777777" w:rsidR="00693CEF" w:rsidRPr="000967B3" w:rsidRDefault="00693CEF" w:rsidP="00693CEF">
      <w:pPr>
        <w:pStyle w:val="Heading1"/>
        <w:shd w:val="clear" w:color="auto" w:fill="FFFFFF"/>
        <w:spacing w:before="0" w:beforeAutospacing="0"/>
        <w:rPr>
          <w:rFonts w:ascii="Georgia" w:hAnsi="Georgia" w:cs="Georgia"/>
          <w:b w:val="0"/>
          <w:bCs w:val="0"/>
          <w:i/>
          <w:iCs/>
          <w:sz w:val="36"/>
          <w:szCs w:val="36"/>
        </w:rPr>
      </w:pPr>
    </w:p>
    <w:p w14:paraId="7BC477AF" w14:textId="13317E4C" w:rsidR="00693CEF" w:rsidRPr="000967B3" w:rsidRDefault="00693CEF" w:rsidP="00693CEF">
      <w:pPr>
        <w:rPr>
          <w:rFonts w:ascii="Georgia" w:hAnsi="Georgia" w:cs="Georgia"/>
          <w:b/>
          <w:bCs/>
          <w:i/>
          <w:iCs/>
          <w:sz w:val="36"/>
          <w:szCs w:val="36"/>
        </w:rPr>
      </w:pPr>
      <w:r w:rsidRPr="000967B3">
        <w:rPr>
          <w:rFonts w:ascii="Georgia" w:hAnsi="Georgia" w:cs="Georgia"/>
          <w:b/>
          <w:bCs/>
          <w:i/>
          <w:iCs/>
          <w:sz w:val="36"/>
          <w:szCs w:val="36"/>
        </w:rPr>
        <w:t>Description</w:t>
      </w:r>
      <w:r w:rsidR="00673A5B">
        <w:rPr>
          <w:rFonts w:ascii="Georgia" w:hAnsi="Georgia" w:cs="Georgia"/>
          <w:b/>
          <w:bCs/>
          <w:i/>
          <w:iCs/>
          <w:sz w:val="36"/>
          <w:szCs w:val="36"/>
        </w:rPr>
        <w:t>:</w:t>
      </w:r>
    </w:p>
    <w:p w14:paraId="3B3064D1" w14:textId="7527CEB2" w:rsidR="00693CEF" w:rsidRPr="00AC4395" w:rsidRDefault="00673A5B" w:rsidP="00693CEF">
      <w:pPr>
        <w:rPr>
          <w:rFonts w:ascii="Times New Roman" w:eastAsia="Times New Roman" w:hAnsi="Times New Roman" w:cs="Times New Roman"/>
          <w:color w:val="212529"/>
        </w:rPr>
      </w:pPr>
      <w:r w:rsidRPr="00AC4395">
        <w:rPr>
          <w:rFonts w:ascii="Times New Roman" w:eastAsia="Times New Roman" w:hAnsi="Times New Roman" w:cs="Times New Roman"/>
          <w:color w:val="212529"/>
        </w:rPr>
        <w:t>Fahrenheit 32 by Christian Dior Cologne. A modern and pleasing men's fragrance, Fahrenheit 32 by Christian Dior blends sweetness with herbal spice in an innovative, one-of-a-kind blend. Succulent orange blossom notes layer with woody vetiver and rich vanilla notes to create an intoxicating aroma that attracts attention. The harmonious scents are appropriate for casual wear and pleasant to be around. Use Fahrenheit 32 by Christian Dior daily to develop your own signature scent. It embodies the true nature of masculine style.</w:t>
      </w:r>
    </w:p>
    <w:p w14:paraId="51708274" w14:textId="77777777" w:rsidR="00693CEF" w:rsidRDefault="00693CEF"/>
    <w:sectPr w:rsidR="00693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CEF"/>
    <w:rsid w:val="00154073"/>
    <w:rsid w:val="00673A5B"/>
    <w:rsid w:val="00693CEF"/>
    <w:rsid w:val="00AC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B6D6"/>
  <w15:chartTrackingRefBased/>
  <w15:docId w15:val="{1373D897-4C7B-4E26-8B5D-BA4129146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CEF"/>
  </w:style>
  <w:style w:type="paragraph" w:styleId="Heading1">
    <w:name w:val="heading 1"/>
    <w:basedOn w:val="Normal"/>
    <w:link w:val="Heading1Char"/>
    <w:uiPriority w:val="9"/>
    <w:qFormat/>
    <w:rsid w:val="00693C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CE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02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3</cp:revision>
  <dcterms:created xsi:type="dcterms:W3CDTF">2020-04-03T17:19:00Z</dcterms:created>
  <dcterms:modified xsi:type="dcterms:W3CDTF">2020-04-04T08:12:00Z</dcterms:modified>
</cp:coreProperties>
</file>