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D66B5" w14:textId="77777777" w:rsidR="00DA5AB6" w:rsidRDefault="00DA5AB6" w:rsidP="00DA5AB6">
      <w:pPr>
        <w:ind w:left="1440"/>
        <w:rPr>
          <w:rFonts w:ascii="Georgia" w:hAnsi="Georgia" w:cs="Georgia"/>
          <w:b/>
          <w:i/>
          <w:sz w:val="52"/>
          <w:szCs w:val="52"/>
          <w:u w:val="single"/>
        </w:rPr>
      </w:pPr>
      <w:r>
        <w:rPr>
          <w:rFonts w:ascii="Georgia" w:hAnsi="Georgia" w:cs="Georgia"/>
          <w:b/>
          <w:i/>
          <w:sz w:val="52"/>
          <w:szCs w:val="52"/>
          <w:u w:val="single"/>
        </w:rPr>
        <w:t>PAAREES PERFUMES</w:t>
      </w:r>
    </w:p>
    <w:p w14:paraId="2C49DEFC" w14:textId="77777777" w:rsidR="00DA5AB6" w:rsidRPr="00A65200" w:rsidRDefault="00DA5AB6" w:rsidP="00DA5AB6">
      <w:pPr>
        <w:jc w:val="center"/>
        <w:rPr>
          <w:sz w:val="32"/>
          <w:szCs w:val="32"/>
        </w:rPr>
      </w:pPr>
      <w:r>
        <w:rPr>
          <w:color w:val="212529"/>
          <w:sz w:val="30"/>
          <w:szCs w:val="30"/>
          <w:shd w:val="clear" w:color="auto" w:fill="FFFFFF"/>
        </w:rPr>
        <w:t> </w:t>
      </w:r>
      <w:hyperlink w:history="1">
        <w:r w:rsidRPr="00A65200">
          <w:rPr>
            <w:rFonts w:ascii="Georgia" w:hAnsi="Georgia" w:cs="Georgia"/>
            <w:b/>
            <w:i/>
            <w:sz w:val="32"/>
            <w:szCs w:val="32"/>
          </w:rPr>
          <w:t>Christian Diors</w:t>
        </w:r>
      </w:hyperlink>
    </w:p>
    <w:p w14:paraId="28FC29FD" w14:textId="77777777" w:rsidR="00DA5AB6" w:rsidRDefault="00DA5AB6" w:rsidP="00DA5AB6">
      <w:pPr>
        <w:jc w:val="center"/>
        <w:rPr>
          <w:rFonts w:ascii="Georgia" w:hAnsi="Georgia" w:cs="Georgia"/>
          <w:b/>
          <w:i/>
          <w:sz w:val="28"/>
          <w:szCs w:val="28"/>
        </w:rPr>
      </w:pPr>
      <w:r>
        <w:rPr>
          <w:rFonts w:ascii="Georgia" w:hAnsi="Georgia" w:cs="Georgia"/>
          <w:b/>
          <w:i/>
          <w:sz w:val="28"/>
          <w:szCs w:val="28"/>
        </w:rPr>
        <w:t>FOR MEN</w:t>
      </w:r>
    </w:p>
    <w:p w14:paraId="6CE38A7A" w14:textId="77777777" w:rsidR="00DA5AB6" w:rsidRDefault="00DA5AB6" w:rsidP="00DA5AB6">
      <w:pPr>
        <w:jc w:val="center"/>
        <w:rPr>
          <w:rFonts w:asciiTheme="majorHAnsi" w:hAnsiTheme="majorHAnsi"/>
          <w:noProof/>
        </w:rPr>
      </w:pPr>
      <w:r w:rsidRPr="000967B3">
        <w:rPr>
          <w:rFonts w:asciiTheme="majorHAnsi" w:hAnsiTheme="majorHAnsi"/>
          <w:noProof/>
        </w:rPr>
        <w:drawing>
          <wp:inline distT="0" distB="0" distL="0" distR="0" wp14:anchorId="46B9439C" wp14:editId="35FCFFBC">
            <wp:extent cx="2991776" cy="29917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 Water Game.jpg"/>
                    <pic:cNvPicPr/>
                  </pic:nvPicPr>
                  <pic:blipFill>
                    <a:blip r:embed="rId4">
                      <a:extLst>
                        <a:ext uri="{28A0092B-C50C-407E-A947-70E740481C1C}">
                          <a14:useLocalDpi xmlns:a14="http://schemas.microsoft.com/office/drawing/2010/main" val="0"/>
                        </a:ext>
                      </a:extLst>
                    </a:blip>
                    <a:stretch>
                      <a:fillRect/>
                    </a:stretch>
                  </pic:blipFill>
                  <pic:spPr>
                    <a:xfrm>
                      <a:off x="0" y="0"/>
                      <a:ext cx="2991776" cy="2991776"/>
                    </a:xfrm>
                    <a:prstGeom prst="rect">
                      <a:avLst/>
                    </a:prstGeom>
                  </pic:spPr>
                </pic:pic>
              </a:graphicData>
            </a:graphic>
          </wp:inline>
        </w:drawing>
      </w:r>
      <w:bookmarkStart w:id="0" w:name="_GoBack"/>
      <w:bookmarkEnd w:id="0"/>
    </w:p>
    <w:p w14:paraId="704453AB" w14:textId="77777777" w:rsidR="00DA5AB6" w:rsidRDefault="00DA5AB6" w:rsidP="00DA5AB6">
      <w:pPr>
        <w:tabs>
          <w:tab w:val="left" w:pos="6195"/>
        </w:tabs>
        <w:rPr>
          <w:rFonts w:asciiTheme="majorHAnsi" w:hAnsiTheme="majorHAnsi"/>
        </w:rPr>
      </w:pPr>
    </w:p>
    <w:p w14:paraId="25487064" w14:textId="0968E595" w:rsidR="00DA5AB6" w:rsidRPr="00DA5AB6" w:rsidRDefault="00DA5AB6" w:rsidP="00DA5AB6">
      <w:pPr>
        <w:pStyle w:val="Heading1"/>
        <w:shd w:val="clear" w:color="auto" w:fill="FFFFFF"/>
        <w:spacing w:before="0" w:beforeAutospacing="0"/>
        <w:rPr>
          <w:rFonts w:ascii="Georgia" w:eastAsiaTheme="minorHAnsi" w:hAnsi="Georgia" w:cs="Georgia"/>
          <w:i/>
          <w:iCs/>
          <w:kern w:val="0"/>
          <w:sz w:val="36"/>
          <w:szCs w:val="36"/>
        </w:rPr>
      </w:pPr>
      <w:r w:rsidRPr="0005404A">
        <w:rPr>
          <w:rFonts w:ascii="Georgia" w:eastAsiaTheme="minorHAnsi" w:hAnsi="Georgia" w:cs="Georgia"/>
          <w:i/>
          <w:iCs/>
          <w:kern w:val="0"/>
          <w:sz w:val="36"/>
          <w:szCs w:val="36"/>
        </w:rPr>
        <w:t xml:space="preserve">                                   </w:t>
      </w:r>
      <w:r w:rsidRPr="00DA5AB6">
        <w:rPr>
          <w:rFonts w:ascii="Georgia" w:eastAsiaTheme="minorHAnsi" w:hAnsi="Georgia" w:cs="Georgia"/>
          <w:i/>
          <w:iCs/>
          <w:kern w:val="0"/>
          <w:sz w:val="36"/>
          <w:szCs w:val="36"/>
        </w:rPr>
        <w:t>Higher Energy</w:t>
      </w:r>
    </w:p>
    <w:p w14:paraId="344CB540" w14:textId="670C6DAA" w:rsidR="00DA5AB6" w:rsidRPr="000967B3" w:rsidRDefault="00DA5AB6" w:rsidP="00DA5AB6">
      <w:pPr>
        <w:pStyle w:val="Heading1"/>
        <w:shd w:val="clear" w:color="auto" w:fill="FFFFFF"/>
        <w:spacing w:before="0" w:beforeAutospacing="0"/>
        <w:rPr>
          <w:rFonts w:ascii="Georgia" w:hAnsi="Georgia" w:cs="Georgia"/>
          <w:b w:val="0"/>
          <w:bCs w:val="0"/>
          <w:i/>
          <w:iCs/>
          <w:sz w:val="36"/>
          <w:szCs w:val="36"/>
        </w:rPr>
      </w:pPr>
    </w:p>
    <w:p w14:paraId="7DD22606" w14:textId="77777777" w:rsidR="00DA5AB6" w:rsidRPr="000967B3" w:rsidRDefault="00DA5AB6" w:rsidP="00DA5AB6">
      <w:pPr>
        <w:rPr>
          <w:rFonts w:ascii="Georgia" w:hAnsi="Georgia" w:cs="Georgia"/>
          <w:b/>
          <w:bCs/>
          <w:i/>
          <w:iCs/>
          <w:sz w:val="36"/>
          <w:szCs w:val="36"/>
        </w:rPr>
      </w:pPr>
      <w:r w:rsidRPr="000967B3">
        <w:rPr>
          <w:rFonts w:ascii="Georgia" w:hAnsi="Georgia" w:cs="Georgia"/>
          <w:b/>
          <w:bCs/>
          <w:i/>
          <w:iCs/>
          <w:sz w:val="36"/>
          <w:szCs w:val="36"/>
        </w:rPr>
        <w:t>Description</w:t>
      </w:r>
    </w:p>
    <w:p w14:paraId="5280DD22" w14:textId="2E4AEAFB" w:rsidR="00DA5AB6" w:rsidRPr="00A62491" w:rsidRDefault="00DA5AB6">
      <w:pPr>
        <w:rPr>
          <w:rFonts w:ascii="Times New Roman" w:eastAsia="Times New Roman" w:hAnsi="Times New Roman" w:cs="Times New Roman"/>
          <w:color w:val="212529"/>
        </w:rPr>
      </w:pPr>
      <w:r w:rsidRPr="00A62491">
        <w:rPr>
          <w:rFonts w:ascii="Times New Roman" w:eastAsia="Times New Roman" w:hAnsi="Times New Roman" w:cs="Times New Roman"/>
          <w:color w:val="212529"/>
        </w:rPr>
        <w:t>Higher Energy by Christian Dior Cologne. Experience the rush of Higher Energy for men. Launched by the lauded Christian Dior design house in 2003, this energetic fragrance is masculine and full of life. It brings together an intriguing blend of melon, juniper berries and grapefruit to create a perfectly sweet and spicy aroma. Mint and musk combine to add the perfect finishing touch. Recommended for daytime use, Higher Energy is ideal to use in the morning to feel on top of your game throughout the day.</w:t>
      </w:r>
    </w:p>
    <w:sectPr w:rsidR="00DA5AB6" w:rsidRPr="00A62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AB6"/>
    <w:rsid w:val="00A62491"/>
    <w:rsid w:val="00DA5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0D5AF"/>
  <w15:chartTrackingRefBased/>
  <w15:docId w15:val="{1440DC66-5060-4693-8C39-33BEE21B9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AB6"/>
  </w:style>
  <w:style w:type="paragraph" w:styleId="Heading1">
    <w:name w:val="heading 1"/>
    <w:basedOn w:val="Normal"/>
    <w:link w:val="Heading1Char"/>
    <w:uiPriority w:val="9"/>
    <w:qFormat/>
    <w:rsid w:val="00DA5A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AB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315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93</Words>
  <Characters>536</Characters>
  <Application>Microsoft Office Word</Application>
  <DocSecurity>0</DocSecurity>
  <Lines>4</Lines>
  <Paragraphs>1</Paragraphs>
  <ScaleCrop>false</ScaleCrop>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3</cp:revision>
  <dcterms:created xsi:type="dcterms:W3CDTF">2020-04-03T17:05:00Z</dcterms:created>
  <dcterms:modified xsi:type="dcterms:W3CDTF">2020-04-04T08:14:00Z</dcterms:modified>
</cp:coreProperties>
</file>