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1B72C" w14:textId="77777777" w:rsidR="00C34629" w:rsidRDefault="00C34629" w:rsidP="00C34629">
      <w:pPr>
        <w:jc w:val="center"/>
        <w:rPr>
          <w:rFonts w:ascii="Georgia" w:hAnsi="Georgia" w:cs="Georgia"/>
          <w:b/>
          <w:i/>
          <w:sz w:val="52"/>
          <w:szCs w:val="52"/>
          <w:u w:val="single"/>
        </w:rPr>
      </w:pPr>
      <w:r>
        <w:rPr>
          <w:rFonts w:ascii="Georgia" w:hAnsi="Georgia" w:cs="Georgia"/>
          <w:b/>
          <w:i/>
          <w:sz w:val="52"/>
          <w:szCs w:val="52"/>
          <w:u w:val="single"/>
        </w:rPr>
        <w:t>PAAREES PERFUMES</w:t>
      </w:r>
    </w:p>
    <w:p w14:paraId="5D5D1A27" w14:textId="77777777" w:rsidR="00C34629" w:rsidRDefault="00C34629" w:rsidP="00C34629">
      <w:pPr>
        <w:jc w:val="center"/>
        <w:rPr>
          <w:rFonts w:ascii="Georgia" w:hAnsi="Georgia" w:cs="Georgia"/>
          <w:b/>
          <w:bCs/>
          <w:i/>
          <w:iCs/>
          <w:sz w:val="32"/>
          <w:szCs w:val="32"/>
        </w:rPr>
      </w:pPr>
      <w:r>
        <w:rPr>
          <w:rFonts w:ascii="Georgia" w:hAnsi="Georgia" w:cs="Georgia"/>
          <w:b/>
          <w:bCs/>
          <w:i/>
          <w:iCs/>
          <w:sz w:val="32"/>
          <w:szCs w:val="32"/>
        </w:rPr>
        <w:t>DAVIDOFF</w:t>
      </w:r>
    </w:p>
    <w:p w14:paraId="57C13E15" w14:textId="77777777" w:rsidR="00C34629" w:rsidRDefault="00C34629" w:rsidP="00C34629">
      <w:pPr>
        <w:jc w:val="center"/>
        <w:rPr>
          <w:rFonts w:ascii="Georgia" w:hAnsi="Georgia" w:cs="Georgia"/>
          <w:b/>
          <w:i/>
          <w:sz w:val="28"/>
          <w:szCs w:val="28"/>
        </w:rPr>
      </w:pPr>
      <w:r>
        <w:rPr>
          <w:rFonts w:ascii="Georgia" w:hAnsi="Georgia" w:cs="Georgia"/>
          <w:b/>
          <w:i/>
          <w:sz w:val="28"/>
          <w:szCs w:val="28"/>
        </w:rPr>
        <w:t>FOR UNISEX</w:t>
      </w:r>
    </w:p>
    <w:p w14:paraId="2B778565" w14:textId="77777777" w:rsidR="00C34629" w:rsidRDefault="00C34629" w:rsidP="00C34629">
      <w:pPr>
        <w:jc w:val="center"/>
      </w:pPr>
      <w:r>
        <w:rPr>
          <w:noProof/>
        </w:rPr>
        <w:drawing>
          <wp:inline distT="0" distB="0" distL="0" distR="0" wp14:anchorId="67108768" wp14:editId="23DE9275">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23453E66" w14:textId="77777777" w:rsidR="00C34629" w:rsidRDefault="00C34629" w:rsidP="00C34629">
      <w:pPr>
        <w:ind w:left="2160" w:firstLine="720"/>
        <w:rPr>
          <w:rFonts w:ascii="Georgia" w:hAnsi="Georgia" w:cs="Georgia"/>
          <w:b/>
          <w:i/>
          <w:sz w:val="36"/>
          <w:szCs w:val="36"/>
        </w:rPr>
      </w:pPr>
    </w:p>
    <w:p w14:paraId="0B6E068B" w14:textId="781A7ECE" w:rsidR="00C34629" w:rsidRDefault="00C34629" w:rsidP="00C34629">
      <w:pPr>
        <w:pStyle w:val="Heading1"/>
        <w:shd w:val="clear" w:color="auto" w:fill="FFFFFF"/>
        <w:spacing w:before="0" w:beforeAutospacing="0"/>
        <w:rPr>
          <w:rFonts w:ascii="Georgia" w:hAnsi="Georgia"/>
          <w:b w:val="0"/>
          <w:bCs w:val="0"/>
          <w:color w:val="212529"/>
        </w:rPr>
      </w:pPr>
      <w:r>
        <w:rPr>
          <w:rFonts w:ascii="Georgia" w:eastAsiaTheme="minorHAnsi" w:hAnsi="Georgia" w:cs="Georgia"/>
          <w:bCs w:val="0"/>
          <w:i/>
          <w:kern w:val="0"/>
          <w:sz w:val="36"/>
          <w:szCs w:val="36"/>
        </w:rPr>
        <w:t xml:space="preserve">                                   </w:t>
      </w:r>
      <w:bookmarkStart w:id="0" w:name="_GoBack"/>
      <w:r w:rsidRPr="00C34629">
        <w:rPr>
          <w:rFonts w:ascii="Georgia" w:eastAsiaTheme="minorHAnsi" w:hAnsi="Georgia" w:cs="Georgia"/>
          <w:bCs w:val="0"/>
          <w:i/>
          <w:kern w:val="0"/>
          <w:sz w:val="36"/>
          <w:szCs w:val="36"/>
        </w:rPr>
        <w:t>The Brilliant Game</w:t>
      </w:r>
      <w:bookmarkEnd w:id="0"/>
    </w:p>
    <w:p w14:paraId="2E6446BE" w14:textId="77777777" w:rsidR="00C34629" w:rsidRPr="008F3704" w:rsidRDefault="00C34629" w:rsidP="00C34629">
      <w:pPr>
        <w:pStyle w:val="Heading1"/>
        <w:shd w:val="clear" w:color="auto" w:fill="FFFFFF"/>
        <w:spacing w:before="0" w:beforeAutospacing="0"/>
        <w:rPr>
          <w:rFonts w:ascii="Georgia" w:hAnsi="Georgia" w:cs="Georgia"/>
          <w:b w:val="0"/>
          <w:i/>
          <w:sz w:val="36"/>
          <w:szCs w:val="36"/>
        </w:rPr>
      </w:pPr>
    </w:p>
    <w:p w14:paraId="57FAB64C" w14:textId="77777777" w:rsidR="00C34629" w:rsidRPr="009E5970" w:rsidRDefault="00C34629" w:rsidP="00C34629">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0333D0D0" w14:textId="6D2262E3" w:rsidR="00C34629" w:rsidRPr="00C34629" w:rsidRDefault="00C34629" w:rsidP="00C34629">
      <w:pPr>
        <w:rPr>
          <w:rFonts w:ascii="Times New Roman" w:eastAsia="Times New Roman" w:hAnsi="Times New Roman" w:cs="Times New Roman"/>
          <w:color w:val="212529"/>
        </w:rPr>
      </w:pPr>
      <w:r w:rsidRPr="00C34629">
        <w:rPr>
          <w:rFonts w:ascii="Times New Roman" w:eastAsia="Times New Roman" w:hAnsi="Times New Roman" w:cs="Times New Roman"/>
          <w:color w:val="212529"/>
        </w:rPr>
        <w:t>The Brilliant Game by Davidoff Cologne. Davidoff released The Brilliant Game in 2014. This fragrance for unisex is full of charm and charisma, and is also complex but fun. From its opening cocktail blend of Campari and vermouth to its sweet finish of orange blossom and tonka bean, this unique fragrance is perfect for unisex who want their scent to match their charming personalities. Wear this fragrance when you're out with friends or when you want to impress others without saying a word.</w:t>
      </w:r>
    </w:p>
    <w:p w14:paraId="75DE7B53" w14:textId="77777777" w:rsidR="00C34629" w:rsidRDefault="00C34629" w:rsidP="00C34629"/>
    <w:p w14:paraId="732E0F18" w14:textId="77777777" w:rsidR="00C34629" w:rsidRDefault="00C34629" w:rsidP="00C34629"/>
    <w:p w14:paraId="49060ADF" w14:textId="77777777" w:rsidR="00C34629" w:rsidRDefault="00C34629" w:rsidP="00C34629"/>
    <w:p w14:paraId="07DBF04C" w14:textId="77777777" w:rsidR="00C34629" w:rsidRDefault="00C34629" w:rsidP="00C34629"/>
    <w:p w14:paraId="1B9E3A93" w14:textId="77777777" w:rsidR="00C34629" w:rsidRDefault="00C34629" w:rsidP="00C34629"/>
    <w:p w14:paraId="2039DE44" w14:textId="77777777" w:rsidR="00C34629" w:rsidRDefault="00C34629" w:rsidP="00C34629"/>
    <w:p w14:paraId="62D886DB"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29"/>
    <w:rsid w:val="00106342"/>
    <w:rsid w:val="00B82257"/>
    <w:rsid w:val="00C3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993A"/>
  <w15:chartTrackingRefBased/>
  <w15:docId w15:val="{62FCDEC7-6A1F-4D5B-8518-D24C430A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629"/>
  </w:style>
  <w:style w:type="paragraph" w:styleId="Heading1">
    <w:name w:val="heading 1"/>
    <w:basedOn w:val="Normal"/>
    <w:link w:val="Heading1Char"/>
    <w:uiPriority w:val="9"/>
    <w:qFormat/>
    <w:rsid w:val="00C34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62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8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2020-04-03T15:57:00Z</dcterms:created>
  <dcterms:modified xsi:type="dcterms:W3CDTF">2020-04-03T16:01:00Z</dcterms:modified>
</cp:coreProperties>
</file>